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A8F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2315210</wp:posOffset>
            </wp:positionH>
            <wp:positionV relativeFrom="paragraph">
              <wp:posOffset>40640</wp:posOffset>
            </wp:positionV>
            <wp:extent cx="2653030" cy="8817610"/>
            <wp:effectExtent l="0" t="0" r="4445" b="2540"/>
            <wp:wrapSquare wrapText="bothSides"/>
            <wp:docPr id="2" name="图片 2" descr="ROB2分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OB2分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8817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41AE3A">
      <w:pPr>
        <w:rPr>
          <w:rFonts w:hint="eastAsia" w:eastAsiaTheme="minorEastAsia"/>
          <w:lang w:eastAsia="zh-CN"/>
        </w:rPr>
      </w:pPr>
    </w:p>
    <w:p w14:paraId="142E2168">
      <w:pPr>
        <w:rPr>
          <w:rFonts w:hint="eastAsia" w:eastAsiaTheme="minorEastAsia"/>
          <w:lang w:eastAsia="zh-CN"/>
        </w:rPr>
      </w:pPr>
    </w:p>
    <w:p w14:paraId="4D9B1FBA">
      <w:pPr>
        <w:rPr>
          <w:rFonts w:hint="eastAsia" w:eastAsiaTheme="minorEastAsia"/>
          <w:lang w:eastAsia="zh-CN"/>
        </w:rPr>
      </w:pPr>
    </w:p>
    <w:p w14:paraId="021665EA">
      <w:pPr>
        <w:rPr>
          <w:rFonts w:hint="eastAsia" w:eastAsiaTheme="minorEastAsia"/>
          <w:lang w:eastAsia="zh-CN"/>
        </w:rPr>
      </w:pPr>
    </w:p>
    <w:p w14:paraId="1129EF85">
      <w:pPr>
        <w:rPr>
          <w:rFonts w:hint="eastAsia" w:eastAsiaTheme="minorEastAsia"/>
          <w:lang w:eastAsia="zh-CN"/>
        </w:rPr>
      </w:pPr>
    </w:p>
    <w:p w14:paraId="421976C8">
      <w:pPr>
        <w:rPr>
          <w:rFonts w:hint="eastAsia" w:eastAsiaTheme="minorEastAsia"/>
          <w:lang w:eastAsia="zh-CN"/>
        </w:rPr>
      </w:pPr>
    </w:p>
    <w:p w14:paraId="4DC32BA9">
      <w:pPr>
        <w:rPr>
          <w:rFonts w:hint="eastAsia" w:eastAsiaTheme="minorEastAsia"/>
          <w:lang w:eastAsia="zh-CN"/>
        </w:rPr>
      </w:pPr>
    </w:p>
    <w:p w14:paraId="559E37C5">
      <w:pPr>
        <w:rPr>
          <w:rFonts w:hint="eastAsia" w:eastAsiaTheme="minorEastAsia"/>
          <w:lang w:eastAsia="zh-CN"/>
        </w:rPr>
      </w:pPr>
    </w:p>
    <w:p w14:paraId="5EFB42FF">
      <w:pPr>
        <w:rPr>
          <w:rFonts w:hint="eastAsia" w:eastAsiaTheme="minorEastAsia"/>
          <w:lang w:eastAsia="zh-CN"/>
        </w:rPr>
      </w:pPr>
    </w:p>
    <w:p w14:paraId="3069EDC6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C45F033">
      <w:pPr>
        <w:bidi w:val="0"/>
        <w:rPr>
          <w:rFonts w:hint="eastAsia"/>
          <w:lang w:val="en-US" w:eastAsia="zh-CN"/>
        </w:rPr>
      </w:pPr>
    </w:p>
    <w:p w14:paraId="50169112">
      <w:pPr>
        <w:bidi w:val="0"/>
        <w:rPr>
          <w:rFonts w:hint="eastAsia"/>
          <w:lang w:val="en-US" w:eastAsia="zh-CN"/>
        </w:rPr>
      </w:pPr>
    </w:p>
    <w:p w14:paraId="5B990E3B">
      <w:pPr>
        <w:bidi w:val="0"/>
        <w:rPr>
          <w:rFonts w:hint="eastAsia"/>
          <w:lang w:val="en-US" w:eastAsia="zh-CN"/>
        </w:rPr>
      </w:pPr>
    </w:p>
    <w:p w14:paraId="0D37E651">
      <w:pPr>
        <w:bidi w:val="0"/>
        <w:rPr>
          <w:rFonts w:hint="eastAsia"/>
          <w:lang w:val="en-US" w:eastAsia="zh-CN"/>
        </w:rPr>
      </w:pPr>
    </w:p>
    <w:p w14:paraId="4C143611">
      <w:pPr>
        <w:bidi w:val="0"/>
        <w:rPr>
          <w:rFonts w:hint="eastAsia"/>
          <w:lang w:val="en-US" w:eastAsia="zh-CN"/>
        </w:rPr>
      </w:pPr>
    </w:p>
    <w:p w14:paraId="69DED432">
      <w:pPr>
        <w:bidi w:val="0"/>
        <w:rPr>
          <w:rFonts w:hint="eastAsia"/>
          <w:lang w:val="en-US" w:eastAsia="zh-CN"/>
        </w:rPr>
      </w:pPr>
    </w:p>
    <w:p w14:paraId="4D22D471">
      <w:pPr>
        <w:bidi w:val="0"/>
        <w:rPr>
          <w:rFonts w:hint="eastAsia"/>
          <w:lang w:val="en-US" w:eastAsia="zh-CN"/>
        </w:rPr>
      </w:pPr>
    </w:p>
    <w:p w14:paraId="007D8F70">
      <w:pPr>
        <w:bidi w:val="0"/>
        <w:rPr>
          <w:rFonts w:hint="eastAsia"/>
          <w:lang w:val="en-US" w:eastAsia="zh-CN"/>
        </w:rPr>
      </w:pPr>
    </w:p>
    <w:p w14:paraId="5AEF4A2B">
      <w:pPr>
        <w:bidi w:val="0"/>
        <w:rPr>
          <w:rFonts w:hint="eastAsia"/>
          <w:lang w:val="en-US" w:eastAsia="zh-CN"/>
        </w:rPr>
      </w:pPr>
    </w:p>
    <w:p w14:paraId="4275DD99">
      <w:pPr>
        <w:bidi w:val="0"/>
        <w:rPr>
          <w:rFonts w:hint="eastAsia"/>
          <w:lang w:val="en-US" w:eastAsia="zh-CN"/>
        </w:rPr>
      </w:pPr>
    </w:p>
    <w:p w14:paraId="107FEAAD">
      <w:pPr>
        <w:bidi w:val="0"/>
        <w:rPr>
          <w:rFonts w:hint="eastAsia"/>
          <w:lang w:val="en-US" w:eastAsia="zh-CN"/>
        </w:rPr>
      </w:pPr>
    </w:p>
    <w:p w14:paraId="28962E83">
      <w:pPr>
        <w:bidi w:val="0"/>
        <w:rPr>
          <w:rFonts w:hint="eastAsia"/>
          <w:lang w:val="en-US" w:eastAsia="zh-CN"/>
        </w:rPr>
      </w:pPr>
    </w:p>
    <w:p w14:paraId="4285BE82">
      <w:pPr>
        <w:bidi w:val="0"/>
        <w:rPr>
          <w:rFonts w:hint="eastAsia"/>
          <w:lang w:val="en-US" w:eastAsia="zh-CN"/>
        </w:rPr>
      </w:pPr>
    </w:p>
    <w:p w14:paraId="5B29CA59">
      <w:pPr>
        <w:bidi w:val="0"/>
        <w:rPr>
          <w:rFonts w:hint="eastAsia"/>
          <w:lang w:val="en-US" w:eastAsia="zh-CN"/>
        </w:rPr>
      </w:pPr>
    </w:p>
    <w:p w14:paraId="7419D346">
      <w:pPr>
        <w:bidi w:val="0"/>
        <w:rPr>
          <w:rFonts w:hint="eastAsia"/>
          <w:lang w:val="en-US" w:eastAsia="zh-CN"/>
        </w:rPr>
      </w:pPr>
    </w:p>
    <w:p w14:paraId="49D373AC">
      <w:pPr>
        <w:bidi w:val="0"/>
        <w:rPr>
          <w:rFonts w:hint="eastAsia"/>
          <w:lang w:val="en-US" w:eastAsia="zh-CN"/>
        </w:rPr>
      </w:pPr>
    </w:p>
    <w:p w14:paraId="6A39F707">
      <w:pPr>
        <w:bidi w:val="0"/>
        <w:rPr>
          <w:rFonts w:hint="eastAsia"/>
          <w:lang w:val="en-US" w:eastAsia="zh-CN"/>
        </w:rPr>
      </w:pPr>
    </w:p>
    <w:p w14:paraId="76FDDF63">
      <w:pPr>
        <w:bidi w:val="0"/>
        <w:rPr>
          <w:rFonts w:hint="eastAsia"/>
          <w:lang w:val="en-US" w:eastAsia="zh-CN"/>
        </w:rPr>
      </w:pPr>
    </w:p>
    <w:p w14:paraId="13D4D602">
      <w:pPr>
        <w:bidi w:val="0"/>
        <w:rPr>
          <w:rFonts w:hint="eastAsia"/>
          <w:lang w:val="en-US" w:eastAsia="zh-CN"/>
        </w:rPr>
      </w:pPr>
    </w:p>
    <w:p w14:paraId="217A093F">
      <w:pPr>
        <w:bidi w:val="0"/>
        <w:rPr>
          <w:rFonts w:hint="eastAsia"/>
          <w:lang w:val="en-US" w:eastAsia="zh-CN"/>
        </w:rPr>
      </w:pPr>
    </w:p>
    <w:p w14:paraId="043D5523">
      <w:pPr>
        <w:bidi w:val="0"/>
        <w:rPr>
          <w:rFonts w:hint="eastAsia"/>
          <w:lang w:val="en-US" w:eastAsia="zh-CN"/>
        </w:rPr>
      </w:pPr>
    </w:p>
    <w:p w14:paraId="780A56F3">
      <w:pPr>
        <w:bidi w:val="0"/>
        <w:rPr>
          <w:rFonts w:hint="eastAsia"/>
          <w:lang w:val="en-US" w:eastAsia="zh-CN"/>
        </w:rPr>
      </w:pPr>
    </w:p>
    <w:p w14:paraId="5E70499A">
      <w:pPr>
        <w:bidi w:val="0"/>
        <w:rPr>
          <w:rFonts w:hint="eastAsia"/>
          <w:lang w:val="en-US" w:eastAsia="zh-CN"/>
        </w:rPr>
      </w:pPr>
    </w:p>
    <w:p w14:paraId="70534812">
      <w:pPr>
        <w:bidi w:val="0"/>
        <w:rPr>
          <w:rFonts w:hint="eastAsia"/>
          <w:lang w:val="en-US" w:eastAsia="zh-CN"/>
        </w:rPr>
      </w:pPr>
    </w:p>
    <w:p w14:paraId="0E184442">
      <w:pPr>
        <w:bidi w:val="0"/>
        <w:rPr>
          <w:rFonts w:hint="eastAsia"/>
          <w:lang w:val="en-US" w:eastAsia="zh-CN"/>
        </w:rPr>
      </w:pPr>
    </w:p>
    <w:p w14:paraId="42995FF3">
      <w:pPr>
        <w:bidi w:val="0"/>
        <w:rPr>
          <w:rFonts w:hint="eastAsia"/>
          <w:lang w:val="en-US" w:eastAsia="zh-CN"/>
        </w:rPr>
      </w:pPr>
    </w:p>
    <w:p w14:paraId="1DC0DD9B">
      <w:pPr>
        <w:bidi w:val="0"/>
        <w:rPr>
          <w:rFonts w:hint="eastAsia"/>
          <w:lang w:val="en-US" w:eastAsia="zh-CN"/>
        </w:rPr>
      </w:pPr>
    </w:p>
    <w:p w14:paraId="1F39C96B">
      <w:pPr>
        <w:bidi w:val="0"/>
        <w:rPr>
          <w:rFonts w:hint="eastAsia"/>
          <w:lang w:val="en-US" w:eastAsia="zh-CN"/>
        </w:rPr>
      </w:pPr>
    </w:p>
    <w:p w14:paraId="45093C79">
      <w:pPr>
        <w:bidi w:val="0"/>
        <w:rPr>
          <w:rFonts w:hint="eastAsia"/>
          <w:lang w:val="en-US" w:eastAsia="zh-CN"/>
        </w:rPr>
      </w:pPr>
    </w:p>
    <w:p w14:paraId="2811CA6E">
      <w:pPr>
        <w:bidi w:val="0"/>
        <w:rPr>
          <w:rFonts w:hint="eastAsia"/>
          <w:lang w:val="en-US" w:eastAsia="zh-CN"/>
        </w:rPr>
      </w:pPr>
    </w:p>
    <w:p w14:paraId="0E233EE5">
      <w:pPr>
        <w:bidi w:val="0"/>
        <w:rPr>
          <w:rFonts w:hint="eastAsia"/>
          <w:lang w:val="en-US" w:eastAsia="zh-CN"/>
        </w:rPr>
      </w:pPr>
    </w:p>
    <w:p w14:paraId="777B1ABE">
      <w:pPr>
        <w:bidi w:val="0"/>
        <w:rPr>
          <w:rFonts w:hint="eastAsia"/>
          <w:lang w:val="en-US" w:eastAsia="zh-CN"/>
        </w:rPr>
      </w:pPr>
    </w:p>
    <w:p w14:paraId="51EE53DA">
      <w:pPr>
        <w:bidi w:val="0"/>
        <w:rPr>
          <w:rFonts w:hint="eastAsia"/>
          <w:lang w:val="en-US" w:eastAsia="zh-CN"/>
        </w:rPr>
      </w:pPr>
    </w:p>
    <w:p w14:paraId="5524BB67">
      <w:pPr>
        <w:bidi w:val="0"/>
        <w:rPr>
          <w:rFonts w:hint="eastAsia"/>
          <w:lang w:val="en-US" w:eastAsia="zh-CN"/>
        </w:rPr>
      </w:pPr>
    </w:p>
    <w:p w14:paraId="35D483F1">
      <w:pPr>
        <w:bidi w:val="0"/>
        <w:rPr>
          <w:rFonts w:hint="eastAsia"/>
          <w:lang w:val="en-US" w:eastAsia="zh-CN"/>
        </w:rPr>
      </w:pPr>
    </w:p>
    <w:p w14:paraId="5CE6D45E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Figure4 </w:t>
      </w:r>
      <w:r>
        <w:rPr>
          <w:rFonts w:hint="eastAsia" w:ascii="Times New Roman" w:hAnsi="Times New Roman" w:cs="Times New Roman"/>
          <w:lang w:val="en-US" w:eastAsia="zh-CN"/>
        </w:rPr>
        <w:t>G</w:t>
      </w:r>
      <w:r>
        <w:rPr>
          <w:rFonts w:hint="default" w:ascii="Times New Roman" w:hAnsi="Times New Roman" w:cs="Times New Roman"/>
          <w:lang w:val="en-US" w:eastAsia="zh-CN"/>
        </w:rPr>
        <w:t>raph depicting the risk of bias</w:t>
      </w:r>
    </w:p>
    <w:p w14:paraId="54823918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754BFFA7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p w14:paraId="5CEFA12F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5464D02A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2685DE18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05BBE123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C5576BC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EEEDABB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01B13706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79673A8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68B238FD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22225</wp:posOffset>
            </wp:positionV>
            <wp:extent cx="6989445" cy="2274570"/>
            <wp:effectExtent l="0" t="0" r="1905" b="1905"/>
            <wp:wrapSquare wrapText="bothSides"/>
            <wp:docPr id="3" name="图片 3" descr="ROB2全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OB2全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89445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42D6B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27B21EF0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0FC41B8B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16D66999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3C2F5A93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843F1A2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08D14B89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1DF58D55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32F30B27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9CF639E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78ACC8A2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388DE4AD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6145C58C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</w:t>
      </w:r>
      <w:r>
        <w:rPr>
          <w:rFonts w:hint="eastAsia" w:ascii="Times New Roman" w:hAnsi="Times New Roman" w:cs="Times New Roman"/>
          <w:lang w:val="en-US" w:eastAsia="zh-CN"/>
        </w:rPr>
        <w:t xml:space="preserve"> 5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R</w:t>
      </w:r>
      <w:r>
        <w:rPr>
          <w:rFonts w:hint="default" w:ascii="Times New Roman" w:hAnsi="Times New Roman" w:cs="Times New Roman"/>
          <w:lang w:val="en-US" w:eastAsia="zh-CN"/>
        </w:rPr>
        <w:t>isk of bias</w:t>
      </w:r>
      <w:r>
        <w:rPr>
          <w:rFonts w:hint="eastAsia" w:ascii="Times New Roman" w:hAnsi="Times New Roman" w:cs="Times New Roman"/>
          <w:lang w:val="en-US" w:eastAsia="zh-CN"/>
        </w:rPr>
        <w:t xml:space="preserve"> summary</w:t>
      </w:r>
    </w:p>
    <w:p w14:paraId="760427C5">
      <w:pPr>
        <w:tabs>
          <w:tab w:val="left" w:pos="3193"/>
        </w:tabs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0" w:right="0" w:bottom="0" w:left="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9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2025-05-28T21:16:24Z</dcterms:created>
  <dc:creator>DELL</dc:creator>
  <cp:lastModifiedBy>张士坤</cp:lastModifiedBy>
  <dcterms:modified xsi:type="dcterms:W3CDTF">2025-05-28T21:22:13Z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eyJoZGlkIjoiZDAzMTI1YzYwY2JhZDA3YTM0MmE1NzJkNDkyM2RjZDAiLCJ1c2VySWQiOiIyMjc5ODQwODEifQ==</vt:lpwstr>
  </property>
  <property fmtid="{D5CDD505-2E9C-101B-9397-08002B2CF9AE}" pid="4" name="ICV">
    <vt:lpwstr>B6D85B3BA1E5453F81C342D7DCDAAC31_12</vt:lpwstr>
  </property>
</Properties>
</file>