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6574" w14:textId="25C6585A" w:rsidR="00F54670" w:rsidRDefault="00000000">
      <w:pPr>
        <w:tabs>
          <w:tab w:val="left" w:pos="2132"/>
        </w:tabs>
        <w:spacing w:line="200" w:lineRule="atLeast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Supplementary Table 1 </w:t>
      </w:r>
      <w:r>
        <w:rPr>
          <w:rFonts w:ascii="Times New Roman" w:hAnsi="Times New Roman" w:cs="Times New Roman"/>
          <w:sz w:val="24"/>
        </w:rPr>
        <w:t xml:space="preserve">Comparison of </w:t>
      </w:r>
      <w:r>
        <w:rPr>
          <w:rFonts w:ascii="Times New Roman" w:hAnsi="Times New Roman" w:cs="Times New Roman" w:hint="eastAsia"/>
          <w:sz w:val="24"/>
        </w:rPr>
        <w:t>Cross-sectional Outcomes</w:t>
      </w:r>
      <w:r>
        <w:rPr>
          <w:rFonts w:ascii="Times New Roman" w:hAnsi="Times New Roman" w:cs="Times New Roman"/>
          <w:sz w:val="24"/>
        </w:rPr>
        <w:t xml:space="preserve"> Between Frail and Non-Frail Groups Stratified by FFP</w:t>
      </w:r>
      <w:r>
        <w:rPr>
          <w:rFonts w:ascii="Times New Roman" w:hAnsi="Times New Roman" w:cs="Times New Roman" w:hint="eastAsia"/>
          <w:sz w:val="24"/>
        </w:rPr>
        <w:t>-CMA</w:t>
      </w:r>
      <w:r>
        <w:rPr>
          <w:rFonts w:ascii="Times New Roman" w:hAnsi="Times New Roman" w:cs="Times New Roman"/>
          <w:sz w:val="24"/>
        </w:rPr>
        <w:t xml:space="preserve"> and CFPQ</w:t>
      </w:r>
    </w:p>
    <w:tbl>
      <w:tblPr>
        <w:tblW w:w="15541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1"/>
        <w:gridCol w:w="1624"/>
        <w:gridCol w:w="1588"/>
        <w:gridCol w:w="835"/>
        <w:gridCol w:w="2471"/>
        <w:gridCol w:w="1647"/>
        <w:gridCol w:w="1694"/>
        <w:gridCol w:w="855"/>
        <w:gridCol w:w="2479"/>
        <w:gridCol w:w="677"/>
      </w:tblGrid>
      <w:tr w:rsidR="00F54670" w14:paraId="2318B408" w14:textId="77777777" w:rsidTr="00053527">
        <w:trPr>
          <w:trHeight w:hRule="exact" w:val="359"/>
          <w:tblHeader/>
          <w:jc w:val="center"/>
        </w:trPr>
        <w:tc>
          <w:tcPr>
            <w:tcW w:w="1671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56F38DB0" w14:textId="77777777" w:rsidR="00F54670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Cross-sectional Outcomes</w:t>
            </w:r>
          </w:p>
        </w:tc>
        <w:tc>
          <w:tcPr>
            <w:tcW w:w="6518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E3C6C" w14:textId="77777777" w:rsidR="00F54670" w:rsidRDefault="00000000">
            <w:pPr>
              <w:tabs>
                <w:tab w:val="left" w:pos="2132"/>
              </w:tabs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FFP</w:t>
            </w:r>
            <w:r>
              <w:rPr>
                <w:rFonts w:ascii="Times New Roman" w:hAnsi="Times New Roman" w:cs="Times New Roman" w:hint="eastAsia"/>
                <w:szCs w:val="21"/>
              </w:rPr>
              <w:t>-CMA</w:t>
            </w:r>
          </w:p>
        </w:tc>
        <w:tc>
          <w:tcPr>
            <w:tcW w:w="667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1B53C" w14:textId="77777777" w:rsidR="00F54670" w:rsidRDefault="00000000">
            <w:pPr>
              <w:tabs>
                <w:tab w:val="left" w:pos="2132"/>
              </w:tabs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CFPQ</w:t>
            </w:r>
          </w:p>
        </w:tc>
        <w:tc>
          <w:tcPr>
            <w:tcW w:w="677" w:type="dxa"/>
            <w:vMerge w:val="restart"/>
            <w:tcBorders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24D34" w14:textId="1C258EFD" w:rsidR="00F54670" w:rsidRDefault="00000000">
            <w:pPr>
              <w:tabs>
                <w:tab w:val="left" w:pos="2132"/>
              </w:tabs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egoe UI" w:hAnsi="Times New Roman" w:cs="Times New Roman"/>
                <w:color w:val="404040"/>
                <w:szCs w:val="21"/>
                <w:shd w:val="clear" w:color="auto" w:fill="FFFFFF"/>
              </w:rPr>
              <w:t>Δ</w:t>
            </w:r>
            <w:r w:rsidR="00053527">
              <w:rPr>
                <w:rFonts w:ascii="Times New Roman" w:hAnsi="Times New Roman" w:cs="Times New Roman" w:hint="eastAsia"/>
                <w:color w:val="404040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|d|</w:t>
            </w:r>
          </w:p>
        </w:tc>
      </w:tr>
      <w:tr w:rsidR="00F54670" w14:paraId="3C9C61EB" w14:textId="77777777" w:rsidTr="00053527">
        <w:trPr>
          <w:trHeight w:val="834"/>
          <w:tblHeader/>
          <w:jc w:val="center"/>
        </w:trPr>
        <w:tc>
          <w:tcPr>
            <w:tcW w:w="167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4514CC4" w14:textId="77777777" w:rsidR="00F54670" w:rsidRDefault="00F5467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D003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Non-Frailty (n=</w:t>
            </w:r>
            <w:r>
              <w:rPr>
                <w:rFonts w:ascii="Times New Roman" w:hAnsi="Times New Roman" w:cs="Times New Roman" w:hint="eastAsia"/>
                <w:szCs w:val="21"/>
              </w:rPr>
              <w:t>1551)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1A1D5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Frailty (n=</w:t>
            </w:r>
            <w:r>
              <w:rPr>
                <w:rFonts w:ascii="Times New Roman" w:hAnsi="Times New Roman" w:cs="Times New Roman" w:hint="eastAsia"/>
                <w:szCs w:val="21"/>
              </w:rPr>
              <w:t>39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CE8E9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Value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7BB6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Cohen's d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2F5B3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Non-Frailty (n=152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C3FE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Frailty (n=64)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0D60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Value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FEA96" w14:textId="77777777" w:rsidR="00F54670" w:rsidRDefault="00000000">
            <w:pPr>
              <w:spacing w:line="200" w:lineRule="atLeast"/>
              <w:ind w:firstLineChars="100" w:firstLine="21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Cohen's d</w:t>
            </w:r>
          </w:p>
        </w:tc>
        <w:tc>
          <w:tcPr>
            <w:tcW w:w="67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FAAFC" w14:textId="77777777" w:rsidR="00F54670" w:rsidRDefault="00F54670">
            <w:pPr>
              <w:spacing w:line="200" w:lineRule="atLeas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54670" w14:paraId="0E238578" w14:textId="77777777" w:rsidTr="00053527">
        <w:trPr>
          <w:trHeight w:hRule="exact" w:val="369"/>
          <w:jc w:val="center"/>
        </w:trPr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7A44932" w14:textId="77777777" w:rsidR="00F54670" w:rsidRDefault="00000000">
            <w:pPr>
              <w:spacing w:line="200" w:lineRule="atLeast"/>
              <w:jc w:val="center"/>
              <w:rPr>
                <w:rFonts w:ascii="Times New Roman" w:eastAsia="宋体" w:hAnsi="Times New Roman" w:cs="Times New Roman"/>
                <w:color w:val="40404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7B75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24.5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 3.5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24B1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25.4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±4.5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66549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0.18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29ABF" w14:textId="08A1361C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0.2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95%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CI: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~0.0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FC0D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24.4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±3.57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71D919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26.25±4.29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AB08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6C3F4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CI:-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0.75~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0.25)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F7E12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0.23</w:t>
            </w:r>
          </w:p>
        </w:tc>
      </w:tr>
      <w:tr w:rsidR="00F54670" w14:paraId="43D907E7" w14:textId="77777777" w:rsidTr="00053527">
        <w:trPr>
          <w:trHeight w:hRule="exact" w:val="369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49E3B2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Grip strength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7AD3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26.5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±7.63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414C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±6.7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B6767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708BF5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(95%CI:0.4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~1.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9E2C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26.5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±7.5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00D1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21.82±8.12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AC94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CEE864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0.62(95%CI:0.37~0.8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9E14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0.17</w:t>
            </w:r>
          </w:p>
        </w:tc>
      </w:tr>
      <w:tr w:rsidR="00F54670" w14:paraId="3087E758" w14:textId="77777777" w:rsidTr="00053527">
        <w:trPr>
          <w:trHeight w:hRule="exact" w:val="386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31F7DB81" w14:textId="77777777" w:rsidR="00F54670" w:rsidRDefault="00000000">
            <w:pPr>
              <w:spacing w:line="200" w:lineRule="atLeast"/>
              <w:jc w:val="center"/>
              <w:rPr>
                <w:rFonts w:ascii="Times New Roman" w:eastAsia="Segoe UI" w:hAnsi="Times New Roman" w:cs="Times New Roman"/>
                <w:color w:val="40404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Gait speed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0BFA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1.04±0.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9F58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0.6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±0.2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4D36E2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FAA8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2.02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~2.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CF099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1.04±0.20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43BA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0.76±0.21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2090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57F4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(95%CI:1.18~1.69)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C6C55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</w:p>
        </w:tc>
      </w:tr>
      <w:tr w:rsidR="00F54670" w14:paraId="458DF5BE" w14:textId="77777777" w:rsidTr="00053527">
        <w:trPr>
          <w:trHeight w:hRule="exact" w:val="397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48FF4A2D" w14:textId="77777777" w:rsidR="00F54670" w:rsidRDefault="00000000">
            <w:pPr>
              <w:spacing w:line="200" w:lineRule="atLeast"/>
              <w:jc w:val="center"/>
              <w:rPr>
                <w:rFonts w:ascii="Times New Roman" w:eastAsia="Segoe UI" w:hAnsi="Times New Roman" w:cs="Times New Roman"/>
                <w:color w:val="40404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One-leg standing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CB42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2.7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±2.74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8173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±1.1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FDD97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13B3E" w14:textId="508826C1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0.38(95%CI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:</w:t>
            </w:r>
            <w:r w:rsidR="00053527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-0.0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~0.7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2A333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2.79±2.75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B8D570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1.7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±1.48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D507B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73297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0.37(95%CI:0.09~0.66)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6F82F0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0.01</w:t>
            </w:r>
          </w:p>
        </w:tc>
      </w:tr>
      <w:tr w:rsidR="00F54670" w14:paraId="73370B0B" w14:textId="77777777" w:rsidTr="00053527">
        <w:trPr>
          <w:trHeight w:hRule="exact" w:val="680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CA7E580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Chair stand test(30-second)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b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96BE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13.90±3.9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38F4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9.3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±2.6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BA95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6EC7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(95%CI:0.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~1.5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7B031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13.9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±3.92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ED82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10.71±3.50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C88E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B616B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0.82(95%CI:0.53~1.11)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7CC0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0.35</w:t>
            </w:r>
          </w:p>
        </w:tc>
      </w:tr>
      <w:tr w:rsidR="00F54670" w14:paraId="42EE37E3" w14:textId="77777777" w:rsidTr="00053527">
        <w:trPr>
          <w:trHeight w:hRule="exact" w:val="680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D6959E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Time to complete 5 chair rises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E5B43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11.54±3.4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885AB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16.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±5.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8E40B8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14880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CI:-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1.8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~-1.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02B0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11.5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±3.4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27F6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15.26±5.24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C497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4762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1.07(95%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CI:-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1.36~-0.78)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A2BF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-0.41</w:t>
            </w:r>
          </w:p>
        </w:tc>
      </w:tr>
      <w:tr w:rsidR="00F54670" w14:paraId="279EF3EF" w14:textId="77777777">
        <w:trPr>
          <w:trHeight w:hRule="exact" w:val="397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58D94E86" w14:textId="77777777" w:rsidR="00F54670" w:rsidRDefault="00000000">
            <w:pPr>
              <w:spacing w:line="200" w:lineRule="atLeast"/>
              <w:jc w:val="center"/>
              <w:rPr>
                <w:rFonts w:ascii="Times New Roman" w:eastAsia="Segoe UI" w:hAnsi="Times New Roman" w:cs="Times New Roman"/>
                <w:color w:val="40404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szCs w:val="21"/>
              </w:rPr>
              <w:t>Vital capacity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d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CAD52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2216.50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716.11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52AF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1827.26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597.30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0901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AB98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(95%CI:0.2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~0.8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8328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2228.</w:t>
            </w:r>
            <w:r>
              <w:rPr>
                <w:rFonts w:ascii="Times New Roman" w:hAnsi="Times New Roman" w:cs="Times New Roman" w:hint="eastAsia"/>
                <w:szCs w:val="21"/>
              </w:rPr>
              <w:t>53</w:t>
            </w:r>
            <w:r>
              <w:rPr>
                <w:rFonts w:ascii="Times New Roman" w:hAnsi="Times New Roman" w:cs="Times New Roman"/>
                <w:szCs w:val="21"/>
              </w:rPr>
              <w:t>±709.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44E24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1693.42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674.73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06B1F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65518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0.76(95%CI:0.50~1.01)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281C1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-0.21</w:t>
            </w:r>
          </w:p>
        </w:tc>
      </w:tr>
      <w:tr w:rsidR="00F54670" w14:paraId="61E91DA0" w14:textId="77777777" w:rsidTr="00053527">
        <w:trPr>
          <w:trHeight w:hRule="exact" w:val="680"/>
          <w:jc w:val="center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6F074C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Total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Physical</w:t>
            </w:r>
          </w:p>
          <w:p w14:paraId="52FFB472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Activity Time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  <w:vertAlign w:val="superscript"/>
              </w:rPr>
              <w:t>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AF4F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371.64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134.47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0838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238.53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126.63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BD69C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07C2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0.99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(95%CI: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0.67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1.32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CBCF4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372.21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135.24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A5BE94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276.89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117.79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B6808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E1C3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(95%CI: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0.45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993F0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0.28</w:t>
            </w:r>
          </w:p>
        </w:tc>
      </w:tr>
      <w:tr w:rsidR="00F54670" w14:paraId="3C3C48C9" w14:textId="77777777" w:rsidTr="00053527">
        <w:trPr>
          <w:trHeight w:hRule="exact" w:val="397"/>
          <w:jc w:val="center"/>
        </w:trPr>
        <w:tc>
          <w:tcPr>
            <w:tcW w:w="167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28357C84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EQ</w:t>
            </w:r>
            <w:r>
              <w:rPr>
                <w:rFonts w:ascii="Times New Roman" w:hAnsi="Times New Roman" w:cs="Times New Roman" w:hint="eastAsia"/>
                <w:szCs w:val="21"/>
              </w:rPr>
              <w:t>5D-</w:t>
            </w:r>
            <w:r>
              <w:rPr>
                <w:rFonts w:ascii="Times New Roman" w:hAnsi="Times New Roman" w:cs="Times New Roman"/>
                <w:szCs w:val="21"/>
              </w:rPr>
              <w:t>VAS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  <w:vertAlign w:val="superscript"/>
              </w:rPr>
              <w:t>f</w:t>
            </w:r>
          </w:p>
          <w:p w14:paraId="4D111543" w14:textId="77777777" w:rsidR="00F54670" w:rsidRDefault="00F54670">
            <w:pPr>
              <w:spacing w:line="200" w:lineRule="atLeast"/>
              <w:jc w:val="center"/>
              <w:rPr>
                <w:rFonts w:ascii="Times New Roman" w:hAnsi="Times New Roman" w:cs="Times New Roman"/>
                <w:szCs w:val="21"/>
                <w:vertAlign w:val="superscript"/>
              </w:rPr>
            </w:pPr>
          </w:p>
        </w:tc>
        <w:tc>
          <w:tcPr>
            <w:tcW w:w="16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D08D5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80.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±15.6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58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FD58D3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62.76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±21.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52</w:t>
            </w: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927EB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6B907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10(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95%CI:0.7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~1.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9A1AE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80.4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±15.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</w:p>
        </w:tc>
        <w:tc>
          <w:tcPr>
            <w:tcW w:w="169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2F281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60.55±22.54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41DFA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7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F4B9D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1.28(95%CI:1.03~1.5</w:t>
            </w: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6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C2706" w14:textId="77777777" w:rsidR="00F54670" w:rsidRDefault="0000000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-0.18</w:t>
            </w:r>
          </w:p>
        </w:tc>
      </w:tr>
    </w:tbl>
    <w:p w14:paraId="3E45805E" w14:textId="1B08AD97" w:rsidR="00F54670" w:rsidRDefault="00000000">
      <w:pPr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Note: </w:t>
      </w:r>
      <w:r>
        <w:rPr>
          <w:rFonts w:ascii="Times New Roman" w:hAnsi="Times New Roman" w:cs="Times New Roman"/>
          <w:sz w:val="18"/>
          <w:szCs w:val="18"/>
        </w:rPr>
        <w:t>BMI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body mass index;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EQ</w:t>
      </w:r>
      <w:r>
        <w:rPr>
          <w:rFonts w:ascii="Times New Roman" w:hAnsi="Times New Roman" w:cs="Times New Roman" w:hint="eastAsia"/>
          <w:sz w:val="18"/>
          <w:szCs w:val="18"/>
        </w:rPr>
        <w:t>5D</w:t>
      </w:r>
      <w:r>
        <w:rPr>
          <w:rFonts w:ascii="Times New Roman" w:hAnsi="Times New Roman" w:cs="Times New Roman"/>
          <w:sz w:val="18"/>
          <w:szCs w:val="18"/>
        </w:rPr>
        <w:t>-VAS</w:t>
      </w:r>
      <w:r>
        <w:rPr>
          <w:rFonts w:ascii="Times New Roman" w:hAnsi="Times New Roman" w:cs="Times New Roman" w:hint="eastAsia"/>
          <w:sz w:val="18"/>
          <w:szCs w:val="18"/>
        </w:rPr>
        <w:t>, European</w:t>
      </w:r>
      <w:r>
        <w:rPr>
          <w:rFonts w:ascii="Times New Roman" w:hAnsi="Times New Roman" w:cs="Times New Roman"/>
          <w:sz w:val="18"/>
          <w:szCs w:val="18"/>
          <w:lang w:eastAsia="en-GB"/>
        </w:rPr>
        <w:t xml:space="preserve"> Quality of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en-GB"/>
        </w:rPr>
        <w:t>Life 5 Dimension</w:t>
      </w:r>
      <w:r>
        <w:rPr>
          <w:rFonts w:ascii="Times New Roman" w:hAnsi="Times New Roman" w:cs="Times New Roman" w:hint="eastAsia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  <w:lang w:eastAsia="en-GB"/>
        </w:rPr>
        <w:t xml:space="preserve"> Visual Analogue Scale</w:t>
      </w:r>
      <w:r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eastAsia="Segoe UI" w:hAnsi="Times New Roman" w:cs="Times New Roman"/>
          <w:color w:val="404040"/>
          <w:sz w:val="18"/>
          <w:szCs w:val="18"/>
          <w:shd w:val="clear" w:color="auto" w:fill="FFFFFF"/>
        </w:rPr>
        <w:t>Δ</w:t>
      </w:r>
      <w:r w:rsidR="00053527">
        <w:rPr>
          <w:rFonts w:ascii="Times New Roman" w:hAnsi="Times New Roman" w:cs="Times New Roman" w:hint="eastAsia"/>
          <w:color w:val="40404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</w:rPr>
        <w:t>|d | = d</w:t>
      </w:r>
      <w:r w:rsidR="00053527"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  <w:vertAlign w:val="subscript"/>
        </w:rPr>
        <w:t>FFP</w:t>
      </w:r>
      <w:r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</w:rPr>
        <w:t xml:space="preserve"> </w:t>
      </w:r>
      <w:r w:rsidR="00053527">
        <w:rPr>
          <w:rFonts w:ascii="Times New Roman" w:eastAsia="宋体" w:hAnsi="Times New Roman" w:cs="Times New Roman"/>
          <w:color w:val="404040"/>
          <w:sz w:val="18"/>
          <w:szCs w:val="18"/>
          <w:shd w:val="clear" w:color="auto" w:fill="FFFFFF"/>
        </w:rPr>
        <w:t>–</w:t>
      </w:r>
      <w:r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</w:rPr>
        <w:t xml:space="preserve"> d</w:t>
      </w:r>
      <w:r w:rsidR="00053527"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color w:val="404040"/>
          <w:sz w:val="18"/>
          <w:szCs w:val="18"/>
          <w:shd w:val="clear" w:color="auto" w:fill="FFFFFF"/>
          <w:vertAlign w:val="subscript"/>
        </w:rPr>
        <w:t xml:space="preserve">CFPQ; </w:t>
      </w:r>
      <w:r>
        <w:rPr>
          <w:rFonts w:ascii="Times New Roman" w:hAnsi="Times New Roman" w:cs="Times New Roman"/>
          <w:sz w:val="18"/>
          <w:szCs w:val="18"/>
        </w:rPr>
        <w:t>FFP</w:t>
      </w:r>
      <w:r>
        <w:rPr>
          <w:rFonts w:ascii="Times New Roman" w:hAnsi="Times New Roman" w:cs="Times New Roman" w:hint="eastAsia"/>
          <w:sz w:val="18"/>
          <w:szCs w:val="18"/>
        </w:rPr>
        <w:t xml:space="preserve">-CMA: </w:t>
      </w:r>
      <w:r>
        <w:rPr>
          <w:rFonts w:ascii="Times New Roman" w:hAnsi="Times New Roman" w:cs="Times New Roman"/>
          <w:sz w:val="18"/>
          <w:szCs w:val="18"/>
        </w:rPr>
        <w:t>Fried Frailty Phenotype recommended by the Chinese Medical Association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>
        <w:rPr>
          <w:rFonts w:ascii="Times New Roman" w:hAnsi="Times New Roman" w:cs="Times New Roman"/>
          <w:sz w:val="18"/>
          <w:szCs w:val="18"/>
        </w:rPr>
        <w:t>CFP</w:t>
      </w:r>
      <w:r>
        <w:rPr>
          <w:rFonts w:ascii="Times New Roman" w:hAnsi="Times New Roman" w:cs="Times New Roman" w:hint="eastAsia"/>
          <w:sz w:val="18"/>
          <w:szCs w:val="18"/>
        </w:rPr>
        <w:t>Q: Chinese</w:t>
      </w:r>
      <w:r>
        <w:rPr>
          <w:rFonts w:ascii="Times New Roman" w:hAnsi="Times New Roman" w:cs="Times New Roman"/>
          <w:sz w:val="18"/>
          <w:szCs w:val="18"/>
        </w:rPr>
        <w:t xml:space="preserve"> Frailty Phenotype Questionnaire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a </w:t>
      </w:r>
      <w:r>
        <w:rPr>
          <w:rFonts w:ascii="Times New Roman" w:hAnsi="Times New Roman" w:cs="Times New Roman" w:hint="eastAsia"/>
          <w:sz w:val="18"/>
          <w:szCs w:val="18"/>
        </w:rPr>
        <w:t xml:space="preserve">Missing Values = 58; 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b </w:t>
      </w:r>
      <w:r>
        <w:rPr>
          <w:rFonts w:ascii="Times New Roman" w:hAnsi="Times New Roman" w:cs="Times New Roman" w:hint="eastAsia"/>
          <w:sz w:val="18"/>
          <w:szCs w:val="18"/>
        </w:rPr>
        <w:t xml:space="preserve">Missing Values = 66; 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c </w:t>
      </w:r>
      <w:r>
        <w:rPr>
          <w:rFonts w:ascii="Times New Roman" w:hAnsi="Times New Roman" w:cs="Times New Roman" w:hint="eastAsia"/>
          <w:sz w:val="18"/>
          <w:szCs w:val="18"/>
        </w:rPr>
        <w:t xml:space="preserve">Missing Values = 67; 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d </w:t>
      </w:r>
      <w:r>
        <w:rPr>
          <w:rFonts w:ascii="Times New Roman" w:hAnsi="Times New Roman" w:cs="Times New Roman" w:hint="eastAsia"/>
          <w:sz w:val="18"/>
          <w:szCs w:val="18"/>
        </w:rPr>
        <w:t xml:space="preserve">Missing Values = 5; 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e </w:t>
      </w:r>
      <w:r>
        <w:rPr>
          <w:rFonts w:ascii="Times New Roman" w:hAnsi="Times New Roman" w:cs="Times New Roman" w:hint="eastAsia"/>
          <w:sz w:val="18"/>
          <w:szCs w:val="18"/>
        </w:rPr>
        <w:t xml:space="preserve">Missing Values = 103; </w:t>
      </w: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f </w:t>
      </w:r>
      <w:r>
        <w:rPr>
          <w:rFonts w:ascii="Times New Roman" w:hAnsi="Times New Roman" w:cs="Times New Roman" w:hint="eastAsia"/>
          <w:sz w:val="18"/>
          <w:szCs w:val="18"/>
        </w:rPr>
        <w:t>Missing Values = 4</w:t>
      </w:r>
    </w:p>
    <w:sectPr w:rsidR="00F5467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7A57864"/>
    <w:rsid w:val="00053527"/>
    <w:rsid w:val="00CF1BB7"/>
    <w:rsid w:val="00F54670"/>
    <w:rsid w:val="01B14C06"/>
    <w:rsid w:val="08B1373D"/>
    <w:rsid w:val="0C7B0694"/>
    <w:rsid w:val="0D731909"/>
    <w:rsid w:val="0F3D21CF"/>
    <w:rsid w:val="11F34DC7"/>
    <w:rsid w:val="128F7902"/>
    <w:rsid w:val="12F47048"/>
    <w:rsid w:val="13897791"/>
    <w:rsid w:val="140C5856"/>
    <w:rsid w:val="14946B38"/>
    <w:rsid w:val="14C12C37"/>
    <w:rsid w:val="17487963"/>
    <w:rsid w:val="1CB515F6"/>
    <w:rsid w:val="20D12777"/>
    <w:rsid w:val="241E3F25"/>
    <w:rsid w:val="24AA57B9"/>
    <w:rsid w:val="26374A79"/>
    <w:rsid w:val="2A181417"/>
    <w:rsid w:val="2B9D7E25"/>
    <w:rsid w:val="2E9B0C86"/>
    <w:rsid w:val="34BC6391"/>
    <w:rsid w:val="356D602C"/>
    <w:rsid w:val="35DC4672"/>
    <w:rsid w:val="3898381D"/>
    <w:rsid w:val="391E390F"/>
    <w:rsid w:val="3B0C28D2"/>
    <w:rsid w:val="3B7346FF"/>
    <w:rsid w:val="3D1141CF"/>
    <w:rsid w:val="423B3A9C"/>
    <w:rsid w:val="44476729"/>
    <w:rsid w:val="4A711296"/>
    <w:rsid w:val="4EF474AD"/>
    <w:rsid w:val="555C7B5A"/>
    <w:rsid w:val="564F6B71"/>
    <w:rsid w:val="568B6949"/>
    <w:rsid w:val="56942683"/>
    <w:rsid w:val="5753390A"/>
    <w:rsid w:val="57A57864"/>
    <w:rsid w:val="5BB406F0"/>
    <w:rsid w:val="5C3125F0"/>
    <w:rsid w:val="63F35B2D"/>
    <w:rsid w:val="63FE4BFE"/>
    <w:rsid w:val="641B57B0"/>
    <w:rsid w:val="659D0447"/>
    <w:rsid w:val="67CB02D7"/>
    <w:rsid w:val="6A152CA1"/>
    <w:rsid w:val="6C150D37"/>
    <w:rsid w:val="6CA976D1"/>
    <w:rsid w:val="6EEB2223"/>
    <w:rsid w:val="6F32657A"/>
    <w:rsid w:val="6F3C482C"/>
    <w:rsid w:val="7090092E"/>
    <w:rsid w:val="72764159"/>
    <w:rsid w:val="749018A2"/>
    <w:rsid w:val="774B11A6"/>
    <w:rsid w:val="7803045C"/>
    <w:rsid w:val="785632A7"/>
    <w:rsid w:val="787E4FFB"/>
    <w:rsid w:val="7B5D6256"/>
    <w:rsid w:val="7C4B2553"/>
    <w:rsid w:val="7CC77E2B"/>
    <w:rsid w:val="7CEA1D6C"/>
    <w:rsid w:val="7DA41F1A"/>
    <w:rsid w:val="7E386B07"/>
    <w:rsid w:val="7E6D4A02"/>
    <w:rsid w:val="7ECF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F5EE5D"/>
  <w15:docId w15:val="{CD963AFA-89D4-4E06-8E0B-A2892BB6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1625</Characters>
  <Application>Microsoft Office Word</Application>
  <DocSecurity>0</DocSecurity>
  <Lines>125</Lines>
  <Paragraphs>115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谢慧</dc:creator>
  <cp:lastModifiedBy>慧 谢</cp:lastModifiedBy>
  <cp:revision>2</cp:revision>
  <dcterms:created xsi:type="dcterms:W3CDTF">2025-08-26T08:28:00Z</dcterms:created>
  <dcterms:modified xsi:type="dcterms:W3CDTF">2025-11-01T16:53:00Z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DAF07C95FDA547AFB4DF7449617B3816_13</vt:lpwstr>
  </property>
  <property fmtid="{D5CDD505-2E9C-101B-9397-08002B2CF9AE}" pid="4" name="KSOTemplateDocerSaveRecord">
    <vt:lpwstr>eyJoZGlkIjoiYTYyOTA2YTA4NGZlZDM5N2I4MmE1MTFjMzY3ZWE0NzciLCJ1c2VySWQiOiI2ODcwMzc5ODMifQ==</vt:lpwstr>
  </property>
</Properties>
</file>