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6CA0B" w14:textId="4E13CE64" w:rsidR="00F16108" w:rsidRPr="000F3BFE" w:rsidRDefault="00F16108">
      <w:pPr>
        <w:rPr>
          <w:rFonts w:ascii="Times New Roman" w:hAnsi="Times New Roman" w:cs="Times New Roman"/>
          <w:sz w:val="15"/>
          <w:szCs w:val="15"/>
        </w:rPr>
      </w:pPr>
      <w:r w:rsidRPr="000F3BFE">
        <w:rPr>
          <w:rFonts w:ascii="Times New Roman" w:hAnsi="Times New Roman" w:cs="Times New Roman"/>
          <w:b/>
          <w:bCs/>
          <w:sz w:val="15"/>
          <w:szCs w:val="15"/>
        </w:rPr>
        <w:t>Supplementary Table S</w:t>
      </w:r>
      <w:r w:rsidR="0006666D" w:rsidRPr="000F3BFE">
        <w:rPr>
          <w:rFonts w:ascii="Times New Roman" w:hAnsi="Times New Roman" w:cs="Times New Roman"/>
          <w:b/>
          <w:bCs/>
          <w:sz w:val="15"/>
          <w:szCs w:val="15"/>
        </w:rPr>
        <w:t>2</w:t>
      </w:r>
      <w:r w:rsidRPr="000F3BFE">
        <w:rPr>
          <w:rFonts w:ascii="Times New Roman" w:hAnsi="Times New Roman" w:cs="Times New Roman"/>
          <w:b/>
          <w:bCs/>
          <w:sz w:val="15"/>
          <w:szCs w:val="15"/>
        </w:rPr>
        <w:t xml:space="preserve">. </w:t>
      </w:r>
      <w:r w:rsidRPr="000F3BFE">
        <w:rPr>
          <w:rFonts w:ascii="Times New Roman" w:hAnsi="Times New Roman" w:cs="Times New Roman"/>
          <w:color w:val="000000" w:themeColor="text1"/>
          <w:sz w:val="15"/>
          <w:szCs w:val="15"/>
        </w:rPr>
        <w:t>Detailed information on frailty evaluation tool and postoperative outcome.</w:t>
      </w:r>
    </w:p>
    <w:tbl>
      <w:tblPr>
        <w:tblStyle w:val="61"/>
        <w:tblpPr w:leftFromText="180" w:rightFromText="180" w:vertAnchor="page" w:horzAnchor="margin" w:tblpY="1091"/>
        <w:tblW w:w="15614" w:type="dxa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843"/>
        <w:gridCol w:w="2552"/>
        <w:gridCol w:w="3260"/>
        <w:gridCol w:w="3260"/>
        <w:gridCol w:w="2323"/>
      </w:tblGrid>
      <w:tr w:rsidR="00F16108" w:rsidRPr="000F3BFE" w14:paraId="4E6B8541" w14:textId="77777777" w:rsidTr="00F161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5EE5858D" w14:textId="77777777" w:rsidR="00F16108" w:rsidRPr="000F3BFE" w:rsidRDefault="00F16108" w:rsidP="00F16108">
            <w:pPr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Author</w:t>
            </w:r>
          </w:p>
        </w:tc>
        <w:tc>
          <w:tcPr>
            <w:tcW w:w="1275" w:type="dxa"/>
            <w:shd w:val="clear" w:color="auto" w:fill="auto"/>
          </w:tcPr>
          <w:p w14:paraId="2641538E" w14:textId="77777777" w:rsidR="00F16108" w:rsidRPr="000F3BFE" w:rsidRDefault="00F16108" w:rsidP="00F161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Country/Year</w:t>
            </w:r>
          </w:p>
        </w:tc>
        <w:tc>
          <w:tcPr>
            <w:tcW w:w="1843" w:type="dxa"/>
            <w:shd w:val="clear" w:color="auto" w:fill="auto"/>
          </w:tcPr>
          <w:p w14:paraId="332F468E" w14:textId="77777777" w:rsidR="00F16108" w:rsidRPr="000F3BFE" w:rsidRDefault="00F16108" w:rsidP="00F161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bookmarkStart w:id="0" w:name="OLE_LINK3"/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Frailty Evaluation</w:t>
            </w:r>
            <w:bookmarkEnd w:id="0"/>
          </w:p>
        </w:tc>
        <w:tc>
          <w:tcPr>
            <w:tcW w:w="2552" w:type="dxa"/>
            <w:shd w:val="clear" w:color="auto" w:fill="auto"/>
          </w:tcPr>
          <w:p w14:paraId="37B27281" w14:textId="77777777" w:rsidR="00F16108" w:rsidRPr="000F3BFE" w:rsidRDefault="00F16108" w:rsidP="00F161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Cut-off value</w:t>
            </w:r>
          </w:p>
        </w:tc>
        <w:tc>
          <w:tcPr>
            <w:tcW w:w="3260" w:type="dxa"/>
            <w:shd w:val="clear" w:color="auto" w:fill="auto"/>
          </w:tcPr>
          <w:p w14:paraId="53DF8C30" w14:textId="77777777" w:rsidR="00F16108" w:rsidRPr="000F3BFE" w:rsidRDefault="00F16108" w:rsidP="00F161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Treatment approach</w:t>
            </w:r>
          </w:p>
        </w:tc>
        <w:tc>
          <w:tcPr>
            <w:tcW w:w="3260" w:type="dxa"/>
            <w:shd w:val="clear" w:color="auto" w:fill="auto"/>
          </w:tcPr>
          <w:p w14:paraId="4211F8A9" w14:textId="77777777" w:rsidR="00F16108" w:rsidRPr="000F3BFE" w:rsidRDefault="00F16108" w:rsidP="00F161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Mortality</w:t>
            </w:r>
          </w:p>
        </w:tc>
        <w:tc>
          <w:tcPr>
            <w:tcW w:w="2323" w:type="dxa"/>
            <w:shd w:val="clear" w:color="auto" w:fill="auto"/>
          </w:tcPr>
          <w:p w14:paraId="467D4276" w14:textId="77777777" w:rsidR="00F16108" w:rsidRPr="000F3BFE" w:rsidRDefault="00F16108" w:rsidP="00F161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Complications</w:t>
            </w:r>
          </w:p>
        </w:tc>
      </w:tr>
      <w:tr w:rsidR="00F16108" w:rsidRPr="000F3BFE" w14:paraId="13C002F6" w14:textId="77777777" w:rsidTr="00F16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0DE3E708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Choe</w:t>
            </w:r>
          </w:p>
        </w:tc>
        <w:tc>
          <w:tcPr>
            <w:tcW w:w="1275" w:type="dxa"/>
            <w:shd w:val="clear" w:color="auto" w:fill="auto"/>
          </w:tcPr>
          <w:p w14:paraId="7B22DE44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Korea/2017</w:t>
            </w:r>
          </w:p>
        </w:tc>
        <w:tc>
          <w:tcPr>
            <w:tcW w:w="1843" w:type="dxa"/>
            <w:shd w:val="clear" w:color="auto" w:fill="auto"/>
          </w:tcPr>
          <w:p w14:paraId="722D7229" w14:textId="45C55F8C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SOF frailty index</w:t>
            </w:r>
          </w:p>
        </w:tc>
        <w:tc>
          <w:tcPr>
            <w:tcW w:w="2552" w:type="dxa"/>
            <w:shd w:val="clear" w:color="auto" w:fill="auto"/>
          </w:tcPr>
          <w:p w14:paraId="54818521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3 items</w:t>
            </w:r>
          </w:p>
          <w:p w14:paraId="07DD351C" w14:textId="77777777" w:rsidR="00F16108" w:rsidRPr="000F3BFE" w:rsidRDefault="00F16108" w:rsidP="00AD61B0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1</w:t>
            </w:r>
          </w:p>
          <w:p w14:paraId="4C4B18C9" w14:textId="77777777" w:rsidR="00F16108" w:rsidRPr="000F3BFE" w:rsidRDefault="00F16108" w:rsidP="00AD61B0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1</w:t>
            </w:r>
          </w:p>
        </w:tc>
        <w:tc>
          <w:tcPr>
            <w:tcW w:w="3260" w:type="dxa"/>
            <w:shd w:val="clear" w:color="auto" w:fill="auto"/>
          </w:tcPr>
          <w:p w14:paraId="7802B7E6" w14:textId="1B389611" w:rsidR="00F16108" w:rsidRPr="000F3BFE" w:rsidRDefault="008E404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</w:t>
            </w:r>
          </w:p>
        </w:tc>
        <w:tc>
          <w:tcPr>
            <w:tcW w:w="3260" w:type="dxa"/>
            <w:shd w:val="clear" w:color="auto" w:fill="auto"/>
          </w:tcPr>
          <w:p w14:paraId="1B55ED71" w14:textId="40F278E3" w:rsidR="00F16108" w:rsidRPr="000F3BFE" w:rsidRDefault="00997EF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r w:rsidR="00D64AA6" w:rsidRPr="000F3BFE">
              <w:rPr>
                <w:rFonts w:ascii="Times New Roman" w:hAnsi="Times New Roman" w:cs="Times New Roman"/>
                <w:sz w:val="15"/>
                <w:szCs w:val="15"/>
              </w:rPr>
              <w:t>R</w:t>
            </w:r>
          </w:p>
        </w:tc>
        <w:tc>
          <w:tcPr>
            <w:tcW w:w="2323" w:type="dxa"/>
            <w:shd w:val="clear" w:color="auto" w:fill="auto"/>
          </w:tcPr>
          <w:p w14:paraId="4A82B755" w14:textId="6F10EE34" w:rsidR="00F16108" w:rsidRPr="000F3BFE" w:rsidRDefault="00997EF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Readmission within one year</w:t>
            </w:r>
          </w:p>
        </w:tc>
      </w:tr>
      <w:tr w:rsidR="00F16108" w:rsidRPr="000F3BFE" w14:paraId="3AC53EE9" w14:textId="77777777" w:rsidTr="00F1610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483E4AFE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Tanaka</w:t>
            </w:r>
          </w:p>
        </w:tc>
        <w:tc>
          <w:tcPr>
            <w:tcW w:w="1275" w:type="dxa"/>
            <w:shd w:val="clear" w:color="auto" w:fill="auto"/>
          </w:tcPr>
          <w:p w14:paraId="18CFD1E2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Japan/2019</w:t>
            </w:r>
          </w:p>
        </w:tc>
        <w:tc>
          <w:tcPr>
            <w:tcW w:w="1843" w:type="dxa"/>
            <w:shd w:val="clear" w:color="auto" w:fill="auto"/>
          </w:tcPr>
          <w:p w14:paraId="77B39C3F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CFS</w:t>
            </w:r>
          </w:p>
        </w:tc>
        <w:tc>
          <w:tcPr>
            <w:tcW w:w="2552" w:type="dxa"/>
            <w:shd w:val="clear" w:color="auto" w:fill="auto"/>
          </w:tcPr>
          <w:p w14:paraId="407E123A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7 items</w:t>
            </w:r>
          </w:p>
          <w:p w14:paraId="3F8DFFEE" w14:textId="77777777" w:rsidR="00F16108" w:rsidRPr="000F3BFE" w:rsidRDefault="00F16108" w:rsidP="00AD61B0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5</w:t>
            </w:r>
          </w:p>
          <w:p w14:paraId="45A02487" w14:textId="77777777" w:rsidR="00F16108" w:rsidRPr="000F3BFE" w:rsidRDefault="00F16108" w:rsidP="00AD61B0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5</w:t>
            </w:r>
          </w:p>
        </w:tc>
        <w:tc>
          <w:tcPr>
            <w:tcW w:w="3260" w:type="dxa"/>
            <w:shd w:val="clear" w:color="auto" w:fill="auto"/>
          </w:tcPr>
          <w:p w14:paraId="2BA62B6E" w14:textId="4683FAB4" w:rsidR="00F16108" w:rsidRPr="000F3BFE" w:rsidRDefault="00997EF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Laparoscopic</w:t>
            </w:r>
          </w:p>
        </w:tc>
        <w:tc>
          <w:tcPr>
            <w:tcW w:w="3260" w:type="dxa"/>
            <w:shd w:val="clear" w:color="auto" w:fill="auto"/>
          </w:tcPr>
          <w:p w14:paraId="20DCF361" w14:textId="09D77D15" w:rsidR="00F16108" w:rsidRPr="000F3BFE" w:rsidRDefault="00997EF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1-month mortality</w:t>
            </w:r>
          </w:p>
        </w:tc>
        <w:tc>
          <w:tcPr>
            <w:tcW w:w="2323" w:type="dxa"/>
            <w:shd w:val="clear" w:color="auto" w:fill="auto"/>
          </w:tcPr>
          <w:p w14:paraId="5771909A" w14:textId="43E6E12E" w:rsidR="00F16108" w:rsidRPr="000F3BFE" w:rsidRDefault="00997EF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CD ≥ 3</w:t>
            </w:r>
          </w:p>
        </w:tc>
      </w:tr>
      <w:tr w:rsidR="00F16108" w:rsidRPr="000F3BFE" w14:paraId="4A73A029" w14:textId="77777777" w:rsidTr="00F16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3C0B37C1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Kim</w:t>
            </w:r>
          </w:p>
        </w:tc>
        <w:tc>
          <w:tcPr>
            <w:tcW w:w="1275" w:type="dxa"/>
            <w:shd w:val="clear" w:color="auto" w:fill="auto"/>
          </w:tcPr>
          <w:p w14:paraId="1566A90E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Korea/2020</w:t>
            </w:r>
          </w:p>
        </w:tc>
        <w:tc>
          <w:tcPr>
            <w:tcW w:w="1843" w:type="dxa"/>
            <w:shd w:val="clear" w:color="auto" w:fill="auto"/>
          </w:tcPr>
          <w:p w14:paraId="50443D54" w14:textId="4201451E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MFS</w:t>
            </w:r>
          </w:p>
        </w:tc>
        <w:tc>
          <w:tcPr>
            <w:tcW w:w="2552" w:type="dxa"/>
            <w:shd w:val="clear" w:color="auto" w:fill="auto"/>
          </w:tcPr>
          <w:p w14:paraId="64F1AFAE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9 items</w:t>
            </w:r>
          </w:p>
          <w:p w14:paraId="26EDA331" w14:textId="77777777" w:rsidR="00F16108" w:rsidRPr="000F3BFE" w:rsidRDefault="00F16108" w:rsidP="00AD61B0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≤ 5</w:t>
            </w:r>
          </w:p>
          <w:p w14:paraId="059A67BF" w14:textId="77777777" w:rsidR="00F16108" w:rsidRPr="000F3BFE" w:rsidRDefault="00F16108" w:rsidP="00AD61B0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&gt; 5</w:t>
            </w:r>
          </w:p>
        </w:tc>
        <w:tc>
          <w:tcPr>
            <w:tcW w:w="3260" w:type="dxa"/>
            <w:shd w:val="clear" w:color="auto" w:fill="auto"/>
          </w:tcPr>
          <w:p w14:paraId="0F8AAECE" w14:textId="6BA2DF1E" w:rsidR="00F16108" w:rsidRPr="000F3BFE" w:rsidRDefault="00997EF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 or Laparoscopic</w:t>
            </w:r>
          </w:p>
        </w:tc>
        <w:tc>
          <w:tcPr>
            <w:tcW w:w="3260" w:type="dxa"/>
            <w:shd w:val="clear" w:color="auto" w:fill="auto"/>
          </w:tcPr>
          <w:p w14:paraId="5660D2F3" w14:textId="39A7BFCD" w:rsidR="00F16108" w:rsidRPr="000F3BFE" w:rsidRDefault="008E404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1-year mortality</w:t>
            </w:r>
          </w:p>
        </w:tc>
        <w:tc>
          <w:tcPr>
            <w:tcW w:w="2323" w:type="dxa"/>
            <w:shd w:val="clear" w:color="auto" w:fill="auto"/>
          </w:tcPr>
          <w:p w14:paraId="5B89A45E" w14:textId="0B596C0B" w:rsidR="00F16108" w:rsidRPr="000F3BFE" w:rsidRDefault="00997EF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CD ≥ 3</w:t>
            </w:r>
          </w:p>
        </w:tc>
      </w:tr>
      <w:tr w:rsidR="00F16108" w:rsidRPr="000F3BFE" w14:paraId="16104D36" w14:textId="77777777" w:rsidTr="00F1610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50D421F4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bookmarkStart w:id="1" w:name="_Hlk149857350"/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Osaki</w:t>
            </w:r>
          </w:p>
        </w:tc>
        <w:tc>
          <w:tcPr>
            <w:tcW w:w="1275" w:type="dxa"/>
            <w:shd w:val="clear" w:color="auto" w:fill="auto"/>
          </w:tcPr>
          <w:p w14:paraId="75277E68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Japan/2020</w:t>
            </w:r>
          </w:p>
        </w:tc>
        <w:tc>
          <w:tcPr>
            <w:tcW w:w="1843" w:type="dxa"/>
            <w:shd w:val="clear" w:color="auto" w:fill="auto"/>
          </w:tcPr>
          <w:p w14:paraId="551A2DFD" w14:textId="61818CBE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mFI-11</w:t>
            </w:r>
          </w:p>
        </w:tc>
        <w:tc>
          <w:tcPr>
            <w:tcW w:w="2552" w:type="dxa"/>
            <w:shd w:val="clear" w:color="auto" w:fill="auto"/>
          </w:tcPr>
          <w:p w14:paraId="6863370C" w14:textId="3D02AB95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11 items</w:t>
            </w:r>
          </w:p>
          <w:p w14:paraId="4143B607" w14:textId="77777777" w:rsidR="00F16108" w:rsidRPr="000F3BFE" w:rsidRDefault="00F16108" w:rsidP="00F16108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0.272</w:t>
            </w:r>
          </w:p>
          <w:p w14:paraId="5DAB0F3F" w14:textId="77777777" w:rsidR="00F16108" w:rsidRPr="000F3BFE" w:rsidRDefault="00F16108" w:rsidP="00AD61B0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0.272</w:t>
            </w:r>
          </w:p>
        </w:tc>
        <w:tc>
          <w:tcPr>
            <w:tcW w:w="3260" w:type="dxa"/>
            <w:shd w:val="clear" w:color="auto" w:fill="auto"/>
          </w:tcPr>
          <w:p w14:paraId="0674C286" w14:textId="799EC3E3" w:rsidR="00F16108" w:rsidRPr="000F3BFE" w:rsidRDefault="00997EF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 or Laparoscopic</w:t>
            </w:r>
          </w:p>
        </w:tc>
        <w:tc>
          <w:tcPr>
            <w:tcW w:w="3260" w:type="dxa"/>
            <w:shd w:val="clear" w:color="auto" w:fill="auto"/>
          </w:tcPr>
          <w:p w14:paraId="485751F7" w14:textId="7625C15F" w:rsidR="00F16108" w:rsidRPr="000F3BFE" w:rsidRDefault="000A777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r w:rsidR="00D64AA6" w:rsidRPr="000F3BFE">
              <w:rPr>
                <w:rFonts w:ascii="Times New Roman" w:hAnsi="Times New Roman" w:cs="Times New Roman"/>
                <w:sz w:val="15"/>
                <w:szCs w:val="15"/>
              </w:rPr>
              <w:t>R</w:t>
            </w:r>
          </w:p>
        </w:tc>
        <w:tc>
          <w:tcPr>
            <w:tcW w:w="2323" w:type="dxa"/>
            <w:shd w:val="clear" w:color="auto" w:fill="auto"/>
          </w:tcPr>
          <w:p w14:paraId="58F04EEA" w14:textId="7BF858D3" w:rsidR="00F16108" w:rsidRPr="000F3BFE" w:rsidRDefault="00997EF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CD ≥ 3</w:t>
            </w:r>
          </w:p>
        </w:tc>
      </w:tr>
      <w:bookmarkEnd w:id="1"/>
      <w:tr w:rsidR="00F16108" w:rsidRPr="000F3BFE" w14:paraId="4B93B757" w14:textId="77777777" w:rsidTr="00F16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0A6EE12B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Meng</w:t>
            </w:r>
          </w:p>
        </w:tc>
        <w:tc>
          <w:tcPr>
            <w:tcW w:w="1275" w:type="dxa"/>
            <w:shd w:val="clear" w:color="auto" w:fill="auto"/>
          </w:tcPr>
          <w:p w14:paraId="5AC0EC36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China/2021</w:t>
            </w:r>
          </w:p>
        </w:tc>
        <w:tc>
          <w:tcPr>
            <w:tcW w:w="1843" w:type="dxa"/>
            <w:shd w:val="clear" w:color="auto" w:fill="auto"/>
          </w:tcPr>
          <w:p w14:paraId="52FB5EBE" w14:textId="12ABBD15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mFI-11</w:t>
            </w:r>
          </w:p>
        </w:tc>
        <w:tc>
          <w:tcPr>
            <w:tcW w:w="2552" w:type="dxa"/>
            <w:shd w:val="clear" w:color="auto" w:fill="auto"/>
          </w:tcPr>
          <w:p w14:paraId="106E7977" w14:textId="1FBCA55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11 items</w:t>
            </w:r>
          </w:p>
          <w:p w14:paraId="793686EB" w14:textId="77777777" w:rsidR="00F16108" w:rsidRPr="000F3BFE" w:rsidRDefault="00F16108" w:rsidP="00F16108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0.225</w:t>
            </w:r>
          </w:p>
          <w:p w14:paraId="3BE2EA85" w14:textId="77777777" w:rsidR="00F16108" w:rsidRPr="000F3BFE" w:rsidRDefault="00F16108" w:rsidP="00AD61B0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0.225</w:t>
            </w:r>
          </w:p>
        </w:tc>
        <w:tc>
          <w:tcPr>
            <w:tcW w:w="3260" w:type="dxa"/>
            <w:shd w:val="clear" w:color="auto" w:fill="auto"/>
          </w:tcPr>
          <w:p w14:paraId="0B4BC19E" w14:textId="4E554836" w:rsidR="00F16108" w:rsidRPr="000F3BFE" w:rsidRDefault="000A777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 or Laparoscopic</w:t>
            </w:r>
          </w:p>
        </w:tc>
        <w:tc>
          <w:tcPr>
            <w:tcW w:w="3260" w:type="dxa"/>
            <w:shd w:val="clear" w:color="auto" w:fill="auto"/>
          </w:tcPr>
          <w:p w14:paraId="744F80F2" w14:textId="1F61A6E3" w:rsidR="00F16108" w:rsidRPr="000F3BFE" w:rsidRDefault="000A777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r w:rsidR="00D64AA6" w:rsidRPr="000F3BFE">
              <w:rPr>
                <w:rFonts w:ascii="Times New Roman" w:hAnsi="Times New Roman" w:cs="Times New Roman"/>
                <w:sz w:val="15"/>
                <w:szCs w:val="15"/>
              </w:rPr>
              <w:t>R</w:t>
            </w:r>
          </w:p>
        </w:tc>
        <w:tc>
          <w:tcPr>
            <w:tcW w:w="2323" w:type="dxa"/>
            <w:shd w:val="clear" w:color="auto" w:fill="auto"/>
          </w:tcPr>
          <w:p w14:paraId="2912A6BF" w14:textId="44B7F143" w:rsidR="00F16108" w:rsidRPr="000F3BFE" w:rsidRDefault="000A777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Pulmonary Infection</w:t>
            </w:r>
          </w:p>
        </w:tc>
      </w:tr>
      <w:tr w:rsidR="00F16108" w:rsidRPr="000F3BFE" w14:paraId="79354419" w14:textId="77777777" w:rsidTr="00F1610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7CED6928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Jeong</w:t>
            </w:r>
          </w:p>
        </w:tc>
        <w:tc>
          <w:tcPr>
            <w:tcW w:w="1275" w:type="dxa"/>
            <w:shd w:val="clear" w:color="auto" w:fill="auto"/>
          </w:tcPr>
          <w:p w14:paraId="3AE81A98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Korea/2022</w:t>
            </w:r>
          </w:p>
        </w:tc>
        <w:tc>
          <w:tcPr>
            <w:tcW w:w="1843" w:type="dxa"/>
            <w:shd w:val="clear" w:color="auto" w:fill="auto"/>
          </w:tcPr>
          <w:p w14:paraId="4032D0B1" w14:textId="1EF75CB1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SOF frailty index</w:t>
            </w:r>
          </w:p>
        </w:tc>
        <w:tc>
          <w:tcPr>
            <w:tcW w:w="2552" w:type="dxa"/>
            <w:shd w:val="clear" w:color="auto" w:fill="auto"/>
          </w:tcPr>
          <w:p w14:paraId="787CFF6C" w14:textId="231FCB01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3 items</w:t>
            </w:r>
          </w:p>
          <w:p w14:paraId="6E5FCC5D" w14:textId="77777777" w:rsidR="00F16108" w:rsidRPr="000F3BFE" w:rsidRDefault="00F16108" w:rsidP="00F16108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2</w:t>
            </w:r>
          </w:p>
          <w:p w14:paraId="6C300EFB" w14:textId="77777777" w:rsidR="00F16108" w:rsidRPr="000F3BFE" w:rsidRDefault="00F16108" w:rsidP="00AD61B0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2</w:t>
            </w:r>
          </w:p>
        </w:tc>
        <w:tc>
          <w:tcPr>
            <w:tcW w:w="3260" w:type="dxa"/>
            <w:shd w:val="clear" w:color="auto" w:fill="auto"/>
          </w:tcPr>
          <w:p w14:paraId="0ABBB57D" w14:textId="6D595A98" w:rsidR="00F16108" w:rsidRPr="000F3BFE" w:rsidRDefault="000A777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 or Laparoscopic</w:t>
            </w:r>
          </w:p>
        </w:tc>
        <w:tc>
          <w:tcPr>
            <w:tcW w:w="3260" w:type="dxa"/>
            <w:shd w:val="clear" w:color="auto" w:fill="auto"/>
          </w:tcPr>
          <w:p w14:paraId="5E2E2B17" w14:textId="41E912BC" w:rsidR="00F16108" w:rsidRPr="000F3BFE" w:rsidRDefault="000A777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1-month mortality</w:t>
            </w:r>
          </w:p>
        </w:tc>
        <w:tc>
          <w:tcPr>
            <w:tcW w:w="2323" w:type="dxa"/>
            <w:shd w:val="clear" w:color="auto" w:fill="auto"/>
          </w:tcPr>
          <w:p w14:paraId="2C37F16A" w14:textId="07D6E582" w:rsidR="00F16108" w:rsidRPr="000F3BFE" w:rsidRDefault="000A777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</w:tr>
      <w:tr w:rsidR="00F16108" w:rsidRPr="000F3BFE" w14:paraId="1BEB84EA" w14:textId="77777777" w:rsidTr="00F16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0B82760F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bookmarkStart w:id="2" w:name="_Hlk149857532"/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Lee</w:t>
            </w:r>
          </w:p>
        </w:tc>
        <w:tc>
          <w:tcPr>
            <w:tcW w:w="1275" w:type="dxa"/>
            <w:shd w:val="clear" w:color="auto" w:fill="auto"/>
          </w:tcPr>
          <w:p w14:paraId="26F7E468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USA/2022</w:t>
            </w:r>
          </w:p>
        </w:tc>
        <w:tc>
          <w:tcPr>
            <w:tcW w:w="1843" w:type="dxa"/>
            <w:shd w:val="clear" w:color="auto" w:fill="auto"/>
          </w:tcPr>
          <w:p w14:paraId="0F024426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JHACG frailty criteria</w:t>
            </w: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64FD1B87" w14:textId="15BBBB62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10 items</w:t>
            </w:r>
          </w:p>
          <w:p w14:paraId="5D15ECF2" w14:textId="3829A369" w:rsidR="00F16108" w:rsidRPr="000F3BFE" w:rsidRDefault="00F16108" w:rsidP="00F16108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N</w:t>
            </w:r>
            <w:r w:rsidR="002F024B">
              <w:rPr>
                <w:rFonts w:ascii="Times New Roman" w:hAnsi="Times New Roman" w:cs="Times New Roman" w:hint="eastAsia"/>
                <w:color w:val="auto"/>
                <w:sz w:val="15"/>
                <w:szCs w:val="15"/>
              </w:rPr>
              <w:t>R</w:t>
            </w:r>
          </w:p>
          <w:p w14:paraId="2D2FF720" w14:textId="317C40EE" w:rsidR="00F16108" w:rsidRPr="000F3BFE" w:rsidRDefault="00F16108" w:rsidP="00AD61B0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N</w:t>
            </w:r>
            <w:r w:rsidR="00377790">
              <w:rPr>
                <w:rFonts w:ascii="Times New Roman" w:hAnsi="Times New Roman" w:cs="Times New Roman" w:hint="eastAsia"/>
                <w:color w:val="auto"/>
                <w:sz w:val="15"/>
                <w:szCs w:val="15"/>
              </w:rPr>
              <w:t>R</w:t>
            </w: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24286017" w14:textId="0269BF40" w:rsidR="00F16108" w:rsidRPr="000F3BFE" w:rsidRDefault="000A777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r w:rsidR="00D64AA6" w:rsidRPr="000F3BFE">
              <w:rPr>
                <w:rFonts w:ascii="Times New Roman" w:hAnsi="Times New Roman" w:cs="Times New Roman"/>
                <w:sz w:val="15"/>
                <w:szCs w:val="15"/>
              </w:rPr>
              <w:t>R</w:t>
            </w:r>
          </w:p>
        </w:tc>
        <w:tc>
          <w:tcPr>
            <w:tcW w:w="3260" w:type="dxa"/>
            <w:shd w:val="clear" w:color="auto" w:fill="auto"/>
          </w:tcPr>
          <w:p w14:paraId="3BFB278D" w14:textId="44BDD6DF" w:rsidR="00F16108" w:rsidRPr="000F3BFE" w:rsidRDefault="000A777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1-month mortality</w:t>
            </w:r>
          </w:p>
        </w:tc>
        <w:tc>
          <w:tcPr>
            <w:tcW w:w="2323" w:type="dxa"/>
            <w:shd w:val="clear" w:color="auto" w:fill="auto"/>
          </w:tcPr>
          <w:p w14:paraId="2D2913DB" w14:textId="1A7E452C" w:rsidR="00F16108" w:rsidRPr="000F3BFE" w:rsidRDefault="000A7770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Wound complications</w:t>
            </w:r>
          </w:p>
        </w:tc>
      </w:tr>
      <w:bookmarkEnd w:id="2"/>
      <w:tr w:rsidR="00F16108" w:rsidRPr="000F3BFE" w14:paraId="6E6000FB" w14:textId="77777777" w:rsidTr="00F16108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3556BC02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Tanaka</w:t>
            </w:r>
          </w:p>
        </w:tc>
        <w:tc>
          <w:tcPr>
            <w:tcW w:w="1275" w:type="dxa"/>
            <w:shd w:val="clear" w:color="auto" w:fill="auto"/>
          </w:tcPr>
          <w:p w14:paraId="5B7758A4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Japan/2022</w:t>
            </w:r>
          </w:p>
        </w:tc>
        <w:tc>
          <w:tcPr>
            <w:tcW w:w="1843" w:type="dxa"/>
            <w:shd w:val="clear" w:color="auto" w:fill="auto"/>
          </w:tcPr>
          <w:p w14:paraId="1A366F8E" w14:textId="3EECD6C0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CFS</w:t>
            </w:r>
          </w:p>
        </w:tc>
        <w:tc>
          <w:tcPr>
            <w:tcW w:w="2552" w:type="dxa"/>
            <w:shd w:val="clear" w:color="auto" w:fill="auto"/>
          </w:tcPr>
          <w:p w14:paraId="35625A47" w14:textId="5E106628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7 items</w:t>
            </w:r>
          </w:p>
          <w:p w14:paraId="192E1868" w14:textId="77777777" w:rsidR="00F16108" w:rsidRPr="000F3BFE" w:rsidRDefault="00F16108" w:rsidP="00F16108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1–2</w:t>
            </w:r>
          </w:p>
          <w:p w14:paraId="186B139E" w14:textId="77777777" w:rsidR="00F16108" w:rsidRPr="000F3BFE" w:rsidRDefault="00F16108" w:rsidP="00AD61B0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3–7</w:t>
            </w:r>
          </w:p>
        </w:tc>
        <w:tc>
          <w:tcPr>
            <w:tcW w:w="3260" w:type="dxa"/>
            <w:shd w:val="clear" w:color="auto" w:fill="auto"/>
          </w:tcPr>
          <w:p w14:paraId="5EDC52F6" w14:textId="3213F173" w:rsidR="00F16108" w:rsidRPr="000F3BFE" w:rsidRDefault="00B20D4C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</w:t>
            </w:r>
          </w:p>
        </w:tc>
        <w:tc>
          <w:tcPr>
            <w:tcW w:w="3260" w:type="dxa"/>
            <w:shd w:val="clear" w:color="auto" w:fill="auto"/>
          </w:tcPr>
          <w:p w14:paraId="45679AE8" w14:textId="285CA118" w:rsidR="00F16108" w:rsidRPr="000F3BFE" w:rsidRDefault="000A7770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1-month mortality</w:t>
            </w:r>
          </w:p>
        </w:tc>
        <w:tc>
          <w:tcPr>
            <w:tcW w:w="2323" w:type="dxa"/>
            <w:shd w:val="clear" w:color="auto" w:fill="auto"/>
          </w:tcPr>
          <w:p w14:paraId="32AE9391" w14:textId="75D2859C" w:rsidR="00F16108" w:rsidRPr="000F3BFE" w:rsidRDefault="00B20D4C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CD ≥ 3</w:t>
            </w:r>
          </w:p>
        </w:tc>
      </w:tr>
      <w:tr w:rsidR="00F16108" w:rsidRPr="000F3BFE" w14:paraId="47CDEBCE" w14:textId="77777777" w:rsidTr="00F16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74129F2E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Ding</w:t>
            </w:r>
          </w:p>
        </w:tc>
        <w:tc>
          <w:tcPr>
            <w:tcW w:w="1275" w:type="dxa"/>
            <w:shd w:val="clear" w:color="auto" w:fill="auto"/>
          </w:tcPr>
          <w:p w14:paraId="0971AD9D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China/2023</w:t>
            </w:r>
          </w:p>
        </w:tc>
        <w:tc>
          <w:tcPr>
            <w:tcW w:w="1843" w:type="dxa"/>
            <w:shd w:val="clear" w:color="auto" w:fill="auto"/>
          </w:tcPr>
          <w:p w14:paraId="3F897529" w14:textId="595F7A8A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FP</w:t>
            </w:r>
          </w:p>
        </w:tc>
        <w:tc>
          <w:tcPr>
            <w:tcW w:w="2552" w:type="dxa"/>
            <w:shd w:val="clear" w:color="auto" w:fill="auto"/>
          </w:tcPr>
          <w:p w14:paraId="17608C79" w14:textId="198ED3EB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5 items</w:t>
            </w:r>
          </w:p>
          <w:p w14:paraId="6DF9CAFB" w14:textId="77777777" w:rsidR="00F16108" w:rsidRPr="000F3BFE" w:rsidRDefault="00F16108" w:rsidP="00F16108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4–5</w:t>
            </w:r>
          </w:p>
          <w:p w14:paraId="22ECF4E6" w14:textId="77777777" w:rsidR="00F16108" w:rsidRPr="000F3BFE" w:rsidRDefault="00F16108" w:rsidP="00AD61B0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0–3</w:t>
            </w:r>
          </w:p>
        </w:tc>
        <w:tc>
          <w:tcPr>
            <w:tcW w:w="3260" w:type="dxa"/>
            <w:shd w:val="clear" w:color="auto" w:fill="auto"/>
          </w:tcPr>
          <w:p w14:paraId="777BDCD0" w14:textId="1F71F550" w:rsidR="00F16108" w:rsidRPr="000F3BFE" w:rsidRDefault="00D64AA6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NR</w:t>
            </w:r>
          </w:p>
        </w:tc>
        <w:tc>
          <w:tcPr>
            <w:tcW w:w="3260" w:type="dxa"/>
            <w:shd w:val="clear" w:color="auto" w:fill="auto"/>
          </w:tcPr>
          <w:p w14:paraId="65D31FC8" w14:textId="216882B5" w:rsidR="00F16108" w:rsidRPr="000F3BFE" w:rsidRDefault="00D64AA6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NR</w:t>
            </w:r>
          </w:p>
        </w:tc>
        <w:tc>
          <w:tcPr>
            <w:tcW w:w="2323" w:type="dxa"/>
            <w:shd w:val="clear" w:color="auto" w:fill="auto"/>
          </w:tcPr>
          <w:p w14:paraId="6F771E2F" w14:textId="4B44FE1A" w:rsidR="00F16108" w:rsidRPr="000F3BFE" w:rsidRDefault="00D64AA6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Total complications, PLOS, and 90-day hospital readmission</w:t>
            </w:r>
          </w:p>
        </w:tc>
      </w:tr>
      <w:tr w:rsidR="00F16108" w:rsidRPr="000F3BFE" w14:paraId="2344B87D" w14:textId="77777777" w:rsidTr="00F1610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41DC2C0E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bookmarkStart w:id="3" w:name="_Hlk149913153"/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Miao</w:t>
            </w:r>
          </w:p>
        </w:tc>
        <w:tc>
          <w:tcPr>
            <w:tcW w:w="1275" w:type="dxa"/>
            <w:shd w:val="clear" w:color="auto" w:fill="auto"/>
          </w:tcPr>
          <w:p w14:paraId="3692F658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China/2023</w:t>
            </w:r>
          </w:p>
        </w:tc>
        <w:tc>
          <w:tcPr>
            <w:tcW w:w="1843" w:type="dxa"/>
            <w:shd w:val="clear" w:color="auto" w:fill="auto"/>
          </w:tcPr>
          <w:p w14:paraId="32A51122" w14:textId="50F16FEB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TFI</w:t>
            </w:r>
          </w:p>
        </w:tc>
        <w:tc>
          <w:tcPr>
            <w:tcW w:w="2552" w:type="dxa"/>
            <w:shd w:val="clear" w:color="auto" w:fill="auto"/>
          </w:tcPr>
          <w:p w14:paraId="018F124F" w14:textId="67692F38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15 items</w:t>
            </w:r>
          </w:p>
          <w:p w14:paraId="68BE02B7" w14:textId="77777777" w:rsidR="00F16108" w:rsidRPr="000F3BFE" w:rsidRDefault="00F16108" w:rsidP="00F16108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5</w:t>
            </w:r>
          </w:p>
          <w:p w14:paraId="5C7B1227" w14:textId="77777777" w:rsidR="00F16108" w:rsidRPr="000F3BFE" w:rsidRDefault="00F16108" w:rsidP="00AD61B0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5</w:t>
            </w:r>
          </w:p>
        </w:tc>
        <w:tc>
          <w:tcPr>
            <w:tcW w:w="3260" w:type="dxa"/>
            <w:shd w:val="clear" w:color="auto" w:fill="auto"/>
          </w:tcPr>
          <w:p w14:paraId="78744824" w14:textId="6AB43A80" w:rsidR="00F16108" w:rsidRPr="000F3BFE" w:rsidRDefault="00D64AA6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 or Laparoscopic</w:t>
            </w:r>
          </w:p>
        </w:tc>
        <w:tc>
          <w:tcPr>
            <w:tcW w:w="3260" w:type="dxa"/>
            <w:shd w:val="clear" w:color="auto" w:fill="auto"/>
          </w:tcPr>
          <w:p w14:paraId="20009573" w14:textId="609739A0" w:rsidR="00F16108" w:rsidRPr="000F3BFE" w:rsidRDefault="00D64AA6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NR</w:t>
            </w:r>
          </w:p>
        </w:tc>
        <w:tc>
          <w:tcPr>
            <w:tcW w:w="2323" w:type="dxa"/>
            <w:shd w:val="clear" w:color="auto" w:fill="auto"/>
          </w:tcPr>
          <w:p w14:paraId="517226BB" w14:textId="6A185DF5" w:rsidR="00F16108" w:rsidRPr="000F3BFE" w:rsidRDefault="00D64AA6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Total complications, PLOS, and 90-day hospital readmission</w:t>
            </w:r>
          </w:p>
        </w:tc>
      </w:tr>
      <w:bookmarkEnd w:id="3"/>
      <w:tr w:rsidR="00F16108" w:rsidRPr="000F3BFE" w14:paraId="3490FC02" w14:textId="77777777" w:rsidTr="00F16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1E66641C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Morito</w:t>
            </w:r>
          </w:p>
        </w:tc>
        <w:tc>
          <w:tcPr>
            <w:tcW w:w="1275" w:type="dxa"/>
            <w:shd w:val="clear" w:color="auto" w:fill="auto"/>
          </w:tcPr>
          <w:p w14:paraId="591B51B3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Japan/2023</w:t>
            </w:r>
          </w:p>
        </w:tc>
        <w:tc>
          <w:tcPr>
            <w:tcW w:w="1843" w:type="dxa"/>
            <w:shd w:val="clear" w:color="auto" w:fill="auto"/>
          </w:tcPr>
          <w:p w14:paraId="6CE9251C" w14:textId="3494F115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CFS</w:t>
            </w:r>
          </w:p>
        </w:tc>
        <w:tc>
          <w:tcPr>
            <w:tcW w:w="2552" w:type="dxa"/>
            <w:shd w:val="clear" w:color="auto" w:fill="auto"/>
          </w:tcPr>
          <w:p w14:paraId="47419CEE" w14:textId="268DBCE1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7 items</w:t>
            </w:r>
          </w:p>
          <w:p w14:paraId="3B2E36BF" w14:textId="77777777" w:rsidR="00F16108" w:rsidRPr="000F3BFE" w:rsidRDefault="00F16108" w:rsidP="00F16108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4</w:t>
            </w:r>
          </w:p>
          <w:p w14:paraId="76F70085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4</w:t>
            </w:r>
          </w:p>
        </w:tc>
        <w:tc>
          <w:tcPr>
            <w:tcW w:w="3260" w:type="dxa"/>
            <w:shd w:val="clear" w:color="auto" w:fill="auto"/>
          </w:tcPr>
          <w:p w14:paraId="7CDBE4ED" w14:textId="15816B61" w:rsidR="00F16108" w:rsidRPr="000F3BFE" w:rsidRDefault="00D64AA6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NR</w:t>
            </w:r>
          </w:p>
        </w:tc>
        <w:tc>
          <w:tcPr>
            <w:tcW w:w="3260" w:type="dxa"/>
            <w:shd w:val="clear" w:color="auto" w:fill="auto"/>
          </w:tcPr>
          <w:p w14:paraId="1AEA469F" w14:textId="5F77E462" w:rsidR="00F16108" w:rsidRPr="000F3BFE" w:rsidRDefault="00D64AA6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NR</w:t>
            </w:r>
          </w:p>
        </w:tc>
        <w:tc>
          <w:tcPr>
            <w:tcW w:w="2323" w:type="dxa"/>
            <w:shd w:val="clear" w:color="auto" w:fill="auto"/>
          </w:tcPr>
          <w:p w14:paraId="28A3F23E" w14:textId="4EAE52E9" w:rsidR="00F16108" w:rsidRPr="000F3BFE" w:rsidRDefault="00D64AA6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CD ≥ 3</w:t>
            </w:r>
          </w:p>
        </w:tc>
      </w:tr>
      <w:tr w:rsidR="00F16108" w:rsidRPr="000F3BFE" w14:paraId="79873B43" w14:textId="77777777" w:rsidTr="00F1610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39209724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Nishi</w:t>
            </w:r>
          </w:p>
        </w:tc>
        <w:tc>
          <w:tcPr>
            <w:tcW w:w="1275" w:type="dxa"/>
            <w:shd w:val="clear" w:color="auto" w:fill="auto"/>
          </w:tcPr>
          <w:p w14:paraId="325325AF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Japan/2023</w:t>
            </w:r>
          </w:p>
        </w:tc>
        <w:tc>
          <w:tcPr>
            <w:tcW w:w="1843" w:type="dxa"/>
            <w:shd w:val="clear" w:color="auto" w:fill="auto"/>
          </w:tcPr>
          <w:p w14:paraId="41BA5638" w14:textId="163CC66D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CFS</w:t>
            </w:r>
          </w:p>
        </w:tc>
        <w:tc>
          <w:tcPr>
            <w:tcW w:w="2552" w:type="dxa"/>
            <w:shd w:val="clear" w:color="auto" w:fill="auto"/>
          </w:tcPr>
          <w:p w14:paraId="248A8507" w14:textId="11B987AA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7 items</w:t>
            </w:r>
          </w:p>
          <w:p w14:paraId="711E197C" w14:textId="77777777" w:rsidR="00F16108" w:rsidRPr="000F3BFE" w:rsidRDefault="00F16108" w:rsidP="00F16108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1–3</w:t>
            </w:r>
          </w:p>
          <w:p w14:paraId="2AC48FE0" w14:textId="77777777" w:rsidR="00F16108" w:rsidRPr="000F3BFE" w:rsidRDefault="00F16108" w:rsidP="00AD61B0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4–7</w:t>
            </w:r>
          </w:p>
        </w:tc>
        <w:tc>
          <w:tcPr>
            <w:tcW w:w="3260" w:type="dxa"/>
            <w:shd w:val="clear" w:color="auto" w:fill="auto"/>
          </w:tcPr>
          <w:p w14:paraId="51D05885" w14:textId="08499C87" w:rsidR="00F16108" w:rsidRPr="000F3BFE" w:rsidRDefault="00D64AA6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</w:t>
            </w:r>
          </w:p>
        </w:tc>
        <w:tc>
          <w:tcPr>
            <w:tcW w:w="3260" w:type="dxa"/>
            <w:shd w:val="clear" w:color="auto" w:fill="auto"/>
          </w:tcPr>
          <w:p w14:paraId="40E0BF7B" w14:textId="1E1E6DF3" w:rsidR="00F16108" w:rsidRPr="000F3BFE" w:rsidRDefault="00D64AA6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NR</w:t>
            </w:r>
          </w:p>
        </w:tc>
        <w:tc>
          <w:tcPr>
            <w:tcW w:w="2323" w:type="dxa"/>
            <w:shd w:val="clear" w:color="auto" w:fill="auto"/>
          </w:tcPr>
          <w:p w14:paraId="091EB15F" w14:textId="4846904C" w:rsidR="00F16108" w:rsidRPr="000F3BFE" w:rsidRDefault="00D64AA6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Total complications,</w:t>
            </w: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Pneumonia</w:t>
            </w:r>
          </w:p>
        </w:tc>
      </w:tr>
      <w:tr w:rsidR="00F16108" w:rsidRPr="000F3BFE" w14:paraId="279B5919" w14:textId="77777777" w:rsidTr="00F16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53F96A8E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bookmarkStart w:id="4" w:name="_Hlk149910083"/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Osaki</w:t>
            </w:r>
          </w:p>
        </w:tc>
        <w:tc>
          <w:tcPr>
            <w:tcW w:w="1275" w:type="dxa"/>
            <w:shd w:val="clear" w:color="auto" w:fill="auto"/>
          </w:tcPr>
          <w:p w14:paraId="2279B51C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Japan/2023</w:t>
            </w:r>
          </w:p>
        </w:tc>
        <w:tc>
          <w:tcPr>
            <w:tcW w:w="1843" w:type="dxa"/>
            <w:shd w:val="clear" w:color="auto" w:fill="auto"/>
          </w:tcPr>
          <w:p w14:paraId="6D39F4A6" w14:textId="7DCF56AA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mFI-11</w:t>
            </w:r>
          </w:p>
        </w:tc>
        <w:tc>
          <w:tcPr>
            <w:tcW w:w="2552" w:type="dxa"/>
            <w:shd w:val="clear" w:color="auto" w:fill="auto"/>
          </w:tcPr>
          <w:p w14:paraId="636B8495" w14:textId="2693DE0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11 items</w:t>
            </w:r>
          </w:p>
          <w:p w14:paraId="2ECA20C5" w14:textId="77777777" w:rsidR="00F16108" w:rsidRPr="000F3BFE" w:rsidRDefault="00F16108" w:rsidP="00F16108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0.272</w:t>
            </w:r>
          </w:p>
          <w:p w14:paraId="1B57FAD6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0.272</w:t>
            </w:r>
          </w:p>
        </w:tc>
        <w:tc>
          <w:tcPr>
            <w:tcW w:w="3260" w:type="dxa"/>
            <w:shd w:val="clear" w:color="auto" w:fill="auto"/>
          </w:tcPr>
          <w:p w14:paraId="193EB258" w14:textId="55AFE2F3" w:rsidR="00F16108" w:rsidRPr="000F3BFE" w:rsidRDefault="000F3BFE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 or Laparoscopic</w:t>
            </w:r>
          </w:p>
        </w:tc>
        <w:tc>
          <w:tcPr>
            <w:tcW w:w="3260" w:type="dxa"/>
            <w:shd w:val="clear" w:color="auto" w:fill="auto"/>
          </w:tcPr>
          <w:p w14:paraId="154CA234" w14:textId="5BCBEF24" w:rsidR="00F16108" w:rsidRPr="000F3BFE" w:rsidRDefault="000F3BFE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NR</w:t>
            </w:r>
          </w:p>
        </w:tc>
        <w:tc>
          <w:tcPr>
            <w:tcW w:w="2323" w:type="dxa"/>
            <w:shd w:val="clear" w:color="auto" w:fill="auto"/>
          </w:tcPr>
          <w:p w14:paraId="37F75C43" w14:textId="00EBFFED" w:rsidR="00F16108" w:rsidRPr="000F3BFE" w:rsidRDefault="000F3BFE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CD ≥ 3</w:t>
            </w:r>
          </w:p>
        </w:tc>
      </w:tr>
      <w:bookmarkEnd w:id="4"/>
      <w:tr w:rsidR="00F16108" w:rsidRPr="000F3BFE" w14:paraId="18DF9B08" w14:textId="77777777" w:rsidTr="00F1610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0DB5D6FF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Sakurai</w:t>
            </w:r>
          </w:p>
        </w:tc>
        <w:tc>
          <w:tcPr>
            <w:tcW w:w="1275" w:type="dxa"/>
            <w:shd w:val="clear" w:color="auto" w:fill="auto"/>
          </w:tcPr>
          <w:p w14:paraId="1405AFFC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Japan/2023</w:t>
            </w:r>
          </w:p>
        </w:tc>
        <w:tc>
          <w:tcPr>
            <w:tcW w:w="1843" w:type="dxa"/>
            <w:shd w:val="clear" w:color="auto" w:fill="auto"/>
          </w:tcPr>
          <w:p w14:paraId="74E76329" w14:textId="57B2B4CF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FI</w:t>
            </w:r>
          </w:p>
        </w:tc>
        <w:tc>
          <w:tcPr>
            <w:tcW w:w="2552" w:type="dxa"/>
            <w:shd w:val="clear" w:color="auto" w:fill="auto"/>
          </w:tcPr>
          <w:p w14:paraId="6BD41174" w14:textId="0BF65876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50 items</w:t>
            </w:r>
          </w:p>
          <w:p w14:paraId="41AE8F31" w14:textId="77777777" w:rsidR="00F16108" w:rsidRPr="000F3BFE" w:rsidRDefault="00F16108" w:rsidP="00F16108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0.194</w:t>
            </w:r>
          </w:p>
          <w:p w14:paraId="60B834F9" w14:textId="77777777" w:rsidR="00F16108" w:rsidRPr="000F3BFE" w:rsidRDefault="00F16108" w:rsidP="00AD61B0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0.194</w:t>
            </w:r>
          </w:p>
        </w:tc>
        <w:tc>
          <w:tcPr>
            <w:tcW w:w="3260" w:type="dxa"/>
            <w:shd w:val="clear" w:color="auto" w:fill="auto"/>
          </w:tcPr>
          <w:p w14:paraId="15D51D0F" w14:textId="6D9B6536" w:rsidR="00F16108" w:rsidRPr="000F3BFE" w:rsidRDefault="000F3BFE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 or Laparoscopic/robot‑assisted</w:t>
            </w:r>
          </w:p>
        </w:tc>
        <w:tc>
          <w:tcPr>
            <w:tcW w:w="3260" w:type="dxa"/>
            <w:shd w:val="clear" w:color="auto" w:fill="auto"/>
          </w:tcPr>
          <w:p w14:paraId="2BC891CE" w14:textId="6368D493" w:rsidR="00F16108" w:rsidRPr="000F3BFE" w:rsidRDefault="000F3BFE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NR</w:t>
            </w:r>
          </w:p>
        </w:tc>
        <w:tc>
          <w:tcPr>
            <w:tcW w:w="2323" w:type="dxa"/>
            <w:shd w:val="clear" w:color="auto" w:fill="auto"/>
          </w:tcPr>
          <w:p w14:paraId="488E5F02" w14:textId="33F5104F" w:rsidR="00F16108" w:rsidRPr="000F3BFE" w:rsidRDefault="000F3BFE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LOI</w:t>
            </w:r>
          </w:p>
        </w:tc>
      </w:tr>
      <w:tr w:rsidR="00F16108" w:rsidRPr="000F3BFE" w14:paraId="03B4E8C3" w14:textId="77777777" w:rsidTr="00F16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554B4A70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Xu</w:t>
            </w:r>
          </w:p>
        </w:tc>
        <w:tc>
          <w:tcPr>
            <w:tcW w:w="1275" w:type="dxa"/>
            <w:shd w:val="clear" w:color="auto" w:fill="auto"/>
          </w:tcPr>
          <w:p w14:paraId="44737DEF" w14:textId="77777777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China/2023</w:t>
            </w:r>
          </w:p>
        </w:tc>
        <w:tc>
          <w:tcPr>
            <w:tcW w:w="1843" w:type="dxa"/>
            <w:shd w:val="clear" w:color="auto" w:fill="auto"/>
          </w:tcPr>
          <w:p w14:paraId="78E3DF7D" w14:textId="0A82D1AE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mFI-11</w:t>
            </w:r>
          </w:p>
        </w:tc>
        <w:tc>
          <w:tcPr>
            <w:tcW w:w="2552" w:type="dxa"/>
            <w:shd w:val="clear" w:color="auto" w:fill="auto"/>
          </w:tcPr>
          <w:p w14:paraId="5901B864" w14:textId="04AC6CA1" w:rsidR="00F16108" w:rsidRPr="000F3BFE" w:rsidRDefault="00F16108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11 items</w:t>
            </w:r>
          </w:p>
          <w:p w14:paraId="320BC971" w14:textId="77777777" w:rsidR="00F16108" w:rsidRPr="000F3BFE" w:rsidRDefault="00F16108" w:rsidP="00F16108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Non-frail: &lt; 0.27</w:t>
            </w:r>
          </w:p>
          <w:p w14:paraId="093BCA39" w14:textId="77777777" w:rsidR="00F16108" w:rsidRPr="000F3BFE" w:rsidRDefault="00F16108" w:rsidP="00AD61B0">
            <w:pPr>
              <w:ind w:firstLineChars="100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≥ 0.27</w:t>
            </w:r>
          </w:p>
        </w:tc>
        <w:tc>
          <w:tcPr>
            <w:tcW w:w="3260" w:type="dxa"/>
            <w:shd w:val="clear" w:color="auto" w:fill="auto"/>
          </w:tcPr>
          <w:p w14:paraId="55C99BD6" w14:textId="54B49C22" w:rsidR="00F16108" w:rsidRPr="000F3BFE" w:rsidRDefault="000F3BFE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 or Laparoscopic/robot‑assisted</w:t>
            </w:r>
          </w:p>
        </w:tc>
        <w:tc>
          <w:tcPr>
            <w:tcW w:w="3260" w:type="dxa"/>
            <w:shd w:val="clear" w:color="auto" w:fill="auto"/>
          </w:tcPr>
          <w:p w14:paraId="326C4440" w14:textId="67506885" w:rsidR="00F16108" w:rsidRPr="000F3BFE" w:rsidRDefault="000F3BFE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1-year mortality</w:t>
            </w:r>
          </w:p>
        </w:tc>
        <w:tc>
          <w:tcPr>
            <w:tcW w:w="2323" w:type="dxa"/>
            <w:shd w:val="clear" w:color="auto" w:fill="auto"/>
          </w:tcPr>
          <w:p w14:paraId="7E83071D" w14:textId="1F818A18" w:rsidR="00F16108" w:rsidRPr="000F3BFE" w:rsidRDefault="000F3BFE" w:rsidP="00F1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Anastomotic fistula</w:t>
            </w:r>
          </w:p>
        </w:tc>
      </w:tr>
      <w:tr w:rsidR="00F16108" w:rsidRPr="000F3BFE" w14:paraId="7360FEB7" w14:textId="77777777" w:rsidTr="00F16108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4E5232D1" w14:textId="77777777" w:rsidR="00F16108" w:rsidRPr="000F3BFE" w:rsidRDefault="00F16108" w:rsidP="00F16108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 w:val="0"/>
                <w:bCs w:val="0"/>
                <w:color w:val="auto"/>
                <w:sz w:val="15"/>
                <w:szCs w:val="15"/>
              </w:rPr>
              <w:t>Yamashita</w:t>
            </w:r>
          </w:p>
        </w:tc>
        <w:tc>
          <w:tcPr>
            <w:tcW w:w="1275" w:type="dxa"/>
            <w:shd w:val="clear" w:color="auto" w:fill="auto"/>
          </w:tcPr>
          <w:p w14:paraId="42745BAF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Japan/2023</w:t>
            </w:r>
          </w:p>
        </w:tc>
        <w:tc>
          <w:tcPr>
            <w:tcW w:w="1843" w:type="dxa"/>
            <w:shd w:val="clear" w:color="auto" w:fill="auto"/>
          </w:tcPr>
          <w:p w14:paraId="04EE27AA" w14:textId="77777777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  <w:t>CGA</w:t>
            </w:r>
          </w:p>
        </w:tc>
        <w:tc>
          <w:tcPr>
            <w:tcW w:w="2552" w:type="dxa"/>
            <w:shd w:val="clear" w:color="auto" w:fill="auto"/>
          </w:tcPr>
          <w:p w14:paraId="3F744521" w14:textId="7A9F6149" w:rsidR="00F16108" w:rsidRPr="000F3BFE" w:rsidRDefault="00F16108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5 items</w:t>
            </w:r>
          </w:p>
          <w:p w14:paraId="6A8CC872" w14:textId="77777777" w:rsidR="00F16108" w:rsidRPr="000F3BFE" w:rsidRDefault="00F16108" w:rsidP="00F16108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Non-frail: 0-1 </w:t>
            </w:r>
          </w:p>
          <w:p w14:paraId="35F2A5DD" w14:textId="77777777" w:rsidR="00F16108" w:rsidRPr="000F3BFE" w:rsidRDefault="00F16108" w:rsidP="00AD61B0">
            <w:pPr>
              <w:ind w:firstLineChars="100" w:firstLine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Frail: 2-5</w:t>
            </w:r>
          </w:p>
        </w:tc>
        <w:tc>
          <w:tcPr>
            <w:tcW w:w="3260" w:type="dxa"/>
            <w:shd w:val="clear" w:color="auto" w:fill="auto"/>
          </w:tcPr>
          <w:p w14:paraId="38D1F111" w14:textId="49E4B3F7" w:rsidR="00F16108" w:rsidRPr="000F3BFE" w:rsidRDefault="000F3BFE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Open</w:t>
            </w:r>
          </w:p>
        </w:tc>
        <w:tc>
          <w:tcPr>
            <w:tcW w:w="3260" w:type="dxa"/>
            <w:shd w:val="clear" w:color="auto" w:fill="auto"/>
          </w:tcPr>
          <w:p w14:paraId="6919F496" w14:textId="0642EDDE" w:rsidR="00F16108" w:rsidRPr="000F3BFE" w:rsidRDefault="000F3BFE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NR</w:t>
            </w:r>
          </w:p>
        </w:tc>
        <w:tc>
          <w:tcPr>
            <w:tcW w:w="2323" w:type="dxa"/>
            <w:shd w:val="clear" w:color="auto" w:fill="auto"/>
          </w:tcPr>
          <w:p w14:paraId="23C90F69" w14:textId="24ED9338" w:rsidR="00F16108" w:rsidRPr="000F3BFE" w:rsidRDefault="000F3BFE" w:rsidP="00F1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F3BFE">
              <w:rPr>
                <w:rFonts w:ascii="Times New Roman" w:hAnsi="Times New Roman" w:cs="Times New Roman"/>
                <w:sz w:val="15"/>
                <w:szCs w:val="15"/>
              </w:rPr>
              <w:t>CD ≥ 3</w:t>
            </w:r>
          </w:p>
        </w:tc>
      </w:tr>
    </w:tbl>
    <w:p w14:paraId="453F4222" w14:textId="498C713A" w:rsidR="000F3BFE" w:rsidRPr="000F3BFE" w:rsidRDefault="002F024B">
      <w:pPr>
        <w:rPr>
          <w:rFonts w:ascii="Times New Roman" w:hAnsi="Times New Roman" w:cs="Times New Roman"/>
          <w:sz w:val="15"/>
          <w:szCs w:val="15"/>
        </w:rPr>
      </w:pPr>
      <w:r w:rsidRPr="002F024B">
        <w:rPr>
          <w:rFonts w:ascii="Times New Roman" w:hAnsi="Times New Roman" w:cs="Times New Roman" w:hint="eastAsia"/>
          <w:b/>
          <w:bCs/>
          <w:sz w:val="15"/>
          <w:szCs w:val="15"/>
        </w:rPr>
        <w:t>Abbreviations</w:t>
      </w:r>
      <w:r w:rsidRPr="002F024B">
        <w:rPr>
          <w:rFonts w:ascii="Times New Roman" w:hAnsi="Times New Roman" w:cs="Times New Roman" w:hint="eastAsia"/>
          <w:sz w:val="15"/>
          <w:szCs w:val="15"/>
        </w:rPr>
        <w:t>:</w:t>
      </w:r>
      <w:r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Pr="000F3BFE">
        <w:rPr>
          <w:rFonts w:ascii="Times New Roman" w:hAnsi="Times New Roman" w:cs="Times New Roman"/>
          <w:sz w:val="15"/>
          <w:szCs w:val="15"/>
        </w:rPr>
        <w:t>CD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0F3BFE">
        <w:rPr>
          <w:rFonts w:ascii="Times New Roman" w:hAnsi="Times New Roman" w:cs="Times New Roman"/>
          <w:sz w:val="15"/>
          <w:szCs w:val="15"/>
        </w:rPr>
        <w:t xml:space="preserve"> Clavien-Dindo;</w:t>
      </w:r>
      <w:r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Pr="002F024B">
        <w:rPr>
          <w:rFonts w:ascii="Times New Roman" w:hAnsi="Times New Roman" w:cs="Times New Roman" w:hint="eastAsia"/>
          <w:sz w:val="15"/>
          <w:szCs w:val="15"/>
        </w:rPr>
        <w:t>CFS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clinical frailty scale; CGA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comprehensive geriatric assessment; FI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frailty index; FP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Frailty phenotype; JHACG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Johns Hopkins Adjusted Clinical Groups; </w:t>
      </w:r>
      <w:r w:rsidRPr="000F3BFE">
        <w:rPr>
          <w:rFonts w:ascii="Times New Roman" w:hAnsi="Times New Roman" w:cs="Times New Roman"/>
          <w:sz w:val="15"/>
          <w:szCs w:val="15"/>
        </w:rPr>
        <w:t>LOI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0F3BFE">
        <w:rPr>
          <w:rFonts w:ascii="Times New Roman" w:hAnsi="Times New Roman" w:cs="Times New Roman"/>
          <w:sz w:val="15"/>
          <w:szCs w:val="15"/>
        </w:rPr>
        <w:t xml:space="preserve"> loss of independence</w:t>
      </w:r>
      <w:r>
        <w:rPr>
          <w:rFonts w:ascii="Times New Roman" w:hAnsi="Times New Roman" w:cs="Times New Roman" w:hint="eastAsia"/>
          <w:sz w:val="15"/>
          <w:szCs w:val="15"/>
        </w:rPr>
        <w:t xml:space="preserve">; </w:t>
      </w:r>
      <w:r w:rsidRPr="002F024B">
        <w:rPr>
          <w:rFonts w:ascii="Times New Roman" w:hAnsi="Times New Roman" w:cs="Times New Roman" w:hint="eastAsia"/>
          <w:sz w:val="15"/>
          <w:szCs w:val="15"/>
        </w:rPr>
        <w:t>mFI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modified Frailty Index; MFS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multidimensional frailty score; </w:t>
      </w:r>
      <w:r w:rsidRPr="000F3BFE">
        <w:rPr>
          <w:rFonts w:ascii="Times New Roman" w:hAnsi="Times New Roman" w:cs="Times New Roman"/>
          <w:sz w:val="15"/>
          <w:szCs w:val="15"/>
        </w:rPr>
        <w:t>NR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0F3BFE">
        <w:rPr>
          <w:rFonts w:ascii="Times New Roman" w:hAnsi="Times New Roman" w:cs="Times New Roman"/>
          <w:sz w:val="15"/>
          <w:szCs w:val="15"/>
        </w:rPr>
        <w:t xml:space="preserve"> Not </w:t>
      </w:r>
      <w:r>
        <w:rPr>
          <w:rFonts w:ascii="Times New Roman" w:hAnsi="Times New Roman" w:cs="Times New Roman" w:hint="eastAsia"/>
          <w:sz w:val="15"/>
          <w:szCs w:val="15"/>
        </w:rPr>
        <w:t>R</w:t>
      </w:r>
      <w:r w:rsidRPr="000F3BFE">
        <w:rPr>
          <w:rFonts w:ascii="Times New Roman" w:hAnsi="Times New Roman" w:cs="Times New Roman"/>
          <w:sz w:val="15"/>
          <w:szCs w:val="15"/>
        </w:rPr>
        <w:t>eported</w:t>
      </w:r>
      <w:r>
        <w:rPr>
          <w:rFonts w:ascii="Times New Roman" w:hAnsi="Times New Roman" w:cs="Times New Roman" w:hint="eastAsia"/>
          <w:sz w:val="15"/>
          <w:szCs w:val="15"/>
        </w:rPr>
        <w:t xml:space="preserve">; </w:t>
      </w:r>
      <w:r w:rsidRPr="002F024B">
        <w:rPr>
          <w:rFonts w:ascii="Times New Roman" w:hAnsi="Times New Roman" w:cs="Times New Roman" w:hint="eastAsia"/>
          <w:sz w:val="15"/>
          <w:szCs w:val="15"/>
        </w:rPr>
        <w:t>PLOS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prolonged length of stay; SOF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Study of Osteoporotic Fractures; TFI</w:t>
      </w:r>
      <w:r>
        <w:rPr>
          <w:rFonts w:ascii="Times New Roman" w:hAnsi="Times New Roman" w:cs="Times New Roman" w:hint="eastAsia"/>
          <w:sz w:val="15"/>
          <w:szCs w:val="15"/>
        </w:rPr>
        <w:t>,</w:t>
      </w:r>
      <w:r w:rsidRPr="002F024B">
        <w:rPr>
          <w:rFonts w:ascii="Times New Roman" w:hAnsi="Times New Roman" w:cs="Times New Roman" w:hint="eastAsia"/>
          <w:sz w:val="15"/>
          <w:szCs w:val="15"/>
        </w:rPr>
        <w:t xml:space="preserve"> Tilburg Frailty Indicator</w:t>
      </w:r>
      <w:r>
        <w:rPr>
          <w:rFonts w:ascii="Times New Roman" w:hAnsi="Times New Roman" w:cs="Times New Roman" w:hint="eastAsia"/>
          <w:sz w:val="15"/>
          <w:szCs w:val="15"/>
        </w:rPr>
        <w:t xml:space="preserve">; </w:t>
      </w:r>
      <w:r w:rsidRPr="0054132E">
        <w:rPr>
          <w:rFonts w:ascii="Times New Roman" w:hAnsi="Times New Roman" w:cs="Times New Roman"/>
          <w:sz w:val="15"/>
          <w:szCs w:val="15"/>
        </w:rPr>
        <w:t>USA: United States of America</w:t>
      </w:r>
      <w:r>
        <w:rPr>
          <w:rFonts w:ascii="Times New Roman" w:hAnsi="Times New Roman" w:cs="Times New Roman"/>
          <w:sz w:val="15"/>
          <w:szCs w:val="15"/>
        </w:rPr>
        <w:t>.</w:t>
      </w:r>
    </w:p>
    <w:sectPr w:rsidR="000F3BFE" w:rsidRPr="000F3BFE" w:rsidSect="00476D96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BC0B4" w14:textId="77777777" w:rsidR="00C6413B" w:rsidRDefault="00C6413B" w:rsidP="00476D96">
      <w:pPr>
        <w:rPr>
          <w:rFonts w:hint="eastAsia"/>
        </w:rPr>
      </w:pPr>
      <w:r>
        <w:separator/>
      </w:r>
    </w:p>
  </w:endnote>
  <w:endnote w:type="continuationSeparator" w:id="0">
    <w:p w14:paraId="225F4614" w14:textId="77777777" w:rsidR="00C6413B" w:rsidRDefault="00C6413B" w:rsidP="00476D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6502E" w14:textId="77777777" w:rsidR="00C6413B" w:rsidRDefault="00C6413B" w:rsidP="00476D96">
      <w:pPr>
        <w:rPr>
          <w:rFonts w:hint="eastAsia"/>
        </w:rPr>
      </w:pPr>
      <w:r>
        <w:separator/>
      </w:r>
    </w:p>
  </w:footnote>
  <w:footnote w:type="continuationSeparator" w:id="0">
    <w:p w14:paraId="6FC63BF6" w14:textId="77777777" w:rsidR="00C6413B" w:rsidRDefault="00C6413B" w:rsidP="00476D9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e0sDQ1M7AwtDQ3sTRX0lEKTi0uzszPAykwrwUA07YutywAAAA="/>
  </w:docVars>
  <w:rsids>
    <w:rsidRoot w:val="00B87118"/>
    <w:rsid w:val="0006666D"/>
    <w:rsid w:val="000A6329"/>
    <w:rsid w:val="000A6415"/>
    <w:rsid w:val="000A7770"/>
    <w:rsid w:val="000F3BFE"/>
    <w:rsid w:val="0010314D"/>
    <w:rsid w:val="001111AA"/>
    <w:rsid w:val="001A3293"/>
    <w:rsid w:val="00233EFB"/>
    <w:rsid w:val="002442BD"/>
    <w:rsid w:val="002F024B"/>
    <w:rsid w:val="00336DA6"/>
    <w:rsid w:val="00377790"/>
    <w:rsid w:val="00383362"/>
    <w:rsid w:val="00476D96"/>
    <w:rsid w:val="007E7D00"/>
    <w:rsid w:val="008C3C53"/>
    <w:rsid w:val="008E4040"/>
    <w:rsid w:val="00967456"/>
    <w:rsid w:val="00997EF0"/>
    <w:rsid w:val="00A63168"/>
    <w:rsid w:val="00AD61B0"/>
    <w:rsid w:val="00B20D4C"/>
    <w:rsid w:val="00B87118"/>
    <w:rsid w:val="00C6413B"/>
    <w:rsid w:val="00D64AA6"/>
    <w:rsid w:val="00DD0898"/>
    <w:rsid w:val="00DF7690"/>
    <w:rsid w:val="00E10FF6"/>
    <w:rsid w:val="00E8023A"/>
    <w:rsid w:val="00EE08AA"/>
    <w:rsid w:val="00EE2AC3"/>
    <w:rsid w:val="00F1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85322"/>
  <w15:chartTrackingRefBased/>
  <w15:docId w15:val="{47A82B93-FEB1-4D99-BCEE-440B4D06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D9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71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1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1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11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11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11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11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11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11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871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871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871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8711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8711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8711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871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871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871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871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871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1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871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71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871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71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71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71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871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8711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76D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76D9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76D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76D96"/>
    <w:rPr>
      <w:sz w:val="18"/>
      <w:szCs w:val="18"/>
    </w:rPr>
  </w:style>
  <w:style w:type="table" w:styleId="61">
    <w:name w:val="List Table 6 Colorful"/>
    <w:basedOn w:val="a1"/>
    <w:uiPriority w:val="51"/>
    <w:rsid w:val="00476D9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B4C4A-2B8C-4F95-88E5-4DA45B44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飞 张</dc:creator>
  <cp:keywords/>
  <dc:description/>
  <cp:lastModifiedBy>飞 张</cp:lastModifiedBy>
  <cp:revision>11</cp:revision>
  <dcterms:created xsi:type="dcterms:W3CDTF">2025-03-23T07:46:00Z</dcterms:created>
  <dcterms:modified xsi:type="dcterms:W3CDTF">2025-03-27T14:45:00Z</dcterms:modified>
</cp:coreProperties>
</file>