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A19D3" w14:textId="77777777" w:rsidR="00FD4F3B" w:rsidRPr="00D67F46" w:rsidRDefault="00FD4F3B" w:rsidP="00FD4F3B">
      <w:pPr>
        <w:pStyle w:val="Heading3"/>
      </w:pPr>
      <w:bookmarkStart w:id="0" w:name="_GoBack"/>
      <w:bookmarkEnd w:id="0"/>
      <w:r w:rsidRPr="00D67F46">
        <w:t xml:space="preserve">Additional File 1: </w:t>
      </w:r>
      <w:r w:rsidRPr="00FD4F3B">
        <w:t>PRISMA</w:t>
      </w:r>
      <w:r w:rsidRPr="00D67F46">
        <w:t xml:space="preserve"> </w:t>
      </w:r>
      <w:r w:rsidRPr="00FD4F3B">
        <w:t>checklist</w:t>
      </w:r>
    </w:p>
    <w:tbl>
      <w:tblPr>
        <w:tblW w:w="0" w:type="auto"/>
        <w:tblBorders>
          <w:top w:val="nil"/>
          <w:left w:val="nil"/>
          <w:bottom w:val="nil"/>
          <w:right w:val="nil"/>
        </w:tblBorders>
        <w:tblLook w:val="0000" w:firstRow="0" w:lastRow="0" w:firstColumn="0" w:lastColumn="0" w:noHBand="0" w:noVBand="0"/>
      </w:tblPr>
      <w:tblGrid>
        <w:gridCol w:w="1731"/>
        <w:gridCol w:w="610"/>
        <w:gridCol w:w="5077"/>
        <w:gridCol w:w="1302"/>
      </w:tblGrid>
      <w:tr w:rsidR="00FD4F3B" w:rsidRPr="00D67F46" w14:paraId="66C6B56B" w14:textId="77777777" w:rsidTr="00F64600">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57AD8F4A" w14:textId="77777777" w:rsidR="00FD4F3B" w:rsidRPr="00D67F46" w:rsidRDefault="00FD4F3B" w:rsidP="00F64600">
            <w:pPr>
              <w:pStyle w:val="Default"/>
              <w:rPr>
                <w:rFonts w:ascii="Arial" w:hAnsi="Arial" w:cs="Arial"/>
                <w:color w:val="FFFFFF"/>
                <w:sz w:val="18"/>
                <w:szCs w:val="18"/>
              </w:rPr>
            </w:pPr>
            <w:r w:rsidRPr="00D67F46">
              <w:rPr>
                <w:rFonts w:ascii="Arial" w:hAnsi="Arial" w:cs="Arial"/>
                <w:b/>
                <w:bCs/>
                <w:color w:val="FFFFFF"/>
                <w:sz w:val="18"/>
                <w:szCs w:val="18"/>
              </w:rPr>
              <w:t>Section and Topic</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385EE958" w14:textId="77777777" w:rsidR="00FD4F3B" w:rsidRPr="00D67F46" w:rsidRDefault="00FD4F3B" w:rsidP="00F64600">
            <w:pPr>
              <w:pStyle w:val="Default"/>
              <w:rPr>
                <w:rFonts w:ascii="Arial" w:hAnsi="Arial" w:cs="Arial"/>
                <w:b/>
                <w:bCs/>
                <w:color w:val="FFFFFF"/>
                <w:sz w:val="18"/>
                <w:szCs w:val="18"/>
              </w:rPr>
            </w:pPr>
            <w:r w:rsidRPr="00D67F46">
              <w:rPr>
                <w:rFonts w:ascii="Arial" w:hAnsi="Arial" w:cs="Arial"/>
                <w:b/>
                <w:bCs/>
                <w:color w:val="FFFFFF"/>
                <w:sz w:val="18"/>
                <w:szCs w:val="18"/>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2C2A982E" w14:textId="77777777" w:rsidR="00FD4F3B" w:rsidRPr="00D67F46" w:rsidRDefault="00FD4F3B" w:rsidP="00F64600">
            <w:pPr>
              <w:pStyle w:val="Default"/>
              <w:rPr>
                <w:rFonts w:ascii="Arial" w:hAnsi="Arial" w:cs="Arial"/>
                <w:color w:val="FFFFFF"/>
                <w:sz w:val="18"/>
                <w:szCs w:val="18"/>
              </w:rPr>
            </w:pPr>
            <w:r w:rsidRPr="00D67F46">
              <w:rPr>
                <w:rFonts w:ascii="Arial" w:hAnsi="Arial" w:cs="Arial"/>
                <w:b/>
                <w:bCs/>
                <w:color w:val="FFFFFF"/>
                <w:sz w:val="18"/>
                <w:szCs w:val="18"/>
              </w:rPr>
              <w:t>Checklist item</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791CF3ED" w14:textId="77777777" w:rsidR="00FD4F3B" w:rsidRPr="00D67F46" w:rsidRDefault="00FD4F3B" w:rsidP="00F64600">
            <w:pPr>
              <w:pStyle w:val="Default"/>
              <w:rPr>
                <w:rFonts w:ascii="Arial" w:hAnsi="Arial" w:cs="Arial"/>
                <w:color w:val="FFFFFF"/>
                <w:sz w:val="18"/>
                <w:szCs w:val="18"/>
              </w:rPr>
            </w:pPr>
            <w:r w:rsidRPr="00D67F46">
              <w:rPr>
                <w:rFonts w:ascii="Arial" w:hAnsi="Arial" w:cs="Arial"/>
                <w:b/>
                <w:bCs/>
                <w:color w:val="FFFFFF"/>
                <w:sz w:val="18"/>
                <w:szCs w:val="18"/>
              </w:rPr>
              <w:t>Location where item is reported</w:t>
            </w:r>
          </w:p>
        </w:tc>
      </w:tr>
      <w:tr w:rsidR="00D07B72" w:rsidRPr="00D67F46" w14:paraId="7E954AEF" w14:textId="77777777" w:rsidTr="00F6460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02AC07B" w14:textId="77777777" w:rsidR="00FD4F3B" w:rsidRPr="00D67F46" w:rsidRDefault="00FD4F3B" w:rsidP="00F64600">
            <w:pPr>
              <w:pStyle w:val="Default"/>
              <w:rPr>
                <w:rFonts w:ascii="Arial" w:hAnsi="Arial" w:cs="Arial"/>
                <w:sz w:val="18"/>
                <w:szCs w:val="18"/>
              </w:rPr>
            </w:pPr>
            <w:r w:rsidRPr="00D67F46">
              <w:rPr>
                <w:rFonts w:ascii="Arial" w:hAnsi="Arial" w:cs="Arial"/>
                <w:b/>
                <w:bCs/>
                <w:sz w:val="18"/>
                <w:szCs w:val="18"/>
              </w:rPr>
              <w:t>TITLE</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33271D21" w14:textId="77777777" w:rsidR="00FD4F3B" w:rsidRPr="00D67F46" w:rsidRDefault="00FD4F3B" w:rsidP="00F64600">
            <w:pPr>
              <w:pStyle w:val="Default"/>
              <w:jc w:val="right"/>
              <w:rPr>
                <w:rFonts w:ascii="Arial" w:hAnsi="Arial" w:cs="Arial"/>
                <w:color w:val="auto"/>
                <w:sz w:val="18"/>
                <w:szCs w:val="18"/>
              </w:rPr>
            </w:pPr>
          </w:p>
        </w:tc>
      </w:tr>
      <w:tr w:rsidR="00FD4F3B" w:rsidRPr="00D67F46" w14:paraId="65DD4E06" w14:textId="77777777" w:rsidTr="00F64600">
        <w:trPr>
          <w:trHeight w:val="48"/>
        </w:trPr>
        <w:tc>
          <w:tcPr>
            <w:tcW w:w="0" w:type="auto"/>
            <w:tcBorders>
              <w:top w:val="single" w:sz="5" w:space="0" w:color="000000"/>
              <w:left w:val="single" w:sz="5" w:space="0" w:color="000000"/>
              <w:bottom w:val="double" w:sz="2" w:space="0" w:color="FFFFCC"/>
              <w:right w:val="single" w:sz="5" w:space="0" w:color="000000"/>
            </w:tcBorders>
          </w:tcPr>
          <w:p w14:paraId="4068ABC2"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Title</w:t>
            </w:r>
          </w:p>
        </w:tc>
        <w:tc>
          <w:tcPr>
            <w:tcW w:w="0" w:type="auto"/>
            <w:tcBorders>
              <w:top w:val="single" w:sz="5" w:space="0" w:color="000000"/>
              <w:left w:val="single" w:sz="5" w:space="0" w:color="000000"/>
              <w:bottom w:val="double" w:sz="2" w:space="0" w:color="FFFFCC"/>
              <w:right w:val="single" w:sz="5" w:space="0" w:color="000000"/>
            </w:tcBorders>
          </w:tcPr>
          <w:p w14:paraId="0A9211EA"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w:t>
            </w:r>
          </w:p>
        </w:tc>
        <w:tc>
          <w:tcPr>
            <w:tcW w:w="0" w:type="auto"/>
            <w:tcBorders>
              <w:top w:val="single" w:sz="5" w:space="0" w:color="000000"/>
              <w:left w:val="single" w:sz="5" w:space="0" w:color="000000"/>
              <w:bottom w:val="double" w:sz="5" w:space="0" w:color="000000"/>
              <w:right w:val="single" w:sz="5" w:space="0" w:color="000000"/>
            </w:tcBorders>
          </w:tcPr>
          <w:p w14:paraId="20C5E8B8"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637DA2D9" w14:textId="374219C1"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Title</w:t>
            </w:r>
          </w:p>
        </w:tc>
      </w:tr>
      <w:tr w:rsidR="00D07B72" w:rsidRPr="00D67F46" w14:paraId="197F00E7" w14:textId="77777777" w:rsidTr="00F6460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072B4C" w14:textId="77777777" w:rsidR="00FD4F3B" w:rsidRPr="00D67F46" w:rsidRDefault="00FD4F3B" w:rsidP="00F64600">
            <w:pPr>
              <w:pStyle w:val="Default"/>
              <w:rPr>
                <w:rFonts w:ascii="Arial" w:hAnsi="Arial" w:cs="Arial"/>
                <w:sz w:val="18"/>
                <w:szCs w:val="18"/>
              </w:rPr>
            </w:pPr>
            <w:r w:rsidRPr="00D67F46">
              <w:rPr>
                <w:rFonts w:ascii="Arial" w:hAnsi="Arial" w:cs="Arial"/>
                <w:b/>
                <w:bCs/>
                <w:sz w:val="18"/>
                <w:szCs w:val="18"/>
              </w:rPr>
              <w:t>ABSTRACT</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C14EAC3" w14:textId="77777777" w:rsidR="00FD4F3B" w:rsidRPr="00D67F46" w:rsidRDefault="00FD4F3B" w:rsidP="00F64600">
            <w:pPr>
              <w:pStyle w:val="Default"/>
              <w:jc w:val="right"/>
              <w:rPr>
                <w:rFonts w:ascii="Arial" w:hAnsi="Arial" w:cs="Arial"/>
                <w:color w:val="auto"/>
                <w:sz w:val="18"/>
                <w:szCs w:val="18"/>
              </w:rPr>
            </w:pPr>
          </w:p>
        </w:tc>
      </w:tr>
      <w:tr w:rsidR="00FD4F3B" w:rsidRPr="00D67F46" w14:paraId="5E00E2CA" w14:textId="77777777" w:rsidTr="00F64600">
        <w:trPr>
          <w:trHeight w:val="48"/>
        </w:trPr>
        <w:tc>
          <w:tcPr>
            <w:tcW w:w="0" w:type="auto"/>
            <w:tcBorders>
              <w:top w:val="single" w:sz="5" w:space="0" w:color="000000"/>
              <w:left w:val="single" w:sz="5" w:space="0" w:color="000000"/>
              <w:bottom w:val="double" w:sz="2" w:space="0" w:color="FFFFCC"/>
              <w:right w:val="single" w:sz="5" w:space="0" w:color="000000"/>
            </w:tcBorders>
          </w:tcPr>
          <w:p w14:paraId="38524B07"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Abstract</w:t>
            </w:r>
          </w:p>
        </w:tc>
        <w:tc>
          <w:tcPr>
            <w:tcW w:w="0" w:type="auto"/>
            <w:tcBorders>
              <w:top w:val="single" w:sz="5" w:space="0" w:color="000000"/>
              <w:left w:val="single" w:sz="5" w:space="0" w:color="000000"/>
              <w:bottom w:val="double" w:sz="2" w:space="0" w:color="FFFFCC"/>
              <w:right w:val="single" w:sz="5" w:space="0" w:color="000000"/>
            </w:tcBorders>
          </w:tcPr>
          <w:p w14:paraId="48150C5B"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w:t>
            </w:r>
          </w:p>
        </w:tc>
        <w:tc>
          <w:tcPr>
            <w:tcW w:w="0" w:type="auto"/>
            <w:tcBorders>
              <w:top w:val="single" w:sz="5" w:space="0" w:color="000000"/>
              <w:left w:val="single" w:sz="5" w:space="0" w:color="000000"/>
              <w:bottom w:val="double" w:sz="5" w:space="0" w:color="000000"/>
              <w:right w:val="single" w:sz="5" w:space="0" w:color="000000"/>
            </w:tcBorders>
          </w:tcPr>
          <w:p w14:paraId="6A87DD77"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See the PRISMA 2020 for Abstracts checklist.</w:t>
            </w:r>
          </w:p>
        </w:tc>
        <w:tc>
          <w:tcPr>
            <w:tcW w:w="0" w:type="auto"/>
            <w:tcBorders>
              <w:top w:val="single" w:sz="5" w:space="0" w:color="000000"/>
              <w:left w:val="single" w:sz="5" w:space="0" w:color="000000"/>
              <w:bottom w:val="double" w:sz="5" w:space="0" w:color="000000"/>
              <w:right w:val="single" w:sz="5" w:space="0" w:color="000000"/>
            </w:tcBorders>
          </w:tcPr>
          <w:p w14:paraId="79481956" w14:textId="77777777"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Pages 1-2</w:t>
            </w:r>
          </w:p>
        </w:tc>
      </w:tr>
      <w:tr w:rsidR="00D07B72" w:rsidRPr="00D67F46" w14:paraId="2FA76F03" w14:textId="77777777" w:rsidTr="00F6460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09449C" w14:textId="77777777" w:rsidR="00FD4F3B" w:rsidRPr="00D67F46" w:rsidRDefault="00FD4F3B" w:rsidP="00F64600">
            <w:pPr>
              <w:pStyle w:val="Default"/>
              <w:rPr>
                <w:rFonts w:ascii="Arial" w:hAnsi="Arial" w:cs="Arial"/>
                <w:sz w:val="18"/>
                <w:szCs w:val="18"/>
              </w:rPr>
            </w:pPr>
            <w:r w:rsidRPr="00D67F46">
              <w:rPr>
                <w:rFonts w:ascii="Arial" w:hAnsi="Arial" w:cs="Arial"/>
                <w:b/>
                <w:bCs/>
                <w:sz w:val="18"/>
                <w:szCs w:val="18"/>
              </w:rPr>
              <w:t>INTRODUCTION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599FDB8" w14:textId="77777777" w:rsidR="00FD4F3B" w:rsidRPr="00D67F46" w:rsidRDefault="00FD4F3B" w:rsidP="00F64600">
            <w:pPr>
              <w:pStyle w:val="Default"/>
              <w:jc w:val="right"/>
              <w:rPr>
                <w:rFonts w:ascii="Arial" w:hAnsi="Arial" w:cs="Arial"/>
                <w:color w:val="auto"/>
                <w:sz w:val="18"/>
                <w:szCs w:val="18"/>
              </w:rPr>
            </w:pPr>
          </w:p>
        </w:tc>
      </w:tr>
      <w:tr w:rsidR="00FD4F3B" w:rsidRPr="00D67F46" w14:paraId="27C9F9C4"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455A809C"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Rationale</w:t>
            </w:r>
          </w:p>
        </w:tc>
        <w:tc>
          <w:tcPr>
            <w:tcW w:w="0" w:type="auto"/>
            <w:tcBorders>
              <w:top w:val="single" w:sz="5" w:space="0" w:color="000000"/>
              <w:left w:val="single" w:sz="5" w:space="0" w:color="000000"/>
              <w:bottom w:val="single" w:sz="5" w:space="0" w:color="000000"/>
              <w:right w:val="single" w:sz="5" w:space="0" w:color="000000"/>
            </w:tcBorders>
          </w:tcPr>
          <w:p w14:paraId="3C04B531"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3</w:t>
            </w:r>
          </w:p>
        </w:tc>
        <w:tc>
          <w:tcPr>
            <w:tcW w:w="0" w:type="auto"/>
            <w:tcBorders>
              <w:top w:val="single" w:sz="5" w:space="0" w:color="000000"/>
              <w:left w:val="single" w:sz="5" w:space="0" w:color="000000"/>
              <w:bottom w:val="single" w:sz="5" w:space="0" w:color="000000"/>
              <w:right w:val="single" w:sz="5" w:space="0" w:color="000000"/>
            </w:tcBorders>
          </w:tcPr>
          <w:p w14:paraId="1BA7EE72"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14:paraId="1473567F" w14:textId="276B9183"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Pages 3-</w:t>
            </w:r>
            <w:r w:rsidR="00D07B72">
              <w:rPr>
                <w:rFonts w:ascii="Arial" w:hAnsi="Arial" w:cs="Arial"/>
                <w:color w:val="auto"/>
                <w:sz w:val="18"/>
                <w:szCs w:val="18"/>
              </w:rPr>
              <w:t>5</w:t>
            </w:r>
          </w:p>
        </w:tc>
      </w:tr>
      <w:tr w:rsidR="00FD4F3B" w:rsidRPr="00D67F46" w14:paraId="1D29DD2B" w14:textId="77777777" w:rsidTr="00F64600">
        <w:trPr>
          <w:trHeight w:val="48"/>
        </w:trPr>
        <w:tc>
          <w:tcPr>
            <w:tcW w:w="0" w:type="auto"/>
            <w:tcBorders>
              <w:top w:val="single" w:sz="5" w:space="0" w:color="000000"/>
              <w:left w:val="single" w:sz="5" w:space="0" w:color="000000"/>
              <w:bottom w:val="double" w:sz="2" w:space="0" w:color="FFFFCC"/>
              <w:right w:val="single" w:sz="5" w:space="0" w:color="000000"/>
            </w:tcBorders>
          </w:tcPr>
          <w:p w14:paraId="0A7F8D74"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Objectives</w:t>
            </w:r>
          </w:p>
        </w:tc>
        <w:tc>
          <w:tcPr>
            <w:tcW w:w="0" w:type="auto"/>
            <w:tcBorders>
              <w:top w:val="single" w:sz="5" w:space="0" w:color="000000"/>
              <w:left w:val="single" w:sz="5" w:space="0" w:color="000000"/>
              <w:bottom w:val="double" w:sz="2" w:space="0" w:color="FFFFCC"/>
              <w:right w:val="single" w:sz="5" w:space="0" w:color="000000"/>
            </w:tcBorders>
          </w:tcPr>
          <w:p w14:paraId="5A6245EC"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4</w:t>
            </w:r>
          </w:p>
        </w:tc>
        <w:tc>
          <w:tcPr>
            <w:tcW w:w="0" w:type="auto"/>
            <w:tcBorders>
              <w:top w:val="single" w:sz="5" w:space="0" w:color="000000"/>
              <w:left w:val="single" w:sz="5" w:space="0" w:color="000000"/>
              <w:bottom w:val="double" w:sz="5" w:space="0" w:color="000000"/>
              <w:right w:val="single" w:sz="5" w:space="0" w:color="000000"/>
            </w:tcBorders>
          </w:tcPr>
          <w:p w14:paraId="07216413"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Provide an explicit statement of the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2708F19D" w14:textId="7BA4C3D6" w:rsidR="00FD4F3B" w:rsidRPr="00D67F46" w:rsidRDefault="00234B6A" w:rsidP="00F64600">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D07B72" w:rsidRPr="00D67F46" w14:paraId="59FC03C2" w14:textId="77777777" w:rsidTr="00F6460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1678E2" w14:textId="77777777" w:rsidR="00FD4F3B" w:rsidRPr="00D67F46" w:rsidRDefault="00FD4F3B" w:rsidP="00F64600">
            <w:pPr>
              <w:pStyle w:val="Default"/>
              <w:rPr>
                <w:rFonts w:ascii="Arial" w:hAnsi="Arial" w:cs="Arial"/>
                <w:sz w:val="18"/>
                <w:szCs w:val="18"/>
              </w:rPr>
            </w:pPr>
            <w:r w:rsidRPr="00D67F46">
              <w:rPr>
                <w:rFonts w:ascii="Arial" w:hAnsi="Arial" w:cs="Arial"/>
                <w:b/>
                <w:bCs/>
                <w:sz w:val="18"/>
                <w:szCs w:val="18"/>
              </w:rPr>
              <w:t>METHODS</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B287421" w14:textId="77777777" w:rsidR="00FD4F3B" w:rsidRPr="00D67F46" w:rsidRDefault="00FD4F3B" w:rsidP="00F64600">
            <w:pPr>
              <w:pStyle w:val="Default"/>
              <w:jc w:val="right"/>
              <w:rPr>
                <w:rFonts w:ascii="Arial" w:hAnsi="Arial" w:cs="Arial"/>
                <w:color w:val="auto"/>
                <w:sz w:val="18"/>
                <w:szCs w:val="18"/>
              </w:rPr>
            </w:pPr>
          </w:p>
        </w:tc>
      </w:tr>
      <w:tr w:rsidR="00FD4F3B" w:rsidRPr="00D67F46" w14:paraId="46B308C1"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3429075D"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Eligibility criteria</w:t>
            </w:r>
          </w:p>
        </w:tc>
        <w:tc>
          <w:tcPr>
            <w:tcW w:w="0" w:type="auto"/>
            <w:tcBorders>
              <w:top w:val="single" w:sz="5" w:space="0" w:color="000000"/>
              <w:left w:val="single" w:sz="5" w:space="0" w:color="000000"/>
              <w:bottom w:val="single" w:sz="5" w:space="0" w:color="000000"/>
              <w:right w:val="single" w:sz="5" w:space="0" w:color="000000"/>
            </w:tcBorders>
          </w:tcPr>
          <w:p w14:paraId="250C451E"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5</w:t>
            </w:r>
          </w:p>
        </w:tc>
        <w:tc>
          <w:tcPr>
            <w:tcW w:w="0" w:type="auto"/>
            <w:tcBorders>
              <w:top w:val="single" w:sz="5" w:space="0" w:color="000000"/>
              <w:left w:val="single" w:sz="5" w:space="0" w:color="000000"/>
              <w:bottom w:val="single" w:sz="5" w:space="0" w:color="000000"/>
              <w:right w:val="single" w:sz="5" w:space="0" w:color="000000"/>
            </w:tcBorders>
          </w:tcPr>
          <w:p w14:paraId="62C44A91"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14:paraId="1F6D7F22" w14:textId="7A3194B0"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 xml:space="preserve">Page </w:t>
            </w:r>
            <w:r w:rsidR="00234B6A">
              <w:rPr>
                <w:rFonts w:ascii="Arial" w:hAnsi="Arial" w:cs="Arial"/>
                <w:color w:val="auto"/>
                <w:sz w:val="18"/>
                <w:szCs w:val="18"/>
              </w:rPr>
              <w:t>7</w:t>
            </w:r>
          </w:p>
        </w:tc>
      </w:tr>
      <w:tr w:rsidR="00FD4F3B" w:rsidRPr="00D67F46" w14:paraId="3AB52CE6" w14:textId="77777777" w:rsidTr="00F64600">
        <w:trPr>
          <w:trHeight w:val="191"/>
        </w:trPr>
        <w:tc>
          <w:tcPr>
            <w:tcW w:w="0" w:type="auto"/>
            <w:tcBorders>
              <w:top w:val="single" w:sz="5" w:space="0" w:color="000000"/>
              <w:left w:val="single" w:sz="5" w:space="0" w:color="000000"/>
              <w:bottom w:val="single" w:sz="5" w:space="0" w:color="000000"/>
              <w:right w:val="single" w:sz="5" w:space="0" w:color="000000"/>
            </w:tcBorders>
          </w:tcPr>
          <w:p w14:paraId="5D639FF0"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Information sources</w:t>
            </w:r>
          </w:p>
        </w:tc>
        <w:tc>
          <w:tcPr>
            <w:tcW w:w="0" w:type="auto"/>
            <w:tcBorders>
              <w:top w:val="single" w:sz="5" w:space="0" w:color="000000"/>
              <w:left w:val="single" w:sz="5" w:space="0" w:color="000000"/>
              <w:bottom w:val="single" w:sz="5" w:space="0" w:color="000000"/>
              <w:right w:val="single" w:sz="5" w:space="0" w:color="000000"/>
            </w:tcBorders>
          </w:tcPr>
          <w:p w14:paraId="51FBB37F"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6</w:t>
            </w:r>
          </w:p>
        </w:tc>
        <w:tc>
          <w:tcPr>
            <w:tcW w:w="0" w:type="auto"/>
            <w:tcBorders>
              <w:top w:val="single" w:sz="5" w:space="0" w:color="000000"/>
              <w:left w:val="single" w:sz="5" w:space="0" w:color="000000"/>
              <w:bottom w:val="single" w:sz="5" w:space="0" w:color="000000"/>
              <w:right w:val="single" w:sz="5" w:space="0" w:color="000000"/>
            </w:tcBorders>
          </w:tcPr>
          <w:p w14:paraId="4021EBE6"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 xml:space="preserve">Specify all databases, registers, websites, </w:t>
            </w:r>
            <w:proofErr w:type="spellStart"/>
            <w:r w:rsidRPr="00D67F46">
              <w:rPr>
                <w:rFonts w:ascii="Arial" w:hAnsi="Arial" w:cs="Arial"/>
                <w:sz w:val="18"/>
                <w:szCs w:val="18"/>
              </w:rPr>
              <w:t>organisations</w:t>
            </w:r>
            <w:proofErr w:type="spellEnd"/>
            <w:r w:rsidRPr="00D67F46">
              <w:rPr>
                <w:rFonts w:ascii="Arial" w:hAnsi="Arial" w:cs="Arial"/>
                <w:sz w:val="18"/>
                <w:szCs w:val="18"/>
              </w:rPr>
              <w:t>,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14:paraId="7063AB72" w14:textId="1B9A3507"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sidR="00D07B72">
              <w:rPr>
                <w:rFonts w:ascii="Arial" w:hAnsi="Arial" w:cs="Arial"/>
                <w:color w:val="auto"/>
                <w:sz w:val="18"/>
                <w:szCs w:val="18"/>
              </w:rPr>
              <w:t xml:space="preserve"> 6</w:t>
            </w:r>
          </w:p>
        </w:tc>
      </w:tr>
      <w:tr w:rsidR="00FD4F3B" w:rsidRPr="00D67F46" w14:paraId="0A00C7EB"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53885064"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Search strategy</w:t>
            </w:r>
          </w:p>
        </w:tc>
        <w:tc>
          <w:tcPr>
            <w:tcW w:w="0" w:type="auto"/>
            <w:tcBorders>
              <w:top w:val="single" w:sz="5" w:space="0" w:color="000000"/>
              <w:left w:val="single" w:sz="5" w:space="0" w:color="000000"/>
              <w:bottom w:val="single" w:sz="5" w:space="0" w:color="000000"/>
              <w:right w:val="single" w:sz="5" w:space="0" w:color="000000"/>
            </w:tcBorders>
          </w:tcPr>
          <w:p w14:paraId="2F80E831"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7</w:t>
            </w:r>
          </w:p>
        </w:tc>
        <w:tc>
          <w:tcPr>
            <w:tcW w:w="0" w:type="auto"/>
            <w:tcBorders>
              <w:top w:val="single" w:sz="5" w:space="0" w:color="000000"/>
              <w:left w:val="single" w:sz="5" w:space="0" w:color="000000"/>
              <w:bottom w:val="single" w:sz="5" w:space="0" w:color="000000"/>
              <w:right w:val="single" w:sz="5" w:space="0" w:color="000000"/>
            </w:tcBorders>
          </w:tcPr>
          <w:p w14:paraId="7F586DCC"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Present the full search strategies for all databases, registers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14:paraId="7E792EAE" w14:textId="77777777"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Additional File 2</w:t>
            </w:r>
          </w:p>
        </w:tc>
      </w:tr>
      <w:tr w:rsidR="00FD4F3B" w:rsidRPr="00D67F46" w14:paraId="62B2C13F"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5B023BD7"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Selection process</w:t>
            </w:r>
          </w:p>
        </w:tc>
        <w:tc>
          <w:tcPr>
            <w:tcW w:w="0" w:type="auto"/>
            <w:tcBorders>
              <w:top w:val="single" w:sz="5" w:space="0" w:color="000000"/>
              <w:left w:val="single" w:sz="5" w:space="0" w:color="000000"/>
              <w:bottom w:val="single" w:sz="5" w:space="0" w:color="000000"/>
              <w:right w:val="single" w:sz="5" w:space="0" w:color="000000"/>
            </w:tcBorders>
          </w:tcPr>
          <w:p w14:paraId="7FBE8D27"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8</w:t>
            </w:r>
          </w:p>
        </w:tc>
        <w:tc>
          <w:tcPr>
            <w:tcW w:w="0" w:type="auto"/>
            <w:tcBorders>
              <w:top w:val="single" w:sz="5" w:space="0" w:color="000000"/>
              <w:left w:val="single" w:sz="5" w:space="0" w:color="000000"/>
              <w:bottom w:val="single" w:sz="5" w:space="0" w:color="000000"/>
              <w:right w:val="single" w:sz="5" w:space="0" w:color="000000"/>
            </w:tcBorders>
          </w:tcPr>
          <w:p w14:paraId="4C3A2081"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6CFDE122" w14:textId="3593E765"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sidR="00D07B72">
              <w:rPr>
                <w:rFonts w:ascii="Arial" w:hAnsi="Arial" w:cs="Arial"/>
                <w:color w:val="auto"/>
                <w:sz w:val="18"/>
                <w:szCs w:val="18"/>
              </w:rPr>
              <w:t>s 7-8</w:t>
            </w:r>
          </w:p>
        </w:tc>
      </w:tr>
      <w:tr w:rsidR="00FD4F3B" w:rsidRPr="00D67F46" w14:paraId="7E8FF199" w14:textId="77777777" w:rsidTr="00F64600">
        <w:trPr>
          <w:trHeight w:val="152"/>
        </w:trPr>
        <w:tc>
          <w:tcPr>
            <w:tcW w:w="0" w:type="auto"/>
            <w:tcBorders>
              <w:top w:val="single" w:sz="5" w:space="0" w:color="000000"/>
              <w:left w:val="single" w:sz="5" w:space="0" w:color="000000"/>
              <w:bottom w:val="single" w:sz="5" w:space="0" w:color="000000"/>
              <w:right w:val="single" w:sz="5" w:space="0" w:color="000000"/>
            </w:tcBorders>
          </w:tcPr>
          <w:p w14:paraId="7EAC7D4D"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Data collection process</w:t>
            </w:r>
          </w:p>
        </w:tc>
        <w:tc>
          <w:tcPr>
            <w:tcW w:w="0" w:type="auto"/>
            <w:tcBorders>
              <w:top w:val="single" w:sz="5" w:space="0" w:color="000000"/>
              <w:left w:val="single" w:sz="5" w:space="0" w:color="000000"/>
              <w:bottom w:val="single" w:sz="5" w:space="0" w:color="000000"/>
              <w:right w:val="single" w:sz="5" w:space="0" w:color="000000"/>
            </w:tcBorders>
          </w:tcPr>
          <w:p w14:paraId="3A4FF6FF"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9</w:t>
            </w:r>
          </w:p>
        </w:tc>
        <w:tc>
          <w:tcPr>
            <w:tcW w:w="0" w:type="auto"/>
            <w:tcBorders>
              <w:top w:val="single" w:sz="5" w:space="0" w:color="000000"/>
              <w:left w:val="single" w:sz="5" w:space="0" w:color="000000"/>
              <w:bottom w:val="single" w:sz="5" w:space="0" w:color="000000"/>
              <w:right w:val="single" w:sz="5" w:space="0" w:color="000000"/>
            </w:tcBorders>
          </w:tcPr>
          <w:p w14:paraId="28C37093"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6CC28C5E" w14:textId="62310015" w:rsidR="00FD4F3B" w:rsidRPr="00D67F46" w:rsidRDefault="00D07B72"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Pr>
                <w:rFonts w:ascii="Arial" w:hAnsi="Arial" w:cs="Arial"/>
                <w:color w:val="auto"/>
                <w:sz w:val="18"/>
                <w:szCs w:val="18"/>
              </w:rPr>
              <w:t>s 7-8</w:t>
            </w:r>
          </w:p>
        </w:tc>
      </w:tr>
      <w:tr w:rsidR="00FD4F3B" w:rsidRPr="00D67F46" w14:paraId="75FA5EB8" w14:textId="77777777" w:rsidTr="00F64600">
        <w:trPr>
          <w:trHeight w:val="48"/>
        </w:trPr>
        <w:tc>
          <w:tcPr>
            <w:tcW w:w="0" w:type="auto"/>
            <w:vMerge w:val="restart"/>
            <w:tcBorders>
              <w:top w:val="single" w:sz="5" w:space="0" w:color="000000"/>
              <w:left w:val="single" w:sz="5" w:space="0" w:color="000000"/>
              <w:right w:val="single" w:sz="5" w:space="0" w:color="000000"/>
            </w:tcBorders>
          </w:tcPr>
          <w:p w14:paraId="733479BC"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Data items</w:t>
            </w:r>
          </w:p>
        </w:tc>
        <w:tc>
          <w:tcPr>
            <w:tcW w:w="0" w:type="auto"/>
            <w:tcBorders>
              <w:top w:val="single" w:sz="5" w:space="0" w:color="000000"/>
              <w:left w:val="single" w:sz="5" w:space="0" w:color="000000"/>
              <w:bottom w:val="single" w:sz="5" w:space="0" w:color="000000"/>
              <w:right w:val="single" w:sz="5" w:space="0" w:color="000000"/>
            </w:tcBorders>
          </w:tcPr>
          <w:p w14:paraId="3F2F0494"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10a</w:t>
            </w:r>
          </w:p>
        </w:tc>
        <w:tc>
          <w:tcPr>
            <w:tcW w:w="0" w:type="auto"/>
            <w:tcBorders>
              <w:top w:val="single" w:sz="5" w:space="0" w:color="000000"/>
              <w:left w:val="single" w:sz="5" w:space="0" w:color="000000"/>
              <w:bottom w:val="single" w:sz="5" w:space="0" w:color="000000"/>
              <w:right w:val="single" w:sz="5" w:space="0" w:color="000000"/>
            </w:tcBorders>
          </w:tcPr>
          <w:p w14:paraId="09CF6F2C"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5" w:space="0" w:color="000000"/>
              <w:left w:val="single" w:sz="5" w:space="0" w:color="000000"/>
              <w:bottom w:val="single" w:sz="5" w:space="0" w:color="000000"/>
              <w:right w:val="single" w:sz="5" w:space="0" w:color="000000"/>
            </w:tcBorders>
          </w:tcPr>
          <w:p w14:paraId="75E89072" w14:textId="16EADD21"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 xml:space="preserve">Page </w:t>
            </w:r>
            <w:r w:rsidR="00D07B72">
              <w:rPr>
                <w:rFonts w:ascii="Arial" w:hAnsi="Arial" w:cs="Arial"/>
                <w:color w:val="auto"/>
                <w:sz w:val="18"/>
                <w:szCs w:val="18"/>
              </w:rPr>
              <w:t>8</w:t>
            </w:r>
          </w:p>
        </w:tc>
      </w:tr>
      <w:tr w:rsidR="00FD4F3B" w:rsidRPr="00D67F46" w14:paraId="2D5D2C75" w14:textId="77777777" w:rsidTr="00F64600">
        <w:trPr>
          <w:trHeight w:val="48"/>
        </w:trPr>
        <w:tc>
          <w:tcPr>
            <w:tcW w:w="0" w:type="auto"/>
            <w:vMerge/>
            <w:tcBorders>
              <w:left w:val="single" w:sz="5" w:space="0" w:color="000000"/>
              <w:bottom w:val="single" w:sz="5" w:space="0" w:color="000000"/>
              <w:right w:val="single" w:sz="5" w:space="0" w:color="000000"/>
            </w:tcBorders>
          </w:tcPr>
          <w:p w14:paraId="2110BC0C"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1A0ACDF0"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10b</w:t>
            </w:r>
          </w:p>
        </w:tc>
        <w:tc>
          <w:tcPr>
            <w:tcW w:w="0" w:type="auto"/>
            <w:tcBorders>
              <w:top w:val="single" w:sz="5" w:space="0" w:color="000000"/>
              <w:left w:val="single" w:sz="5" w:space="0" w:color="000000"/>
              <w:bottom w:val="single" w:sz="5" w:space="0" w:color="000000"/>
              <w:right w:val="single" w:sz="5" w:space="0" w:color="000000"/>
            </w:tcBorders>
          </w:tcPr>
          <w:p w14:paraId="2B8B1ECB"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14:paraId="13292AD7" w14:textId="561A56F4"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 xml:space="preserve">Page </w:t>
            </w:r>
            <w:r w:rsidR="00D07B72">
              <w:rPr>
                <w:rFonts w:ascii="Arial" w:hAnsi="Arial" w:cs="Arial"/>
                <w:color w:val="auto"/>
                <w:sz w:val="18"/>
                <w:szCs w:val="18"/>
              </w:rPr>
              <w:t>8</w:t>
            </w:r>
          </w:p>
        </w:tc>
      </w:tr>
      <w:tr w:rsidR="00FD4F3B" w:rsidRPr="00D67F46" w14:paraId="5C60A859"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6A7F60BD"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14:paraId="33AF2381"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11</w:t>
            </w:r>
          </w:p>
        </w:tc>
        <w:tc>
          <w:tcPr>
            <w:tcW w:w="0" w:type="auto"/>
            <w:tcBorders>
              <w:top w:val="single" w:sz="5" w:space="0" w:color="000000"/>
              <w:left w:val="single" w:sz="5" w:space="0" w:color="000000"/>
              <w:bottom w:val="single" w:sz="5" w:space="0" w:color="000000"/>
              <w:right w:val="single" w:sz="5" w:space="0" w:color="000000"/>
            </w:tcBorders>
          </w:tcPr>
          <w:p w14:paraId="60F1D478"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3870D9CF" w14:textId="083F4541"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 xml:space="preserve">Page </w:t>
            </w:r>
            <w:r w:rsidR="00D07B72">
              <w:rPr>
                <w:rFonts w:ascii="Arial" w:hAnsi="Arial" w:cs="Arial"/>
                <w:color w:val="auto"/>
                <w:sz w:val="18"/>
                <w:szCs w:val="18"/>
              </w:rPr>
              <w:t>7</w:t>
            </w:r>
          </w:p>
        </w:tc>
      </w:tr>
      <w:tr w:rsidR="00FD4F3B" w:rsidRPr="00D67F46" w14:paraId="3507AD28"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0327497C"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Effect measures</w:t>
            </w:r>
          </w:p>
        </w:tc>
        <w:tc>
          <w:tcPr>
            <w:tcW w:w="0" w:type="auto"/>
            <w:tcBorders>
              <w:top w:val="single" w:sz="5" w:space="0" w:color="000000"/>
              <w:left w:val="single" w:sz="5" w:space="0" w:color="000000"/>
              <w:bottom w:val="single" w:sz="5" w:space="0" w:color="000000"/>
              <w:right w:val="single" w:sz="5" w:space="0" w:color="000000"/>
            </w:tcBorders>
          </w:tcPr>
          <w:p w14:paraId="153AC3C9"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12</w:t>
            </w:r>
          </w:p>
        </w:tc>
        <w:tc>
          <w:tcPr>
            <w:tcW w:w="0" w:type="auto"/>
            <w:tcBorders>
              <w:top w:val="single" w:sz="5" w:space="0" w:color="000000"/>
              <w:left w:val="single" w:sz="5" w:space="0" w:color="000000"/>
              <w:bottom w:val="single" w:sz="5" w:space="0" w:color="000000"/>
              <w:right w:val="single" w:sz="5" w:space="0" w:color="000000"/>
            </w:tcBorders>
          </w:tcPr>
          <w:p w14:paraId="0A75B02B"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Specify for each outcome the effect measure(s) (e.g. risk ratio, mean difference) used in the synthesis or presentation of results.</w:t>
            </w:r>
          </w:p>
        </w:tc>
        <w:tc>
          <w:tcPr>
            <w:tcW w:w="0" w:type="auto"/>
            <w:tcBorders>
              <w:top w:val="single" w:sz="5" w:space="0" w:color="000000"/>
              <w:left w:val="single" w:sz="5" w:space="0" w:color="000000"/>
              <w:bottom w:val="single" w:sz="5" w:space="0" w:color="000000"/>
              <w:right w:val="single" w:sz="5" w:space="0" w:color="000000"/>
            </w:tcBorders>
          </w:tcPr>
          <w:p w14:paraId="5FF42A4D" w14:textId="3DEDC706"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 xml:space="preserve">Page </w:t>
            </w:r>
            <w:r w:rsidR="00D07B72">
              <w:rPr>
                <w:rFonts w:ascii="Arial" w:hAnsi="Arial" w:cs="Arial"/>
                <w:color w:val="auto"/>
                <w:sz w:val="18"/>
                <w:szCs w:val="18"/>
              </w:rPr>
              <w:t>7</w:t>
            </w:r>
          </w:p>
        </w:tc>
      </w:tr>
      <w:tr w:rsidR="00FD4F3B" w:rsidRPr="00D67F46" w14:paraId="512D4BB2" w14:textId="77777777" w:rsidTr="00F64600">
        <w:trPr>
          <w:trHeight w:val="48"/>
        </w:trPr>
        <w:tc>
          <w:tcPr>
            <w:tcW w:w="0" w:type="auto"/>
            <w:vMerge w:val="restart"/>
            <w:tcBorders>
              <w:top w:val="single" w:sz="5" w:space="0" w:color="000000"/>
              <w:left w:val="single" w:sz="5" w:space="0" w:color="000000"/>
              <w:right w:val="single" w:sz="5" w:space="0" w:color="000000"/>
            </w:tcBorders>
          </w:tcPr>
          <w:p w14:paraId="028AA191"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Synthesis methods</w:t>
            </w:r>
          </w:p>
        </w:tc>
        <w:tc>
          <w:tcPr>
            <w:tcW w:w="0" w:type="auto"/>
            <w:tcBorders>
              <w:top w:val="single" w:sz="5" w:space="0" w:color="000000"/>
              <w:left w:val="single" w:sz="5" w:space="0" w:color="000000"/>
              <w:bottom w:val="single" w:sz="5" w:space="0" w:color="000000"/>
              <w:right w:val="single" w:sz="5" w:space="0" w:color="000000"/>
            </w:tcBorders>
          </w:tcPr>
          <w:p w14:paraId="1B64D679"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13a</w:t>
            </w:r>
          </w:p>
        </w:tc>
        <w:tc>
          <w:tcPr>
            <w:tcW w:w="0" w:type="auto"/>
            <w:tcBorders>
              <w:top w:val="single" w:sz="5" w:space="0" w:color="000000"/>
              <w:left w:val="single" w:sz="5" w:space="0" w:color="000000"/>
              <w:bottom w:val="single" w:sz="5" w:space="0" w:color="000000"/>
              <w:right w:val="single" w:sz="5" w:space="0" w:color="000000"/>
            </w:tcBorders>
          </w:tcPr>
          <w:p w14:paraId="0684AC8A"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14:paraId="2ADBE6AD" w14:textId="0EF16F1E"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sidR="00D07B72">
              <w:rPr>
                <w:rFonts w:ascii="Arial" w:hAnsi="Arial" w:cs="Arial"/>
                <w:color w:val="auto"/>
                <w:sz w:val="18"/>
                <w:szCs w:val="18"/>
              </w:rPr>
              <w:t xml:space="preserve"> 8</w:t>
            </w:r>
          </w:p>
        </w:tc>
      </w:tr>
      <w:tr w:rsidR="00FD4F3B" w:rsidRPr="00D67F46" w14:paraId="1E353F2C" w14:textId="77777777" w:rsidTr="00F64600">
        <w:trPr>
          <w:trHeight w:val="48"/>
        </w:trPr>
        <w:tc>
          <w:tcPr>
            <w:tcW w:w="0" w:type="auto"/>
            <w:vMerge/>
            <w:tcBorders>
              <w:left w:val="single" w:sz="5" w:space="0" w:color="000000"/>
              <w:right w:val="single" w:sz="5" w:space="0" w:color="000000"/>
            </w:tcBorders>
          </w:tcPr>
          <w:p w14:paraId="51BDC521"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7840582E"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13b</w:t>
            </w:r>
          </w:p>
        </w:tc>
        <w:tc>
          <w:tcPr>
            <w:tcW w:w="0" w:type="auto"/>
            <w:tcBorders>
              <w:top w:val="single" w:sz="5" w:space="0" w:color="000000"/>
              <w:left w:val="single" w:sz="5" w:space="0" w:color="000000"/>
              <w:bottom w:val="single" w:sz="5" w:space="0" w:color="000000"/>
              <w:right w:val="single" w:sz="5" w:space="0" w:color="000000"/>
            </w:tcBorders>
          </w:tcPr>
          <w:p w14:paraId="5783CAB4"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14:paraId="76044E1A" w14:textId="1BC14720" w:rsidR="00FD4F3B" w:rsidRPr="00D67F46" w:rsidRDefault="00D07B72" w:rsidP="00F64600">
            <w:pPr>
              <w:pStyle w:val="Default"/>
              <w:spacing w:before="40" w:after="40"/>
              <w:rPr>
                <w:rFonts w:ascii="Arial" w:hAnsi="Arial" w:cs="Arial"/>
                <w:color w:val="auto"/>
                <w:sz w:val="18"/>
                <w:szCs w:val="18"/>
              </w:rPr>
            </w:pPr>
            <w:r>
              <w:rPr>
                <w:rFonts w:ascii="Arial" w:hAnsi="Arial" w:cs="Arial"/>
                <w:color w:val="auto"/>
                <w:sz w:val="18"/>
                <w:szCs w:val="18"/>
              </w:rPr>
              <w:t>N/A</w:t>
            </w:r>
          </w:p>
        </w:tc>
      </w:tr>
      <w:tr w:rsidR="00FD4F3B" w:rsidRPr="00D67F46" w14:paraId="51DAE0F5" w14:textId="77777777" w:rsidTr="00F64600">
        <w:trPr>
          <w:trHeight w:val="48"/>
        </w:trPr>
        <w:tc>
          <w:tcPr>
            <w:tcW w:w="0" w:type="auto"/>
            <w:vMerge/>
            <w:tcBorders>
              <w:left w:val="single" w:sz="5" w:space="0" w:color="000000"/>
              <w:right w:val="single" w:sz="5" w:space="0" w:color="000000"/>
            </w:tcBorders>
          </w:tcPr>
          <w:p w14:paraId="7BC53B0B"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87720D0"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13c</w:t>
            </w:r>
          </w:p>
        </w:tc>
        <w:tc>
          <w:tcPr>
            <w:tcW w:w="0" w:type="auto"/>
            <w:tcBorders>
              <w:top w:val="single" w:sz="5" w:space="0" w:color="000000"/>
              <w:left w:val="single" w:sz="5" w:space="0" w:color="000000"/>
              <w:bottom w:val="single" w:sz="5" w:space="0" w:color="000000"/>
              <w:right w:val="single" w:sz="5" w:space="0" w:color="000000"/>
            </w:tcBorders>
          </w:tcPr>
          <w:p w14:paraId="6D32A34D"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14:paraId="4AAFB5B6" w14:textId="2360298F"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sidR="00D07B72">
              <w:rPr>
                <w:rFonts w:ascii="Arial" w:hAnsi="Arial" w:cs="Arial"/>
                <w:color w:val="auto"/>
                <w:sz w:val="18"/>
                <w:szCs w:val="18"/>
              </w:rPr>
              <w:t xml:space="preserve"> 8</w:t>
            </w:r>
          </w:p>
        </w:tc>
      </w:tr>
      <w:tr w:rsidR="00FD4F3B" w:rsidRPr="00D67F46" w14:paraId="7DB823D1" w14:textId="77777777" w:rsidTr="00F64600">
        <w:trPr>
          <w:trHeight w:val="48"/>
        </w:trPr>
        <w:tc>
          <w:tcPr>
            <w:tcW w:w="0" w:type="auto"/>
            <w:vMerge/>
            <w:tcBorders>
              <w:left w:val="single" w:sz="5" w:space="0" w:color="000000"/>
              <w:right w:val="single" w:sz="5" w:space="0" w:color="000000"/>
            </w:tcBorders>
          </w:tcPr>
          <w:p w14:paraId="54F4E8AD"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28F0E3C"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13d</w:t>
            </w:r>
          </w:p>
        </w:tc>
        <w:tc>
          <w:tcPr>
            <w:tcW w:w="0" w:type="auto"/>
            <w:tcBorders>
              <w:top w:val="single" w:sz="5" w:space="0" w:color="000000"/>
              <w:left w:val="single" w:sz="5" w:space="0" w:color="000000"/>
              <w:bottom w:val="single" w:sz="5" w:space="0" w:color="000000"/>
              <w:right w:val="single" w:sz="5" w:space="0" w:color="000000"/>
            </w:tcBorders>
          </w:tcPr>
          <w:p w14:paraId="55220862"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14:paraId="15A889B8" w14:textId="3AE24FF8" w:rsidR="00FD4F3B" w:rsidRPr="00D67F46" w:rsidRDefault="00D07B72"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Pr>
                <w:rFonts w:ascii="Arial" w:hAnsi="Arial" w:cs="Arial"/>
                <w:color w:val="auto"/>
                <w:sz w:val="18"/>
                <w:szCs w:val="18"/>
              </w:rPr>
              <w:t xml:space="preserve"> 8</w:t>
            </w:r>
          </w:p>
        </w:tc>
      </w:tr>
      <w:tr w:rsidR="00FD4F3B" w:rsidRPr="00D67F46" w14:paraId="6AB66E9A" w14:textId="77777777" w:rsidTr="00F64600">
        <w:trPr>
          <w:trHeight w:val="48"/>
        </w:trPr>
        <w:tc>
          <w:tcPr>
            <w:tcW w:w="0" w:type="auto"/>
            <w:vMerge/>
            <w:tcBorders>
              <w:left w:val="single" w:sz="5" w:space="0" w:color="000000"/>
              <w:right w:val="single" w:sz="5" w:space="0" w:color="000000"/>
            </w:tcBorders>
          </w:tcPr>
          <w:p w14:paraId="1C43102D"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3D03C94"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13e</w:t>
            </w:r>
          </w:p>
        </w:tc>
        <w:tc>
          <w:tcPr>
            <w:tcW w:w="0" w:type="auto"/>
            <w:tcBorders>
              <w:top w:val="single" w:sz="5" w:space="0" w:color="000000"/>
              <w:left w:val="single" w:sz="5" w:space="0" w:color="000000"/>
              <w:bottom w:val="single" w:sz="5" w:space="0" w:color="000000"/>
              <w:right w:val="single" w:sz="5" w:space="0" w:color="000000"/>
            </w:tcBorders>
          </w:tcPr>
          <w:p w14:paraId="76B0D660"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any methods used to explore possible causes of heterogeneity among study results (e.g.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14:paraId="791D0E31" w14:textId="2A7D38BD" w:rsidR="00FD4F3B" w:rsidRPr="00D67F46" w:rsidRDefault="00D07B72"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Pr>
                <w:rFonts w:ascii="Arial" w:hAnsi="Arial" w:cs="Arial"/>
                <w:color w:val="auto"/>
                <w:sz w:val="18"/>
                <w:szCs w:val="18"/>
              </w:rPr>
              <w:t xml:space="preserve"> 8</w:t>
            </w:r>
          </w:p>
        </w:tc>
      </w:tr>
      <w:tr w:rsidR="00FD4F3B" w:rsidRPr="00D67F46" w14:paraId="4D164A55" w14:textId="77777777" w:rsidTr="00F64600">
        <w:trPr>
          <w:trHeight w:val="50"/>
        </w:trPr>
        <w:tc>
          <w:tcPr>
            <w:tcW w:w="0" w:type="auto"/>
            <w:vMerge/>
            <w:tcBorders>
              <w:left w:val="single" w:sz="5" w:space="0" w:color="000000"/>
              <w:bottom w:val="single" w:sz="5" w:space="0" w:color="000000"/>
              <w:right w:val="single" w:sz="5" w:space="0" w:color="000000"/>
            </w:tcBorders>
          </w:tcPr>
          <w:p w14:paraId="73BDED13"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83CD7A7"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13f</w:t>
            </w:r>
          </w:p>
        </w:tc>
        <w:tc>
          <w:tcPr>
            <w:tcW w:w="0" w:type="auto"/>
            <w:tcBorders>
              <w:top w:val="single" w:sz="5" w:space="0" w:color="000000"/>
              <w:left w:val="single" w:sz="5" w:space="0" w:color="000000"/>
              <w:bottom w:val="single" w:sz="5" w:space="0" w:color="000000"/>
              <w:right w:val="single" w:sz="5" w:space="0" w:color="000000"/>
            </w:tcBorders>
          </w:tcPr>
          <w:p w14:paraId="312A1549"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367F4F69" w14:textId="29A55270" w:rsidR="00FD4F3B" w:rsidRPr="00D67F46" w:rsidRDefault="00D07B72"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Pr>
                <w:rFonts w:ascii="Arial" w:hAnsi="Arial" w:cs="Arial"/>
                <w:color w:val="auto"/>
                <w:sz w:val="18"/>
                <w:szCs w:val="18"/>
              </w:rPr>
              <w:t xml:space="preserve"> 8</w:t>
            </w:r>
          </w:p>
        </w:tc>
      </w:tr>
      <w:tr w:rsidR="00FD4F3B" w:rsidRPr="00D67F46" w14:paraId="35589474"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6B2E7AE3"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14:paraId="712D58C3"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14</w:t>
            </w:r>
          </w:p>
        </w:tc>
        <w:tc>
          <w:tcPr>
            <w:tcW w:w="0" w:type="auto"/>
            <w:tcBorders>
              <w:top w:val="single" w:sz="5" w:space="0" w:color="000000"/>
              <w:left w:val="single" w:sz="5" w:space="0" w:color="000000"/>
              <w:bottom w:val="single" w:sz="5" w:space="0" w:color="000000"/>
              <w:right w:val="single" w:sz="5" w:space="0" w:color="000000"/>
            </w:tcBorders>
          </w:tcPr>
          <w:p w14:paraId="73B32C3E"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14:paraId="3BB54D05" w14:textId="444082A7" w:rsidR="00FD4F3B" w:rsidRPr="00D67F46" w:rsidRDefault="00D07B72"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Pr>
                <w:rFonts w:ascii="Arial" w:hAnsi="Arial" w:cs="Arial"/>
                <w:color w:val="auto"/>
                <w:sz w:val="18"/>
                <w:szCs w:val="18"/>
              </w:rPr>
              <w:t xml:space="preserve"> 8</w:t>
            </w:r>
          </w:p>
        </w:tc>
      </w:tr>
      <w:tr w:rsidR="00FD4F3B" w:rsidRPr="00D67F46" w14:paraId="6BD5604A"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2244059A"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Certainty assessment</w:t>
            </w:r>
          </w:p>
        </w:tc>
        <w:tc>
          <w:tcPr>
            <w:tcW w:w="0" w:type="auto"/>
            <w:tcBorders>
              <w:top w:val="single" w:sz="5" w:space="0" w:color="000000"/>
              <w:left w:val="single" w:sz="5" w:space="0" w:color="000000"/>
              <w:bottom w:val="single" w:sz="5" w:space="0" w:color="000000"/>
              <w:right w:val="single" w:sz="5" w:space="0" w:color="000000"/>
            </w:tcBorders>
          </w:tcPr>
          <w:p w14:paraId="2697A828"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15</w:t>
            </w:r>
          </w:p>
        </w:tc>
        <w:tc>
          <w:tcPr>
            <w:tcW w:w="0" w:type="auto"/>
            <w:tcBorders>
              <w:top w:val="single" w:sz="5" w:space="0" w:color="000000"/>
              <w:left w:val="single" w:sz="5" w:space="0" w:color="000000"/>
              <w:bottom w:val="single" w:sz="5" w:space="0" w:color="000000"/>
              <w:right w:val="single" w:sz="5" w:space="0" w:color="000000"/>
            </w:tcBorders>
          </w:tcPr>
          <w:p w14:paraId="231ADDC0"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14:paraId="58B9D2B5" w14:textId="5DEE339E" w:rsidR="00FD4F3B" w:rsidRPr="00D67F46" w:rsidRDefault="00D07B72" w:rsidP="00F64600">
            <w:pPr>
              <w:pStyle w:val="Default"/>
              <w:spacing w:before="40" w:after="40"/>
              <w:rPr>
                <w:rFonts w:ascii="Arial" w:hAnsi="Arial" w:cs="Arial"/>
                <w:color w:val="auto"/>
                <w:sz w:val="18"/>
                <w:szCs w:val="18"/>
              </w:rPr>
            </w:pPr>
            <w:r>
              <w:rPr>
                <w:rFonts w:ascii="Arial" w:hAnsi="Arial" w:cs="Arial"/>
                <w:color w:val="auto"/>
                <w:sz w:val="18"/>
                <w:szCs w:val="18"/>
              </w:rPr>
              <w:t>N/A</w:t>
            </w:r>
          </w:p>
        </w:tc>
      </w:tr>
      <w:tr w:rsidR="00D07B72" w:rsidRPr="00D67F46" w14:paraId="539D2B2C" w14:textId="77777777" w:rsidTr="00F6460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3DBDE5B" w14:textId="77777777" w:rsidR="00FD4F3B" w:rsidRPr="00D67F46" w:rsidRDefault="00FD4F3B" w:rsidP="00F64600">
            <w:pPr>
              <w:pStyle w:val="Default"/>
              <w:rPr>
                <w:rFonts w:ascii="Arial" w:hAnsi="Arial" w:cs="Arial"/>
                <w:sz w:val="18"/>
                <w:szCs w:val="18"/>
              </w:rPr>
            </w:pPr>
            <w:r w:rsidRPr="00D67F46">
              <w:rPr>
                <w:rFonts w:ascii="Arial" w:hAnsi="Arial" w:cs="Arial"/>
                <w:b/>
                <w:bCs/>
                <w:sz w:val="18"/>
                <w:szCs w:val="18"/>
              </w:rPr>
              <w:t>RESULTS</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4EE436A" w14:textId="77777777" w:rsidR="00FD4F3B" w:rsidRPr="00D67F46" w:rsidRDefault="00FD4F3B" w:rsidP="00F64600">
            <w:pPr>
              <w:pStyle w:val="Default"/>
              <w:jc w:val="center"/>
              <w:rPr>
                <w:rFonts w:ascii="Arial" w:hAnsi="Arial" w:cs="Arial"/>
                <w:color w:val="auto"/>
                <w:sz w:val="18"/>
                <w:szCs w:val="18"/>
              </w:rPr>
            </w:pPr>
          </w:p>
        </w:tc>
      </w:tr>
      <w:tr w:rsidR="00FD4F3B" w:rsidRPr="00D67F46" w14:paraId="4E8156A6" w14:textId="77777777" w:rsidTr="00F64600">
        <w:trPr>
          <w:trHeight w:val="48"/>
        </w:trPr>
        <w:tc>
          <w:tcPr>
            <w:tcW w:w="0" w:type="auto"/>
            <w:vMerge w:val="restart"/>
            <w:tcBorders>
              <w:top w:val="single" w:sz="5" w:space="0" w:color="000000"/>
              <w:left w:val="single" w:sz="5" w:space="0" w:color="000000"/>
              <w:right w:val="single" w:sz="5" w:space="0" w:color="000000"/>
            </w:tcBorders>
          </w:tcPr>
          <w:p w14:paraId="4F8E25E1"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Study selection</w:t>
            </w:r>
          </w:p>
        </w:tc>
        <w:tc>
          <w:tcPr>
            <w:tcW w:w="0" w:type="auto"/>
            <w:tcBorders>
              <w:top w:val="single" w:sz="5" w:space="0" w:color="000000"/>
              <w:left w:val="single" w:sz="5" w:space="0" w:color="000000"/>
              <w:bottom w:val="single" w:sz="5" w:space="0" w:color="000000"/>
              <w:right w:val="single" w:sz="5" w:space="0" w:color="000000"/>
            </w:tcBorders>
          </w:tcPr>
          <w:p w14:paraId="1B4FFBFC"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16a</w:t>
            </w:r>
          </w:p>
        </w:tc>
        <w:tc>
          <w:tcPr>
            <w:tcW w:w="0" w:type="auto"/>
            <w:tcBorders>
              <w:top w:val="single" w:sz="5" w:space="0" w:color="000000"/>
              <w:left w:val="single" w:sz="5" w:space="0" w:color="000000"/>
              <w:bottom w:val="single" w:sz="5" w:space="0" w:color="000000"/>
              <w:right w:val="single" w:sz="5" w:space="0" w:color="000000"/>
            </w:tcBorders>
          </w:tcPr>
          <w:p w14:paraId="6682C4D1"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0" w:type="auto"/>
            <w:tcBorders>
              <w:top w:val="single" w:sz="5" w:space="0" w:color="000000"/>
              <w:left w:val="single" w:sz="5" w:space="0" w:color="000000"/>
              <w:bottom w:val="single" w:sz="5" w:space="0" w:color="000000"/>
              <w:right w:val="single" w:sz="5" w:space="0" w:color="000000"/>
            </w:tcBorders>
          </w:tcPr>
          <w:p w14:paraId="41C570B3" w14:textId="4B42B994" w:rsidR="00FD4F3B" w:rsidRPr="00D67F46" w:rsidRDefault="00234B6A" w:rsidP="00F64600">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FD4F3B" w:rsidRPr="00D67F46" w14:paraId="0F0E454C" w14:textId="77777777" w:rsidTr="00F64600">
        <w:trPr>
          <w:trHeight w:val="48"/>
        </w:trPr>
        <w:tc>
          <w:tcPr>
            <w:tcW w:w="0" w:type="auto"/>
            <w:vMerge/>
            <w:tcBorders>
              <w:left w:val="single" w:sz="5" w:space="0" w:color="000000"/>
              <w:bottom w:val="single" w:sz="5" w:space="0" w:color="000000"/>
              <w:right w:val="single" w:sz="5" w:space="0" w:color="000000"/>
            </w:tcBorders>
          </w:tcPr>
          <w:p w14:paraId="52E5ED0E"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59C40841"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16b</w:t>
            </w:r>
          </w:p>
        </w:tc>
        <w:tc>
          <w:tcPr>
            <w:tcW w:w="0" w:type="auto"/>
            <w:tcBorders>
              <w:top w:val="single" w:sz="5" w:space="0" w:color="000000"/>
              <w:left w:val="single" w:sz="5" w:space="0" w:color="000000"/>
              <w:bottom w:val="single" w:sz="5" w:space="0" w:color="000000"/>
              <w:right w:val="single" w:sz="5" w:space="0" w:color="000000"/>
            </w:tcBorders>
          </w:tcPr>
          <w:p w14:paraId="507D7B1B"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14:paraId="78E89E4F" w14:textId="77837518"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 xml:space="preserve">Page </w:t>
            </w:r>
            <w:r w:rsidR="00D07B72">
              <w:rPr>
                <w:rFonts w:ascii="Arial" w:hAnsi="Arial" w:cs="Arial"/>
                <w:color w:val="auto"/>
                <w:sz w:val="18"/>
                <w:szCs w:val="18"/>
              </w:rPr>
              <w:t>9</w:t>
            </w:r>
          </w:p>
        </w:tc>
      </w:tr>
      <w:tr w:rsidR="00FD4F3B" w:rsidRPr="00D67F46" w14:paraId="01A417C1" w14:textId="77777777" w:rsidTr="00F64600">
        <w:trPr>
          <w:trHeight w:val="103"/>
        </w:trPr>
        <w:tc>
          <w:tcPr>
            <w:tcW w:w="0" w:type="auto"/>
            <w:tcBorders>
              <w:top w:val="single" w:sz="5" w:space="0" w:color="000000"/>
              <w:left w:val="single" w:sz="5" w:space="0" w:color="000000"/>
              <w:bottom w:val="single" w:sz="5" w:space="0" w:color="000000"/>
              <w:right w:val="single" w:sz="5" w:space="0" w:color="000000"/>
            </w:tcBorders>
          </w:tcPr>
          <w:p w14:paraId="31852D2E"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Study characteristics</w:t>
            </w:r>
          </w:p>
        </w:tc>
        <w:tc>
          <w:tcPr>
            <w:tcW w:w="0" w:type="auto"/>
            <w:tcBorders>
              <w:top w:val="single" w:sz="5" w:space="0" w:color="000000"/>
              <w:left w:val="single" w:sz="5" w:space="0" w:color="000000"/>
              <w:bottom w:val="single" w:sz="5" w:space="0" w:color="000000"/>
              <w:right w:val="single" w:sz="5" w:space="0" w:color="000000"/>
            </w:tcBorders>
          </w:tcPr>
          <w:p w14:paraId="5D231CDE"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17</w:t>
            </w:r>
          </w:p>
        </w:tc>
        <w:tc>
          <w:tcPr>
            <w:tcW w:w="0" w:type="auto"/>
            <w:tcBorders>
              <w:top w:val="single" w:sz="5" w:space="0" w:color="000000"/>
              <w:left w:val="single" w:sz="5" w:space="0" w:color="000000"/>
              <w:bottom w:val="single" w:sz="5" w:space="0" w:color="000000"/>
              <w:right w:val="single" w:sz="5" w:space="0" w:color="000000"/>
            </w:tcBorders>
          </w:tcPr>
          <w:p w14:paraId="271764B7"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14:paraId="319E9159" w14:textId="2CF34CEF" w:rsidR="00D07B72"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 xml:space="preserve">Page </w:t>
            </w:r>
            <w:r w:rsidR="00234B6A">
              <w:rPr>
                <w:rFonts w:ascii="Arial" w:hAnsi="Arial" w:cs="Arial"/>
                <w:color w:val="auto"/>
                <w:sz w:val="18"/>
                <w:szCs w:val="18"/>
              </w:rPr>
              <w:t>10</w:t>
            </w:r>
            <w:r w:rsidR="00D07B72">
              <w:rPr>
                <w:rFonts w:ascii="Arial" w:hAnsi="Arial" w:cs="Arial"/>
                <w:color w:val="auto"/>
                <w:sz w:val="18"/>
                <w:szCs w:val="18"/>
              </w:rPr>
              <w:t xml:space="preserve"> </w:t>
            </w:r>
          </w:p>
          <w:p w14:paraId="477F81D1" w14:textId="5E2AF8FB"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Table 1</w:t>
            </w:r>
          </w:p>
        </w:tc>
      </w:tr>
      <w:tr w:rsidR="00FD4F3B" w:rsidRPr="00D67F46" w14:paraId="40FB5608"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0F2FFF03"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Risk of bias in studies</w:t>
            </w:r>
          </w:p>
        </w:tc>
        <w:tc>
          <w:tcPr>
            <w:tcW w:w="0" w:type="auto"/>
            <w:tcBorders>
              <w:top w:val="single" w:sz="5" w:space="0" w:color="000000"/>
              <w:left w:val="single" w:sz="5" w:space="0" w:color="000000"/>
              <w:bottom w:val="single" w:sz="5" w:space="0" w:color="000000"/>
              <w:right w:val="single" w:sz="5" w:space="0" w:color="000000"/>
            </w:tcBorders>
          </w:tcPr>
          <w:p w14:paraId="3F56DCE6"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18</w:t>
            </w:r>
          </w:p>
        </w:tc>
        <w:tc>
          <w:tcPr>
            <w:tcW w:w="0" w:type="auto"/>
            <w:tcBorders>
              <w:top w:val="single" w:sz="5" w:space="0" w:color="000000"/>
              <w:left w:val="single" w:sz="5" w:space="0" w:color="000000"/>
              <w:bottom w:val="single" w:sz="5" w:space="0" w:color="000000"/>
              <w:right w:val="single" w:sz="5" w:space="0" w:color="000000"/>
            </w:tcBorders>
          </w:tcPr>
          <w:p w14:paraId="02653B7D"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14:paraId="00A7D0A1" w14:textId="77777777"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Figure 2</w:t>
            </w:r>
          </w:p>
        </w:tc>
      </w:tr>
      <w:tr w:rsidR="00FD4F3B" w:rsidRPr="00D67F46" w14:paraId="435442D6"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05203B75"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Results of individual studies</w:t>
            </w:r>
          </w:p>
        </w:tc>
        <w:tc>
          <w:tcPr>
            <w:tcW w:w="0" w:type="auto"/>
            <w:tcBorders>
              <w:top w:val="single" w:sz="5" w:space="0" w:color="000000"/>
              <w:left w:val="single" w:sz="5" w:space="0" w:color="000000"/>
              <w:bottom w:val="single" w:sz="5" w:space="0" w:color="000000"/>
              <w:right w:val="single" w:sz="5" w:space="0" w:color="000000"/>
            </w:tcBorders>
          </w:tcPr>
          <w:p w14:paraId="4095B3F9"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19</w:t>
            </w:r>
          </w:p>
        </w:tc>
        <w:tc>
          <w:tcPr>
            <w:tcW w:w="0" w:type="auto"/>
            <w:tcBorders>
              <w:top w:val="single" w:sz="5" w:space="0" w:color="000000"/>
              <w:left w:val="single" w:sz="5" w:space="0" w:color="000000"/>
              <w:bottom w:val="single" w:sz="5" w:space="0" w:color="000000"/>
              <w:right w:val="single" w:sz="5" w:space="0" w:color="000000"/>
            </w:tcBorders>
          </w:tcPr>
          <w:p w14:paraId="4A262156"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14:paraId="33D9BDD4" w14:textId="77777777"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Figures 3-11</w:t>
            </w:r>
          </w:p>
        </w:tc>
      </w:tr>
      <w:tr w:rsidR="00FD4F3B" w:rsidRPr="00D67F46" w14:paraId="1640ABE5" w14:textId="77777777" w:rsidTr="00F64600">
        <w:trPr>
          <w:trHeight w:val="48"/>
        </w:trPr>
        <w:tc>
          <w:tcPr>
            <w:tcW w:w="0" w:type="auto"/>
            <w:vMerge w:val="restart"/>
            <w:tcBorders>
              <w:top w:val="single" w:sz="5" w:space="0" w:color="000000"/>
              <w:left w:val="single" w:sz="5" w:space="0" w:color="000000"/>
              <w:right w:val="single" w:sz="5" w:space="0" w:color="000000"/>
            </w:tcBorders>
          </w:tcPr>
          <w:p w14:paraId="1294D6E6"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Results of syntheses</w:t>
            </w:r>
          </w:p>
        </w:tc>
        <w:tc>
          <w:tcPr>
            <w:tcW w:w="0" w:type="auto"/>
            <w:tcBorders>
              <w:top w:val="single" w:sz="5" w:space="0" w:color="000000"/>
              <w:left w:val="single" w:sz="5" w:space="0" w:color="000000"/>
              <w:bottom w:val="single" w:sz="5" w:space="0" w:color="000000"/>
              <w:right w:val="single" w:sz="5" w:space="0" w:color="000000"/>
            </w:tcBorders>
          </w:tcPr>
          <w:p w14:paraId="7304F025"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20a</w:t>
            </w:r>
          </w:p>
        </w:tc>
        <w:tc>
          <w:tcPr>
            <w:tcW w:w="0" w:type="auto"/>
            <w:tcBorders>
              <w:top w:val="single" w:sz="5" w:space="0" w:color="000000"/>
              <w:left w:val="single" w:sz="5" w:space="0" w:color="000000"/>
              <w:bottom w:val="single" w:sz="5" w:space="0" w:color="000000"/>
              <w:right w:val="single" w:sz="5" w:space="0" w:color="000000"/>
            </w:tcBorders>
          </w:tcPr>
          <w:p w14:paraId="1F7DBD4B"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 xml:space="preserve">For each synthesis, briefly </w:t>
            </w:r>
            <w:proofErr w:type="spellStart"/>
            <w:r w:rsidRPr="00D67F46">
              <w:rPr>
                <w:rFonts w:ascii="Arial" w:hAnsi="Arial" w:cs="Arial"/>
                <w:sz w:val="18"/>
                <w:szCs w:val="18"/>
              </w:rPr>
              <w:t>summarise</w:t>
            </w:r>
            <w:proofErr w:type="spellEnd"/>
            <w:r w:rsidRPr="00D67F46">
              <w:rPr>
                <w:rFonts w:ascii="Arial" w:hAnsi="Arial" w:cs="Arial"/>
                <w:sz w:val="18"/>
                <w:szCs w:val="18"/>
              </w:rPr>
              <w:t xml:space="preserv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14:paraId="35D3B7D8" w14:textId="7CA3696F" w:rsidR="00FD4F3B" w:rsidRPr="00D67F46" w:rsidRDefault="00D07B72" w:rsidP="00F64600">
            <w:pPr>
              <w:pStyle w:val="Default"/>
              <w:spacing w:before="40" w:after="40"/>
              <w:rPr>
                <w:rFonts w:ascii="Arial" w:hAnsi="Arial" w:cs="Arial"/>
                <w:color w:val="auto"/>
                <w:sz w:val="18"/>
                <w:szCs w:val="18"/>
              </w:rPr>
            </w:pPr>
            <w:r>
              <w:rPr>
                <w:rFonts w:ascii="Arial" w:hAnsi="Arial" w:cs="Arial"/>
                <w:color w:val="auto"/>
                <w:sz w:val="18"/>
                <w:szCs w:val="18"/>
              </w:rPr>
              <w:t>NR</w:t>
            </w:r>
          </w:p>
        </w:tc>
      </w:tr>
      <w:tr w:rsidR="00FD4F3B" w:rsidRPr="00D67F46" w14:paraId="6A161967" w14:textId="77777777" w:rsidTr="00F64600">
        <w:trPr>
          <w:trHeight w:val="203"/>
        </w:trPr>
        <w:tc>
          <w:tcPr>
            <w:tcW w:w="0" w:type="auto"/>
            <w:vMerge/>
            <w:tcBorders>
              <w:left w:val="single" w:sz="5" w:space="0" w:color="000000"/>
              <w:right w:val="single" w:sz="5" w:space="0" w:color="000000"/>
            </w:tcBorders>
          </w:tcPr>
          <w:p w14:paraId="4A0F1C2D"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40B8B5BA"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20b</w:t>
            </w:r>
          </w:p>
        </w:tc>
        <w:tc>
          <w:tcPr>
            <w:tcW w:w="0" w:type="auto"/>
            <w:tcBorders>
              <w:top w:val="single" w:sz="5" w:space="0" w:color="000000"/>
              <w:left w:val="single" w:sz="5" w:space="0" w:color="000000"/>
              <w:bottom w:val="single" w:sz="5" w:space="0" w:color="000000"/>
              <w:right w:val="single" w:sz="5" w:space="0" w:color="000000"/>
            </w:tcBorders>
          </w:tcPr>
          <w:p w14:paraId="09207013"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5" w:space="0" w:color="000000"/>
              <w:left w:val="single" w:sz="5" w:space="0" w:color="000000"/>
              <w:bottom w:val="single" w:sz="5" w:space="0" w:color="000000"/>
              <w:right w:val="single" w:sz="5" w:space="0" w:color="000000"/>
            </w:tcBorders>
          </w:tcPr>
          <w:p w14:paraId="3C7831AA" w14:textId="7E9D374D"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Pages 1</w:t>
            </w:r>
            <w:r w:rsidR="00234B6A">
              <w:rPr>
                <w:rFonts w:ascii="Arial" w:hAnsi="Arial" w:cs="Arial"/>
                <w:color w:val="auto"/>
                <w:sz w:val="18"/>
                <w:szCs w:val="18"/>
              </w:rPr>
              <w:t>1</w:t>
            </w:r>
            <w:r w:rsidRPr="00D67F46">
              <w:rPr>
                <w:rFonts w:ascii="Arial" w:hAnsi="Arial" w:cs="Arial"/>
                <w:color w:val="auto"/>
                <w:sz w:val="18"/>
                <w:szCs w:val="18"/>
              </w:rPr>
              <w:t>-2</w:t>
            </w:r>
            <w:r w:rsidR="00234B6A">
              <w:rPr>
                <w:rFonts w:ascii="Arial" w:hAnsi="Arial" w:cs="Arial"/>
                <w:color w:val="auto"/>
                <w:sz w:val="18"/>
                <w:szCs w:val="18"/>
              </w:rPr>
              <w:t>1</w:t>
            </w:r>
          </w:p>
        </w:tc>
      </w:tr>
      <w:tr w:rsidR="00FD4F3B" w:rsidRPr="00D67F46" w14:paraId="1CB6B178" w14:textId="77777777" w:rsidTr="00F64600">
        <w:trPr>
          <w:trHeight w:val="48"/>
        </w:trPr>
        <w:tc>
          <w:tcPr>
            <w:tcW w:w="0" w:type="auto"/>
            <w:vMerge/>
            <w:tcBorders>
              <w:left w:val="single" w:sz="5" w:space="0" w:color="000000"/>
              <w:right w:val="single" w:sz="5" w:space="0" w:color="000000"/>
            </w:tcBorders>
          </w:tcPr>
          <w:p w14:paraId="6CD96BAB"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C04647F"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20c</w:t>
            </w:r>
          </w:p>
        </w:tc>
        <w:tc>
          <w:tcPr>
            <w:tcW w:w="0" w:type="auto"/>
            <w:tcBorders>
              <w:top w:val="single" w:sz="5" w:space="0" w:color="000000"/>
              <w:left w:val="single" w:sz="5" w:space="0" w:color="000000"/>
              <w:bottom w:val="single" w:sz="5" w:space="0" w:color="000000"/>
              <w:right w:val="single" w:sz="5" w:space="0" w:color="000000"/>
            </w:tcBorders>
          </w:tcPr>
          <w:p w14:paraId="7F905332"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14:paraId="5ED49721" w14:textId="1E0A09AD" w:rsidR="00FD4F3B" w:rsidRPr="00D67F46" w:rsidRDefault="00234B6A"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Pages 1</w:t>
            </w:r>
            <w:r>
              <w:rPr>
                <w:rFonts w:ascii="Arial" w:hAnsi="Arial" w:cs="Arial"/>
                <w:color w:val="auto"/>
                <w:sz w:val="18"/>
                <w:szCs w:val="18"/>
              </w:rPr>
              <w:t>1</w:t>
            </w:r>
            <w:r w:rsidRPr="00D67F46">
              <w:rPr>
                <w:rFonts w:ascii="Arial" w:hAnsi="Arial" w:cs="Arial"/>
                <w:color w:val="auto"/>
                <w:sz w:val="18"/>
                <w:szCs w:val="18"/>
              </w:rPr>
              <w:t>-2</w:t>
            </w:r>
            <w:r>
              <w:rPr>
                <w:rFonts w:ascii="Arial" w:hAnsi="Arial" w:cs="Arial"/>
                <w:color w:val="auto"/>
                <w:sz w:val="18"/>
                <w:szCs w:val="18"/>
              </w:rPr>
              <w:t>1</w:t>
            </w:r>
          </w:p>
        </w:tc>
      </w:tr>
      <w:tr w:rsidR="00FD4F3B" w:rsidRPr="00D67F46" w14:paraId="75C93F72" w14:textId="77777777" w:rsidTr="00F64600">
        <w:trPr>
          <w:trHeight w:val="48"/>
        </w:trPr>
        <w:tc>
          <w:tcPr>
            <w:tcW w:w="0" w:type="auto"/>
            <w:vMerge/>
            <w:tcBorders>
              <w:left w:val="single" w:sz="5" w:space="0" w:color="000000"/>
              <w:bottom w:val="single" w:sz="5" w:space="0" w:color="000000"/>
              <w:right w:val="single" w:sz="5" w:space="0" w:color="000000"/>
            </w:tcBorders>
          </w:tcPr>
          <w:p w14:paraId="27C31253"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01A2C9CE"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20d</w:t>
            </w:r>
          </w:p>
        </w:tc>
        <w:tc>
          <w:tcPr>
            <w:tcW w:w="0" w:type="auto"/>
            <w:tcBorders>
              <w:top w:val="single" w:sz="5" w:space="0" w:color="000000"/>
              <w:left w:val="single" w:sz="5" w:space="0" w:color="000000"/>
              <w:bottom w:val="single" w:sz="5" w:space="0" w:color="000000"/>
              <w:right w:val="single" w:sz="5" w:space="0" w:color="000000"/>
            </w:tcBorders>
          </w:tcPr>
          <w:p w14:paraId="5D249A88"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Present results of all sensitivity analyses conducted to assess 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6049442C" w14:textId="27CA877F" w:rsidR="00FD4F3B" w:rsidRPr="00D67F46" w:rsidRDefault="00D07B72" w:rsidP="00F64600">
            <w:pPr>
              <w:pStyle w:val="Default"/>
              <w:spacing w:before="40" w:after="40"/>
              <w:rPr>
                <w:rFonts w:ascii="Arial" w:hAnsi="Arial" w:cs="Arial"/>
                <w:color w:val="auto"/>
                <w:sz w:val="18"/>
                <w:szCs w:val="18"/>
              </w:rPr>
            </w:pPr>
            <w:r>
              <w:rPr>
                <w:rFonts w:ascii="Arial" w:hAnsi="Arial" w:cs="Arial"/>
                <w:color w:val="auto"/>
                <w:sz w:val="18"/>
                <w:szCs w:val="18"/>
              </w:rPr>
              <w:t>NA</w:t>
            </w:r>
          </w:p>
        </w:tc>
      </w:tr>
      <w:tr w:rsidR="00FD4F3B" w:rsidRPr="00D67F46" w14:paraId="21680F17"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4493F518"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Reporting biases</w:t>
            </w:r>
          </w:p>
        </w:tc>
        <w:tc>
          <w:tcPr>
            <w:tcW w:w="0" w:type="auto"/>
            <w:tcBorders>
              <w:top w:val="single" w:sz="5" w:space="0" w:color="000000"/>
              <w:left w:val="single" w:sz="5" w:space="0" w:color="000000"/>
              <w:bottom w:val="single" w:sz="5" w:space="0" w:color="000000"/>
              <w:right w:val="single" w:sz="5" w:space="0" w:color="000000"/>
            </w:tcBorders>
          </w:tcPr>
          <w:p w14:paraId="7B2E7D25"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21</w:t>
            </w:r>
          </w:p>
        </w:tc>
        <w:tc>
          <w:tcPr>
            <w:tcW w:w="0" w:type="auto"/>
            <w:tcBorders>
              <w:top w:val="single" w:sz="5" w:space="0" w:color="000000"/>
              <w:left w:val="single" w:sz="5" w:space="0" w:color="000000"/>
              <w:bottom w:val="single" w:sz="5" w:space="0" w:color="000000"/>
              <w:right w:val="single" w:sz="5" w:space="0" w:color="000000"/>
            </w:tcBorders>
          </w:tcPr>
          <w:p w14:paraId="4183F611"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14:paraId="7E83CD4D" w14:textId="6BEB55DA" w:rsidR="00FD4F3B" w:rsidRPr="00D67F46" w:rsidRDefault="00234B6A"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Pages 1</w:t>
            </w:r>
            <w:r>
              <w:rPr>
                <w:rFonts w:ascii="Arial" w:hAnsi="Arial" w:cs="Arial"/>
                <w:color w:val="auto"/>
                <w:sz w:val="18"/>
                <w:szCs w:val="18"/>
              </w:rPr>
              <w:t>1</w:t>
            </w:r>
            <w:r w:rsidRPr="00D67F46">
              <w:rPr>
                <w:rFonts w:ascii="Arial" w:hAnsi="Arial" w:cs="Arial"/>
                <w:color w:val="auto"/>
                <w:sz w:val="18"/>
                <w:szCs w:val="18"/>
              </w:rPr>
              <w:t>-2</w:t>
            </w:r>
            <w:r>
              <w:rPr>
                <w:rFonts w:ascii="Arial" w:hAnsi="Arial" w:cs="Arial"/>
                <w:color w:val="auto"/>
                <w:sz w:val="18"/>
                <w:szCs w:val="18"/>
              </w:rPr>
              <w:t>1</w:t>
            </w:r>
          </w:p>
        </w:tc>
      </w:tr>
      <w:tr w:rsidR="00FD4F3B" w:rsidRPr="00D67F46" w14:paraId="47572E87"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3017B29C"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Certainty of evidence</w:t>
            </w:r>
          </w:p>
        </w:tc>
        <w:tc>
          <w:tcPr>
            <w:tcW w:w="0" w:type="auto"/>
            <w:tcBorders>
              <w:top w:val="single" w:sz="5" w:space="0" w:color="000000"/>
              <w:left w:val="single" w:sz="5" w:space="0" w:color="000000"/>
              <w:bottom w:val="single" w:sz="5" w:space="0" w:color="000000"/>
              <w:right w:val="single" w:sz="5" w:space="0" w:color="000000"/>
            </w:tcBorders>
          </w:tcPr>
          <w:p w14:paraId="182BC891"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22</w:t>
            </w:r>
          </w:p>
        </w:tc>
        <w:tc>
          <w:tcPr>
            <w:tcW w:w="0" w:type="auto"/>
            <w:tcBorders>
              <w:top w:val="single" w:sz="5" w:space="0" w:color="000000"/>
              <w:left w:val="single" w:sz="5" w:space="0" w:color="000000"/>
              <w:bottom w:val="single" w:sz="5" w:space="0" w:color="000000"/>
              <w:right w:val="single" w:sz="5" w:space="0" w:color="000000"/>
            </w:tcBorders>
          </w:tcPr>
          <w:p w14:paraId="62BA1780"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14:paraId="18246584" w14:textId="7DA1737F" w:rsidR="00FD4F3B" w:rsidRPr="00D67F46" w:rsidRDefault="00D07B72" w:rsidP="00F64600">
            <w:pPr>
              <w:pStyle w:val="Default"/>
              <w:spacing w:before="40" w:after="40"/>
              <w:rPr>
                <w:rFonts w:ascii="Arial" w:hAnsi="Arial" w:cs="Arial"/>
                <w:color w:val="auto"/>
                <w:sz w:val="18"/>
                <w:szCs w:val="18"/>
              </w:rPr>
            </w:pPr>
            <w:r>
              <w:rPr>
                <w:rFonts w:ascii="Arial" w:hAnsi="Arial" w:cs="Arial"/>
                <w:color w:val="auto"/>
                <w:sz w:val="18"/>
                <w:szCs w:val="18"/>
              </w:rPr>
              <w:t>NA</w:t>
            </w:r>
          </w:p>
        </w:tc>
      </w:tr>
      <w:tr w:rsidR="00D07B72" w:rsidRPr="00D67F46" w14:paraId="7899CF7F" w14:textId="77777777" w:rsidTr="00F6460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A0C602" w14:textId="77777777" w:rsidR="00FD4F3B" w:rsidRPr="00D67F46" w:rsidRDefault="00FD4F3B" w:rsidP="00F64600">
            <w:pPr>
              <w:pStyle w:val="Default"/>
              <w:rPr>
                <w:rFonts w:ascii="Arial" w:hAnsi="Arial" w:cs="Arial"/>
                <w:sz w:val="18"/>
                <w:szCs w:val="18"/>
              </w:rPr>
            </w:pPr>
            <w:r w:rsidRPr="00D67F46">
              <w:rPr>
                <w:rFonts w:ascii="Arial" w:hAnsi="Arial" w:cs="Arial"/>
                <w:b/>
                <w:bCs/>
                <w:sz w:val="18"/>
                <w:szCs w:val="18"/>
              </w:rPr>
              <w:t>DISCUSSION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0D93A2F" w14:textId="77777777" w:rsidR="00FD4F3B" w:rsidRPr="00D67F46" w:rsidRDefault="00FD4F3B" w:rsidP="00F64600">
            <w:pPr>
              <w:pStyle w:val="Default"/>
              <w:jc w:val="center"/>
              <w:rPr>
                <w:rFonts w:ascii="Arial" w:hAnsi="Arial" w:cs="Arial"/>
                <w:color w:val="auto"/>
                <w:sz w:val="18"/>
                <w:szCs w:val="18"/>
              </w:rPr>
            </w:pPr>
          </w:p>
        </w:tc>
      </w:tr>
      <w:tr w:rsidR="00FD4F3B" w:rsidRPr="00D67F46" w14:paraId="1027EADA" w14:textId="77777777" w:rsidTr="00F64600">
        <w:trPr>
          <w:trHeight w:val="48"/>
        </w:trPr>
        <w:tc>
          <w:tcPr>
            <w:tcW w:w="0" w:type="auto"/>
            <w:vMerge w:val="restart"/>
            <w:tcBorders>
              <w:top w:val="single" w:sz="5" w:space="0" w:color="000000"/>
              <w:left w:val="single" w:sz="5" w:space="0" w:color="000000"/>
              <w:right w:val="single" w:sz="5" w:space="0" w:color="000000"/>
            </w:tcBorders>
          </w:tcPr>
          <w:p w14:paraId="3FBA44B5"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Discussion</w:t>
            </w:r>
          </w:p>
        </w:tc>
        <w:tc>
          <w:tcPr>
            <w:tcW w:w="0" w:type="auto"/>
            <w:tcBorders>
              <w:top w:val="single" w:sz="5" w:space="0" w:color="000000"/>
              <w:left w:val="single" w:sz="5" w:space="0" w:color="000000"/>
              <w:bottom w:val="single" w:sz="5" w:space="0" w:color="000000"/>
              <w:right w:val="single" w:sz="5" w:space="0" w:color="000000"/>
            </w:tcBorders>
          </w:tcPr>
          <w:p w14:paraId="67EA9A1C"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23a</w:t>
            </w:r>
          </w:p>
        </w:tc>
        <w:tc>
          <w:tcPr>
            <w:tcW w:w="0" w:type="auto"/>
            <w:tcBorders>
              <w:top w:val="single" w:sz="5" w:space="0" w:color="000000"/>
              <w:left w:val="single" w:sz="5" w:space="0" w:color="000000"/>
              <w:bottom w:val="single" w:sz="5" w:space="0" w:color="000000"/>
              <w:right w:val="single" w:sz="5" w:space="0" w:color="000000"/>
            </w:tcBorders>
          </w:tcPr>
          <w:p w14:paraId="2E271384"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14:paraId="2C2485A6" w14:textId="14CF2351"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Pages 2</w:t>
            </w:r>
            <w:r w:rsidR="00234B6A">
              <w:rPr>
                <w:rFonts w:ascii="Arial" w:hAnsi="Arial" w:cs="Arial"/>
                <w:color w:val="auto"/>
                <w:sz w:val="18"/>
                <w:szCs w:val="18"/>
              </w:rPr>
              <w:t>1</w:t>
            </w:r>
            <w:r w:rsidRPr="00D67F46">
              <w:rPr>
                <w:rFonts w:ascii="Arial" w:hAnsi="Arial" w:cs="Arial"/>
                <w:color w:val="auto"/>
                <w:sz w:val="18"/>
                <w:szCs w:val="18"/>
              </w:rPr>
              <w:t>-2</w:t>
            </w:r>
            <w:r w:rsidR="00234B6A">
              <w:rPr>
                <w:rFonts w:ascii="Arial" w:hAnsi="Arial" w:cs="Arial"/>
                <w:color w:val="auto"/>
                <w:sz w:val="18"/>
                <w:szCs w:val="18"/>
              </w:rPr>
              <w:t>3</w:t>
            </w:r>
          </w:p>
        </w:tc>
      </w:tr>
      <w:tr w:rsidR="00FD4F3B" w:rsidRPr="00D67F46" w14:paraId="4E9BAD74" w14:textId="77777777" w:rsidTr="00F64600">
        <w:trPr>
          <w:trHeight w:val="48"/>
        </w:trPr>
        <w:tc>
          <w:tcPr>
            <w:tcW w:w="0" w:type="auto"/>
            <w:vMerge/>
            <w:tcBorders>
              <w:left w:val="single" w:sz="5" w:space="0" w:color="000000"/>
              <w:right w:val="single" w:sz="5" w:space="0" w:color="000000"/>
            </w:tcBorders>
          </w:tcPr>
          <w:p w14:paraId="666973DA"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768E570C"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23b</w:t>
            </w:r>
          </w:p>
        </w:tc>
        <w:tc>
          <w:tcPr>
            <w:tcW w:w="0" w:type="auto"/>
            <w:tcBorders>
              <w:top w:val="single" w:sz="5" w:space="0" w:color="000000"/>
              <w:left w:val="single" w:sz="5" w:space="0" w:color="000000"/>
              <w:bottom w:val="single" w:sz="5" w:space="0" w:color="000000"/>
              <w:right w:val="single" w:sz="5" w:space="0" w:color="000000"/>
            </w:tcBorders>
          </w:tcPr>
          <w:p w14:paraId="4DAE53EE"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14:paraId="33D6B2F2" w14:textId="6A0AEA4A"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sidR="00D07B72">
              <w:rPr>
                <w:rFonts w:ascii="Arial" w:hAnsi="Arial" w:cs="Arial"/>
                <w:color w:val="auto"/>
                <w:sz w:val="18"/>
                <w:szCs w:val="18"/>
              </w:rPr>
              <w:t>s</w:t>
            </w:r>
            <w:r w:rsidRPr="00D67F46">
              <w:rPr>
                <w:rFonts w:ascii="Arial" w:hAnsi="Arial" w:cs="Arial"/>
                <w:color w:val="auto"/>
                <w:sz w:val="18"/>
                <w:szCs w:val="18"/>
              </w:rPr>
              <w:t xml:space="preserve"> </w:t>
            </w:r>
            <w:r w:rsidR="00D07B72">
              <w:rPr>
                <w:rFonts w:ascii="Arial" w:hAnsi="Arial" w:cs="Arial"/>
                <w:color w:val="auto"/>
                <w:sz w:val="18"/>
                <w:szCs w:val="18"/>
              </w:rPr>
              <w:t>2</w:t>
            </w:r>
            <w:r w:rsidR="00234B6A">
              <w:rPr>
                <w:rFonts w:ascii="Arial" w:hAnsi="Arial" w:cs="Arial"/>
                <w:color w:val="auto"/>
                <w:sz w:val="18"/>
                <w:szCs w:val="18"/>
              </w:rPr>
              <w:t>5</w:t>
            </w:r>
            <w:r w:rsidR="00D07B72">
              <w:rPr>
                <w:rFonts w:ascii="Arial" w:hAnsi="Arial" w:cs="Arial"/>
                <w:color w:val="auto"/>
                <w:sz w:val="18"/>
                <w:szCs w:val="18"/>
              </w:rPr>
              <w:t>-</w:t>
            </w:r>
            <w:r w:rsidRPr="00D67F46">
              <w:rPr>
                <w:rFonts w:ascii="Arial" w:hAnsi="Arial" w:cs="Arial"/>
                <w:color w:val="auto"/>
                <w:sz w:val="18"/>
                <w:szCs w:val="18"/>
              </w:rPr>
              <w:t>2</w:t>
            </w:r>
            <w:r w:rsidR="00234B6A">
              <w:rPr>
                <w:rFonts w:ascii="Arial" w:hAnsi="Arial" w:cs="Arial"/>
                <w:color w:val="auto"/>
                <w:sz w:val="18"/>
                <w:szCs w:val="18"/>
              </w:rPr>
              <w:t>6</w:t>
            </w:r>
          </w:p>
        </w:tc>
      </w:tr>
      <w:tr w:rsidR="00FD4F3B" w:rsidRPr="00D67F46" w14:paraId="0C3DE286" w14:textId="77777777" w:rsidTr="00F64600">
        <w:trPr>
          <w:trHeight w:val="48"/>
        </w:trPr>
        <w:tc>
          <w:tcPr>
            <w:tcW w:w="0" w:type="auto"/>
            <w:vMerge/>
            <w:tcBorders>
              <w:left w:val="single" w:sz="5" w:space="0" w:color="000000"/>
              <w:right w:val="single" w:sz="5" w:space="0" w:color="000000"/>
            </w:tcBorders>
          </w:tcPr>
          <w:p w14:paraId="455A162E"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4" w:space="0" w:color="auto"/>
              <w:right w:val="single" w:sz="5" w:space="0" w:color="000000"/>
            </w:tcBorders>
          </w:tcPr>
          <w:p w14:paraId="2C11B0CA"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23c</w:t>
            </w:r>
          </w:p>
        </w:tc>
        <w:tc>
          <w:tcPr>
            <w:tcW w:w="0" w:type="auto"/>
            <w:tcBorders>
              <w:top w:val="single" w:sz="5" w:space="0" w:color="000000"/>
              <w:left w:val="single" w:sz="5" w:space="0" w:color="000000"/>
              <w:bottom w:val="single" w:sz="5" w:space="0" w:color="000000"/>
              <w:right w:val="single" w:sz="5" w:space="0" w:color="000000"/>
            </w:tcBorders>
          </w:tcPr>
          <w:p w14:paraId="3DB7F333"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14:paraId="54F9BFBF" w14:textId="3193FE02" w:rsidR="00FD4F3B" w:rsidRPr="00D67F46" w:rsidRDefault="00234B6A"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Pr>
                <w:rFonts w:ascii="Arial" w:hAnsi="Arial" w:cs="Arial"/>
                <w:color w:val="auto"/>
                <w:sz w:val="18"/>
                <w:szCs w:val="18"/>
              </w:rPr>
              <w:t>s</w:t>
            </w:r>
            <w:r w:rsidRPr="00D67F46">
              <w:rPr>
                <w:rFonts w:ascii="Arial" w:hAnsi="Arial" w:cs="Arial"/>
                <w:color w:val="auto"/>
                <w:sz w:val="18"/>
                <w:szCs w:val="18"/>
              </w:rPr>
              <w:t xml:space="preserve"> </w:t>
            </w:r>
            <w:r>
              <w:rPr>
                <w:rFonts w:ascii="Arial" w:hAnsi="Arial" w:cs="Arial"/>
                <w:color w:val="auto"/>
                <w:sz w:val="18"/>
                <w:szCs w:val="18"/>
              </w:rPr>
              <w:t>25-</w:t>
            </w:r>
            <w:r w:rsidRPr="00D67F46">
              <w:rPr>
                <w:rFonts w:ascii="Arial" w:hAnsi="Arial" w:cs="Arial"/>
                <w:color w:val="auto"/>
                <w:sz w:val="18"/>
                <w:szCs w:val="18"/>
              </w:rPr>
              <w:t>2</w:t>
            </w:r>
            <w:r>
              <w:rPr>
                <w:rFonts w:ascii="Arial" w:hAnsi="Arial" w:cs="Arial"/>
                <w:color w:val="auto"/>
                <w:sz w:val="18"/>
                <w:szCs w:val="18"/>
              </w:rPr>
              <w:t>6</w:t>
            </w:r>
          </w:p>
        </w:tc>
      </w:tr>
      <w:tr w:rsidR="00FD4F3B" w:rsidRPr="00D67F46" w14:paraId="4B5562D7" w14:textId="77777777" w:rsidTr="00F64600">
        <w:trPr>
          <w:trHeight w:val="48"/>
        </w:trPr>
        <w:tc>
          <w:tcPr>
            <w:tcW w:w="0" w:type="auto"/>
            <w:vMerge/>
            <w:tcBorders>
              <w:left w:val="single" w:sz="5" w:space="0" w:color="000000"/>
              <w:bottom w:val="single" w:sz="4" w:space="0" w:color="auto"/>
              <w:right w:val="single" w:sz="5" w:space="0" w:color="000000"/>
            </w:tcBorders>
          </w:tcPr>
          <w:p w14:paraId="3D27E3E1"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4" w:space="0" w:color="auto"/>
              <w:left w:val="single" w:sz="5" w:space="0" w:color="000000"/>
              <w:bottom w:val="single" w:sz="4" w:space="0" w:color="auto"/>
              <w:right w:val="single" w:sz="4" w:space="0" w:color="auto"/>
            </w:tcBorders>
          </w:tcPr>
          <w:p w14:paraId="3E5E073B"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23d</w:t>
            </w:r>
          </w:p>
        </w:tc>
        <w:tc>
          <w:tcPr>
            <w:tcW w:w="0" w:type="auto"/>
            <w:tcBorders>
              <w:top w:val="single" w:sz="5" w:space="0" w:color="000000"/>
              <w:left w:val="single" w:sz="4" w:space="0" w:color="auto"/>
              <w:bottom w:val="double" w:sz="5" w:space="0" w:color="000000"/>
              <w:right w:val="single" w:sz="5" w:space="0" w:color="000000"/>
            </w:tcBorders>
          </w:tcPr>
          <w:p w14:paraId="384829C4"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Discuss implications of the results for practice, policy, and future research.</w:t>
            </w:r>
          </w:p>
        </w:tc>
        <w:tc>
          <w:tcPr>
            <w:tcW w:w="0" w:type="auto"/>
            <w:tcBorders>
              <w:top w:val="single" w:sz="5" w:space="0" w:color="000000"/>
              <w:left w:val="single" w:sz="5" w:space="0" w:color="000000"/>
              <w:bottom w:val="double" w:sz="5" w:space="0" w:color="000000"/>
              <w:right w:val="single" w:sz="5" w:space="0" w:color="000000"/>
            </w:tcBorders>
          </w:tcPr>
          <w:p w14:paraId="43771B0C" w14:textId="3D64145D"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w:t>
            </w:r>
            <w:r w:rsidR="00D07B72">
              <w:rPr>
                <w:rFonts w:ascii="Arial" w:hAnsi="Arial" w:cs="Arial"/>
                <w:color w:val="auto"/>
                <w:sz w:val="18"/>
                <w:szCs w:val="18"/>
              </w:rPr>
              <w:t>s 2</w:t>
            </w:r>
            <w:r w:rsidR="00234B6A">
              <w:rPr>
                <w:rFonts w:ascii="Arial" w:hAnsi="Arial" w:cs="Arial"/>
                <w:color w:val="auto"/>
                <w:sz w:val="18"/>
                <w:szCs w:val="18"/>
              </w:rPr>
              <w:t>3</w:t>
            </w:r>
            <w:r w:rsidR="00D07B72">
              <w:rPr>
                <w:rFonts w:ascii="Arial" w:hAnsi="Arial" w:cs="Arial"/>
                <w:color w:val="auto"/>
                <w:sz w:val="18"/>
                <w:szCs w:val="18"/>
              </w:rPr>
              <w:t>-</w:t>
            </w:r>
            <w:r w:rsidRPr="00D67F46">
              <w:rPr>
                <w:rFonts w:ascii="Arial" w:hAnsi="Arial" w:cs="Arial"/>
                <w:color w:val="auto"/>
                <w:sz w:val="18"/>
                <w:szCs w:val="18"/>
              </w:rPr>
              <w:t>2</w:t>
            </w:r>
            <w:r w:rsidR="00234B6A">
              <w:rPr>
                <w:rFonts w:ascii="Arial" w:hAnsi="Arial" w:cs="Arial"/>
                <w:color w:val="auto"/>
                <w:sz w:val="18"/>
                <w:szCs w:val="18"/>
              </w:rPr>
              <w:t>4</w:t>
            </w:r>
          </w:p>
        </w:tc>
      </w:tr>
      <w:tr w:rsidR="00D07B72" w:rsidRPr="00D67F46" w14:paraId="67689BEB" w14:textId="77777777" w:rsidTr="00F64600">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BDB6E3" w14:textId="77777777" w:rsidR="00FD4F3B" w:rsidRPr="00D67F46" w:rsidRDefault="00FD4F3B" w:rsidP="00F64600">
            <w:pPr>
              <w:pStyle w:val="Default"/>
              <w:rPr>
                <w:rFonts w:ascii="Arial" w:hAnsi="Arial" w:cs="Arial"/>
                <w:sz w:val="18"/>
                <w:szCs w:val="18"/>
              </w:rPr>
            </w:pPr>
            <w:r w:rsidRPr="00D67F46">
              <w:rPr>
                <w:rFonts w:ascii="Arial" w:hAnsi="Arial" w:cs="Arial"/>
                <w:b/>
                <w:bCs/>
                <w:sz w:val="18"/>
                <w:szCs w:val="18"/>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A1DE1B3" w14:textId="77777777" w:rsidR="00FD4F3B" w:rsidRPr="00D67F46" w:rsidRDefault="00FD4F3B" w:rsidP="00F64600">
            <w:pPr>
              <w:pStyle w:val="Default"/>
              <w:jc w:val="center"/>
              <w:rPr>
                <w:rFonts w:ascii="Arial" w:hAnsi="Arial" w:cs="Arial"/>
                <w:color w:val="auto"/>
                <w:sz w:val="18"/>
                <w:szCs w:val="18"/>
              </w:rPr>
            </w:pPr>
          </w:p>
        </w:tc>
      </w:tr>
      <w:tr w:rsidR="00FD4F3B" w:rsidRPr="00D67F46" w14:paraId="0B206C67" w14:textId="77777777" w:rsidTr="00F64600">
        <w:trPr>
          <w:trHeight w:val="48"/>
        </w:trPr>
        <w:tc>
          <w:tcPr>
            <w:tcW w:w="0" w:type="auto"/>
            <w:vMerge w:val="restart"/>
            <w:tcBorders>
              <w:top w:val="single" w:sz="5" w:space="0" w:color="000000"/>
              <w:left w:val="single" w:sz="5" w:space="0" w:color="000000"/>
              <w:right w:val="single" w:sz="5" w:space="0" w:color="000000"/>
            </w:tcBorders>
          </w:tcPr>
          <w:p w14:paraId="33326502"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lastRenderedPageBreak/>
              <w:t>Registration and protocol</w:t>
            </w:r>
          </w:p>
        </w:tc>
        <w:tc>
          <w:tcPr>
            <w:tcW w:w="0" w:type="auto"/>
            <w:tcBorders>
              <w:top w:val="single" w:sz="5" w:space="0" w:color="000000"/>
              <w:left w:val="single" w:sz="5" w:space="0" w:color="000000"/>
              <w:bottom w:val="single" w:sz="5" w:space="0" w:color="000000"/>
              <w:right w:val="single" w:sz="5" w:space="0" w:color="000000"/>
            </w:tcBorders>
          </w:tcPr>
          <w:p w14:paraId="2F59C103"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24a</w:t>
            </w:r>
          </w:p>
        </w:tc>
        <w:tc>
          <w:tcPr>
            <w:tcW w:w="0" w:type="auto"/>
            <w:tcBorders>
              <w:top w:val="single" w:sz="5" w:space="0" w:color="000000"/>
              <w:left w:val="single" w:sz="5" w:space="0" w:color="000000"/>
              <w:bottom w:val="single" w:sz="5" w:space="0" w:color="000000"/>
              <w:right w:val="single" w:sz="5" w:space="0" w:color="000000"/>
            </w:tcBorders>
          </w:tcPr>
          <w:p w14:paraId="214E6E47"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14:paraId="58E959A1" w14:textId="254DD070"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 xml:space="preserve">Page </w:t>
            </w:r>
            <w:r w:rsidR="00D07B72">
              <w:rPr>
                <w:rFonts w:ascii="Arial" w:hAnsi="Arial" w:cs="Arial"/>
                <w:color w:val="auto"/>
                <w:sz w:val="18"/>
                <w:szCs w:val="18"/>
              </w:rPr>
              <w:t>6</w:t>
            </w:r>
          </w:p>
        </w:tc>
      </w:tr>
      <w:tr w:rsidR="00FD4F3B" w:rsidRPr="00D67F46" w14:paraId="4CE2E75C" w14:textId="77777777" w:rsidTr="00F64600">
        <w:trPr>
          <w:trHeight w:val="57"/>
        </w:trPr>
        <w:tc>
          <w:tcPr>
            <w:tcW w:w="0" w:type="auto"/>
            <w:vMerge/>
            <w:tcBorders>
              <w:left w:val="single" w:sz="5" w:space="0" w:color="000000"/>
              <w:right w:val="single" w:sz="5" w:space="0" w:color="000000"/>
            </w:tcBorders>
          </w:tcPr>
          <w:p w14:paraId="75EB6902"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63285767"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24b</w:t>
            </w:r>
          </w:p>
        </w:tc>
        <w:tc>
          <w:tcPr>
            <w:tcW w:w="0" w:type="auto"/>
            <w:tcBorders>
              <w:top w:val="single" w:sz="5" w:space="0" w:color="000000"/>
              <w:left w:val="single" w:sz="5" w:space="0" w:color="000000"/>
              <w:bottom w:val="single" w:sz="5" w:space="0" w:color="000000"/>
              <w:right w:val="single" w:sz="5" w:space="0" w:color="000000"/>
            </w:tcBorders>
          </w:tcPr>
          <w:p w14:paraId="1DADF6FE"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14:paraId="35E92951" w14:textId="46A24A08" w:rsidR="00FD4F3B" w:rsidRPr="00D67F46" w:rsidRDefault="0064766A" w:rsidP="00F64600">
            <w:pPr>
              <w:pStyle w:val="Default"/>
              <w:spacing w:before="40" w:after="40"/>
              <w:rPr>
                <w:rFonts w:ascii="Arial" w:hAnsi="Arial" w:cs="Arial"/>
                <w:color w:val="auto"/>
                <w:sz w:val="18"/>
                <w:szCs w:val="18"/>
              </w:rPr>
            </w:pPr>
            <w:r w:rsidRPr="00D67F46">
              <w:rPr>
                <w:rFonts w:ascii="Arial" w:hAnsi="Arial" w:cs="Arial"/>
                <w:color w:val="auto"/>
                <w:sz w:val="18"/>
                <w:szCs w:val="18"/>
              </w:rPr>
              <w:t xml:space="preserve">Page </w:t>
            </w:r>
            <w:r>
              <w:rPr>
                <w:rFonts w:ascii="Arial" w:hAnsi="Arial" w:cs="Arial"/>
                <w:color w:val="auto"/>
                <w:sz w:val="18"/>
                <w:szCs w:val="18"/>
              </w:rPr>
              <w:t>6</w:t>
            </w:r>
          </w:p>
        </w:tc>
      </w:tr>
      <w:tr w:rsidR="00FD4F3B" w:rsidRPr="00D67F46" w14:paraId="72F32398" w14:textId="77777777" w:rsidTr="00F64600">
        <w:trPr>
          <w:trHeight w:val="48"/>
        </w:trPr>
        <w:tc>
          <w:tcPr>
            <w:tcW w:w="0" w:type="auto"/>
            <w:vMerge/>
            <w:tcBorders>
              <w:left w:val="single" w:sz="5" w:space="0" w:color="000000"/>
              <w:bottom w:val="single" w:sz="5" w:space="0" w:color="000000"/>
              <w:right w:val="single" w:sz="5" w:space="0" w:color="000000"/>
            </w:tcBorders>
          </w:tcPr>
          <w:p w14:paraId="37D29395" w14:textId="77777777" w:rsidR="00FD4F3B" w:rsidRPr="00D67F46" w:rsidRDefault="00FD4F3B" w:rsidP="00F64600">
            <w:pPr>
              <w:pStyle w:val="Default"/>
              <w:spacing w:before="40" w:after="40"/>
              <w:rPr>
                <w:rFonts w:ascii="Arial" w:hAnsi="Arial" w:cs="Arial"/>
                <w:sz w:val="18"/>
                <w:szCs w:val="18"/>
              </w:rPr>
            </w:pPr>
          </w:p>
        </w:tc>
        <w:tc>
          <w:tcPr>
            <w:tcW w:w="0" w:type="auto"/>
            <w:tcBorders>
              <w:top w:val="single" w:sz="5" w:space="0" w:color="000000"/>
              <w:left w:val="single" w:sz="5" w:space="0" w:color="000000"/>
              <w:bottom w:val="single" w:sz="5" w:space="0" w:color="000000"/>
              <w:right w:val="single" w:sz="5" w:space="0" w:color="000000"/>
            </w:tcBorders>
          </w:tcPr>
          <w:p w14:paraId="247488D5"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24c</w:t>
            </w:r>
          </w:p>
        </w:tc>
        <w:tc>
          <w:tcPr>
            <w:tcW w:w="0" w:type="auto"/>
            <w:tcBorders>
              <w:top w:val="single" w:sz="5" w:space="0" w:color="000000"/>
              <w:left w:val="single" w:sz="5" w:space="0" w:color="000000"/>
              <w:bottom w:val="single" w:sz="5" w:space="0" w:color="000000"/>
              <w:right w:val="single" w:sz="5" w:space="0" w:color="000000"/>
            </w:tcBorders>
          </w:tcPr>
          <w:p w14:paraId="25B214B8"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14:paraId="3BD1994E" w14:textId="20978965" w:rsidR="00FD4F3B" w:rsidRPr="00D67F46" w:rsidRDefault="00D07B72" w:rsidP="00F64600">
            <w:pPr>
              <w:pStyle w:val="Default"/>
              <w:spacing w:before="40" w:after="40"/>
              <w:rPr>
                <w:rFonts w:ascii="Arial" w:hAnsi="Arial" w:cs="Arial"/>
                <w:color w:val="auto"/>
                <w:sz w:val="18"/>
                <w:szCs w:val="18"/>
              </w:rPr>
            </w:pPr>
            <w:r>
              <w:rPr>
                <w:rFonts w:ascii="Arial" w:hAnsi="Arial" w:cs="Arial"/>
                <w:color w:val="auto"/>
                <w:sz w:val="18"/>
                <w:szCs w:val="18"/>
              </w:rPr>
              <w:t>NA</w:t>
            </w:r>
          </w:p>
        </w:tc>
      </w:tr>
      <w:tr w:rsidR="00FD4F3B" w:rsidRPr="00D67F46" w14:paraId="120F033E"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74A96B63"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Support</w:t>
            </w:r>
          </w:p>
        </w:tc>
        <w:tc>
          <w:tcPr>
            <w:tcW w:w="0" w:type="auto"/>
            <w:tcBorders>
              <w:top w:val="single" w:sz="5" w:space="0" w:color="000000"/>
              <w:left w:val="single" w:sz="5" w:space="0" w:color="000000"/>
              <w:bottom w:val="single" w:sz="5" w:space="0" w:color="000000"/>
              <w:right w:val="single" w:sz="5" w:space="0" w:color="000000"/>
            </w:tcBorders>
          </w:tcPr>
          <w:p w14:paraId="2289A7D5"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25</w:t>
            </w:r>
          </w:p>
        </w:tc>
        <w:tc>
          <w:tcPr>
            <w:tcW w:w="0" w:type="auto"/>
            <w:tcBorders>
              <w:top w:val="single" w:sz="5" w:space="0" w:color="000000"/>
              <w:left w:val="single" w:sz="5" w:space="0" w:color="000000"/>
              <w:bottom w:val="single" w:sz="5" w:space="0" w:color="000000"/>
              <w:right w:val="single" w:sz="5" w:space="0" w:color="000000"/>
            </w:tcBorders>
          </w:tcPr>
          <w:p w14:paraId="15F85B64"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14:paraId="73D6C9F7" w14:textId="184B8A98"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 2</w:t>
            </w:r>
          </w:p>
        </w:tc>
      </w:tr>
      <w:tr w:rsidR="00FD4F3B" w:rsidRPr="00D67F46" w14:paraId="698DB8BE" w14:textId="77777777" w:rsidTr="00F64600">
        <w:trPr>
          <w:trHeight w:val="48"/>
        </w:trPr>
        <w:tc>
          <w:tcPr>
            <w:tcW w:w="0" w:type="auto"/>
            <w:tcBorders>
              <w:top w:val="single" w:sz="5" w:space="0" w:color="000000"/>
              <w:left w:val="single" w:sz="5" w:space="0" w:color="000000"/>
              <w:bottom w:val="single" w:sz="5" w:space="0" w:color="000000"/>
              <w:right w:val="single" w:sz="5" w:space="0" w:color="000000"/>
            </w:tcBorders>
          </w:tcPr>
          <w:p w14:paraId="64FC1466"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Competing interests</w:t>
            </w:r>
          </w:p>
        </w:tc>
        <w:tc>
          <w:tcPr>
            <w:tcW w:w="0" w:type="auto"/>
            <w:tcBorders>
              <w:top w:val="single" w:sz="5" w:space="0" w:color="000000"/>
              <w:left w:val="single" w:sz="5" w:space="0" w:color="000000"/>
              <w:bottom w:val="single" w:sz="5" w:space="0" w:color="000000"/>
              <w:right w:val="single" w:sz="5" w:space="0" w:color="000000"/>
            </w:tcBorders>
          </w:tcPr>
          <w:p w14:paraId="35A773B5"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26</w:t>
            </w:r>
          </w:p>
        </w:tc>
        <w:tc>
          <w:tcPr>
            <w:tcW w:w="0" w:type="auto"/>
            <w:tcBorders>
              <w:top w:val="single" w:sz="5" w:space="0" w:color="000000"/>
              <w:left w:val="single" w:sz="5" w:space="0" w:color="000000"/>
              <w:bottom w:val="single" w:sz="5" w:space="0" w:color="000000"/>
              <w:right w:val="single" w:sz="5" w:space="0" w:color="000000"/>
            </w:tcBorders>
          </w:tcPr>
          <w:p w14:paraId="740EBABF"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14:paraId="741F22FA" w14:textId="66AF8FD0"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 2</w:t>
            </w:r>
            <w:r w:rsidR="0064766A">
              <w:rPr>
                <w:rFonts w:ascii="Arial" w:hAnsi="Arial" w:cs="Arial"/>
                <w:color w:val="auto"/>
                <w:sz w:val="18"/>
                <w:szCs w:val="18"/>
              </w:rPr>
              <w:t>7</w:t>
            </w:r>
          </w:p>
        </w:tc>
      </w:tr>
      <w:tr w:rsidR="00FD4F3B" w:rsidRPr="00D67F46" w14:paraId="14FBDD07" w14:textId="77777777" w:rsidTr="00F64600">
        <w:trPr>
          <w:trHeight w:val="219"/>
        </w:trPr>
        <w:tc>
          <w:tcPr>
            <w:tcW w:w="0" w:type="auto"/>
            <w:tcBorders>
              <w:top w:val="single" w:sz="5" w:space="0" w:color="000000"/>
              <w:left w:val="single" w:sz="5" w:space="0" w:color="000000"/>
              <w:bottom w:val="double" w:sz="5" w:space="0" w:color="000000"/>
              <w:right w:val="single" w:sz="5" w:space="0" w:color="000000"/>
            </w:tcBorders>
          </w:tcPr>
          <w:p w14:paraId="7CF54ED3"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Availability of data, code and other materials</w:t>
            </w:r>
          </w:p>
        </w:tc>
        <w:tc>
          <w:tcPr>
            <w:tcW w:w="0" w:type="auto"/>
            <w:tcBorders>
              <w:top w:val="single" w:sz="5" w:space="0" w:color="000000"/>
              <w:left w:val="single" w:sz="5" w:space="0" w:color="000000"/>
              <w:bottom w:val="double" w:sz="5" w:space="0" w:color="000000"/>
              <w:right w:val="single" w:sz="5" w:space="0" w:color="000000"/>
            </w:tcBorders>
          </w:tcPr>
          <w:p w14:paraId="69DDF3E1" w14:textId="77777777" w:rsidR="00FD4F3B" w:rsidRPr="00D67F46" w:rsidRDefault="00FD4F3B" w:rsidP="00F64600">
            <w:pPr>
              <w:pStyle w:val="Default"/>
              <w:spacing w:before="40" w:after="40"/>
              <w:jc w:val="right"/>
              <w:rPr>
                <w:rFonts w:ascii="Arial" w:hAnsi="Arial" w:cs="Arial"/>
                <w:sz w:val="18"/>
                <w:szCs w:val="18"/>
              </w:rPr>
            </w:pPr>
            <w:r w:rsidRPr="00D67F46">
              <w:rPr>
                <w:rFonts w:ascii="Arial" w:hAnsi="Arial" w:cs="Arial"/>
                <w:sz w:val="18"/>
                <w:szCs w:val="18"/>
              </w:rPr>
              <w:t>27</w:t>
            </w:r>
          </w:p>
        </w:tc>
        <w:tc>
          <w:tcPr>
            <w:tcW w:w="0" w:type="auto"/>
            <w:tcBorders>
              <w:top w:val="single" w:sz="5" w:space="0" w:color="000000"/>
              <w:left w:val="single" w:sz="5" w:space="0" w:color="000000"/>
              <w:bottom w:val="double" w:sz="5" w:space="0" w:color="000000"/>
              <w:right w:val="single" w:sz="5" w:space="0" w:color="000000"/>
            </w:tcBorders>
          </w:tcPr>
          <w:p w14:paraId="02E1E911" w14:textId="77777777" w:rsidR="00FD4F3B" w:rsidRPr="00D67F46" w:rsidRDefault="00FD4F3B" w:rsidP="00F64600">
            <w:pPr>
              <w:pStyle w:val="Default"/>
              <w:spacing w:before="40" w:after="40"/>
              <w:rPr>
                <w:rFonts w:ascii="Arial" w:hAnsi="Arial" w:cs="Arial"/>
                <w:sz w:val="18"/>
                <w:szCs w:val="18"/>
              </w:rPr>
            </w:pPr>
            <w:r w:rsidRPr="00D67F46">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top w:val="single" w:sz="5" w:space="0" w:color="000000"/>
              <w:left w:val="single" w:sz="5" w:space="0" w:color="000000"/>
              <w:bottom w:val="double" w:sz="5" w:space="0" w:color="000000"/>
              <w:right w:val="single" w:sz="5" w:space="0" w:color="000000"/>
            </w:tcBorders>
          </w:tcPr>
          <w:p w14:paraId="2FB6DAFD" w14:textId="73365713" w:rsidR="00FD4F3B" w:rsidRPr="00D67F46" w:rsidRDefault="00FD4F3B" w:rsidP="00F64600">
            <w:pPr>
              <w:pStyle w:val="Default"/>
              <w:spacing w:before="40" w:after="40"/>
              <w:rPr>
                <w:rFonts w:ascii="Arial" w:hAnsi="Arial" w:cs="Arial"/>
                <w:color w:val="auto"/>
                <w:sz w:val="18"/>
                <w:szCs w:val="18"/>
              </w:rPr>
            </w:pPr>
            <w:r w:rsidRPr="00D67F46">
              <w:rPr>
                <w:rFonts w:ascii="Arial" w:hAnsi="Arial" w:cs="Arial"/>
                <w:color w:val="auto"/>
                <w:sz w:val="18"/>
                <w:szCs w:val="18"/>
              </w:rPr>
              <w:t>Page 2</w:t>
            </w:r>
            <w:r w:rsidR="0064766A">
              <w:rPr>
                <w:rFonts w:ascii="Arial" w:hAnsi="Arial" w:cs="Arial"/>
                <w:color w:val="auto"/>
                <w:sz w:val="18"/>
                <w:szCs w:val="18"/>
              </w:rPr>
              <w:t>7</w:t>
            </w:r>
          </w:p>
        </w:tc>
      </w:tr>
    </w:tbl>
    <w:p w14:paraId="411D2625" w14:textId="77777777" w:rsidR="00FD4F3B" w:rsidRDefault="00FD4F3B" w:rsidP="00FD4F3B">
      <w:pPr>
        <w:pStyle w:val="Heading3"/>
        <w:spacing w:line="480" w:lineRule="auto"/>
        <w:rPr>
          <w:rFonts w:ascii="Arial" w:hAnsi="Arial" w:cs="Arial"/>
        </w:rPr>
      </w:pPr>
      <w:r>
        <w:rPr>
          <w:rFonts w:ascii="Arial" w:hAnsi="Arial" w:cs="Arial"/>
        </w:rPr>
        <w:br w:type="page"/>
      </w:r>
    </w:p>
    <w:sectPr w:rsidR="00FD4F3B" w:rsidSect="00935D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408D4"/>
    <w:multiLevelType w:val="hybridMultilevel"/>
    <w:tmpl w:val="BDEA6DFC"/>
    <w:lvl w:ilvl="0" w:tplc="409C33C8">
      <w:start w:val="1"/>
      <w:numFmt w:val="decimal"/>
      <w:lvlText w:val="%1."/>
      <w:lvlJc w:val="left"/>
      <w:pPr>
        <w:ind w:left="720" w:hanging="360"/>
      </w:pPr>
      <w:rPr>
        <w:rFonts w:hint="default"/>
      </w:rPr>
    </w:lvl>
    <w:lvl w:ilvl="1" w:tplc="CAFCA18A">
      <w:start w:val="1"/>
      <w:numFmt w:val="lowerLetter"/>
      <w:lvlText w:val="%2."/>
      <w:lvlJc w:val="left"/>
      <w:pPr>
        <w:ind w:left="1440" w:hanging="360"/>
      </w:pPr>
    </w:lvl>
    <w:lvl w:ilvl="2" w:tplc="A53A17C8">
      <w:start w:val="1"/>
      <w:numFmt w:val="lowerRoman"/>
      <w:lvlText w:val="%3."/>
      <w:lvlJc w:val="right"/>
      <w:pPr>
        <w:ind w:left="2160" w:hanging="180"/>
      </w:pPr>
    </w:lvl>
    <w:lvl w:ilvl="3" w:tplc="D424F64C" w:tentative="1">
      <w:start w:val="1"/>
      <w:numFmt w:val="decimal"/>
      <w:lvlText w:val="%4."/>
      <w:lvlJc w:val="left"/>
      <w:pPr>
        <w:ind w:left="2880" w:hanging="360"/>
      </w:pPr>
    </w:lvl>
    <w:lvl w:ilvl="4" w:tplc="5D7CCDA6" w:tentative="1">
      <w:start w:val="1"/>
      <w:numFmt w:val="lowerLetter"/>
      <w:lvlText w:val="%5."/>
      <w:lvlJc w:val="left"/>
      <w:pPr>
        <w:ind w:left="3600" w:hanging="360"/>
      </w:pPr>
    </w:lvl>
    <w:lvl w:ilvl="5" w:tplc="FB1AB33A" w:tentative="1">
      <w:start w:val="1"/>
      <w:numFmt w:val="lowerRoman"/>
      <w:lvlText w:val="%6."/>
      <w:lvlJc w:val="right"/>
      <w:pPr>
        <w:ind w:left="4320" w:hanging="180"/>
      </w:pPr>
    </w:lvl>
    <w:lvl w:ilvl="6" w:tplc="642083A2" w:tentative="1">
      <w:start w:val="1"/>
      <w:numFmt w:val="decimal"/>
      <w:lvlText w:val="%7."/>
      <w:lvlJc w:val="left"/>
      <w:pPr>
        <w:ind w:left="5040" w:hanging="360"/>
      </w:pPr>
    </w:lvl>
    <w:lvl w:ilvl="7" w:tplc="74100338" w:tentative="1">
      <w:start w:val="1"/>
      <w:numFmt w:val="lowerLetter"/>
      <w:lvlText w:val="%8."/>
      <w:lvlJc w:val="left"/>
      <w:pPr>
        <w:ind w:left="5760" w:hanging="360"/>
      </w:pPr>
    </w:lvl>
    <w:lvl w:ilvl="8" w:tplc="D076EEF8" w:tentative="1">
      <w:start w:val="1"/>
      <w:numFmt w:val="lowerRoman"/>
      <w:lvlText w:val="%9."/>
      <w:lvlJc w:val="right"/>
      <w:pPr>
        <w:ind w:left="6480" w:hanging="180"/>
      </w:pPr>
    </w:lvl>
  </w:abstractNum>
  <w:abstractNum w:abstractNumId="1">
    <w:nsid w:val="13C17B63"/>
    <w:multiLevelType w:val="hybridMultilevel"/>
    <w:tmpl w:val="A8FAF8A6"/>
    <w:lvl w:ilvl="0" w:tplc="169CBEEC">
      <w:start w:val="1"/>
      <w:numFmt w:val="bullet"/>
      <w:lvlText w:val=""/>
      <w:lvlJc w:val="left"/>
      <w:pPr>
        <w:ind w:left="720" w:hanging="360"/>
      </w:pPr>
      <w:rPr>
        <w:rFonts w:ascii="Symbol" w:hAnsi="Symbol" w:hint="default"/>
      </w:rPr>
    </w:lvl>
    <w:lvl w:ilvl="1" w:tplc="D6E804A8" w:tentative="1">
      <w:start w:val="1"/>
      <w:numFmt w:val="bullet"/>
      <w:lvlText w:val="o"/>
      <w:lvlJc w:val="left"/>
      <w:pPr>
        <w:ind w:left="1440" w:hanging="360"/>
      </w:pPr>
      <w:rPr>
        <w:rFonts w:ascii="Courier New" w:hAnsi="Courier New" w:cs="Courier New" w:hint="default"/>
      </w:rPr>
    </w:lvl>
    <w:lvl w:ilvl="2" w:tplc="1D743F14" w:tentative="1">
      <w:start w:val="1"/>
      <w:numFmt w:val="bullet"/>
      <w:lvlText w:val=""/>
      <w:lvlJc w:val="left"/>
      <w:pPr>
        <w:ind w:left="2160" w:hanging="360"/>
      </w:pPr>
      <w:rPr>
        <w:rFonts w:ascii="Wingdings" w:hAnsi="Wingdings" w:hint="default"/>
      </w:rPr>
    </w:lvl>
    <w:lvl w:ilvl="3" w:tplc="65AE34CC" w:tentative="1">
      <w:start w:val="1"/>
      <w:numFmt w:val="bullet"/>
      <w:lvlText w:val=""/>
      <w:lvlJc w:val="left"/>
      <w:pPr>
        <w:ind w:left="2880" w:hanging="360"/>
      </w:pPr>
      <w:rPr>
        <w:rFonts w:ascii="Symbol" w:hAnsi="Symbol" w:hint="default"/>
      </w:rPr>
    </w:lvl>
    <w:lvl w:ilvl="4" w:tplc="F6D029D0" w:tentative="1">
      <w:start w:val="1"/>
      <w:numFmt w:val="bullet"/>
      <w:lvlText w:val="o"/>
      <w:lvlJc w:val="left"/>
      <w:pPr>
        <w:ind w:left="3600" w:hanging="360"/>
      </w:pPr>
      <w:rPr>
        <w:rFonts w:ascii="Courier New" w:hAnsi="Courier New" w:cs="Courier New" w:hint="default"/>
      </w:rPr>
    </w:lvl>
    <w:lvl w:ilvl="5" w:tplc="7272DE28" w:tentative="1">
      <w:start w:val="1"/>
      <w:numFmt w:val="bullet"/>
      <w:lvlText w:val=""/>
      <w:lvlJc w:val="left"/>
      <w:pPr>
        <w:ind w:left="4320" w:hanging="360"/>
      </w:pPr>
      <w:rPr>
        <w:rFonts w:ascii="Wingdings" w:hAnsi="Wingdings" w:hint="default"/>
      </w:rPr>
    </w:lvl>
    <w:lvl w:ilvl="6" w:tplc="5EA4472E" w:tentative="1">
      <w:start w:val="1"/>
      <w:numFmt w:val="bullet"/>
      <w:lvlText w:val=""/>
      <w:lvlJc w:val="left"/>
      <w:pPr>
        <w:ind w:left="5040" w:hanging="360"/>
      </w:pPr>
      <w:rPr>
        <w:rFonts w:ascii="Symbol" w:hAnsi="Symbol" w:hint="default"/>
      </w:rPr>
    </w:lvl>
    <w:lvl w:ilvl="7" w:tplc="1F7EA146" w:tentative="1">
      <w:start w:val="1"/>
      <w:numFmt w:val="bullet"/>
      <w:lvlText w:val="o"/>
      <w:lvlJc w:val="left"/>
      <w:pPr>
        <w:ind w:left="5760" w:hanging="360"/>
      </w:pPr>
      <w:rPr>
        <w:rFonts w:ascii="Courier New" w:hAnsi="Courier New" w:cs="Courier New" w:hint="default"/>
      </w:rPr>
    </w:lvl>
    <w:lvl w:ilvl="8" w:tplc="9A74C68E" w:tentative="1">
      <w:start w:val="1"/>
      <w:numFmt w:val="bullet"/>
      <w:lvlText w:val=""/>
      <w:lvlJc w:val="left"/>
      <w:pPr>
        <w:ind w:left="6480" w:hanging="360"/>
      </w:pPr>
      <w:rPr>
        <w:rFonts w:ascii="Wingdings" w:hAnsi="Wingdings" w:hint="default"/>
      </w:rPr>
    </w:lvl>
  </w:abstractNum>
  <w:abstractNum w:abstractNumId="2">
    <w:nsid w:val="14861E1C"/>
    <w:multiLevelType w:val="hybridMultilevel"/>
    <w:tmpl w:val="A4B8C77A"/>
    <w:lvl w:ilvl="0" w:tplc="EC7E501E">
      <w:start w:val="1"/>
      <w:numFmt w:val="decimal"/>
      <w:lvlText w:val="%1."/>
      <w:lvlJc w:val="left"/>
      <w:pPr>
        <w:ind w:left="720" w:hanging="360"/>
      </w:pPr>
    </w:lvl>
    <w:lvl w:ilvl="1" w:tplc="EFA41B4A" w:tentative="1">
      <w:start w:val="1"/>
      <w:numFmt w:val="lowerLetter"/>
      <w:lvlText w:val="%2."/>
      <w:lvlJc w:val="left"/>
      <w:pPr>
        <w:ind w:left="1440" w:hanging="360"/>
      </w:pPr>
    </w:lvl>
    <w:lvl w:ilvl="2" w:tplc="31A4AB7A" w:tentative="1">
      <w:start w:val="1"/>
      <w:numFmt w:val="lowerRoman"/>
      <w:lvlText w:val="%3."/>
      <w:lvlJc w:val="right"/>
      <w:pPr>
        <w:ind w:left="2160" w:hanging="180"/>
      </w:pPr>
    </w:lvl>
    <w:lvl w:ilvl="3" w:tplc="F866EAE6" w:tentative="1">
      <w:start w:val="1"/>
      <w:numFmt w:val="decimal"/>
      <w:lvlText w:val="%4."/>
      <w:lvlJc w:val="left"/>
      <w:pPr>
        <w:ind w:left="2880" w:hanging="360"/>
      </w:pPr>
    </w:lvl>
    <w:lvl w:ilvl="4" w:tplc="36F23E6C" w:tentative="1">
      <w:start w:val="1"/>
      <w:numFmt w:val="lowerLetter"/>
      <w:lvlText w:val="%5."/>
      <w:lvlJc w:val="left"/>
      <w:pPr>
        <w:ind w:left="3600" w:hanging="360"/>
      </w:pPr>
    </w:lvl>
    <w:lvl w:ilvl="5" w:tplc="202235F6" w:tentative="1">
      <w:start w:val="1"/>
      <w:numFmt w:val="lowerRoman"/>
      <w:lvlText w:val="%6."/>
      <w:lvlJc w:val="right"/>
      <w:pPr>
        <w:ind w:left="4320" w:hanging="180"/>
      </w:pPr>
    </w:lvl>
    <w:lvl w:ilvl="6" w:tplc="95E4E9F2" w:tentative="1">
      <w:start w:val="1"/>
      <w:numFmt w:val="decimal"/>
      <w:lvlText w:val="%7."/>
      <w:lvlJc w:val="left"/>
      <w:pPr>
        <w:ind w:left="5040" w:hanging="360"/>
      </w:pPr>
    </w:lvl>
    <w:lvl w:ilvl="7" w:tplc="9E9AF090" w:tentative="1">
      <w:start w:val="1"/>
      <w:numFmt w:val="lowerLetter"/>
      <w:lvlText w:val="%8."/>
      <w:lvlJc w:val="left"/>
      <w:pPr>
        <w:ind w:left="5760" w:hanging="360"/>
      </w:pPr>
    </w:lvl>
    <w:lvl w:ilvl="8" w:tplc="71E61350" w:tentative="1">
      <w:start w:val="1"/>
      <w:numFmt w:val="lowerRoman"/>
      <w:lvlText w:val="%9."/>
      <w:lvlJc w:val="right"/>
      <w:pPr>
        <w:ind w:left="6480" w:hanging="180"/>
      </w:pPr>
    </w:lvl>
  </w:abstractNum>
  <w:abstractNum w:abstractNumId="3">
    <w:nsid w:val="191D1453"/>
    <w:multiLevelType w:val="multilevel"/>
    <w:tmpl w:val="D898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AD661D"/>
    <w:multiLevelType w:val="multilevel"/>
    <w:tmpl w:val="87FA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DB5AA8"/>
    <w:multiLevelType w:val="multilevel"/>
    <w:tmpl w:val="53BA5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117E76"/>
    <w:multiLevelType w:val="multilevel"/>
    <w:tmpl w:val="B6BE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397562"/>
    <w:multiLevelType w:val="hybridMultilevel"/>
    <w:tmpl w:val="1AD249A6"/>
    <w:lvl w:ilvl="0" w:tplc="90CEC088">
      <w:start w:val="1"/>
      <w:numFmt w:val="bullet"/>
      <w:lvlText w:val=""/>
      <w:lvlJc w:val="left"/>
      <w:pPr>
        <w:ind w:left="720" w:hanging="360"/>
      </w:pPr>
      <w:rPr>
        <w:rFonts w:ascii="Symbol" w:hAnsi="Symbol" w:hint="default"/>
      </w:rPr>
    </w:lvl>
    <w:lvl w:ilvl="1" w:tplc="AA701196">
      <w:start w:val="1"/>
      <w:numFmt w:val="bullet"/>
      <w:lvlText w:val="o"/>
      <w:lvlJc w:val="left"/>
      <w:pPr>
        <w:ind w:left="1440" w:hanging="360"/>
      </w:pPr>
      <w:rPr>
        <w:rFonts w:ascii="Courier New" w:hAnsi="Courier New" w:cs="Courier New" w:hint="default"/>
      </w:rPr>
    </w:lvl>
    <w:lvl w:ilvl="2" w:tplc="F8D23064" w:tentative="1">
      <w:start w:val="1"/>
      <w:numFmt w:val="bullet"/>
      <w:lvlText w:val=""/>
      <w:lvlJc w:val="left"/>
      <w:pPr>
        <w:ind w:left="2160" w:hanging="360"/>
      </w:pPr>
      <w:rPr>
        <w:rFonts w:ascii="Wingdings" w:hAnsi="Wingdings" w:hint="default"/>
      </w:rPr>
    </w:lvl>
    <w:lvl w:ilvl="3" w:tplc="E64A33BA" w:tentative="1">
      <w:start w:val="1"/>
      <w:numFmt w:val="bullet"/>
      <w:lvlText w:val=""/>
      <w:lvlJc w:val="left"/>
      <w:pPr>
        <w:ind w:left="2880" w:hanging="360"/>
      </w:pPr>
      <w:rPr>
        <w:rFonts w:ascii="Symbol" w:hAnsi="Symbol" w:hint="default"/>
      </w:rPr>
    </w:lvl>
    <w:lvl w:ilvl="4" w:tplc="F2AE911E" w:tentative="1">
      <w:start w:val="1"/>
      <w:numFmt w:val="bullet"/>
      <w:lvlText w:val="o"/>
      <w:lvlJc w:val="left"/>
      <w:pPr>
        <w:ind w:left="3600" w:hanging="360"/>
      </w:pPr>
      <w:rPr>
        <w:rFonts w:ascii="Courier New" w:hAnsi="Courier New" w:cs="Courier New" w:hint="default"/>
      </w:rPr>
    </w:lvl>
    <w:lvl w:ilvl="5" w:tplc="B042797A" w:tentative="1">
      <w:start w:val="1"/>
      <w:numFmt w:val="bullet"/>
      <w:lvlText w:val=""/>
      <w:lvlJc w:val="left"/>
      <w:pPr>
        <w:ind w:left="4320" w:hanging="360"/>
      </w:pPr>
      <w:rPr>
        <w:rFonts w:ascii="Wingdings" w:hAnsi="Wingdings" w:hint="default"/>
      </w:rPr>
    </w:lvl>
    <w:lvl w:ilvl="6" w:tplc="D80CEE10" w:tentative="1">
      <w:start w:val="1"/>
      <w:numFmt w:val="bullet"/>
      <w:lvlText w:val=""/>
      <w:lvlJc w:val="left"/>
      <w:pPr>
        <w:ind w:left="5040" w:hanging="360"/>
      </w:pPr>
      <w:rPr>
        <w:rFonts w:ascii="Symbol" w:hAnsi="Symbol" w:hint="default"/>
      </w:rPr>
    </w:lvl>
    <w:lvl w:ilvl="7" w:tplc="809452C6" w:tentative="1">
      <w:start w:val="1"/>
      <w:numFmt w:val="bullet"/>
      <w:lvlText w:val="o"/>
      <w:lvlJc w:val="left"/>
      <w:pPr>
        <w:ind w:left="5760" w:hanging="360"/>
      </w:pPr>
      <w:rPr>
        <w:rFonts w:ascii="Courier New" w:hAnsi="Courier New" w:cs="Courier New" w:hint="default"/>
      </w:rPr>
    </w:lvl>
    <w:lvl w:ilvl="8" w:tplc="CA4C57F4" w:tentative="1">
      <w:start w:val="1"/>
      <w:numFmt w:val="bullet"/>
      <w:lvlText w:val=""/>
      <w:lvlJc w:val="left"/>
      <w:pPr>
        <w:ind w:left="6480" w:hanging="360"/>
      </w:pPr>
      <w:rPr>
        <w:rFonts w:ascii="Wingdings" w:hAnsi="Wingdings" w:hint="default"/>
      </w:rPr>
    </w:lvl>
  </w:abstractNum>
  <w:abstractNum w:abstractNumId="8">
    <w:nsid w:val="64C470B3"/>
    <w:multiLevelType w:val="hybridMultilevel"/>
    <w:tmpl w:val="8788F628"/>
    <w:lvl w:ilvl="0" w:tplc="FDCAE224">
      <w:start w:val="1"/>
      <w:numFmt w:val="bullet"/>
      <w:lvlText w:val=""/>
      <w:lvlJc w:val="left"/>
      <w:pPr>
        <w:ind w:left="1494" w:hanging="360"/>
      </w:pPr>
      <w:rPr>
        <w:rFonts w:ascii="Symbol" w:hAnsi="Symbol" w:hint="default"/>
      </w:rPr>
    </w:lvl>
    <w:lvl w:ilvl="1" w:tplc="FE20B35C" w:tentative="1">
      <w:start w:val="1"/>
      <w:numFmt w:val="bullet"/>
      <w:lvlText w:val="o"/>
      <w:lvlJc w:val="left"/>
      <w:pPr>
        <w:ind w:left="1440" w:hanging="360"/>
      </w:pPr>
      <w:rPr>
        <w:rFonts w:ascii="Courier New" w:hAnsi="Courier New" w:cs="Courier New" w:hint="default"/>
      </w:rPr>
    </w:lvl>
    <w:lvl w:ilvl="2" w:tplc="58E243AA" w:tentative="1">
      <w:start w:val="1"/>
      <w:numFmt w:val="bullet"/>
      <w:lvlText w:val=""/>
      <w:lvlJc w:val="left"/>
      <w:pPr>
        <w:ind w:left="2160" w:hanging="360"/>
      </w:pPr>
      <w:rPr>
        <w:rFonts w:ascii="Wingdings" w:hAnsi="Wingdings" w:hint="default"/>
      </w:rPr>
    </w:lvl>
    <w:lvl w:ilvl="3" w:tplc="27483820" w:tentative="1">
      <w:start w:val="1"/>
      <w:numFmt w:val="bullet"/>
      <w:lvlText w:val=""/>
      <w:lvlJc w:val="left"/>
      <w:pPr>
        <w:ind w:left="2880" w:hanging="360"/>
      </w:pPr>
      <w:rPr>
        <w:rFonts w:ascii="Symbol" w:hAnsi="Symbol" w:hint="default"/>
      </w:rPr>
    </w:lvl>
    <w:lvl w:ilvl="4" w:tplc="8EE089D0" w:tentative="1">
      <w:start w:val="1"/>
      <w:numFmt w:val="bullet"/>
      <w:lvlText w:val="o"/>
      <w:lvlJc w:val="left"/>
      <w:pPr>
        <w:ind w:left="3600" w:hanging="360"/>
      </w:pPr>
      <w:rPr>
        <w:rFonts w:ascii="Courier New" w:hAnsi="Courier New" w:cs="Courier New" w:hint="default"/>
      </w:rPr>
    </w:lvl>
    <w:lvl w:ilvl="5" w:tplc="5A028618" w:tentative="1">
      <w:start w:val="1"/>
      <w:numFmt w:val="bullet"/>
      <w:lvlText w:val=""/>
      <w:lvlJc w:val="left"/>
      <w:pPr>
        <w:ind w:left="4320" w:hanging="360"/>
      </w:pPr>
      <w:rPr>
        <w:rFonts w:ascii="Wingdings" w:hAnsi="Wingdings" w:hint="default"/>
      </w:rPr>
    </w:lvl>
    <w:lvl w:ilvl="6" w:tplc="E00CAB84" w:tentative="1">
      <w:start w:val="1"/>
      <w:numFmt w:val="bullet"/>
      <w:lvlText w:val=""/>
      <w:lvlJc w:val="left"/>
      <w:pPr>
        <w:ind w:left="5040" w:hanging="360"/>
      </w:pPr>
      <w:rPr>
        <w:rFonts w:ascii="Symbol" w:hAnsi="Symbol" w:hint="default"/>
      </w:rPr>
    </w:lvl>
    <w:lvl w:ilvl="7" w:tplc="980462DA" w:tentative="1">
      <w:start w:val="1"/>
      <w:numFmt w:val="bullet"/>
      <w:lvlText w:val="o"/>
      <w:lvlJc w:val="left"/>
      <w:pPr>
        <w:ind w:left="5760" w:hanging="360"/>
      </w:pPr>
      <w:rPr>
        <w:rFonts w:ascii="Courier New" w:hAnsi="Courier New" w:cs="Courier New" w:hint="default"/>
      </w:rPr>
    </w:lvl>
    <w:lvl w:ilvl="8" w:tplc="D11E07B8" w:tentative="1">
      <w:start w:val="1"/>
      <w:numFmt w:val="bullet"/>
      <w:lvlText w:val=""/>
      <w:lvlJc w:val="left"/>
      <w:pPr>
        <w:ind w:left="6480" w:hanging="360"/>
      </w:pPr>
      <w:rPr>
        <w:rFonts w:ascii="Wingdings" w:hAnsi="Wingdings" w:hint="default"/>
      </w:rPr>
    </w:lvl>
  </w:abstractNum>
  <w:abstractNum w:abstractNumId="9">
    <w:nsid w:val="74AB0C48"/>
    <w:multiLevelType w:val="multilevel"/>
    <w:tmpl w:val="8F4A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EC500C"/>
    <w:multiLevelType w:val="multilevel"/>
    <w:tmpl w:val="5198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3"/>
  </w:num>
  <w:num w:numId="4">
    <w:abstractNumId w:val="9"/>
  </w:num>
  <w:num w:numId="5">
    <w:abstractNumId w:val="6"/>
  </w:num>
  <w:num w:numId="6">
    <w:abstractNumId w:val="5"/>
  </w:num>
  <w:num w:numId="7">
    <w:abstractNumId w:val="8"/>
  </w:num>
  <w:num w:numId="8">
    <w:abstractNumId w:val="2"/>
  </w:num>
  <w:num w:numId="9">
    <w:abstractNumId w:val="0"/>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F3B"/>
    <w:rsid w:val="000A12A9"/>
    <w:rsid w:val="00234B6A"/>
    <w:rsid w:val="00280317"/>
    <w:rsid w:val="005D7F54"/>
    <w:rsid w:val="0064766A"/>
    <w:rsid w:val="00650C12"/>
    <w:rsid w:val="00935D9E"/>
    <w:rsid w:val="00D07B72"/>
    <w:rsid w:val="00FD4F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2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F3B"/>
    <w:pPr>
      <w:jc w:val="both"/>
    </w:pPr>
    <w:rPr>
      <w:lang w:val="en-US"/>
    </w:rPr>
  </w:style>
  <w:style w:type="paragraph" w:styleId="Heading1">
    <w:name w:val="heading 1"/>
    <w:basedOn w:val="Normal"/>
    <w:next w:val="Normal"/>
    <w:link w:val="Heading1Char"/>
    <w:uiPriority w:val="9"/>
    <w:qFormat/>
    <w:rsid w:val="00FD4F3B"/>
    <w:pPr>
      <w:keepNext/>
      <w:keepLines/>
      <w:spacing w:before="240" w:after="0"/>
      <w:jc w:val="center"/>
      <w:outlineLvl w:val="0"/>
    </w:pPr>
    <w:rPr>
      <w:rFonts w:asciiTheme="majorHAnsi" w:eastAsiaTheme="majorEastAsia" w:hAnsiTheme="majorHAnsi" w:cstheme="majorBidi"/>
      <w:b/>
      <w:bCs/>
      <w:color w:val="2F5496" w:themeColor="accent1" w:themeShade="BF"/>
      <w:sz w:val="32"/>
      <w:szCs w:val="32"/>
    </w:rPr>
  </w:style>
  <w:style w:type="paragraph" w:styleId="Heading2">
    <w:name w:val="heading 2"/>
    <w:basedOn w:val="Normal"/>
    <w:next w:val="Normal"/>
    <w:link w:val="Heading2Char"/>
    <w:uiPriority w:val="9"/>
    <w:unhideWhenUsed/>
    <w:qFormat/>
    <w:rsid w:val="00FD4F3B"/>
    <w:pPr>
      <w:keepNext/>
      <w:keepLines/>
      <w:spacing w:before="4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D4F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D4F3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F3B"/>
    <w:rPr>
      <w:rFonts w:asciiTheme="majorHAnsi" w:eastAsiaTheme="majorEastAsia" w:hAnsiTheme="majorHAnsi" w:cstheme="majorBidi"/>
      <w:b/>
      <w:bCs/>
      <w:color w:val="2F5496" w:themeColor="accent1" w:themeShade="BF"/>
      <w:sz w:val="32"/>
      <w:szCs w:val="32"/>
      <w:lang w:val="en-US"/>
    </w:rPr>
  </w:style>
  <w:style w:type="character" w:customStyle="1" w:styleId="Heading2Char">
    <w:name w:val="Heading 2 Char"/>
    <w:basedOn w:val="DefaultParagraphFont"/>
    <w:link w:val="Heading2"/>
    <w:uiPriority w:val="9"/>
    <w:rsid w:val="00FD4F3B"/>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FD4F3B"/>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FD4F3B"/>
    <w:rPr>
      <w:rFonts w:asciiTheme="majorHAnsi" w:eastAsiaTheme="majorEastAsia" w:hAnsiTheme="majorHAnsi" w:cstheme="majorBidi"/>
      <w:i/>
      <w:iCs/>
      <w:color w:val="2F5496" w:themeColor="accent1" w:themeShade="BF"/>
      <w:lang w:val="en-US"/>
    </w:rPr>
  </w:style>
  <w:style w:type="paragraph" w:styleId="NormalWeb">
    <w:name w:val="Normal (Web)"/>
    <w:basedOn w:val="Normal"/>
    <w:uiPriority w:val="99"/>
    <w:semiHidden/>
    <w:unhideWhenUsed/>
    <w:rsid w:val="00FD4F3B"/>
    <w:pPr>
      <w:spacing w:before="100" w:beforeAutospacing="1" w:after="100" w:afterAutospacing="1" w:line="240" w:lineRule="auto"/>
      <w:jc w:val="left"/>
    </w:pPr>
    <w:rPr>
      <w:rFonts w:ascii="Times New Roman" w:eastAsia="Times New Roman" w:hAnsi="Times New Roman" w:cs="Times New Roman"/>
      <w:kern w:val="0"/>
      <w:sz w:val="24"/>
      <w:szCs w:val="24"/>
      <w:lang w:eastAsia="es-ES"/>
      <w14:ligatures w14:val="none"/>
    </w:rPr>
  </w:style>
  <w:style w:type="table" w:customStyle="1" w:styleId="PlainTable2">
    <w:name w:val="Plain Table 2"/>
    <w:basedOn w:val="TableNormal"/>
    <w:uiPriority w:val="42"/>
    <w:rsid w:val="00FD4F3B"/>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FD4F3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4F3B"/>
    <w:pPr>
      <w:ind w:left="720"/>
      <w:contextualSpacing/>
      <w:jc w:val="left"/>
    </w:pPr>
    <w:rPr>
      <w:kern w:val="0"/>
      <w14:ligatures w14:val="none"/>
    </w:rPr>
  </w:style>
  <w:style w:type="paragraph" w:styleId="Caption">
    <w:name w:val="caption"/>
    <w:basedOn w:val="Normal"/>
    <w:next w:val="Normal"/>
    <w:uiPriority w:val="35"/>
    <w:unhideWhenUsed/>
    <w:qFormat/>
    <w:rsid w:val="00FD4F3B"/>
    <w:pPr>
      <w:spacing w:after="200" w:line="240" w:lineRule="auto"/>
      <w:jc w:val="left"/>
    </w:pPr>
    <w:rPr>
      <w:i/>
      <w:iCs/>
      <w:color w:val="44546A" w:themeColor="text2"/>
      <w:kern w:val="0"/>
      <w:sz w:val="18"/>
      <w:szCs w:val="18"/>
      <w14:ligatures w14:val="none"/>
    </w:rPr>
  </w:style>
  <w:style w:type="character" w:styleId="CommentReference">
    <w:name w:val="annotation reference"/>
    <w:basedOn w:val="DefaultParagraphFont"/>
    <w:uiPriority w:val="99"/>
    <w:semiHidden/>
    <w:unhideWhenUsed/>
    <w:rsid w:val="00FD4F3B"/>
    <w:rPr>
      <w:sz w:val="16"/>
      <w:szCs w:val="16"/>
    </w:rPr>
  </w:style>
  <w:style w:type="paragraph" w:styleId="CommentText">
    <w:name w:val="annotation text"/>
    <w:basedOn w:val="Normal"/>
    <w:link w:val="CommentTextChar"/>
    <w:uiPriority w:val="99"/>
    <w:unhideWhenUsed/>
    <w:rsid w:val="00FD4F3B"/>
    <w:pPr>
      <w:spacing w:line="240" w:lineRule="auto"/>
      <w:jc w:val="left"/>
    </w:pPr>
    <w:rPr>
      <w:kern w:val="0"/>
      <w:sz w:val="20"/>
      <w:szCs w:val="20"/>
      <w14:ligatures w14:val="none"/>
    </w:rPr>
  </w:style>
  <w:style w:type="character" w:customStyle="1" w:styleId="CommentTextChar">
    <w:name w:val="Comment Text Char"/>
    <w:basedOn w:val="DefaultParagraphFont"/>
    <w:link w:val="CommentText"/>
    <w:uiPriority w:val="99"/>
    <w:rsid w:val="00FD4F3B"/>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D4F3B"/>
    <w:rPr>
      <w:b/>
      <w:bCs/>
    </w:rPr>
  </w:style>
  <w:style w:type="character" w:customStyle="1" w:styleId="CommentSubjectChar">
    <w:name w:val="Comment Subject Char"/>
    <w:basedOn w:val="CommentTextChar"/>
    <w:link w:val="CommentSubject"/>
    <w:uiPriority w:val="99"/>
    <w:semiHidden/>
    <w:rsid w:val="00FD4F3B"/>
    <w:rPr>
      <w:b/>
      <w:bCs/>
      <w:kern w:val="0"/>
      <w:sz w:val="20"/>
      <w:szCs w:val="20"/>
      <w:lang w:val="en-US"/>
      <w14:ligatures w14:val="none"/>
    </w:rPr>
  </w:style>
  <w:style w:type="paragraph" w:styleId="BalloonText">
    <w:name w:val="Balloon Text"/>
    <w:basedOn w:val="Normal"/>
    <w:link w:val="BalloonTextChar"/>
    <w:uiPriority w:val="99"/>
    <w:semiHidden/>
    <w:unhideWhenUsed/>
    <w:rsid w:val="00FD4F3B"/>
    <w:pPr>
      <w:spacing w:after="0" w:line="240" w:lineRule="auto"/>
      <w:jc w:val="left"/>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FD4F3B"/>
    <w:rPr>
      <w:rFonts w:ascii="Segoe UI" w:hAnsi="Segoe UI" w:cs="Segoe UI"/>
      <w:kern w:val="0"/>
      <w:sz w:val="18"/>
      <w:szCs w:val="18"/>
      <w:lang w:val="en-US"/>
      <w14:ligatures w14:val="none"/>
    </w:rPr>
  </w:style>
  <w:style w:type="character" w:styleId="Hyperlink">
    <w:name w:val="Hyperlink"/>
    <w:basedOn w:val="DefaultParagraphFont"/>
    <w:uiPriority w:val="99"/>
    <w:unhideWhenUsed/>
    <w:rsid w:val="00FD4F3B"/>
    <w:rPr>
      <w:color w:val="0000FF"/>
      <w:u w:val="single"/>
    </w:rPr>
  </w:style>
  <w:style w:type="paragraph" w:styleId="Bibliography">
    <w:name w:val="Bibliography"/>
    <w:basedOn w:val="Normal"/>
    <w:next w:val="Normal"/>
    <w:uiPriority w:val="37"/>
    <w:unhideWhenUsed/>
    <w:rsid w:val="00FD4F3B"/>
    <w:pPr>
      <w:tabs>
        <w:tab w:val="left" w:pos="264"/>
      </w:tabs>
      <w:spacing w:after="240" w:line="240" w:lineRule="auto"/>
      <w:ind w:left="264" w:hanging="264"/>
    </w:pPr>
  </w:style>
  <w:style w:type="character" w:customStyle="1" w:styleId="Mencinsinresolver1">
    <w:name w:val="Mención sin resolver1"/>
    <w:basedOn w:val="DefaultParagraphFont"/>
    <w:uiPriority w:val="99"/>
    <w:semiHidden/>
    <w:unhideWhenUsed/>
    <w:rsid w:val="00FD4F3B"/>
    <w:rPr>
      <w:color w:val="605E5C"/>
      <w:shd w:val="clear" w:color="auto" w:fill="E1DFDD"/>
    </w:rPr>
  </w:style>
  <w:style w:type="paragraph" w:customStyle="1" w:styleId="Default">
    <w:name w:val="Default"/>
    <w:rsid w:val="00FD4F3B"/>
    <w:pPr>
      <w:widowControl w:val="0"/>
      <w:autoSpaceDE w:val="0"/>
      <w:autoSpaceDN w:val="0"/>
      <w:adjustRightInd w:val="0"/>
      <w:spacing w:after="0" w:line="240" w:lineRule="auto"/>
    </w:pPr>
    <w:rPr>
      <w:rFonts w:ascii="Calibri" w:eastAsia="Times New Roman" w:hAnsi="Calibri" w:cs="Calibri"/>
      <w:color w:val="000000"/>
      <w:kern w:val="0"/>
      <w:sz w:val="24"/>
      <w:szCs w:val="24"/>
      <w:lang w:val="en-US" w:eastAsia="en-CA"/>
      <w14:ligatures w14:val="none"/>
    </w:rPr>
  </w:style>
  <w:style w:type="character" w:customStyle="1" w:styleId="Mencinsinresolver2">
    <w:name w:val="Mención sin resolver2"/>
    <w:basedOn w:val="DefaultParagraphFont"/>
    <w:uiPriority w:val="99"/>
    <w:semiHidden/>
    <w:unhideWhenUsed/>
    <w:rsid w:val="00FD4F3B"/>
    <w:rPr>
      <w:color w:val="605E5C"/>
      <w:shd w:val="clear" w:color="auto" w:fill="E1DFDD"/>
    </w:rPr>
  </w:style>
  <w:style w:type="character" w:styleId="LineNumber">
    <w:name w:val="line number"/>
    <w:basedOn w:val="DefaultParagraphFont"/>
    <w:uiPriority w:val="99"/>
    <w:semiHidden/>
    <w:unhideWhenUsed/>
    <w:rsid w:val="00FD4F3B"/>
  </w:style>
  <w:style w:type="paragraph" w:styleId="Header">
    <w:name w:val="header"/>
    <w:basedOn w:val="Normal"/>
    <w:link w:val="HeaderChar"/>
    <w:uiPriority w:val="99"/>
    <w:unhideWhenUsed/>
    <w:rsid w:val="00FD4F3B"/>
    <w:pPr>
      <w:tabs>
        <w:tab w:val="center" w:pos="4252"/>
        <w:tab w:val="right" w:pos="8504"/>
      </w:tabs>
      <w:spacing w:after="0" w:line="240" w:lineRule="auto"/>
    </w:pPr>
  </w:style>
  <w:style w:type="character" w:customStyle="1" w:styleId="HeaderChar">
    <w:name w:val="Header Char"/>
    <w:basedOn w:val="DefaultParagraphFont"/>
    <w:link w:val="Header"/>
    <w:uiPriority w:val="99"/>
    <w:rsid w:val="00FD4F3B"/>
    <w:rPr>
      <w:lang w:val="en-US"/>
    </w:rPr>
  </w:style>
  <w:style w:type="paragraph" w:styleId="Footer">
    <w:name w:val="footer"/>
    <w:basedOn w:val="Normal"/>
    <w:link w:val="FooterChar"/>
    <w:uiPriority w:val="99"/>
    <w:unhideWhenUsed/>
    <w:rsid w:val="00FD4F3B"/>
    <w:pPr>
      <w:tabs>
        <w:tab w:val="center" w:pos="4252"/>
        <w:tab w:val="right" w:pos="8504"/>
      </w:tabs>
      <w:spacing w:after="0" w:line="240" w:lineRule="auto"/>
    </w:pPr>
  </w:style>
  <w:style w:type="character" w:customStyle="1" w:styleId="FooterChar">
    <w:name w:val="Footer Char"/>
    <w:basedOn w:val="DefaultParagraphFont"/>
    <w:link w:val="Footer"/>
    <w:uiPriority w:val="99"/>
    <w:rsid w:val="00FD4F3B"/>
    <w:rPr>
      <w:lang w:val="en-US"/>
    </w:rPr>
  </w:style>
  <w:style w:type="paragraph" w:styleId="Revision">
    <w:name w:val="Revision"/>
    <w:hidden/>
    <w:uiPriority w:val="99"/>
    <w:semiHidden/>
    <w:rsid w:val="00FD4F3B"/>
    <w:pPr>
      <w:spacing w:after="0" w:line="240" w:lineRule="auto"/>
    </w:pPr>
  </w:style>
  <w:style w:type="character" w:styleId="FollowedHyperlink">
    <w:name w:val="FollowedHyperlink"/>
    <w:basedOn w:val="DefaultParagraphFont"/>
    <w:uiPriority w:val="99"/>
    <w:semiHidden/>
    <w:unhideWhenUsed/>
    <w:rsid w:val="00FD4F3B"/>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F3B"/>
    <w:pPr>
      <w:jc w:val="both"/>
    </w:pPr>
    <w:rPr>
      <w:lang w:val="en-US"/>
    </w:rPr>
  </w:style>
  <w:style w:type="paragraph" w:styleId="Heading1">
    <w:name w:val="heading 1"/>
    <w:basedOn w:val="Normal"/>
    <w:next w:val="Normal"/>
    <w:link w:val="Heading1Char"/>
    <w:uiPriority w:val="9"/>
    <w:qFormat/>
    <w:rsid w:val="00FD4F3B"/>
    <w:pPr>
      <w:keepNext/>
      <w:keepLines/>
      <w:spacing w:before="240" w:after="0"/>
      <w:jc w:val="center"/>
      <w:outlineLvl w:val="0"/>
    </w:pPr>
    <w:rPr>
      <w:rFonts w:asciiTheme="majorHAnsi" w:eastAsiaTheme="majorEastAsia" w:hAnsiTheme="majorHAnsi" w:cstheme="majorBidi"/>
      <w:b/>
      <w:bCs/>
      <w:color w:val="2F5496" w:themeColor="accent1" w:themeShade="BF"/>
      <w:sz w:val="32"/>
      <w:szCs w:val="32"/>
    </w:rPr>
  </w:style>
  <w:style w:type="paragraph" w:styleId="Heading2">
    <w:name w:val="heading 2"/>
    <w:basedOn w:val="Normal"/>
    <w:next w:val="Normal"/>
    <w:link w:val="Heading2Char"/>
    <w:uiPriority w:val="9"/>
    <w:unhideWhenUsed/>
    <w:qFormat/>
    <w:rsid w:val="00FD4F3B"/>
    <w:pPr>
      <w:keepNext/>
      <w:keepLines/>
      <w:spacing w:before="4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D4F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D4F3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F3B"/>
    <w:rPr>
      <w:rFonts w:asciiTheme="majorHAnsi" w:eastAsiaTheme="majorEastAsia" w:hAnsiTheme="majorHAnsi" w:cstheme="majorBidi"/>
      <w:b/>
      <w:bCs/>
      <w:color w:val="2F5496" w:themeColor="accent1" w:themeShade="BF"/>
      <w:sz w:val="32"/>
      <w:szCs w:val="32"/>
      <w:lang w:val="en-US"/>
    </w:rPr>
  </w:style>
  <w:style w:type="character" w:customStyle="1" w:styleId="Heading2Char">
    <w:name w:val="Heading 2 Char"/>
    <w:basedOn w:val="DefaultParagraphFont"/>
    <w:link w:val="Heading2"/>
    <w:uiPriority w:val="9"/>
    <w:rsid w:val="00FD4F3B"/>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FD4F3B"/>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FD4F3B"/>
    <w:rPr>
      <w:rFonts w:asciiTheme="majorHAnsi" w:eastAsiaTheme="majorEastAsia" w:hAnsiTheme="majorHAnsi" w:cstheme="majorBidi"/>
      <w:i/>
      <w:iCs/>
      <w:color w:val="2F5496" w:themeColor="accent1" w:themeShade="BF"/>
      <w:lang w:val="en-US"/>
    </w:rPr>
  </w:style>
  <w:style w:type="paragraph" w:styleId="NormalWeb">
    <w:name w:val="Normal (Web)"/>
    <w:basedOn w:val="Normal"/>
    <w:uiPriority w:val="99"/>
    <w:semiHidden/>
    <w:unhideWhenUsed/>
    <w:rsid w:val="00FD4F3B"/>
    <w:pPr>
      <w:spacing w:before="100" w:beforeAutospacing="1" w:after="100" w:afterAutospacing="1" w:line="240" w:lineRule="auto"/>
      <w:jc w:val="left"/>
    </w:pPr>
    <w:rPr>
      <w:rFonts w:ascii="Times New Roman" w:eastAsia="Times New Roman" w:hAnsi="Times New Roman" w:cs="Times New Roman"/>
      <w:kern w:val="0"/>
      <w:sz w:val="24"/>
      <w:szCs w:val="24"/>
      <w:lang w:eastAsia="es-ES"/>
      <w14:ligatures w14:val="none"/>
    </w:rPr>
  </w:style>
  <w:style w:type="table" w:customStyle="1" w:styleId="PlainTable2">
    <w:name w:val="Plain Table 2"/>
    <w:basedOn w:val="TableNormal"/>
    <w:uiPriority w:val="42"/>
    <w:rsid w:val="00FD4F3B"/>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FD4F3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4F3B"/>
    <w:pPr>
      <w:ind w:left="720"/>
      <w:contextualSpacing/>
      <w:jc w:val="left"/>
    </w:pPr>
    <w:rPr>
      <w:kern w:val="0"/>
      <w14:ligatures w14:val="none"/>
    </w:rPr>
  </w:style>
  <w:style w:type="paragraph" w:styleId="Caption">
    <w:name w:val="caption"/>
    <w:basedOn w:val="Normal"/>
    <w:next w:val="Normal"/>
    <w:uiPriority w:val="35"/>
    <w:unhideWhenUsed/>
    <w:qFormat/>
    <w:rsid w:val="00FD4F3B"/>
    <w:pPr>
      <w:spacing w:after="200" w:line="240" w:lineRule="auto"/>
      <w:jc w:val="left"/>
    </w:pPr>
    <w:rPr>
      <w:i/>
      <w:iCs/>
      <w:color w:val="44546A" w:themeColor="text2"/>
      <w:kern w:val="0"/>
      <w:sz w:val="18"/>
      <w:szCs w:val="18"/>
      <w14:ligatures w14:val="none"/>
    </w:rPr>
  </w:style>
  <w:style w:type="character" w:styleId="CommentReference">
    <w:name w:val="annotation reference"/>
    <w:basedOn w:val="DefaultParagraphFont"/>
    <w:uiPriority w:val="99"/>
    <w:semiHidden/>
    <w:unhideWhenUsed/>
    <w:rsid w:val="00FD4F3B"/>
    <w:rPr>
      <w:sz w:val="16"/>
      <w:szCs w:val="16"/>
    </w:rPr>
  </w:style>
  <w:style w:type="paragraph" w:styleId="CommentText">
    <w:name w:val="annotation text"/>
    <w:basedOn w:val="Normal"/>
    <w:link w:val="CommentTextChar"/>
    <w:uiPriority w:val="99"/>
    <w:unhideWhenUsed/>
    <w:rsid w:val="00FD4F3B"/>
    <w:pPr>
      <w:spacing w:line="240" w:lineRule="auto"/>
      <w:jc w:val="left"/>
    </w:pPr>
    <w:rPr>
      <w:kern w:val="0"/>
      <w:sz w:val="20"/>
      <w:szCs w:val="20"/>
      <w14:ligatures w14:val="none"/>
    </w:rPr>
  </w:style>
  <w:style w:type="character" w:customStyle="1" w:styleId="CommentTextChar">
    <w:name w:val="Comment Text Char"/>
    <w:basedOn w:val="DefaultParagraphFont"/>
    <w:link w:val="CommentText"/>
    <w:uiPriority w:val="99"/>
    <w:rsid w:val="00FD4F3B"/>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D4F3B"/>
    <w:rPr>
      <w:b/>
      <w:bCs/>
    </w:rPr>
  </w:style>
  <w:style w:type="character" w:customStyle="1" w:styleId="CommentSubjectChar">
    <w:name w:val="Comment Subject Char"/>
    <w:basedOn w:val="CommentTextChar"/>
    <w:link w:val="CommentSubject"/>
    <w:uiPriority w:val="99"/>
    <w:semiHidden/>
    <w:rsid w:val="00FD4F3B"/>
    <w:rPr>
      <w:b/>
      <w:bCs/>
      <w:kern w:val="0"/>
      <w:sz w:val="20"/>
      <w:szCs w:val="20"/>
      <w:lang w:val="en-US"/>
      <w14:ligatures w14:val="none"/>
    </w:rPr>
  </w:style>
  <w:style w:type="paragraph" w:styleId="BalloonText">
    <w:name w:val="Balloon Text"/>
    <w:basedOn w:val="Normal"/>
    <w:link w:val="BalloonTextChar"/>
    <w:uiPriority w:val="99"/>
    <w:semiHidden/>
    <w:unhideWhenUsed/>
    <w:rsid w:val="00FD4F3B"/>
    <w:pPr>
      <w:spacing w:after="0" w:line="240" w:lineRule="auto"/>
      <w:jc w:val="left"/>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FD4F3B"/>
    <w:rPr>
      <w:rFonts w:ascii="Segoe UI" w:hAnsi="Segoe UI" w:cs="Segoe UI"/>
      <w:kern w:val="0"/>
      <w:sz w:val="18"/>
      <w:szCs w:val="18"/>
      <w:lang w:val="en-US"/>
      <w14:ligatures w14:val="none"/>
    </w:rPr>
  </w:style>
  <w:style w:type="character" w:styleId="Hyperlink">
    <w:name w:val="Hyperlink"/>
    <w:basedOn w:val="DefaultParagraphFont"/>
    <w:uiPriority w:val="99"/>
    <w:unhideWhenUsed/>
    <w:rsid w:val="00FD4F3B"/>
    <w:rPr>
      <w:color w:val="0000FF"/>
      <w:u w:val="single"/>
    </w:rPr>
  </w:style>
  <w:style w:type="paragraph" w:styleId="Bibliography">
    <w:name w:val="Bibliography"/>
    <w:basedOn w:val="Normal"/>
    <w:next w:val="Normal"/>
    <w:uiPriority w:val="37"/>
    <w:unhideWhenUsed/>
    <w:rsid w:val="00FD4F3B"/>
    <w:pPr>
      <w:tabs>
        <w:tab w:val="left" w:pos="264"/>
      </w:tabs>
      <w:spacing w:after="240" w:line="240" w:lineRule="auto"/>
      <w:ind w:left="264" w:hanging="264"/>
    </w:pPr>
  </w:style>
  <w:style w:type="character" w:customStyle="1" w:styleId="Mencinsinresolver1">
    <w:name w:val="Mención sin resolver1"/>
    <w:basedOn w:val="DefaultParagraphFont"/>
    <w:uiPriority w:val="99"/>
    <w:semiHidden/>
    <w:unhideWhenUsed/>
    <w:rsid w:val="00FD4F3B"/>
    <w:rPr>
      <w:color w:val="605E5C"/>
      <w:shd w:val="clear" w:color="auto" w:fill="E1DFDD"/>
    </w:rPr>
  </w:style>
  <w:style w:type="paragraph" w:customStyle="1" w:styleId="Default">
    <w:name w:val="Default"/>
    <w:rsid w:val="00FD4F3B"/>
    <w:pPr>
      <w:widowControl w:val="0"/>
      <w:autoSpaceDE w:val="0"/>
      <w:autoSpaceDN w:val="0"/>
      <w:adjustRightInd w:val="0"/>
      <w:spacing w:after="0" w:line="240" w:lineRule="auto"/>
    </w:pPr>
    <w:rPr>
      <w:rFonts w:ascii="Calibri" w:eastAsia="Times New Roman" w:hAnsi="Calibri" w:cs="Calibri"/>
      <w:color w:val="000000"/>
      <w:kern w:val="0"/>
      <w:sz w:val="24"/>
      <w:szCs w:val="24"/>
      <w:lang w:val="en-US" w:eastAsia="en-CA"/>
      <w14:ligatures w14:val="none"/>
    </w:rPr>
  </w:style>
  <w:style w:type="character" w:customStyle="1" w:styleId="Mencinsinresolver2">
    <w:name w:val="Mención sin resolver2"/>
    <w:basedOn w:val="DefaultParagraphFont"/>
    <w:uiPriority w:val="99"/>
    <w:semiHidden/>
    <w:unhideWhenUsed/>
    <w:rsid w:val="00FD4F3B"/>
    <w:rPr>
      <w:color w:val="605E5C"/>
      <w:shd w:val="clear" w:color="auto" w:fill="E1DFDD"/>
    </w:rPr>
  </w:style>
  <w:style w:type="character" w:styleId="LineNumber">
    <w:name w:val="line number"/>
    <w:basedOn w:val="DefaultParagraphFont"/>
    <w:uiPriority w:val="99"/>
    <w:semiHidden/>
    <w:unhideWhenUsed/>
    <w:rsid w:val="00FD4F3B"/>
  </w:style>
  <w:style w:type="paragraph" w:styleId="Header">
    <w:name w:val="header"/>
    <w:basedOn w:val="Normal"/>
    <w:link w:val="HeaderChar"/>
    <w:uiPriority w:val="99"/>
    <w:unhideWhenUsed/>
    <w:rsid w:val="00FD4F3B"/>
    <w:pPr>
      <w:tabs>
        <w:tab w:val="center" w:pos="4252"/>
        <w:tab w:val="right" w:pos="8504"/>
      </w:tabs>
      <w:spacing w:after="0" w:line="240" w:lineRule="auto"/>
    </w:pPr>
  </w:style>
  <w:style w:type="character" w:customStyle="1" w:styleId="HeaderChar">
    <w:name w:val="Header Char"/>
    <w:basedOn w:val="DefaultParagraphFont"/>
    <w:link w:val="Header"/>
    <w:uiPriority w:val="99"/>
    <w:rsid w:val="00FD4F3B"/>
    <w:rPr>
      <w:lang w:val="en-US"/>
    </w:rPr>
  </w:style>
  <w:style w:type="paragraph" w:styleId="Footer">
    <w:name w:val="footer"/>
    <w:basedOn w:val="Normal"/>
    <w:link w:val="FooterChar"/>
    <w:uiPriority w:val="99"/>
    <w:unhideWhenUsed/>
    <w:rsid w:val="00FD4F3B"/>
    <w:pPr>
      <w:tabs>
        <w:tab w:val="center" w:pos="4252"/>
        <w:tab w:val="right" w:pos="8504"/>
      </w:tabs>
      <w:spacing w:after="0" w:line="240" w:lineRule="auto"/>
    </w:pPr>
  </w:style>
  <w:style w:type="character" w:customStyle="1" w:styleId="FooterChar">
    <w:name w:val="Footer Char"/>
    <w:basedOn w:val="DefaultParagraphFont"/>
    <w:link w:val="Footer"/>
    <w:uiPriority w:val="99"/>
    <w:rsid w:val="00FD4F3B"/>
    <w:rPr>
      <w:lang w:val="en-US"/>
    </w:rPr>
  </w:style>
  <w:style w:type="paragraph" w:styleId="Revision">
    <w:name w:val="Revision"/>
    <w:hidden/>
    <w:uiPriority w:val="99"/>
    <w:semiHidden/>
    <w:rsid w:val="00FD4F3B"/>
    <w:pPr>
      <w:spacing w:after="0" w:line="240" w:lineRule="auto"/>
    </w:pPr>
  </w:style>
  <w:style w:type="character" w:styleId="FollowedHyperlink">
    <w:name w:val="FollowedHyperlink"/>
    <w:basedOn w:val="DefaultParagraphFont"/>
    <w:uiPriority w:val="99"/>
    <w:semiHidden/>
    <w:unhideWhenUsed/>
    <w:rsid w:val="00FD4F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Duarte Díaz</dc:creator>
  <cp:lastModifiedBy>Helen Solitana</cp:lastModifiedBy>
  <cp:revision>2</cp:revision>
  <dcterms:created xsi:type="dcterms:W3CDTF">2025-11-22T04:05:00Z</dcterms:created>
  <dcterms:modified xsi:type="dcterms:W3CDTF">2025-11-22T04:05:00Z</dcterms:modified>
</cp:coreProperties>
</file>