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86AB0" w14:textId="50A0EE65" w:rsidR="00584BFA" w:rsidRPr="0026589F" w:rsidRDefault="0026589F" w:rsidP="0026589F">
      <w:pPr>
        <w:rPr>
          <w:b/>
          <w:bCs/>
          <w:sz w:val="24"/>
        </w:rPr>
      </w:pPr>
      <w:r w:rsidRPr="0026589F">
        <w:rPr>
          <w:b/>
          <w:bCs/>
          <w:sz w:val="24"/>
        </w:rPr>
        <w:t>Supplementary Table 2 The diagnostic criteria for SO across the included studies</w:t>
      </w:r>
    </w:p>
    <w:tbl>
      <w:tblPr>
        <w:tblStyle w:val="af2"/>
        <w:tblpPr w:leftFromText="180" w:rightFromText="180" w:horzAnchor="margin" w:tblpY="460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3261"/>
      </w:tblGrid>
      <w:tr w:rsidR="003F59CE" w:rsidRPr="00380530" w14:paraId="26CF13B6" w14:textId="77777777" w:rsidTr="0026589F"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14:paraId="1C00F5DF" w14:textId="77777777" w:rsidR="003F59CE" w:rsidRPr="00380530" w:rsidRDefault="003F59CE" w:rsidP="007374E2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Author (y)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</w:tcPr>
          <w:p w14:paraId="53A4A5AA" w14:textId="18E6C216" w:rsidR="003F59CE" w:rsidRPr="00380530" w:rsidRDefault="0026589F" w:rsidP="007374E2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</w:t>
            </w:r>
            <w:r w:rsidRPr="0026589F">
              <w:rPr>
                <w:sz w:val="21"/>
                <w:szCs w:val="21"/>
              </w:rPr>
              <w:t xml:space="preserve">iagnostic criteria for </w:t>
            </w:r>
            <w:r>
              <w:rPr>
                <w:rFonts w:hint="eastAsia"/>
                <w:sz w:val="21"/>
                <w:szCs w:val="21"/>
              </w:rPr>
              <w:t>obesity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6" w:space="0" w:color="auto"/>
            </w:tcBorders>
          </w:tcPr>
          <w:p w14:paraId="7C140349" w14:textId="7B91FB56" w:rsidR="003F59CE" w:rsidRPr="00380530" w:rsidRDefault="0026589F" w:rsidP="007374E2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</w:t>
            </w:r>
            <w:r w:rsidRPr="0026589F">
              <w:rPr>
                <w:sz w:val="21"/>
                <w:szCs w:val="21"/>
              </w:rPr>
              <w:t xml:space="preserve">iagnostic criteria for </w:t>
            </w:r>
            <w:r>
              <w:rPr>
                <w:rFonts w:hint="eastAsia"/>
                <w:sz w:val="21"/>
                <w:szCs w:val="21"/>
              </w:rPr>
              <w:t>sarcopenia</w:t>
            </w:r>
          </w:p>
        </w:tc>
      </w:tr>
      <w:tr w:rsidR="0026589F" w:rsidRPr="00380530" w14:paraId="308A5354" w14:textId="77777777" w:rsidTr="0026589F">
        <w:tc>
          <w:tcPr>
            <w:tcW w:w="1843" w:type="dxa"/>
            <w:tcBorders>
              <w:top w:val="single" w:sz="6" w:space="0" w:color="auto"/>
            </w:tcBorders>
          </w:tcPr>
          <w:p w14:paraId="677319C0" w14:textId="77777777" w:rsidR="0026589F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Balachandran et al. </w:t>
            </w:r>
          </w:p>
          <w:p w14:paraId="71340142" w14:textId="7BB4F049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2014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3214080" w14:textId="429897B4" w:rsidR="0026589F" w:rsidRPr="00D4785A" w:rsidRDefault="00D4785A" w:rsidP="00D4785A">
            <w:pPr>
              <w:pStyle w:val="a9"/>
              <w:numPr>
                <w:ilvl w:val="0"/>
                <w:numId w:val="22"/>
              </w:numPr>
              <w:jc w:val="both"/>
              <w:rPr>
                <w:sz w:val="21"/>
                <w:szCs w:val="21"/>
              </w:rPr>
            </w:pPr>
            <w:r w:rsidRPr="00D4785A">
              <w:rPr>
                <w:sz w:val="21"/>
                <w:szCs w:val="21"/>
              </w:rPr>
              <w:t xml:space="preserve">BMI </w:t>
            </w:r>
            <w:r>
              <w:rPr>
                <w:rFonts w:hint="eastAsia"/>
                <w:sz w:val="21"/>
                <w:szCs w:val="21"/>
              </w:rPr>
              <w:t>&gt;</w:t>
            </w:r>
            <w:r w:rsidRPr="00D4785A">
              <w:rPr>
                <w:sz w:val="21"/>
                <w:szCs w:val="21"/>
              </w:rPr>
              <w:t xml:space="preserve"> 30</w:t>
            </w:r>
            <w:r w:rsidR="00785D74">
              <w:t xml:space="preserve"> </w:t>
            </w:r>
            <w:r w:rsidR="00785D74" w:rsidRPr="00785D74">
              <w:rPr>
                <w:sz w:val="21"/>
                <w:szCs w:val="21"/>
              </w:rPr>
              <w:t>kg/m</w:t>
            </w:r>
            <w:r w:rsidR="00785D74" w:rsidRPr="0046417E">
              <w:rPr>
                <w:sz w:val="21"/>
                <w:szCs w:val="21"/>
                <w:vertAlign w:val="superscript"/>
              </w:rPr>
              <w:t>2</w:t>
            </w:r>
            <w:r w:rsidRPr="00D4785A">
              <w:rPr>
                <w:sz w:val="21"/>
                <w:szCs w:val="21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</w:tcBorders>
          </w:tcPr>
          <w:p w14:paraId="687A3E54" w14:textId="7F378A3D" w:rsidR="00D4785A" w:rsidRDefault="00D4785A" w:rsidP="00D4785A">
            <w:pPr>
              <w:pStyle w:val="a9"/>
              <w:numPr>
                <w:ilvl w:val="0"/>
                <w:numId w:val="31"/>
              </w:numPr>
              <w:jc w:val="both"/>
              <w:rPr>
                <w:sz w:val="21"/>
                <w:szCs w:val="21"/>
              </w:rPr>
            </w:pPr>
            <w:r w:rsidRPr="00D4785A">
              <w:rPr>
                <w:sz w:val="21"/>
                <w:szCs w:val="21"/>
              </w:rPr>
              <w:t xml:space="preserve">SMI </w:t>
            </w:r>
            <w:r>
              <w:rPr>
                <w:rFonts w:hint="eastAsia"/>
                <w:sz w:val="21"/>
                <w:szCs w:val="21"/>
              </w:rPr>
              <w:t xml:space="preserve">&lt; </w:t>
            </w:r>
            <w:r w:rsidRPr="00D4785A">
              <w:rPr>
                <w:sz w:val="21"/>
                <w:szCs w:val="21"/>
              </w:rPr>
              <w:t>10.76 kg/m</w:t>
            </w:r>
            <w:r w:rsidRPr="0046417E">
              <w:rPr>
                <w:sz w:val="21"/>
                <w:szCs w:val="21"/>
                <w:vertAlign w:val="superscript"/>
              </w:rPr>
              <w:t>2</w:t>
            </w:r>
            <w:r w:rsidRPr="00D4785A">
              <w:rPr>
                <w:sz w:val="21"/>
                <w:szCs w:val="21"/>
              </w:rPr>
              <w:t xml:space="preserve"> in men and</w:t>
            </w:r>
            <w:r>
              <w:rPr>
                <w:rFonts w:hint="eastAsia"/>
                <w:sz w:val="21"/>
                <w:szCs w:val="21"/>
              </w:rPr>
              <w:t xml:space="preserve"> &lt; </w:t>
            </w:r>
            <w:r w:rsidRPr="00D4785A">
              <w:rPr>
                <w:sz w:val="21"/>
                <w:szCs w:val="21"/>
              </w:rPr>
              <w:t>6.76 kg/m</w:t>
            </w:r>
            <w:r w:rsidRPr="0046417E">
              <w:rPr>
                <w:sz w:val="21"/>
                <w:szCs w:val="21"/>
                <w:vertAlign w:val="superscript"/>
              </w:rPr>
              <w:t>2</w:t>
            </w:r>
            <w:r w:rsidRPr="00D4785A">
              <w:rPr>
                <w:sz w:val="21"/>
                <w:szCs w:val="21"/>
              </w:rPr>
              <w:t xml:space="preserve"> in women.</w:t>
            </w:r>
          </w:p>
          <w:p w14:paraId="3E0C9601" w14:textId="6FC6CB2B" w:rsidR="0026589F" w:rsidRDefault="00D4785A" w:rsidP="00D4785A">
            <w:pPr>
              <w:pStyle w:val="a9"/>
              <w:numPr>
                <w:ilvl w:val="0"/>
                <w:numId w:val="31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D4785A">
              <w:rPr>
                <w:sz w:val="21"/>
                <w:szCs w:val="21"/>
              </w:rPr>
              <w:t xml:space="preserve">ait speed </w:t>
            </w:r>
            <w:r>
              <w:rPr>
                <w:rFonts w:hint="eastAsia"/>
                <w:sz w:val="21"/>
                <w:szCs w:val="21"/>
              </w:rPr>
              <w:t>&lt;</w:t>
            </w:r>
            <w:r w:rsidRPr="00D4785A">
              <w:rPr>
                <w:sz w:val="21"/>
                <w:szCs w:val="21"/>
              </w:rPr>
              <w:t xml:space="preserve"> 1 m/s</w:t>
            </w:r>
            <w:r w:rsidR="00785D74">
              <w:rPr>
                <w:rFonts w:hint="eastAsia"/>
                <w:sz w:val="21"/>
                <w:szCs w:val="21"/>
              </w:rPr>
              <w:t>.</w:t>
            </w:r>
          </w:p>
          <w:p w14:paraId="73AEA10C" w14:textId="386D15ED" w:rsidR="00D4785A" w:rsidRDefault="00D4785A" w:rsidP="00D4785A">
            <w:pPr>
              <w:pStyle w:val="a9"/>
              <w:numPr>
                <w:ilvl w:val="0"/>
                <w:numId w:val="31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D4785A">
              <w:rPr>
                <w:sz w:val="21"/>
                <w:szCs w:val="21"/>
              </w:rPr>
              <w:t xml:space="preserve">rip strength </w:t>
            </w:r>
            <w:r>
              <w:rPr>
                <w:rFonts w:hint="eastAsia"/>
                <w:sz w:val="21"/>
                <w:szCs w:val="21"/>
              </w:rPr>
              <w:t xml:space="preserve">&lt; </w:t>
            </w:r>
            <w:r w:rsidRPr="00D4785A">
              <w:rPr>
                <w:sz w:val="21"/>
                <w:szCs w:val="21"/>
              </w:rPr>
              <w:t xml:space="preserve">30 kg </w:t>
            </w:r>
            <w:r>
              <w:rPr>
                <w:rFonts w:hint="eastAsia"/>
                <w:sz w:val="21"/>
                <w:szCs w:val="21"/>
              </w:rPr>
              <w:t>in</w:t>
            </w:r>
            <w:r w:rsidRPr="00D4785A">
              <w:rPr>
                <w:sz w:val="21"/>
                <w:szCs w:val="21"/>
              </w:rPr>
              <w:t xml:space="preserve"> men and </w:t>
            </w:r>
            <w:r>
              <w:rPr>
                <w:rFonts w:hint="eastAsia"/>
                <w:sz w:val="21"/>
                <w:szCs w:val="21"/>
              </w:rPr>
              <w:t xml:space="preserve">&lt; </w:t>
            </w:r>
            <w:r w:rsidRPr="00D4785A">
              <w:rPr>
                <w:sz w:val="21"/>
                <w:szCs w:val="21"/>
              </w:rPr>
              <w:t xml:space="preserve">20 kg </w:t>
            </w:r>
            <w:r>
              <w:rPr>
                <w:rFonts w:hint="eastAsia"/>
                <w:sz w:val="21"/>
                <w:szCs w:val="21"/>
              </w:rPr>
              <w:t>in</w:t>
            </w:r>
            <w:r w:rsidRPr="00D4785A">
              <w:rPr>
                <w:sz w:val="21"/>
                <w:szCs w:val="21"/>
              </w:rPr>
              <w:t xml:space="preserve"> women</w:t>
            </w:r>
            <w:r w:rsidR="00785D74">
              <w:rPr>
                <w:rFonts w:hint="eastAsia"/>
                <w:sz w:val="21"/>
                <w:szCs w:val="21"/>
              </w:rPr>
              <w:t>.</w:t>
            </w:r>
          </w:p>
          <w:p w14:paraId="6EEDB6CA" w14:textId="59672EB9" w:rsidR="00D4785A" w:rsidRPr="00D4785A" w:rsidRDefault="00D4785A" w:rsidP="00D4785A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</w:t>
            </w:r>
            <w:r w:rsidRPr="00D4785A">
              <w:rPr>
                <w:sz w:val="21"/>
                <w:szCs w:val="21"/>
              </w:rPr>
              <w:t>et any</w:t>
            </w:r>
            <w:r w:rsidRPr="00D4785A">
              <w:rPr>
                <w:rFonts w:hint="eastAsia"/>
                <w:sz w:val="21"/>
                <w:szCs w:val="21"/>
              </w:rPr>
              <w:t xml:space="preserve"> </w:t>
            </w:r>
            <w:r w:rsidRPr="00D4785A">
              <w:rPr>
                <w:sz w:val="21"/>
                <w:szCs w:val="21"/>
              </w:rPr>
              <w:t>two of the three criteria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D4785A" w:rsidRPr="00380530" w14:paraId="632346E9" w14:textId="77777777" w:rsidTr="009D2721">
        <w:tc>
          <w:tcPr>
            <w:tcW w:w="1843" w:type="dxa"/>
          </w:tcPr>
          <w:p w14:paraId="3180320B" w14:textId="77777777" w:rsidR="00D4785A" w:rsidRDefault="00D4785A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Gadelha et al. </w:t>
            </w:r>
          </w:p>
          <w:p w14:paraId="45AB7F61" w14:textId="0269D795" w:rsidR="00D4785A" w:rsidRPr="00380530" w:rsidRDefault="00D4785A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2016</w:t>
            </w:r>
          </w:p>
        </w:tc>
        <w:tc>
          <w:tcPr>
            <w:tcW w:w="6521" w:type="dxa"/>
            <w:gridSpan w:val="2"/>
          </w:tcPr>
          <w:p w14:paraId="2563077F" w14:textId="4E4B429B" w:rsidR="00D4785A" w:rsidRPr="00380530" w:rsidRDefault="00D4785A" w:rsidP="00D4785A">
            <w:pPr>
              <w:pStyle w:val="a9"/>
              <w:ind w:left="33"/>
              <w:jc w:val="both"/>
              <w:rPr>
                <w:sz w:val="21"/>
                <w:szCs w:val="21"/>
              </w:rPr>
            </w:pPr>
            <w:r w:rsidRPr="00D4785A">
              <w:rPr>
                <w:sz w:val="21"/>
                <w:szCs w:val="21"/>
              </w:rPr>
              <w:t>The method is based on the residual values of a regression equation that predicts appendicular FFM</w:t>
            </w:r>
            <w:r w:rsidR="002A1766">
              <w:rPr>
                <w:rFonts w:hint="eastAsia"/>
                <w:sz w:val="21"/>
                <w:szCs w:val="21"/>
              </w:rPr>
              <w:t xml:space="preserve"> </w:t>
            </w:r>
            <w:r w:rsidRPr="00D4785A">
              <w:rPr>
                <w:sz w:val="21"/>
                <w:szCs w:val="21"/>
              </w:rPr>
              <w:t xml:space="preserve">based on height (meters) and fat mass (kilograms). The equation identified for this sample considered the baseline sample of 243 volunteers and generated the following: predicted appendicular FFM = -13,012 + 16,737 x [Height (m)] +0,07231 x [FM (kg)]. </w:t>
            </w:r>
          </w:p>
        </w:tc>
      </w:tr>
      <w:tr w:rsidR="0026589F" w:rsidRPr="00380530" w14:paraId="0A2EAC0E" w14:textId="77777777" w:rsidTr="0026589F">
        <w:tc>
          <w:tcPr>
            <w:tcW w:w="1843" w:type="dxa"/>
          </w:tcPr>
          <w:p w14:paraId="05DA1B0B" w14:textId="77777777" w:rsidR="0026589F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Vasconcelos et al. </w:t>
            </w:r>
          </w:p>
          <w:p w14:paraId="5B644630" w14:textId="45AFD70E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2016</w:t>
            </w:r>
          </w:p>
        </w:tc>
        <w:tc>
          <w:tcPr>
            <w:tcW w:w="3260" w:type="dxa"/>
          </w:tcPr>
          <w:p w14:paraId="30E58EB5" w14:textId="7300A66F" w:rsidR="0026589F" w:rsidRPr="00785D74" w:rsidRDefault="00785D74" w:rsidP="00785D74">
            <w:pPr>
              <w:pStyle w:val="a9"/>
              <w:numPr>
                <w:ilvl w:val="0"/>
                <w:numId w:val="6"/>
              </w:numPr>
              <w:jc w:val="both"/>
              <w:rPr>
                <w:sz w:val="21"/>
                <w:szCs w:val="21"/>
              </w:rPr>
            </w:pPr>
            <w:r w:rsidRPr="00785D74">
              <w:rPr>
                <w:rFonts w:hint="eastAsia"/>
                <w:sz w:val="21"/>
                <w:szCs w:val="21"/>
              </w:rPr>
              <w:t xml:space="preserve">BMI </w:t>
            </w:r>
            <w:r w:rsidRPr="00785D74">
              <w:rPr>
                <w:rFonts w:hint="eastAsia"/>
                <w:sz w:val="21"/>
                <w:szCs w:val="21"/>
              </w:rPr>
              <w:t>≥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785D74">
              <w:rPr>
                <w:rFonts w:hint="eastAsia"/>
                <w:sz w:val="21"/>
                <w:szCs w:val="21"/>
              </w:rPr>
              <w:t>30 kg/m</w:t>
            </w:r>
            <w:r w:rsidRPr="00785D74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785D74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362D7D5A" w14:textId="43F13F51" w:rsidR="0026589F" w:rsidRPr="00380530" w:rsidRDefault="00E1301F" w:rsidP="00B21ACF">
            <w:pPr>
              <w:pStyle w:val="a9"/>
              <w:numPr>
                <w:ilvl w:val="0"/>
                <w:numId w:val="32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="00B21ACF" w:rsidRPr="00B21ACF">
              <w:rPr>
                <w:rFonts w:hint="eastAsia"/>
                <w:sz w:val="21"/>
                <w:szCs w:val="21"/>
              </w:rPr>
              <w:t xml:space="preserve">rip strength </w:t>
            </w:r>
            <w:r w:rsidR="00B21ACF" w:rsidRPr="00B21ACF">
              <w:rPr>
                <w:rFonts w:hint="eastAsia"/>
                <w:sz w:val="21"/>
                <w:szCs w:val="21"/>
              </w:rPr>
              <w:t>≤</w:t>
            </w:r>
            <w:r w:rsidR="00B21ACF" w:rsidRPr="00B21ACF">
              <w:rPr>
                <w:rFonts w:hint="eastAsia"/>
                <w:sz w:val="21"/>
                <w:szCs w:val="21"/>
              </w:rPr>
              <w:t>21 kg</w:t>
            </w:r>
            <w:r w:rsidR="00B21ACF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26589F" w:rsidRPr="00380530" w14:paraId="531FC456" w14:textId="77777777" w:rsidTr="0026589F">
        <w:tc>
          <w:tcPr>
            <w:tcW w:w="1843" w:type="dxa"/>
          </w:tcPr>
          <w:p w14:paraId="5146D7D2" w14:textId="77777777" w:rsidR="0026589F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Kemmler et al. </w:t>
            </w:r>
          </w:p>
          <w:p w14:paraId="3B8B5E11" w14:textId="1B4C1824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2016</w:t>
            </w:r>
          </w:p>
        </w:tc>
        <w:tc>
          <w:tcPr>
            <w:tcW w:w="3260" w:type="dxa"/>
          </w:tcPr>
          <w:p w14:paraId="6CA488DE" w14:textId="6C5A6D2F" w:rsidR="0026589F" w:rsidRPr="00702408" w:rsidRDefault="00A3121F" w:rsidP="0026589F">
            <w:pPr>
              <w:pStyle w:val="a9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A3121F">
              <w:rPr>
                <w:sz w:val="21"/>
                <w:szCs w:val="21"/>
              </w:rPr>
              <w:t>BF%</w:t>
            </w:r>
            <w:r w:rsidR="00702408" w:rsidRPr="00702408">
              <w:rPr>
                <w:sz w:val="21"/>
                <w:szCs w:val="21"/>
              </w:rPr>
              <w:t xml:space="preserve"> &gt;</w:t>
            </w:r>
            <w:r w:rsidR="00702408">
              <w:rPr>
                <w:rFonts w:hint="eastAsia"/>
                <w:sz w:val="21"/>
                <w:szCs w:val="21"/>
              </w:rPr>
              <w:t xml:space="preserve"> </w:t>
            </w:r>
            <w:r w:rsidR="00702408" w:rsidRPr="00702408">
              <w:rPr>
                <w:sz w:val="21"/>
                <w:szCs w:val="21"/>
              </w:rPr>
              <w:t>35 %</w:t>
            </w:r>
            <w:r w:rsidR="00702408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0F8DEF3E" w14:textId="641B9284" w:rsidR="0026589F" w:rsidRPr="00702408" w:rsidRDefault="00702408" w:rsidP="00702408">
            <w:pPr>
              <w:pStyle w:val="a9"/>
              <w:numPr>
                <w:ilvl w:val="0"/>
                <w:numId w:val="33"/>
              </w:numPr>
              <w:jc w:val="both"/>
              <w:rPr>
                <w:sz w:val="21"/>
                <w:szCs w:val="21"/>
              </w:rPr>
            </w:pPr>
            <w:r w:rsidRPr="00702408">
              <w:rPr>
                <w:sz w:val="21"/>
                <w:szCs w:val="21"/>
              </w:rPr>
              <w:t>SMI &lt;5.75 kg/m</w:t>
            </w:r>
            <w:r w:rsidRPr="00702408">
              <w:rPr>
                <w:sz w:val="21"/>
                <w:szCs w:val="21"/>
                <w:vertAlign w:val="superscript"/>
              </w:rPr>
              <w:t>2</w:t>
            </w:r>
            <w:r w:rsidRPr="00702408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26589F" w:rsidRPr="00380530" w14:paraId="6FB22A66" w14:textId="77777777" w:rsidTr="0026589F">
        <w:tc>
          <w:tcPr>
            <w:tcW w:w="1843" w:type="dxa"/>
          </w:tcPr>
          <w:p w14:paraId="624A740D" w14:textId="77777777" w:rsidR="0026589F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Kim et al. </w:t>
            </w:r>
          </w:p>
          <w:p w14:paraId="04BBF488" w14:textId="1E0C8B58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2016</w:t>
            </w:r>
          </w:p>
        </w:tc>
        <w:tc>
          <w:tcPr>
            <w:tcW w:w="3260" w:type="dxa"/>
          </w:tcPr>
          <w:p w14:paraId="39A0BE5A" w14:textId="5F7B1F54" w:rsidR="0026589F" w:rsidRPr="00E1301F" w:rsidRDefault="00A3121F" w:rsidP="0026589F">
            <w:pPr>
              <w:pStyle w:val="a9"/>
              <w:numPr>
                <w:ilvl w:val="0"/>
                <w:numId w:val="18"/>
              </w:numPr>
              <w:jc w:val="both"/>
              <w:rPr>
                <w:sz w:val="21"/>
                <w:szCs w:val="21"/>
              </w:rPr>
            </w:pPr>
            <w:r w:rsidRPr="00A3121F">
              <w:rPr>
                <w:sz w:val="21"/>
                <w:szCs w:val="21"/>
              </w:rPr>
              <w:t>BF%</w:t>
            </w:r>
            <w:r w:rsidR="00E1301F" w:rsidRPr="00E1301F">
              <w:rPr>
                <w:sz w:val="21"/>
                <w:szCs w:val="21"/>
              </w:rPr>
              <w:t xml:space="preserve"> </w:t>
            </w:r>
            <w:r w:rsidR="00E1301F">
              <w:rPr>
                <w:rFonts w:hint="eastAsia"/>
                <w:sz w:val="21"/>
                <w:szCs w:val="21"/>
              </w:rPr>
              <w:t>≥</w:t>
            </w:r>
            <w:r w:rsidR="00E1301F">
              <w:rPr>
                <w:rFonts w:hint="eastAsia"/>
                <w:sz w:val="21"/>
                <w:szCs w:val="21"/>
              </w:rPr>
              <w:t xml:space="preserve"> </w:t>
            </w:r>
            <w:r w:rsidR="00E1301F" w:rsidRPr="00E1301F">
              <w:rPr>
                <w:sz w:val="21"/>
                <w:szCs w:val="21"/>
              </w:rPr>
              <w:t>32%</w:t>
            </w:r>
            <w:r w:rsidR="00E1301F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13A07BD7" w14:textId="5F268076" w:rsidR="00E1301F" w:rsidRPr="00E1301F" w:rsidRDefault="00E1301F" w:rsidP="00E1301F">
            <w:pPr>
              <w:pStyle w:val="a9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SMI &lt; </w:t>
            </w:r>
            <w:r w:rsidRPr="00E1301F">
              <w:rPr>
                <w:sz w:val="21"/>
                <w:szCs w:val="21"/>
              </w:rPr>
              <w:t>5.67 kg/m</w:t>
            </w:r>
            <w:r w:rsidRPr="00E1301F">
              <w:rPr>
                <w:sz w:val="21"/>
                <w:szCs w:val="21"/>
                <w:vertAlign w:val="superscript"/>
              </w:rPr>
              <w:t>2</w:t>
            </w:r>
            <w:r>
              <w:rPr>
                <w:rFonts w:hint="eastAsia"/>
                <w:sz w:val="21"/>
                <w:szCs w:val="21"/>
              </w:rPr>
              <w:t xml:space="preserve"> or</w:t>
            </w:r>
          </w:p>
          <w:p w14:paraId="5DE0C0C5" w14:textId="7F6F869D" w:rsidR="00E1301F" w:rsidRDefault="00E1301F" w:rsidP="00E1301F">
            <w:pPr>
              <w:pStyle w:val="a9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E1301F">
              <w:rPr>
                <w:sz w:val="21"/>
                <w:szCs w:val="21"/>
              </w:rPr>
              <w:t xml:space="preserve">rip strength </w:t>
            </w:r>
            <w:r>
              <w:rPr>
                <w:rFonts w:hint="eastAsia"/>
                <w:sz w:val="21"/>
                <w:szCs w:val="21"/>
              </w:rPr>
              <w:t xml:space="preserve">&lt; </w:t>
            </w:r>
            <w:r w:rsidRPr="00E1301F">
              <w:rPr>
                <w:sz w:val="21"/>
                <w:szCs w:val="21"/>
              </w:rPr>
              <w:t>17.0 kg</w:t>
            </w:r>
            <w:r>
              <w:rPr>
                <w:rFonts w:hint="eastAsia"/>
                <w:sz w:val="21"/>
                <w:szCs w:val="21"/>
              </w:rPr>
              <w:t xml:space="preserve"> or </w:t>
            </w:r>
          </w:p>
          <w:p w14:paraId="780B9724" w14:textId="291C5AC4" w:rsidR="0026589F" w:rsidRPr="00380530" w:rsidRDefault="00E1301F" w:rsidP="00E1301F">
            <w:pPr>
              <w:pStyle w:val="a9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</w:t>
            </w:r>
            <w:r w:rsidRPr="00E1301F">
              <w:rPr>
                <w:sz w:val="21"/>
                <w:szCs w:val="21"/>
              </w:rPr>
              <w:t xml:space="preserve">alking speed </w:t>
            </w:r>
            <w:r>
              <w:rPr>
                <w:rFonts w:hint="eastAsia"/>
                <w:sz w:val="21"/>
                <w:szCs w:val="21"/>
              </w:rPr>
              <w:t xml:space="preserve">&lt; </w:t>
            </w:r>
            <w:r w:rsidRPr="00E1301F">
              <w:rPr>
                <w:sz w:val="21"/>
                <w:szCs w:val="21"/>
              </w:rPr>
              <w:t>1.0 m/s.</w:t>
            </w:r>
          </w:p>
        </w:tc>
      </w:tr>
      <w:tr w:rsidR="0026589F" w:rsidRPr="00380530" w14:paraId="1ACF2E8E" w14:textId="77777777" w:rsidTr="0026589F">
        <w:tc>
          <w:tcPr>
            <w:tcW w:w="1843" w:type="dxa"/>
          </w:tcPr>
          <w:p w14:paraId="549B36B0" w14:textId="77777777" w:rsidR="0026589F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Huang et al. </w:t>
            </w:r>
          </w:p>
          <w:p w14:paraId="211181AB" w14:textId="5D5302B1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2017</w:t>
            </w:r>
          </w:p>
        </w:tc>
        <w:tc>
          <w:tcPr>
            <w:tcW w:w="3260" w:type="dxa"/>
          </w:tcPr>
          <w:p w14:paraId="37A84547" w14:textId="43CED36A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1.</w:t>
            </w:r>
            <w:r w:rsidRPr="00380530">
              <w:rPr>
                <w:sz w:val="21"/>
                <w:szCs w:val="21"/>
              </w:rPr>
              <w:tab/>
            </w:r>
            <w:r w:rsidR="00A3121F" w:rsidRPr="00A3121F">
              <w:rPr>
                <w:rFonts w:hint="eastAsia"/>
                <w:sz w:val="21"/>
                <w:szCs w:val="21"/>
              </w:rPr>
              <w:t>BF%</w:t>
            </w:r>
            <w:r w:rsidR="00A3121F">
              <w:rPr>
                <w:rFonts w:hint="eastAsia"/>
                <w:sz w:val="21"/>
                <w:szCs w:val="21"/>
              </w:rPr>
              <w:t xml:space="preserve"> &gt; </w:t>
            </w:r>
            <w:r w:rsidR="00A3121F" w:rsidRPr="00A3121F">
              <w:rPr>
                <w:rFonts w:hint="eastAsia"/>
                <w:sz w:val="21"/>
                <w:szCs w:val="21"/>
              </w:rPr>
              <w:t>30%</w:t>
            </w:r>
            <w:r w:rsidR="00A3121F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57D4D3D3" w14:textId="12DAA16B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1.</w:t>
            </w:r>
            <w:r w:rsidRPr="00380530">
              <w:rPr>
                <w:sz w:val="21"/>
                <w:szCs w:val="21"/>
              </w:rPr>
              <w:tab/>
            </w:r>
            <w:r w:rsidR="00A3121F" w:rsidRPr="00A3121F">
              <w:rPr>
                <w:sz w:val="21"/>
                <w:szCs w:val="21"/>
              </w:rPr>
              <w:t>SMI &lt; 27.6%</w:t>
            </w:r>
            <w:r w:rsidR="00A3121F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26589F" w:rsidRPr="00380530" w14:paraId="082B2CDA" w14:textId="77777777" w:rsidTr="0026589F">
        <w:tc>
          <w:tcPr>
            <w:tcW w:w="1843" w:type="dxa"/>
          </w:tcPr>
          <w:p w14:paraId="19903F7C" w14:textId="77777777" w:rsidR="0026589F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Liao et al. </w:t>
            </w:r>
          </w:p>
          <w:p w14:paraId="1939BC74" w14:textId="618DD77A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2017</w:t>
            </w:r>
          </w:p>
        </w:tc>
        <w:tc>
          <w:tcPr>
            <w:tcW w:w="3260" w:type="dxa"/>
          </w:tcPr>
          <w:p w14:paraId="56FF70D3" w14:textId="598A7F65" w:rsidR="0026589F" w:rsidRPr="00810F1A" w:rsidRDefault="00810F1A" w:rsidP="00810F1A">
            <w:pPr>
              <w:pStyle w:val="a9"/>
              <w:numPr>
                <w:ilvl w:val="0"/>
                <w:numId w:val="8"/>
              </w:numPr>
              <w:jc w:val="both"/>
              <w:rPr>
                <w:sz w:val="21"/>
                <w:szCs w:val="21"/>
              </w:rPr>
            </w:pPr>
            <w:r w:rsidRPr="00810F1A">
              <w:rPr>
                <w:sz w:val="21"/>
                <w:szCs w:val="21"/>
              </w:rPr>
              <w:t>BF% &gt; 30%.</w:t>
            </w:r>
          </w:p>
        </w:tc>
        <w:tc>
          <w:tcPr>
            <w:tcW w:w="3261" w:type="dxa"/>
          </w:tcPr>
          <w:p w14:paraId="0C21CFBD" w14:textId="0E50C33A" w:rsidR="0026589F" w:rsidRPr="00380530" w:rsidRDefault="00810F1A" w:rsidP="0026589F">
            <w:pPr>
              <w:pStyle w:val="a9"/>
              <w:numPr>
                <w:ilvl w:val="0"/>
                <w:numId w:val="8"/>
              </w:numPr>
              <w:jc w:val="both"/>
              <w:rPr>
                <w:sz w:val="21"/>
                <w:szCs w:val="21"/>
              </w:rPr>
            </w:pPr>
            <w:r w:rsidRPr="00810F1A">
              <w:rPr>
                <w:sz w:val="21"/>
                <w:szCs w:val="21"/>
              </w:rPr>
              <w:t>SMI &lt; 7.88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0F1A">
              <w:rPr>
                <w:sz w:val="21"/>
                <w:szCs w:val="21"/>
              </w:rPr>
              <w:t>(0.73)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10F1A">
              <w:rPr>
                <w:sz w:val="21"/>
                <w:szCs w:val="21"/>
              </w:rPr>
              <w:t>kg/m</w:t>
            </w:r>
            <w:r w:rsidRPr="00810F1A">
              <w:rPr>
                <w:sz w:val="21"/>
                <w:szCs w:val="21"/>
                <w:vertAlign w:val="superscript"/>
              </w:rPr>
              <w:t>2</w:t>
            </w:r>
            <w:r w:rsidRPr="00810F1A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26589F" w:rsidRPr="00380530" w14:paraId="53A8439C" w14:textId="77777777" w:rsidTr="0026589F">
        <w:tc>
          <w:tcPr>
            <w:tcW w:w="1843" w:type="dxa"/>
          </w:tcPr>
          <w:p w14:paraId="2E59A9AD" w14:textId="77777777" w:rsidR="0026589F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Wittmann et al. </w:t>
            </w:r>
          </w:p>
          <w:p w14:paraId="7B645A98" w14:textId="4DE03B8F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2017</w:t>
            </w:r>
          </w:p>
        </w:tc>
        <w:tc>
          <w:tcPr>
            <w:tcW w:w="3260" w:type="dxa"/>
          </w:tcPr>
          <w:p w14:paraId="53F46A49" w14:textId="452D51AB" w:rsidR="0026589F" w:rsidRPr="003C6B3E" w:rsidRDefault="003C6B3E" w:rsidP="003C6B3E">
            <w:pPr>
              <w:pStyle w:val="a9"/>
              <w:numPr>
                <w:ilvl w:val="0"/>
                <w:numId w:val="9"/>
              </w:numPr>
              <w:jc w:val="both"/>
              <w:rPr>
                <w:sz w:val="21"/>
                <w:szCs w:val="21"/>
              </w:rPr>
            </w:pPr>
            <w:r w:rsidRPr="003C6B3E">
              <w:rPr>
                <w:sz w:val="21"/>
                <w:szCs w:val="21"/>
              </w:rPr>
              <w:t>BF% &gt; 3</w:t>
            </w:r>
            <w:r>
              <w:rPr>
                <w:rFonts w:hint="eastAsia"/>
                <w:sz w:val="21"/>
                <w:szCs w:val="21"/>
              </w:rPr>
              <w:t>5</w:t>
            </w:r>
            <w:r w:rsidRPr="003C6B3E">
              <w:rPr>
                <w:sz w:val="21"/>
                <w:szCs w:val="21"/>
              </w:rPr>
              <w:t>%.</w:t>
            </w:r>
          </w:p>
        </w:tc>
        <w:tc>
          <w:tcPr>
            <w:tcW w:w="3261" w:type="dxa"/>
          </w:tcPr>
          <w:p w14:paraId="70E31BA4" w14:textId="24745F22" w:rsidR="0026589F" w:rsidRPr="00380530" w:rsidRDefault="003C6B3E" w:rsidP="003C6B3E">
            <w:pPr>
              <w:pStyle w:val="a9"/>
              <w:numPr>
                <w:ilvl w:val="0"/>
                <w:numId w:val="9"/>
              </w:numPr>
              <w:jc w:val="both"/>
              <w:rPr>
                <w:sz w:val="21"/>
                <w:szCs w:val="21"/>
              </w:rPr>
            </w:pPr>
            <w:r w:rsidRPr="003C6B3E">
              <w:rPr>
                <w:sz w:val="21"/>
                <w:szCs w:val="21"/>
              </w:rPr>
              <w:t xml:space="preserve">SMI &lt; </w:t>
            </w:r>
            <w:r>
              <w:rPr>
                <w:rFonts w:hint="eastAsia"/>
                <w:sz w:val="21"/>
                <w:szCs w:val="21"/>
              </w:rPr>
              <w:t xml:space="preserve">5.75 </w:t>
            </w:r>
            <w:r w:rsidRPr="003C6B3E">
              <w:rPr>
                <w:sz w:val="21"/>
                <w:szCs w:val="21"/>
              </w:rPr>
              <w:t>kg/m</w:t>
            </w:r>
            <w:r w:rsidRPr="003C6B3E">
              <w:rPr>
                <w:sz w:val="21"/>
                <w:szCs w:val="21"/>
                <w:vertAlign w:val="superscript"/>
              </w:rPr>
              <w:t>2</w:t>
            </w:r>
            <w:r w:rsidRPr="003C6B3E">
              <w:rPr>
                <w:sz w:val="21"/>
                <w:szCs w:val="21"/>
              </w:rPr>
              <w:t>.</w:t>
            </w:r>
          </w:p>
        </w:tc>
      </w:tr>
      <w:tr w:rsidR="0026589F" w:rsidRPr="00380530" w14:paraId="28196EB2" w14:textId="77777777" w:rsidTr="0026589F">
        <w:tc>
          <w:tcPr>
            <w:tcW w:w="1843" w:type="dxa"/>
          </w:tcPr>
          <w:p w14:paraId="66CBD09B" w14:textId="77777777" w:rsidR="0026589F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Chen</w:t>
            </w:r>
            <w:r w:rsidRPr="00380530">
              <w:rPr>
                <w:sz w:val="21"/>
                <w:szCs w:val="21"/>
              </w:rPr>
              <w:t xml:space="preserve"> </w:t>
            </w:r>
            <w:r w:rsidRPr="00380530">
              <w:rPr>
                <w:rFonts w:eastAsia="宋体"/>
                <w:sz w:val="21"/>
                <w:szCs w:val="21"/>
              </w:rPr>
              <w:t xml:space="preserve">et al. </w:t>
            </w:r>
          </w:p>
          <w:p w14:paraId="79369A33" w14:textId="40CF2BB0" w:rsidR="0026589F" w:rsidRPr="00380530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2017</w:t>
            </w:r>
          </w:p>
        </w:tc>
        <w:tc>
          <w:tcPr>
            <w:tcW w:w="3260" w:type="dxa"/>
          </w:tcPr>
          <w:p w14:paraId="1F2AFD29" w14:textId="77777777" w:rsidR="0046417E" w:rsidRDefault="00CE676C" w:rsidP="00CE676C">
            <w:pPr>
              <w:pStyle w:val="a9"/>
              <w:numPr>
                <w:ilvl w:val="0"/>
                <w:numId w:val="10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rFonts w:hint="eastAsia"/>
                <w:sz w:val="21"/>
                <w:szCs w:val="21"/>
              </w:rPr>
              <w:t xml:space="preserve">BMI </w:t>
            </w:r>
            <w:r w:rsidRPr="00AB38A8">
              <w:rPr>
                <w:rFonts w:hint="eastAsia"/>
                <w:sz w:val="21"/>
                <w:szCs w:val="21"/>
              </w:rPr>
              <w:t>≥</w:t>
            </w:r>
            <w:r w:rsidRPr="00AB38A8">
              <w:rPr>
                <w:rFonts w:hint="eastAsia"/>
                <w:sz w:val="21"/>
                <w:szCs w:val="21"/>
              </w:rPr>
              <w:t xml:space="preserve"> 25 kg/m</w:t>
            </w:r>
            <w:r w:rsidRPr="00AB38A8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AB38A8">
              <w:rPr>
                <w:rFonts w:hint="eastAsia"/>
                <w:sz w:val="21"/>
                <w:szCs w:val="21"/>
              </w:rPr>
              <w:t xml:space="preserve"> and </w:t>
            </w:r>
          </w:p>
          <w:p w14:paraId="3EC69143" w14:textId="70CDB879" w:rsidR="0026589F" w:rsidRPr="00AB38A8" w:rsidRDefault="00CE676C" w:rsidP="00CE676C">
            <w:pPr>
              <w:pStyle w:val="a9"/>
              <w:numPr>
                <w:ilvl w:val="0"/>
                <w:numId w:val="10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rFonts w:hint="eastAsia"/>
                <w:sz w:val="21"/>
                <w:szCs w:val="21"/>
              </w:rPr>
              <w:t xml:space="preserve">VFA </w:t>
            </w:r>
            <w:r w:rsidRPr="00AB38A8">
              <w:rPr>
                <w:rFonts w:hint="eastAsia"/>
                <w:sz w:val="21"/>
                <w:szCs w:val="21"/>
              </w:rPr>
              <w:t>≥</w:t>
            </w:r>
            <w:r w:rsidRPr="00AB38A8">
              <w:rPr>
                <w:rFonts w:hint="eastAsia"/>
                <w:sz w:val="21"/>
                <w:szCs w:val="21"/>
              </w:rPr>
              <w:t xml:space="preserve"> 100 cm</w:t>
            </w:r>
            <w:r w:rsidRPr="00AB38A8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="00BC5BFC" w:rsidRPr="00AB38A8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26B5D0D6" w14:textId="45229989" w:rsidR="0026589F" w:rsidRPr="00380530" w:rsidRDefault="00CE676C" w:rsidP="00CE676C">
            <w:pPr>
              <w:pStyle w:val="a9"/>
              <w:numPr>
                <w:ilvl w:val="0"/>
                <w:numId w:val="35"/>
              </w:numPr>
              <w:jc w:val="both"/>
              <w:rPr>
                <w:sz w:val="21"/>
                <w:szCs w:val="21"/>
              </w:rPr>
            </w:pPr>
            <w:r w:rsidRPr="00CE676C">
              <w:rPr>
                <w:rFonts w:hint="eastAsia"/>
                <w:sz w:val="21"/>
                <w:szCs w:val="21"/>
              </w:rPr>
              <w:t>ASM(kg)/Weight(kg)</w:t>
            </w:r>
            <w:r>
              <w:rPr>
                <w:rFonts w:hint="eastAsia"/>
                <w:sz w:val="21"/>
                <w:szCs w:val="21"/>
              </w:rPr>
              <w:t>*</w:t>
            </w:r>
            <w:r w:rsidRPr="00CE676C">
              <w:rPr>
                <w:rFonts w:hint="eastAsia"/>
                <w:sz w:val="21"/>
                <w:szCs w:val="21"/>
              </w:rPr>
              <w:t>100%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CE676C">
              <w:rPr>
                <w:rFonts w:hint="eastAsia"/>
                <w:sz w:val="21"/>
                <w:szCs w:val="21"/>
              </w:rPr>
              <w:t>≤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CE676C">
              <w:rPr>
                <w:rFonts w:hint="eastAsia"/>
                <w:sz w:val="21"/>
                <w:szCs w:val="21"/>
              </w:rPr>
              <w:t xml:space="preserve">32.5% for men and </w:t>
            </w:r>
            <w:r w:rsidRPr="00CE676C">
              <w:rPr>
                <w:rFonts w:hint="eastAsia"/>
                <w:sz w:val="21"/>
                <w:szCs w:val="21"/>
              </w:rPr>
              <w:t>≤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CE676C">
              <w:rPr>
                <w:rFonts w:hint="eastAsia"/>
                <w:sz w:val="21"/>
                <w:szCs w:val="21"/>
              </w:rPr>
              <w:t>25.7% for women.</w:t>
            </w:r>
          </w:p>
        </w:tc>
      </w:tr>
      <w:tr w:rsidR="0026589F" w:rsidRPr="00380530" w14:paraId="16B5B244" w14:textId="77777777" w:rsidTr="0026589F">
        <w:tc>
          <w:tcPr>
            <w:tcW w:w="1843" w:type="dxa"/>
          </w:tcPr>
          <w:p w14:paraId="0C7D5F70" w14:textId="77777777" w:rsidR="0026589F" w:rsidRPr="00380530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Kemmler et al. 2017</w:t>
            </w:r>
          </w:p>
        </w:tc>
        <w:tc>
          <w:tcPr>
            <w:tcW w:w="3260" w:type="dxa"/>
          </w:tcPr>
          <w:p w14:paraId="40C2F439" w14:textId="175A137D" w:rsidR="0026589F" w:rsidRPr="006074F1" w:rsidRDefault="006074F1" w:rsidP="006074F1">
            <w:pPr>
              <w:pStyle w:val="a9"/>
              <w:numPr>
                <w:ilvl w:val="0"/>
                <w:numId w:val="25"/>
              </w:numPr>
              <w:jc w:val="both"/>
              <w:rPr>
                <w:sz w:val="21"/>
                <w:szCs w:val="21"/>
              </w:rPr>
            </w:pPr>
            <w:r w:rsidRPr="006074F1">
              <w:rPr>
                <w:sz w:val="21"/>
                <w:szCs w:val="21"/>
              </w:rPr>
              <w:t xml:space="preserve">BF% &gt; </w:t>
            </w:r>
            <w:r>
              <w:rPr>
                <w:rFonts w:hint="eastAsia"/>
                <w:sz w:val="21"/>
                <w:szCs w:val="21"/>
              </w:rPr>
              <w:t>27</w:t>
            </w:r>
            <w:r w:rsidRPr="006074F1">
              <w:rPr>
                <w:sz w:val="21"/>
                <w:szCs w:val="21"/>
              </w:rPr>
              <w:t>%.</w:t>
            </w:r>
          </w:p>
        </w:tc>
        <w:tc>
          <w:tcPr>
            <w:tcW w:w="3261" w:type="dxa"/>
          </w:tcPr>
          <w:p w14:paraId="576D49D1" w14:textId="7183F7B6" w:rsidR="0026589F" w:rsidRPr="00380530" w:rsidRDefault="006074F1" w:rsidP="006074F1">
            <w:pPr>
              <w:pStyle w:val="a9"/>
              <w:numPr>
                <w:ilvl w:val="0"/>
                <w:numId w:val="36"/>
              </w:numPr>
              <w:jc w:val="both"/>
              <w:rPr>
                <w:sz w:val="21"/>
                <w:szCs w:val="21"/>
              </w:rPr>
            </w:pPr>
            <w:r w:rsidRPr="006074F1">
              <w:rPr>
                <w:sz w:val="21"/>
                <w:szCs w:val="21"/>
              </w:rPr>
              <w:t>SMI &lt; 0.789</w:t>
            </w:r>
            <w:r w:rsidRPr="006074F1">
              <w:rPr>
                <w:sz w:val="21"/>
                <w:szCs w:val="21"/>
                <w:vertAlign w:val="superscript"/>
              </w:rPr>
              <w:t>2</w:t>
            </w:r>
            <w:r w:rsidRPr="006074F1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26589F" w:rsidRPr="00380530" w14:paraId="26A38E7A" w14:textId="77777777" w:rsidTr="0026589F">
        <w:tc>
          <w:tcPr>
            <w:tcW w:w="1843" w:type="dxa"/>
          </w:tcPr>
          <w:p w14:paraId="53849E4A" w14:textId="77777777" w:rsidR="0026589F" w:rsidRPr="00380530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Kemmler et al. 2018</w:t>
            </w:r>
          </w:p>
        </w:tc>
        <w:tc>
          <w:tcPr>
            <w:tcW w:w="3260" w:type="dxa"/>
          </w:tcPr>
          <w:p w14:paraId="21B95094" w14:textId="335F3A5E" w:rsidR="0026589F" w:rsidRPr="00A81537" w:rsidRDefault="00A81537" w:rsidP="00A81537">
            <w:pPr>
              <w:pStyle w:val="a9"/>
              <w:numPr>
                <w:ilvl w:val="0"/>
                <w:numId w:val="26"/>
              </w:numPr>
              <w:jc w:val="both"/>
              <w:rPr>
                <w:sz w:val="21"/>
                <w:szCs w:val="21"/>
              </w:rPr>
            </w:pPr>
            <w:r w:rsidRPr="00A81537">
              <w:rPr>
                <w:sz w:val="21"/>
                <w:szCs w:val="21"/>
              </w:rPr>
              <w:t>BF% &gt; 27%.</w:t>
            </w:r>
          </w:p>
        </w:tc>
        <w:tc>
          <w:tcPr>
            <w:tcW w:w="3261" w:type="dxa"/>
          </w:tcPr>
          <w:p w14:paraId="6295C496" w14:textId="190A9430" w:rsidR="0026589F" w:rsidRPr="00380530" w:rsidRDefault="00A81537" w:rsidP="00AB38A8">
            <w:pPr>
              <w:pStyle w:val="a9"/>
              <w:numPr>
                <w:ilvl w:val="0"/>
                <w:numId w:val="48"/>
              </w:numPr>
              <w:jc w:val="both"/>
              <w:rPr>
                <w:sz w:val="21"/>
                <w:szCs w:val="21"/>
              </w:rPr>
            </w:pPr>
            <w:r w:rsidRPr="00A81537">
              <w:rPr>
                <w:sz w:val="21"/>
                <w:szCs w:val="21"/>
              </w:rPr>
              <w:t>SMI &lt; 0.789</w:t>
            </w:r>
            <w:r w:rsidRPr="00A81537">
              <w:rPr>
                <w:sz w:val="21"/>
                <w:szCs w:val="21"/>
                <w:vertAlign w:val="superscript"/>
              </w:rPr>
              <w:t>2</w:t>
            </w:r>
            <w:r w:rsidRPr="00A81537">
              <w:rPr>
                <w:sz w:val="21"/>
                <w:szCs w:val="21"/>
              </w:rPr>
              <w:t>.</w:t>
            </w:r>
          </w:p>
        </w:tc>
      </w:tr>
      <w:tr w:rsidR="0026589F" w:rsidRPr="00380530" w14:paraId="18AD6FEB" w14:textId="77777777" w:rsidTr="0026589F">
        <w:tc>
          <w:tcPr>
            <w:tcW w:w="1843" w:type="dxa"/>
          </w:tcPr>
          <w:p w14:paraId="62DCA6F1" w14:textId="77777777" w:rsidR="0026589F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Zhou et al. </w:t>
            </w:r>
          </w:p>
          <w:p w14:paraId="6B9DABF2" w14:textId="320AC963" w:rsidR="0026589F" w:rsidRPr="00380530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2018</w:t>
            </w:r>
          </w:p>
        </w:tc>
        <w:tc>
          <w:tcPr>
            <w:tcW w:w="3260" w:type="dxa"/>
          </w:tcPr>
          <w:p w14:paraId="1ADA43A6" w14:textId="7515F81B" w:rsidR="0026589F" w:rsidRPr="0098474A" w:rsidRDefault="0098474A" w:rsidP="0098474A">
            <w:pPr>
              <w:pStyle w:val="a9"/>
              <w:numPr>
                <w:ilvl w:val="0"/>
                <w:numId w:val="14"/>
              </w:numPr>
              <w:jc w:val="both"/>
              <w:rPr>
                <w:sz w:val="21"/>
                <w:szCs w:val="21"/>
              </w:rPr>
            </w:pPr>
            <w:r w:rsidRPr="0098474A">
              <w:rPr>
                <w:sz w:val="21"/>
                <w:szCs w:val="21"/>
              </w:rPr>
              <w:t xml:space="preserve">BF% </w:t>
            </w:r>
            <w:r w:rsidRPr="0098474A">
              <w:rPr>
                <w:rFonts w:hint="eastAsia"/>
                <w:sz w:val="21"/>
                <w:szCs w:val="21"/>
              </w:rPr>
              <w:t>≥</w:t>
            </w:r>
            <w:r w:rsidRPr="0098474A">
              <w:rPr>
                <w:sz w:val="21"/>
                <w:szCs w:val="21"/>
              </w:rPr>
              <w:t xml:space="preserve"> 2</w:t>
            </w:r>
            <w:r>
              <w:rPr>
                <w:rFonts w:hint="eastAsia"/>
                <w:sz w:val="21"/>
                <w:szCs w:val="21"/>
              </w:rPr>
              <w:t>5</w:t>
            </w:r>
            <w:r w:rsidRPr="0098474A">
              <w:rPr>
                <w:sz w:val="21"/>
                <w:szCs w:val="21"/>
              </w:rPr>
              <w:t>%.</w:t>
            </w:r>
          </w:p>
        </w:tc>
        <w:tc>
          <w:tcPr>
            <w:tcW w:w="3261" w:type="dxa"/>
          </w:tcPr>
          <w:p w14:paraId="4458AB39" w14:textId="53BD5EEB" w:rsidR="0026589F" w:rsidRPr="00380530" w:rsidRDefault="0098474A" w:rsidP="00AB38A8">
            <w:pPr>
              <w:pStyle w:val="a9"/>
              <w:numPr>
                <w:ilvl w:val="0"/>
                <w:numId w:val="49"/>
              </w:numPr>
              <w:jc w:val="both"/>
              <w:rPr>
                <w:sz w:val="21"/>
                <w:szCs w:val="21"/>
              </w:rPr>
            </w:pPr>
            <w:r w:rsidRPr="0098474A">
              <w:rPr>
                <w:sz w:val="21"/>
                <w:szCs w:val="21"/>
              </w:rPr>
              <w:t>SMI &lt;</w:t>
            </w:r>
            <w:r>
              <w:rPr>
                <w:rFonts w:hint="eastAsia"/>
                <w:sz w:val="21"/>
                <w:szCs w:val="21"/>
              </w:rPr>
              <w:t xml:space="preserve"> 7</w:t>
            </w:r>
            <w:r w:rsidRPr="0098474A">
              <w:rPr>
                <w:sz w:val="21"/>
                <w:szCs w:val="21"/>
              </w:rPr>
              <w:t xml:space="preserve"> kg/m</w:t>
            </w:r>
            <w:r w:rsidRPr="0098474A">
              <w:rPr>
                <w:sz w:val="21"/>
                <w:szCs w:val="21"/>
                <w:vertAlign w:val="superscript"/>
              </w:rPr>
              <w:t>2</w:t>
            </w:r>
            <w:r w:rsidR="00BC5BFC" w:rsidRPr="00BC5BFC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26589F" w:rsidRPr="00380530" w14:paraId="7F191433" w14:textId="77777777" w:rsidTr="0026589F">
        <w:tc>
          <w:tcPr>
            <w:tcW w:w="1843" w:type="dxa"/>
          </w:tcPr>
          <w:p w14:paraId="50AB456A" w14:textId="77777777" w:rsidR="0026589F" w:rsidRPr="00380530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Kemmler et al. 2018</w:t>
            </w:r>
          </w:p>
        </w:tc>
        <w:tc>
          <w:tcPr>
            <w:tcW w:w="3260" w:type="dxa"/>
          </w:tcPr>
          <w:p w14:paraId="5592D271" w14:textId="4C435610" w:rsidR="0026589F" w:rsidRPr="007A63D6" w:rsidRDefault="007A63D6" w:rsidP="007A63D6">
            <w:pPr>
              <w:pStyle w:val="a9"/>
              <w:numPr>
                <w:ilvl w:val="0"/>
                <w:numId w:val="19"/>
              </w:numPr>
              <w:jc w:val="both"/>
              <w:rPr>
                <w:sz w:val="21"/>
                <w:szCs w:val="21"/>
              </w:rPr>
            </w:pPr>
            <w:r w:rsidRPr="007A63D6">
              <w:rPr>
                <w:sz w:val="21"/>
                <w:szCs w:val="21"/>
              </w:rPr>
              <w:t>BF% &gt; 27%.</w:t>
            </w:r>
          </w:p>
        </w:tc>
        <w:tc>
          <w:tcPr>
            <w:tcW w:w="3261" w:type="dxa"/>
          </w:tcPr>
          <w:p w14:paraId="24CD9D52" w14:textId="0CB7D597" w:rsidR="0026589F" w:rsidRPr="007A63D6" w:rsidRDefault="007A63D6" w:rsidP="00AB38A8">
            <w:pPr>
              <w:pStyle w:val="a9"/>
              <w:numPr>
                <w:ilvl w:val="0"/>
                <w:numId w:val="50"/>
              </w:numPr>
              <w:jc w:val="both"/>
              <w:rPr>
                <w:sz w:val="21"/>
                <w:szCs w:val="21"/>
              </w:rPr>
            </w:pPr>
            <w:r w:rsidRPr="007A63D6">
              <w:rPr>
                <w:sz w:val="21"/>
                <w:szCs w:val="21"/>
              </w:rPr>
              <w:t>SMI &lt; 0.789</w:t>
            </w:r>
            <w:r w:rsidRPr="007A63D6">
              <w:rPr>
                <w:sz w:val="21"/>
                <w:szCs w:val="21"/>
                <w:vertAlign w:val="superscript"/>
              </w:rPr>
              <w:t>2</w:t>
            </w:r>
            <w:r w:rsidRPr="007A63D6">
              <w:rPr>
                <w:sz w:val="21"/>
                <w:szCs w:val="21"/>
              </w:rPr>
              <w:t>.</w:t>
            </w:r>
          </w:p>
        </w:tc>
      </w:tr>
      <w:tr w:rsidR="0026589F" w:rsidRPr="00380530" w14:paraId="0ACD35BB" w14:textId="77777777" w:rsidTr="0026589F">
        <w:tc>
          <w:tcPr>
            <w:tcW w:w="1843" w:type="dxa"/>
          </w:tcPr>
          <w:p w14:paraId="0028D853" w14:textId="77777777" w:rsidR="0026589F" w:rsidRPr="00380530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Liao et al. 2018</w:t>
            </w:r>
          </w:p>
        </w:tc>
        <w:tc>
          <w:tcPr>
            <w:tcW w:w="3260" w:type="dxa"/>
          </w:tcPr>
          <w:p w14:paraId="39FF9BEE" w14:textId="48D71913" w:rsidR="0026589F" w:rsidRPr="00380530" w:rsidRDefault="007A63D6" w:rsidP="0026589F">
            <w:pPr>
              <w:jc w:val="both"/>
              <w:rPr>
                <w:sz w:val="21"/>
                <w:szCs w:val="21"/>
              </w:rPr>
            </w:pPr>
            <w:r w:rsidRPr="007A63D6">
              <w:rPr>
                <w:sz w:val="21"/>
                <w:szCs w:val="21"/>
              </w:rPr>
              <w:t>1.</w:t>
            </w:r>
            <w:r w:rsidRPr="007A63D6">
              <w:rPr>
                <w:sz w:val="21"/>
                <w:szCs w:val="21"/>
              </w:rPr>
              <w:tab/>
              <w:t>BF% &gt; 30%.</w:t>
            </w:r>
          </w:p>
        </w:tc>
        <w:tc>
          <w:tcPr>
            <w:tcW w:w="3261" w:type="dxa"/>
          </w:tcPr>
          <w:p w14:paraId="10A4513C" w14:textId="76415D12" w:rsidR="0026589F" w:rsidRPr="00380530" w:rsidRDefault="007A63D6" w:rsidP="0026589F">
            <w:pPr>
              <w:pStyle w:val="a9"/>
              <w:numPr>
                <w:ilvl w:val="0"/>
                <w:numId w:val="20"/>
              </w:numPr>
              <w:jc w:val="both"/>
              <w:rPr>
                <w:sz w:val="21"/>
                <w:szCs w:val="21"/>
              </w:rPr>
            </w:pPr>
            <w:r w:rsidRPr="007A63D6">
              <w:rPr>
                <w:sz w:val="21"/>
                <w:szCs w:val="21"/>
              </w:rPr>
              <w:t>SMI &lt;</w:t>
            </w:r>
            <w:r>
              <w:rPr>
                <w:rFonts w:hint="eastAsia"/>
                <w:sz w:val="21"/>
                <w:szCs w:val="21"/>
              </w:rPr>
              <w:t xml:space="preserve"> 27.6%</w:t>
            </w:r>
            <w:r w:rsidRPr="007A63D6">
              <w:rPr>
                <w:sz w:val="21"/>
                <w:szCs w:val="21"/>
              </w:rPr>
              <w:t>.</w:t>
            </w:r>
          </w:p>
        </w:tc>
      </w:tr>
      <w:tr w:rsidR="0026589F" w:rsidRPr="00380530" w14:paraId="3AA5054F" w14:textId="77777777" w:rsidTr="0026589F">
        <w:tc>
          <w:tcPr>
            <w:tcW w:w="1843" w:type="dxa"/>
          </w:tcPr>
          <w:p w14:paraId="7D92EC9E" w14:textId="77777777" w:rsidR="0026589F" w:rsidRPr="00380530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Chiu et al. 2018</w:t>
            </w:r>
          </w:p>
        </w:tc>
        <w:tc>
          <w:tcPr>
            <w:tcW w:w="3260" w:type="dxa"/>
          </w:tcPr>
          <w:p w14:paraId="2DEB9CA0" w14:textId="5749AAF2" w:rsidR="0003085F" w:rsidRPr="00AB38A8" w:rsidRDefault="0003085F" w:rsidP="0003085F">
            <w:pPr>
              <w:pStyle w:val="a9"/>
              <w:numPr>
                <w:ilvl w:val="0"/>
                <w:numId w:val="23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rFonts w:hint="eastAsia"/>
                <w:sz w:val="21"/>
                <w:szCs w:val="21"/>
              </w:rPr>
              <w:t xml:space="preserve">BMI &gt; </w:t>
            </w:r>
            <w:r w:rsidRPr="00AB38A8">
              <w:rPr>
                <w:sz w:val="21"/>
                <w:szCs w:val="21"/>
              </w:rPr>
              <w:t>25.4</w:t>
            </w:r>
            <w:r w:rsidRPr="00AB38A8">
              <w:rPr>
                <w:rFonts w:hint="eastAsia"/>
                <w:sz w:val="21"/>
                <w:szCs w:val="21"/>
              </w:rPr>
              <w:t xml:space="preserve"> </w:t>
            </w:r>
            <w:r w:rsidRPr="00AB38A8">
              <w:rPr>
                <w:sz w:val="21"/>
                <w:szCs w:val="21"/>
              </w:rPr>
              <w:t>– 26.1 kg/m</w:t>
            </w:r>
            <w:r w:rsidRPr="00AB38A8">
              <w:rPr>
                <w:sz w:val="21"/>
                <w:szCs w:val="21"/>
                <w:vertAlign w:val="superscript"/>
              </w:rPr>
              <w:t>2</w:t>
            </w:r>
            <w:r w:rsidRPr="00AB38A8">
              <w:rPr>
                <w:rFonts w:hint="eastAsia"/>
                <w:sz w:val="21"/>
                <w:szCs w:val="21"/>
              </w:rPr>
              <w:t>.</w:t>
            </w:r>
          </w:p>
          <w:p w14:paraId="088C779E" w14:textId="2962854F" w:rsidR="0026589F" w:rsidRPr="00AB38A8" w:rsidRDefault="0003085F" w:rsidP="0003085F">
            <w:pPr>
              <w:pStyle w:val="a9"/>
              <w:numPr>
                <w:ilvl w:val="0"/>
                <w:numId w:val="23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sz w:val="21"/>
                <w:szCs w:val="21"/>
              </w:rPr>
              <w:t xml:space="preserve">BF% </w:t>
            </w:r>
            <w:r w:rsidRPr="00AB38A8">
              <w:rPr>
                <w:rFonts w:hint="eastAsia"/>
                <w:sz w:val="21"/>
                <w:szCs w:val="21"/>
              </w:rPr>
              <w:t xml:space="preserve">&gt; </w:t>
            </w:r>
            <w:r w:rsidRPr="00AB38A8">
              <w:rPr>
                <w:sz w:val="21"/>
                <w:szCs w:val="21"/>
              </w:rPr>
              <w:t>29</w:t>
            </w:r>
            <w:r w:rsidRPr="00AB38A8">
              <w:rPr>
                <w:rFonts w:hint="eastAsia"/>
                <w:sz w:val="21"/>
                <w:szCs w:val="21"/>
              </w:rPr>
              <w:t xml:space="preserve">% </w:t>
            </w:r>
            <w:r w:rsidRPr="00AB38A8">
              <w:rPr>
                <w:sz w:val="21"/>
                <w:szCs w:val="21"/>
              </w:rPr>
              <w:t xml:space="preserve">in men and </w:t>
            </w:r>
            <w:r w:rsidRPr="00AB38A8">
              <w:rPr>
                <w:rFonts w:hint="eastAsia"/>
                <w:sz w:val="21"/>
                <w:szCs w:val="21"/>
              </w:rPr>
              <w:t xml:space="preserve">&gt; </w:t>
            </w:r>
            <w:r w:rsidRPr="00AB38A8">
              <w:rPr>
                <w:sz w:val="21"/>
                <w:szCs w:val="21"/>
              </w:rPr>
              <w:t>40%</w:t>
            </w:r>
            <w:r w:rsidRPr="00AB38A8">
              <w:t xml:space="preserve"> </w:t>
            </w:r>
            <w:r w:rsidRPr="00AB38A8">
              <w:rPr>
                <w:rFonts w:hint="eastAsia"/>
              </w:rPr>
              <w:t xml:space="preserve">in </w:t>
            </w:r>
            <w:r w:rsidRPr="00AB38A8">
              <w:rPr>
                <w:sz w:val="21"/>
                <w:szCs w:val="21"/>
              </w:rPr>
              <w:t>women</w:t>
            </w:r>
            <w:r w:rsidRPr="00AB38A8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0F654216" w14:textId="3D4D16AD" w:rsidR="0026589F" w:rsidRPr="00AB38A8" w:rsidRDefault="0003085F" w:rsidP="0003085F">
            <w:pPr>
              <w:pStyle w:val="a9"/>
              <w:numPr>
                <w:ilvl w:val="0"/>
                <w:numId w:val="46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rFonts w:hint="eastAsia"/>
                <w:sz w:val="21"/>
                <w:szCs w:val="21"/>
              </w:rPr>
              <w:t>S</w:t>
            </w:r>
            <w:r w:rsidRPr="00AB38A8">
              <w:rPr>
                <w:sz w:val="21"/>
                <w:szCs w:val="21"/>
              </w:rPr>
              <w:t>keletal muscle mass ÷ body mass × 100</w:t>
            </w:r>
            <w:r w:rsidRPr="00AB38A8">
              <w:rPr>
                <w:rFonts w:hint="eastAsia"/>
                <w:sz w:val="21"/>
                <w:szCs w:val="21"/>
              </w:rPr>
              <w:t xml:space="preserve"> &lt;</w:t>
            </w:r>
            <w:r w:rsidRPr="00AB38A8">
              <w:rPr>
                <w:sz w:val="21"/>
                <w:szCs w:val="21"/>
              </w:rPr>
              <w:t xml:space="preserve"> 37.15</w:t>
            </w:r>
            <w:r w:rsidRPr="00AB38A8">
              <w:rPr>
                <w:rFonts w:hint="eastAsia"/>
                <w:sz w:val="21"/>
                <w:szCs w:val="21"/>
              </w:rPr>
              <w:t>% f</w:t>
            </w:r>
            <w:r w:rsidRPr="00AB38A8">
              <w:rPr>
                <w:sz w:val="21"/>
                <w:szCs w:val="21"/>
              </w:rPr>
              <w:t xml:space="preserve">or men and </w:t>
            </w:r>
            <w:r w:rsidRPr="00AB38A8">
              <w:rPr>
                <w:rFonts w:hint="eastAsia"/>
                <w:sz w:val="21"/>
                <w:szCs w:val="21"/>
              </w:rPr>
              <w:t xml:space="preserve">&lt; </w:t>
            </w:r>
            <w:r w:rsidRPr="00AB38A8">
              <w:rPr>
                <w:sz w:val="21"/>
                <w:szCs w:val="21"/>
              </w:rPr>
              <w:t>32.26%</w:t>
            </w:r>
            <w:r w:rsidRPr="00AB38A8">
              <w:rPr>
                <w:rFonts w:hint="eastAsia"/>
                <w:sz w:val="21"/>
                <w:szCs w:val="21"/>
              </w:rPr>
              <w:t xml:space="preserve"> for </w:t>
            </w:r>
            <w:r w:rsidRPr="00AB38A8">
              <w:rPr>
                <w:sz w:val="21"/>
                <w:szCs w:val="21"/>
              </w:rPr>
              <w:t>women</w:t>
            </w:r>
            <w:r w:rsidRPr="00AB38A8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26589F" w:rsidRPr="00380530" w14:paraId="05F85452" w14:textId="77777777" w:rsidTr="0026589F">
        <w:tc>
          <w:tcPr>
            <w:tcW w:w="1843" w:type="dxa"/>
          </w:tcPr>
          <w:p w14:paraId="216A12D8" w14:textId="77777777" w:rsidR="0026589F" w:rsidRDefault="0026589F" w:rsidP="0026589F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Nabuco et al. </w:t>
            </w:r>
          </w:p>
          <w:p w14:paraId="67C96DD4" w14:textId="45FD4C6F" w:rsidR="0026589F" w:rsidRPr="00380530" w:rsidRDefault="0026589F" w:rsidP="0026589F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2019</w:t>
            </w:r>
          </w:p>
        </w:tc>
        <w:tc>
          <w:tcPr>
            <w:tcW w:w="3260" w:type="dxa"/>
          </w:tcPr>
          <w:p w14:paraId="35875ED1" w14:textId="612B2062" w:rsidR="0026589F" w:rsidRPr="00AB38A8" w:rsidRDefault="00AB38A8" w:rsidP="00E07B70">
            <w:pPr>
              <w:pStyle w:val="a9"/>
              <w:numPr>
                <w:ilvl w:val="0"/>
                <w:numId w:val="4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>BF</w:t>
            </w:r>
            <w:r>
              <w:rPr>
                <w:rFonts w:hint="eastAsia"/>
                <w:sz w:val="21"/>
                <w:szCs w:val="21"/>
              </w:rPr>
              <w:t>%</w:t>
            </w:r>
            <w:r w:rsidR="00E07B70" w:rsidRPr="00AB38A8">
              <w:rPr>
                <w:sz w:val="21"/>
                <w:szCs w:val="21"/>
              </w:rPr>
              <w:t xml:space="preserve"> </w:t>
            </w:r>
            <w:r w:rsidR="00E07B70" w:rsidRPr="00AB38A8">
              <w:rPr>
                <w:rFonts w:hint="eastAsia"/>
                <w:sz w:val="21"/>
                <w:szCs w:val="21"/>
              </w:rPr>
              <w:t>≥</w:t>
            </w:r>
            <w:r w:rsidR="00E07B70" w:rsidRPr="00AB38A8">
              <w:rPr>
                <w:rFonts w:hint="eastAsia"/>
                <w:sz w:val="21"/>
                <w:szCs w:val="21"/>
              </w:rPr>
              <w:t xml:space="preserve"> </w:t>
            </w:r>
            <w:r w:rsidR="00E07B70" w:rsidRPr="00AB38A8">
              <w:rPr>
                <w:sz w:val="21"/>
                <w:szCs w:val="21"/>
              </w:rPr>
              <w:t>35%</w:t>
            </w:r>
            <w:r w:rsidR="00BC5BFC" w:rsidRPr="00AB38A8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23A82DF8" w14:textId="082040CB" w:rsidR="0026589F" w:rsidRPr="00AB38A8" w:rsidRDefault="00366CD0" w:rsidP="0026589F">
            <w:pPr>
              <w:pStyle w:val="a9"/>
              <w:numPr>
                <w:ilvl w:val="0"/>
                <w:numId w:val="4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sz w:val="21"/>
                <w:szCs w:val="21"/>
              </w:rPr>
              <w:t>ALST &lt;</w:t>
            </w:r>
            <w:r w:rsidRPr="00AB38A8">
              <w:rPr>
                <w:rFonts w:hint="eastAsia"/>
                <w:sz w:val="21"/>
                <w:szCs w:val="21"/>
              </w:rPr>
              <w:t xml:space="preserve"> </w:t>
            </w:r>
            <w:r w:rsidRPr="00AB38A8">
              <w:rPr>
                <w:sz w:val="21"/>
                <w:szCs w:val="21"/>
              </w:rPr>
              <w:t>15.02 kg</w:t>
            </w:r>
            <w:r w:rsidR="00BC5BFC" w:rsidRPr="00AB38A8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8D23CA" w:rsidRPr="00380530" w14:paraId="1391CB6D" w14:textId="77777777" w:rsidTr="0026589F">
        <w:tc>
          <w:tcPr>
            <w:tcW w:w="1843" w:type="dxa"/>
          </w:tcPr>
          <w:p w14:paraId="3A495172" w14:textId="77777777" w:rsidR="008D23CA" w:rsidRDefault="008D23CA" w:rsidP="008D23CA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lastRenderedPageBreak/>
              <w:t xml:space="preserve">Chang et al. </w:t>
            </w:r>
          </w:p>
          <w:p w14:paraId="1F7E2BC4" w14:textId="29C64301" w:rsidR="008D23CA" w:rsidRPr="00380530" w:rsidRDefault="008D23CA" w:rsidP="008D23CA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</w:t>
            </w:r>
            <w:r>
              <w:rPr>
                <w:rFonts w:eastAsia="宋体" w:hint="eastAsia"/>
                <w:sz w:val="21"/>
                <w:szCs w:val="21"/>
              </w:rPr>
              <w:t>20</w:t>
            </w:r>
          </w:p>
        </w:tc>
        <w:tc>
          <w:tcPr>
            <w:tcW w:w="3260" w:type="dxa"/>
          </w:tcPr>
          <w:p w14:paraId="4661C17D" w14:textId="360546DE" w:rsidR="008D23CA" w:rsidRPr="00B93859" w:rsidRDefault="008D23CA" w:rsidP="008D23CA">
            <w:pPr>
              <w:pStyle w:val="a9"/>
              <w:numPr>
                <w:ilvl w:val="0"/>
                <w:numId w:val="21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sz w:val="21"/>
                <w:szCs w:val="21"/>
              </w:rPr>
              <w:t>BF% &gt; 30%.</w:t>
            </w:r>
          </w:p>
        </w:tc>
        <w:tc>
          <w:tcPr>
            <w:tcW w:w="3261" w:type="dxa"/>
          </w:tcPr>
          <w:p w14:paraId="2F48B699" w14:textId="037C93C2" w:rsidR="008D23CA" w:rsidRPr="00B93859" w:rsidRDefault="008D23CA" w:rsidP="008D23CA">
            <w:pPr>
              <w:pStyle w:val="a9"/>
              <w:numPr>
                <w:ilvl w:val="0"/>
                <w:numId w:val="37"/>
              </w:numPr>
              <w:jc w:val="both"/>
              <w:rPr>
                <w:sz w:val="21"/>
                <w:szCs w:val="21"/>
              </w:rPr>
            </w:pPr>
            <w:r w:rsidRPr="00AB38A8">
              <w:rPr>
                <w:rFonts w:hint="eastAsia"/>
                <w:sz w:val="21"/>
                <w:szCs w:val="21"/>
              </w:rPr>
              <w:t>SMI &lt; 7.15kg/m</w:t>
            </w:r>
            <w:r w:rsidRPr="00AB38A8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AB38A8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8D23CA" w:rsidRPr="00380530" w14:paraId="1C0B7407" w14:textId="77777777" w:rsidTr="0026589F">
        <w:tc>
          <w:tcPr>
            <w:tcW w:w="1843" w:type="dxa"/>
          </w:tcPr>
          <w:p w14:paraId="29C7299D" w14:textId="77777777" w:rsidR="008D23CA" w:rsidRDefault="008D23CA" w:rsidP="008D23CA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Banitalebi et al. </w:t>
            </w:r>
          </w:p>
          <w:p w14:paraId="22C77D5F" w14:textId="7D61BE1C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2020</w:t>
            </w:r>
          </w:p>
        </w:tc>
        <w:tc>
          <w:tcPr>
            <w:tcW w:w="3260" w:type="dxa"/>
          </w:tcPr>
          <w:p w14:paraId="4D540778" w14:textId="77777777" w:rsidR="008D23CA" w:rsidRDefault="008D23CA" w:rsidP="008D23CA">
            <w:pPr>
              <w:pStyle w:val="a9"/>
              <w:numPr>
                <w:ilvl w:val="0"/>
                <w:numId w:val="21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>BF</w:t>
            </w:r>
            <w:r>
              <w:rPr>
                <w:rFonts w:hint="eastAsia"/>
                <w:sz w:val="21"/>
                <w:szCs w:val="21"/>
              </w:rPr>
              <w:t xml:space="preserve">% </w:t>
            </w:r>
            <w:r w:rsidRPr="00B93859">
              <w:rPr>
                <w:sz w:val="21"/>
                <w:szCs w:val="21"/>
              </w:rPr>
              <w:t>&gt; 32%</w:t>
            </w:r>
            <w:r>
              <w:rPr>
                <w:rFonts w:hint="eastAsia"/>
                <w:sz w:val="21"/>
                <w:szCs w:val="21"/>
              </w:rPr>
              <w:t>.</w:t>
            </w:r>
          </w:p>
          <w:p w14:paraId="5A216619" w14:textId="5AFF1D9F" w:rsidR="008D23CA" w:rsidRPr="00B93859" w:rsidRDefault="008D23CA" w:rsidP="008D23CA">
            <w:pPr>
              <w:pStyle w:val="a9"/>
              <w:numPr>
                <w:ilvl w:val="0"/>
                <w:numId w:val="21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>BMI &gt; 30 kg/m</w:t>
            </w:r>
            <w:r w:rsidRPr="00B93859">
              <w:rPr>
                <w:sz w:val="21"/>
                <w:szCs w:val="21"/>
                <w:vertAlign w:val="superscript"/>
              </w:rPr>
              <w:t>2</w:t>
            </w:r>
            <w:r w:rsidRPr="00BC5BFC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668F71CE" w14:textId="07E9A33D" w:rsidR="008D23CA" w:rsidRDefault="008D23CA" w:rsidP="008D23CA">
            <w:pPr>
              <w:pStyle w:val="a9"/>
              <w:numPr>
                <w:ilvl w:val="0"/>
                <w:numId w:val="37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 xml:space="preserve">− 2.5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sz w:val="21"/>
                <w:szCs w:val="21"/>
              </w:rPr>
              <w:t xml:space="preserve"> T-score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sz w:val="21"/>
                <w:szCs w:val="21"/>
              </w:rPr>
              <w:t>− 1.0 of L1-L4, and/or total femur or femoral neck</w:t>
            </w:r>
            <w:r>
              <w:rPr>
                <w:rFonts w:hint="eastAsia"/>
                <w:sz w:val="21"/>
                <w:szCs w:val="21"/>
              </w:rPr>
              <w:t>.</w:t>
            </w:r>
          </w:p>
          <w:p w14:paraId="37CEFCB2" w14:textId="7DCCE921" w:rsidR="008D23CA" w:rsidRDefault="008D23CA" w:rsidP="008D23CA">
            <w:pPr>
              <w:pStyle w:val="a9"/>
              <w:numPr>
                <w:ilvl w:val="0"/>
                <w:numId w:val="37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B93859">
              <w:rPr>
                <w:sz w:val="21"/>
                <w:szCs w:val="21"/>
              </w:rPr>
              <w:t xml:space="preserve">ait speed (10-m walk test)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sz w:val="21"/>
                <w:szCs w:val="21"/>
              </w:rPr>
              <w:t xml:space="preserve"> 1 (m/s)</w:t>
            </w:r>
            <w:r>
              <w:rPr>
                <w:rFonts w:hint="eastAsia"/>
                <w:sz w:val="21"/>
                <w:szCs w:val="21"/>
              </w:rPr>
              <w:t>.</w:t>
            </w:r>
          </w:p>
          <w:p w14:paraId="709B9762" w14:textId="29A23E87" w:rsidR="008D23CA" w:rsidRPr="00380530" w:rsidRDefault="008D23CA" w:rsidP="008D23CA">
            <w:pPr>
              <w:pStyle w:val="a9"/>
              <w:numPr>
                <w:ilvl w:val="0"/>
                <w:numId w:val="37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 xml:space="preserve">SMI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sz w:val="21"/>
                <w:szCs w:val="21"/>
              </w:rPr>
              <w:t xml:space="preserve"> 28% or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sz w:val="21"/>
                <w:szCs w:val="21"/>
              </w:rPr>
              <w:t xml:space="preserve"> 7.76 kg/m</w:t>
            </w:r>
            <w:r w:rsidRPr="00B93859">
              <w:rPr>
                <w:sz w:val="21"/>
                <w:szCs w:val="21"/>
                <w:vertAlign w:val="superscript"/>
              </w:rPr>
              <w:t>2</w:t>
            </w:r>
            <w:r w:rsidRPr="00B93859">
              <w:rPr>
                <w:sz w:val="21"/>
                <w:szCs w:val="21"/>
              </w:rPr>
              <w:t>.</w:t>
            </w:r>
          </w:p>
        </w:tc>
      </w:tr>
      <w:tr w:rsidR="008D23CA" w:rsidRPr="00380530" w14:paraId="5DBD0C62" w14:textId="77777777" w:rsidTr="0026589F">
        <w:tc>
          <w:tcPr>
            <w:tcW w:w="1843" w:type="dxa"/>
          </w:tcPr>
          <w:p w14:paraId="4B54F387" w14:textId="77777777" w:rsidR="008D23CA" w:rsidRDefault="008D23CA" w:rsidP="008D23CA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Lee et al. </w:t>
            </w:r>
          </w:p>
          <w:p w14:paraId="7E6EF9E5" w14:textId="5894462C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2021</w:t>
            </w:r>
          </w:p>
        </w:tc>
        <w:tc>
          <w:tcPr>
            <w:tcW w:w="3260" w:type="dxa"/>
          </w:tcPr>
          <w:p w14:paraId="0275BFBB" w14:textId="5BA21D52" w:rsidR="008D23CA" w:rsidRPr="00AE436C" w:rsidRDefault="008D23CA" w:rsidP="008D23CA">
            <w:pPr>
              <w:pStyle w:val="a9"/>
              <w:numPr>
                <w:ilvl w:val="0"/>
                <w:numId w:val="12"/>
              </w:numPr>
              <w:jc w:val="both"/>
              <w:rPr>
                <w:sz w:val="21"/>
                <w:szCs w:val="21"/>
              </w:rPr>
            </w:pPr>
            <w:r w:rsidRPr="00AE436C">
              <w:rPr>
                <w:sz w:val="21"/>
                <w:szCs w:val="21"/>
              </w:rPr>
              <w:t>BF% &gt; 35%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1208E3F3" w14:textId="15E5B6CD" w:rsidR="008D23CA" w:rsidRDefault="008D23CA" w:rsidP="008D23CA">
            <w:pPr>
              <w:pStyle w:val="a9"/>
              <w:numPr>
                <w:ilvl w:val="0"/>
                <w:numId w:val="39"/>
              </w:numPr>
              <w:jc w:val="both"/>
              <w:rPr>
                <w:sz w:val="21"/>
                <w:szCs w:val="21"/>
              </w:rPr>
            </w:pPr>
            <w:r w:rsidRPr="003766D4">
              <w:rPr>
                <w:sz w:val="21"/>
                <w:szCs w:val="21"/>
              </w:rPr>
              <w:t>SMI</w:t>
            </w:r>
            <w:r>
              <w:t xml:space="preserve"> </w:t>
            </w:r>
            <w:r w:rsidRPr="003766D4">
              <w:t xml:space="preserve">&lt; </w:t>
            </w:r>
            <w:r w:rsidRPr="003766D4">
              <w:rPr>
                <w:sz w:val="21"/>
                <w:szCs w:val="21"/>
              </w:rPr>
              <w:t>5.67 kg/m2</w:t>
            </w:r>
            <w:r>
              <w:rPr>
                <w:rFonts w:hint="eastAsia"/>
                <w:sz w:val="21"/>
                <w:szCs w:val="21"/>
              </w:rPr>
              <w:t>.</w:t>
            </w:r>
          </w:p>
          <w:p w14:paraId="0CED0CDF" w14:textId="28A29258" w:rsidR="008D23CA" w:rsidRDefault="008D23CA" w:rsidP="008D23CA">
            <w:pPr>
              <w:pStyle w:val="a9"/>
              <w:numPr>
                <w:ilvl w:val="0"/>
                <w:numId w:val="39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3766D4">
              <w:rPr>
                <w:sz w:val="21"/>
                <w:szCs w:val="21"/>
              </w:rPr>
              <w:t>rip strength &lt;20 kg</w:t>
            </w:r>
            <w:r>
              <w:rPr>
                <w:rFonts w:hint="eastAsia"/>
                <w:sz w:val="21"/>
                <w:szCs w:val="21"/>
              </w:rPr>
              <w:t>.</w:t>
            </w:r>
          </w:p>
          <w:p w14:paraId="5FABD2A6" w14:textId="7FD4F276" w:rsidR="008D23CA" w:rsidRPr="00380530" w:rsidRDefault="008D23CA" w:rsidP="008D23CA">
            <w:pPr>
              <w:pStyle w:val="a9"/>
              <w:numPr>
                <w:ilvl w:val="0"/>
                <w:numId w:val="39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3766D4">
              <w:rPr>
                <w:sz w:val="21"/>
                <w:szCs w:val="21"/>
              </w:rPr>
              <w:t>ait speed &lt;0.8 m/s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8D23CA" w:rsidRPr="00380530" w14:paraId="467AB6F8" w14:textId="77777777" w:rsidTr="0026589F">
        <w:tc>
          <w:tcPr>
            <w:tcW w:w="1843" w:type="dxa"/>
          </w:tcPr>
          <w:p w14:paraId="0C7AD9CA" w14:textId="77777777" w:rsidR="008D23CA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Banitalebi et al. </w:t>
            </w:r>
          </w:p>
          <w:p w14:paraId="389102E3" w14:textId="150F7150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2021</w:t>
            </w:r>
          </w:p>
        </w:tc>
        <w:tc>
          <w:tcPr>
            <w:tcW w:w="3260" w:type="dxa"/>
          </w:tcPr>
          <w:p w14:paraId="5F14B9E8" w14:textId="77777777" w:rsidR="008D23CA" w:rsidRDefault="008D23CA" w:rsidP="008D23CA">
            <w:pPr>
              <w:pStyle w:val="a9"/>
              <w:numPr>
                <w:ilvl w:val="0"/>
                <w:numId w:val="38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>BF</w:t>
            </w:r>
            <w:r>
              <w:rPr>
                <w:rFonts w:hint="eastAsia"/>
                <w:sz w:val="21"/>
                <w:szCs w:val="21"/>
              </w:rPr>
              <w:t xml:space="preserve">% </w:t>
            </w:r>
            <w:r w:rsidRPr="00B93859">
              <w:rPr>
                <w:sz w:val="21"/>
                <w:szCs w:val="21"/>
              </w:rPr>
              <w:t>&gt; 32%</w:t>
            </w:r>
            <w:r>
              <w:rPr>
                <w:rFonts w:hint="eastAsia"/>
                <w:sz w:val="21"/>
                <w:szCs w:val="21"/>
              </w:rPr>
              <w:t>.</w:t>
            </w:r>
          </w:p>
          <w:p w14:paraId="2E289EE6" w14:textId="694A1B1D" w:rsidR="008D23CA" w:rsidRPr="00B93859" w:rsidRDefault="008D23CA" w:rsidP="008D23CA">
            <w:pPr>
              <w:pStyle w:val="a9"/>
              <w:numPr>
                <w:ilvl w:val="0"/>
                <w:numId w:val="38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>BMI &gt; 30 kg/m</w:t>
            </w:r>
            <w:r w:rsidRPr="00B93859">
              <w:rPr>
                <w:sz w:val="21"/>
                <w:szCs w:val="21"/>
                <w:vertAlign w:val="superscript"/>
              </w:rPr>
              <w:t>2</w:t>
            </w:r>
            <w:r>
              <w:rPr>
                <w:rFonts w:hint="eastAsia"/>
                <w:sz w:val="21"/>
                <w:szCs w:val="21"/>
                <w:vertAlign w:val="superscript"/>
              </w:rPr>
              <w:t>.</w:t>
            </w:r>
          </w:p>
        </w:tc>
        <w:tc>
          <w:tcPr>
            <w:tcW w:w="3261" w:type="dxa"/>
          </w:tcPr>
          <w:p w14:paraId="4719BC38" w14:textId="074985C2" w:rsidR="008D23CA" w:rsidRPr="00B93859" w:rsidRDefault="008D23CA" w:rsidP="008D23CA">
            <w:pPr>
              <w:pStyle w:val="a9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 xml:space="preserve">− 2.5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sz w:val="21"/>
                <w:szCs w:val="21"/>
              </w:rPr>
              <w:t xml:space="preserve"> T-score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sz w:val="21"/>
                <w:szCs w:val="21"/>
              </w:rPr>
              <w:t>− 1.0 of L1-L4, and/or total femur or femoral neck.</w:t>
            </w:r>
          </w:p>
          <w:p w14:paraId="41568876" w14:textId="77777777" w:rsidR="008D23CA" w:rsidRPr="00B93859" w:rsidRDefault="008D23CA" w:rsidP="008D23CA">
            <w:pPr>
              <w:pStyle w:val="a9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rFonts w:hint="eastAsia"/>
                <w:sz w:val="21"/>
                <w:szCs w:val="21"/>
              </w:rPr>
              <w:t xml:space="preserve">Gait speed (10-m walk test)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rFonts w:hint="eastAsia"/>
                <w:sz w:val="21"/>
                <w:szCs w:val="21"/>
              </w:rPr>
              <w:t xml:space="preserve"> 1 (m/s).</w:t>
            </w:r>
          </w:p>
          <w:p w14:paraId="1C8C1E7F" w14:textId="2FBDF8BA" w:rsidR="008D23CA" w:rsidRPr="00380530" w:rsidRDefault="008D23CA" w:rsidP="008D23CA">
            <w:pPr>
              <w:pStyle w:val="a9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rFonts w:hint="eastAsia"/>
                <w:sz w:val="21"/>
                <w:szCs w:val="21"/>
              </w:rPr>
              <w:t xml:space="preserve">SMI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rFonts w:hint="eastAsia"/>
                <w:sz w:val="21"/>
                <w:szCs w:val="21"/>
              </w:rPr>
              <w:t xml:space="preserve"> 28% or </w:t>
            </w:r>
            <w:r w:rsidRPr="00B93859">
              <w:rPr>
                <w:rFonts w:hint="eastAsia"/>
                <w:sz w:val="21"/>
                <w:szCs w:val="21"/>
              </w:rPr>
              <w:t>≤</w:t>
            </w:r>
            <w:r w:rsidRPr="00B93859">
              <w:rPr>
                <w:rFonts w:hint="eastAsia"/>
                <w:sz w:val="21"/>
                <w:szCs w:val="21"/>
              </w:rPr>
              <w:t xml:space="preserve"> 7.76 kg/m2.</w:t>
            </w:r>
          </w:p>
        </w:tc>
      </w:tr>
      <w:tr w:rsidR="008D23CA" w:rsidRPr="00380530" w14:paraId="57AE2F78" w14:textId="77777777" w:rsidTr="0026589F">
        <w:tc>
          <w:tcPr>
            <w:tcW w:w="1843" w:type="dxa"/>
          </w:tcPr>
          <w:p w14:paraId="6CCA10D9" w14:textId="77777777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Yin et al. 2023</w:t>
            </w:r>
          </w:p>
        </w:tc>
        <w:tc>
          <w:tcPr>
            <w:tcW w:w="3260" w:type="dxa"/>
          </w:tcPr>
          <w:p w14:paraId="4603929D" w14:textId="77777777" w:rsidR="008D23CA" w:rsidRDefault="008D23CA" w:rsidP="008D23CA">
            <w:pPr>
              <w:pStyle w:val="a9"/>
              <w:numPr>
                <w:ilvl w:val="0"/>
                <w:numId w:val="51"/>
              </w:numPr>
              <w:jc w:val="both"/>
              <w:rPr>
                <w:sz w:val="21"/>
                <w:szCs w:val="21"/>
              </w:rPr>
            </w:pPr>
            <w:r w:rsidRPr="00A41DE1">
              <w:rPr>
                <w:rFonts w:hint="eastAsia"/>
                <w:sz w:val="21"/>
                <w:szCs w:val="21"/>
              </w:rPr>
              <w:t xml:space="preserve">BMI </w:t>
            </w:r>
            <w:r w:rsidRPr="00A41DE1">
              <w:rPr>
                <w:rFonts w:hint="eastAsia"/>
                <w:sz w:val="21"/>
                <w:szCs w:val="21"/>
              </w:rPr>
              <w:t>≥</w:t>
            </w:r>
            <w:r w:rsidRPr="00A41DE1">
              <w:rPr>
                <w:rFonts w:hint="eastAsia"/>
                <w:sz w:val="21"/>
                <w:szCs w:val="21"/>
              </w:rPr>
              <w:t xml:space="preserve"> 28 kg/m2.</w:t>
            </w:r>
          </w:p>
          <w:p w14:paraId="5F5F304E" w14:textId="136287E2" w:rsidR="008D23CA" w:rsidRPr="00A41DE1" w:rsidRDefault="008D23CA" w:rsidP="008D23CA">
            <w:pPr>
              <w:pStyle w:val="a9"/>
              <w:numPr>
                <w:ilvl w:val="0"/>
                <w:numId w:val="51"/>
              </w:numPr>
              <w:jc w:val="both"/>
              <w:rPr>
                <w:sz w:val="21"/>
                <w:szCs w:val="21"/>
              </w:rPr>
            </w:pPr>
            <w:r w:rsidRPr="00A41DE1">
              <w:rPr>
                <w:rFonts w:hint="eastAsia"/>
                <w:sz w:val="21"/>
                <w:szCs w:val="21"/>
              </w:rPr>
              <w:t xml:space="preserve">Waist circumference </w:t>
            </w:r>
            <w:r w:rsidRPr="00A41DE1">
              <w:rPr>
                <w:rFonts w:hint="eastAsia"/>
                <w:sz w:val="21"/>
                <w:szCs w:val="21"/>
              </w:rPr>
              <w:t>≥</w:t>
            </w:r>
            <w:r w:rsidRPr="00A41DE1">
              <w:rPr>
                <w:rFonts w:hint="eastAsia"/>
                <w:sz w:val="21"/>
                <w:szCs w:val="21"/>
              </w:rPr>
              <w:t xml:space="preserve"> 85 cm in men and </w:t>
            </w:r>
            <w:r w:rsidRPr="00A41DE1">
              <w:rPr>
                <w:rFonts w:hint="eastAsia"/>
                <w:sz w:val="21"/>
                <w:szCs w:val="21"/>
              </w:rPr>
              <w:t>≥</w:t>
            </w:r>
            <w:r w:rsidRPr="00A41DE1">
              <w:rPr>
                <w:rFonts w:hint="eastAsia"/>
                <w:sz w:val="21"/>
                <w:szCs w:val="21"/>
              </w:rPr>
              <w:t xml:space="preserve"> 80 cm in women.</w:t>
            </w:r>
          </w:p>
          <w:p w14:paraId="1EF53CFC" w14:textId="7E495C19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BC5BFC">
              <w:rPr>
                <w:sz w:val="21"/>
                <w:szCs w:val="21"/>
              </w:rPr>
              <w:t>Met any one of the two criteria.</w:t>
            </w:r>
          </w:p>
        </w:tc>
        <w:tc>
          <w:tcPr>
            <w:tcW w:w="3261" w:type="dxa"/>
          </w:tcPr>
          <w:p w14:paraId="71AF9EAE" w14:textId="1815256C" w:rsidR="008D23CA" w:rsidRPr="00A41DE1" w:rsidRDefault="008D23CA" w:rsidP="008D23CA">
            <w:pPr>
              <w:pStyle w:val="a9"/>
              <w:numPr>
                <w:ilvl w:val="0"/>
                <w:numId w:val="41"/>
              </w:numPr>
              <w:jc w:val="both"/>
              <w:rPr>
                <w:sz w:val="21"/>
                <w:szCs w:val="21"/>
              </w:rPr>
            </w:pPr>
            <w:r w:rsidRPr="00A41DE1">
              <w:rPr>
                <w:sz w:val="21"/>
                <w:szCs w:val="21"/>
              </w:rPr>
              <w:t>Grip strength &lt; 28 kg for men and &lt; 18 kg for women.</w:t>
            </w:r>
          </w:p>
          <w:p w14:paraId="4131559B" w14:textId="0FB28FEE" w:rsidR="008D23CA" w:rsidRPr="00A41DE1" w:rsidRDefault="008D23CA" w:rsidP="008D23CA">
            <w:pPr>
              <w:pStyle w:val="a9"/>
              <w:numPr>
                <w:ilvl w:val="0"/>
                <w:numId w:val="41"/>
              </w:numPr>
              <w:jc w:val="both"/>
              <w:rPr>
                <w:sz w:val="21"/>
                <w:szCs w:val="21"/>
              </w:rPr>
            </w:pPr>
            <w:r w:rsidRPr="00A41DE1">
              <w:rPr>
                <w:rFonts w:hint="eastAsia"/>
                <w:sz w:val="21"/>
                <w:szCs w:val="21"/>
              </w:rPr>
              <w:t xml:space="preserve">5-time chair stand test </w:t>
            </w:r>
            <w:r w:rsidRPr="00A41DE1">
              <w:rPr>
                <w:rFonts w:hint="eastAsia"/>
                <w:sz w:val="21"/>
                <w:szCs w:val="21"/>
              </w:rPr>
              <w:t>≥</w:t>
            </w:r>
            <w:r w:rsidRPr="00A41DE1">
              <w:rPr>
                <w:rFonts w:hint="eastAsia"/>
                <w:sz w:val="21"/>
                <w:szCs w:val="21"/>
              </w:rPr>
              <w:t xml:space="preserve"> 12 s.</w:t>
            </w:r>
          </w:p>
          <w:p w14:paraId="1CADEEC8" w14:textId="2D5E16CF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BC5BFC">
              <w:rPr>
                <w:sz w:val="21"/>
                <w:szCs w:val="21"/>
              </w:rPr>
              <w:t>Met any one of the two criteria.</w:t>
            </w:r>
          </w:p>
        </w:tc>
      </w:tr>
      <w:tr w:rsidR="008D23CA" w:rsidRPr="00380530" w14:paraId="16D90BD5" w14:textId="77777777" w:rsidTr="0026589F">
        <w:tc>
          <w:tcPr>
            <w:tcW w:w="1843" w:type="dxa"/>
          </w:tcPr>
          <w:p w14:paraId="41CA3101" w14:textId="77777777" w:rsidR="008D23CA" w:rsidRDefault="008D23CA" w:rsidP="008D23CA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Ferhi et al. </w:t>
            </w:r>
          </w:p>
          <w:p w14:paraId="505FED01" w14:textId="6001D80C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2023</w:t>
            </w:r>
          </w:p>
        </w:tc>
        <w:tc>
          <w:tcPr>
            <w:tcW w:w="3260" w:type="dxa"/>
          </w:tcPr>
          <w:p w14:paraId="0B14141C" w14:textId="70835D2D" w:rsidR="008D23CA" w:rsidRPr="00BC5BFC" w:rsidRDefault="008D23CA" w:rsidP="008D23CA">
            <w:pPr>
              <w:pStyle w:val="a9"/>
              <w:numPr>
                <w:ilvl w:val="0"/>
                <w:numId w:val="11"/>
              </w:numPr>
              <w:jc w:val="both"/>
              <w:rPr>
                <w:sz w:val="21"/>
                <w:szCs w:val="21"/>
              </w:rPr>
            </w:pPr>
            <w:r w:rsidRPr="00BC5BFC">
              <w:rPr>
                <w:sz w:val="21"/>
                <w:szCs w:val="21"/>
              </w:rPr>
              <w:t>BMI &gt; 30 kg/m</w:t>
            </w:r>
            <w:r w:rsidRPr="00BC5BFC">
              <w:rPr>
                <w:sz w:val="21"/>
                <w:szCs w:val="21"/>
                <w:vertAlign w:val="superscript"/>
              </w:rPr>
              <w:t>2</w:t>
            </w:r>
            <w:r w:rsidRPr="00BC5BFC"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08DF69A3" w14:textId="7A9A7F9B" w:rsidR="008D23CA" w:rsidRDefault="008D23CA" w:rsidP="008D23CA">
            <w:pPr>
              <w:pStyle w:val="a9"/>
              <w:numPr>
                <w:ilvl w:val="0"/>
                <w:numId w:val="42"/>
              </w:numPr>
              <w:jc w:val="both"/>
              <w:rPr>
                <w:sz w:val="21"/>
                <w:szCs w:val="21"/>
              </w:rPr>
            </w:pPr>
            <w:r w:rsidRPr="00BC5BFC">
              <w:rPr>
                <w:sz w:val="21"/>
                <w:szCs w:val="21"/>
              </w:rPr>
              <w:t>Grip strength &lt; 17 N</w:t>
            </w:r>
            <w:r>
              <w:rPr>
                <w:rFonts w:hint="eastAsia"/>
                <w:sz w:val="21"/>
                <w:szCs w:val="21"/>
              </w:rPr>
              <w:t>.</w:t>
            </w:r>
          </w:p>
          <w:p w14:paraId="664F9A23" w14:textId="141E4BAE" w:rsidR="008D23CA" w:rsidRPr="00380530" w:rsidRDefault="008D23CA" w:rsidP="008D23CA">
            <w:pPr>
              <w:pStyle w:val="a9"/>
              <w:numPr>
                <w:ilvl w:val="0"/>
                <w:numId w:val="42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BC5BFC">
              <w:rPr>
                <w:sz w:val="21"/>
                <w:szCs w:val="21"/>
              </w:rPr>
              <w:t>ait speed &lt; 1.0 m/</w:t>
            </w:r>
            <w:r>
              <w:rPr>
                <w:rFonts w:hint="eastAsia"/>
                <w:sz w:val="21"/>
                <w:szCs w:val="21"/>
              </w:rPr>
              <w:t>s.</w:t>
            </w:r>
          </w:p>
        </w:tc>
      </w:tr>
      <w:tr w:rsidR="008D23CA" w:rsidRPr="00380530" w14:paraId="715C53D1" w14:textId="77777777" w:rsidTr="0026589F">
        <w:tc>
          <w:tcPr>
            <w:tcW w:w="1843" w:type="dxa"/>
          </w:tcPr>
          <w:p w14:paraId="5BE8BC79" w14:textId="77777777" w:rsidR="008D23CA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 xml:space="preserve">Jung et al. </w:t>
            </w:r>
          </w:p>
          <w:p w14:paraId="1FA79910" w14:textId="04C6DBBE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sz w:val="21"/>
                <w:szCs w:val="21"/>
              </w:rPr>
              <w:t>2024</w:t>
            </w:r>
          </w:p>
        </w:tc>
        <w:tc>
          <w:tcPr>
            <w:tcW w:w="3260" w:type="dxa"/>
          </w:tcPr>
          <w:p w14:paraId="7BA7B481" w14:textId="7EC8C9B4" w:rsidR="008D23CA" w:rsidRPr="00BE4D4B" w:rsidRDefault="008D23CA" w:rsidP="008D23CA">
            <w:pPr>
              <w:pStyle w:val="a9"/>
              <w:numPr>
                <w:ilvl w:val="0"/>
                <w:numId w:val="43"/>
              </w:numPr>
              <w:jc w:val="both"/>
              <w:rPr>
                <w:sz w:val="21"/>
                <w:szCs w:val="21"/>
              </w:rPr>
            </w:pPr>
            <w:r w:rsidRPr="00B93859">
              <w:rPr>
                <w:sz w:val="21"/>
                <w:szCs w:val="21"/>
              </w:rPr>
              <w:t>BF</w:t>
            </w:r>
            <w:r>
              <w:rPr>
                <w:rFonts w:hint="eastAsia"/>
                <w:sz w:val="21"/>
                <w:szCs w:val="21"/>
              </w:rPr>
              <w:t xml:space="preserve">% </w:t>
            </w:r>
            <w:r w:rsidRPr="00B93859">
              <w:rPr>
                <w:sz w:val="21"/>
                <w:szCs w:val="21"/>
              </w:rPr>
              <w:t>&gt; 3</w:t>
            </w:r>
            <w:r>
              <w:rPr>
                <w:rFonts w:hint="eastAsia"/>
                <w:sz w:val="21"/>
                <w:szCs w:val="21"/>
              </w:rPr>
              <w:t>0</w:t>
            </w:r>
            <w:r w:rsidRPr="00B93859">
              <w:rPr>
                <w:sz w:val="21"/>
                <w:szCs w:val="21"/>
              </w:rPr>
              <w:t>%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74335BF9" w14:textId="492B5ACA" w:rsidR="008D23CA" w:rsidRPr="00380530" w:rsidRDefault="008D23CA" w:rsidP="008D23CA">
            <w:pPr>
              <w:pStyle w:val="a9"/>
              <w:numPr>
                <w:ilvl w:val="0"/>
                <w:numId w:val="5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ASM</w:t>
            </w:r>
            <w:r w:rsidRPr="00BE4D4B">
              <w:rPr>
                <w:sz w:val="21"/>
                <w:szCs w:val="21"/>
              </w:rPr>
              <w:t>/height</w:t>
            </w:r>
            <w:r w:rsidRPr="00BE4D4B">
              <w:rPr>
                <w:sz w:val="21"/>
                <w:szCs w:val="21"/>
                <w:vertAlign w:val="superscript"/>
              </w:rPr>
              <w:t>2</w:t>
            </w:r>
            <w:r w:rsidRPr="00BE4D4B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&lt; </w:t>
            </w:r>
            <w:r w:rsidRPr="00BE4D4B">
              <w:rPr>
                <w:sz w:val="21"/>
                <w:szCs w:val="21"/>
              </w:rPr>
              <w:t>5.4 kg/m</w:t>
            </w:r>
            <w:r w:rsidRPr="00BE4D4B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8D23CA" w:rsidRPr="00380530" w14:paraId="05E381D4" w14:textId="77777777" w:rsidTr="0026589F">
        <w:tc>
          <w:tcPr>
            <w:tcW w:w="1843" w:type="dxa"/>
          </w:tcPr>
          <w:p w14:paraId="5010A4F4" w14:textId="77777777" w:rsidR="008D23CA" w:rsidRDefault="008D23CA" w:rsidP="008D23CA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Luis et al. </w:t>
            </w:r>
          </w:p>
          <w:p w14:paraId="7E087C92" w14:textId="0A934D7F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2025</w:t>
            </w:r>
          </w:p>
        </w:tc>
        <w:tc>
          <w:tcPr>
            <w:tcW w:w="3260" w:type="dxa"/>
          </w:tcPr>
          <w:p w14:paraId="6D3B4DB7" w14:textId="730DECF2" w:rsidR="008D23CA" w:rsidRDefault="008D23CA" w:rsidP="008D23CA">
            <w:pPr>
              <w:pStyle w:val="a9"/>
              <w:numPr>
                <w:ilvl w:val="0"/>
                <w:numId w:val="27"/>
              </w:numPr>
              <w:jc w:val="both"/>
              <w:rPr>
                <w:sz w:val="21"/>
                <w:szCs w:val="21"/>
              </w:rPr>
            </w:pPr>
            <w:r w:rsidRPr="00BE4D4B">
              <w:rPr>
                <w:sz w:val="21"/>
                <w:szCs w:val="21"/>
              </w:rPr>
              <w:t>BMI &gt; 30 kg/m</w:t>
            </w:r>
            <w:r w:rsidRPr="00BE4D4B">
              <w:rPr>
                <w:sz w:val="21"/>
                <w:szCs w:val="21"/>
                <w:vertAlign w:val="superscript"/>
              </w:rPr>
              <w:t>2</w:t>
            </w:r>
            <w:r w:rsidRPr="00BE4D4B">
              <w:rPr>
                <w:sz w:val="21"/>
                <w:szCs w:val="21"/>
              </w:rPr>
              <w:t xml:space="preserve"> or </w:t>
            </w:r>
          </w:p>
          <w:p w14:paraId="269FF2CA" w14:textId="2EF778D9" w:rsidR="008D23CA" w:rsidRPr="00BE4D4B" w:rsidRDefault="008D23CA" w:rsidP="008D23CA">
            <w:pPr>
              <w:pStyle w:val="a9"/>
              <w:numPr>
                <w:ilvl w:val="0"/>
                <w:numId w:val="27"/>
              </w:numPr>
              <w:jc w:val="both"/>
              <w:rPr>
                <w:sz w:val="21"/>
                <w:szCs w:val="21"/>
              </w:rPr>
            </w:pPr>
            <w:r w:rsidRPr="00BE4D4B">
              <w:rPr>
                <w:sz w:val="21"/>
                <w:szCs w:val="21"/>
              </w:rPr>
              <w:t>BF% &gt; 35%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</w:tcPr>
          <w:p w14:paraId="53D5EF03" w14:textId="77777777" w:rsidR="008D23CA" w:rsidRDefault="008D23CA" w:rsidP="008D23CA">
            <w:pPr>
              <w:pStyle w:val="a9"/>
              <w:numPr>
                <w:ilvl w:val="0"/>
                <w:numId w:val="45"/>
              </w:numPr>
              <w:jc w:val="both"/>
              <w:rPr>
                <w:sz w:val="21"/>
                <w:szCs w:val="21"/>
              </w:rPr>
            </w:pPr>
            <w:r w:rsidRPr="00BE4D4B">
              <w:rPr>
                <w:sz w:val="21"/>
                <w:szCs w:val="21"/>
              </w:rPr>
              <w:t xml:space="preserve">Grip strength &lt; 16 kg or </w:t>
            </w:r>
          </w:p>
          <w:p w14:paraId="59609500" w14:textId="013F0F76" w:rsidR="008D23CA" w:rsidRDefault="008D23CA" w:rsidP="008D23CA">
            <w:pPr>
              <w:pStyle w:val="a9"/>
              <w:numPr>
                <w:ilvl w:val="0"/>
                <w:numId w:val="45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</w:t>
            </w:r>
            <w:r w:rsidRPr="00BE4D4B">
              <w:rPr>
                <w:sz w:val="21"/>
                <w:szCs w:val="21"/>
              </w:rPr>
              <w:t>ive times sit-to-stand test &gt; 15 s</w:t>
            </w:r>
            <w:r>
              <w:rPr>
                <w:rFonts w:hint="eastAsia"/>
                <w:sz w:val="21"/>
                <w:szCs w:val="21"/>
              </w:rPr>
              <w:t xml:space="preserve"> and</w:t>
            </w:r>
          </w:p>
          <w:p w14:paraId="5D14E6B4" w14:textId="5512EC16" w:rsidR="008D23CA" w:rsidRPr="00380530" w:rsidRDefault="008D23CA" w:rsidP="008D23CA">
            <w:pPr>
              <w:pStyle w:val="a9"/>
              <w:numPr>
                <w:ilvl w:val="0"/>
                <w:numId w:val="45"/>
              </w:numPr>
              <w:jc w:val="both"/>
              <w:rPr>
                <w:sz w:val="21"/>
                <w:szCs w:val="21"/>
              </w:rPr>
            </w:pPr>
            <w:r w:rsidRPr="00BE4D4B">
              <w:rPr>
                <w:sz w:val="21"/>
                <w:szCs w:val="21"/>
              </w:rPr>
              <w:t>ASMI &lt; 5.5 kg/m</w:t>
            </w:r>
            <w:r w:rsidRPr="00BE4D4B">
              <w:rPr>
                <w:sz w:val="21"/>
                <w:szCs w:val="21"/>
                <w:vertAlign w:val="superscript"/>
              </w:rPr>
              <w:t>2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8D23CA" w:rsidRPr="00380530" w14:paraId="6321FCED" w14:textId="77777777" w:rsidTr="0026589F">
        <w:tc>
          <w:tcPr>
            <w:tcW w:w="1843" w:type="dxa"/>
            <w:tcBorders>
              <w:bottom w:val="single" w:sz="6" w:space="0" w:color="auto"/>
            </w:tcBorders>
          </w:tcPr>
          <w:p w14:paraId="52F0D1FE" w14:textId="77777777" w:rsidR="008D23CA" w:rsidRDefault="008D23CA" w:rsidP="008D23CA">
            <w:pPr>
              <w:jc w:val="both"/>
              <w:rPr>
                <w:rFonts w:eastAsia="宋体"/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 xml:space="preserve">Valentina et al. </w:t>
            </w:r>
          </w:p>
          <w:p w14:paraId="03F84DDA" w14:textId="2994F7BD" w:rsidR="008D23CA" w:rsidRPr="00380530" w:rsidRDefault="008D23CA" w:rsidP="008D23CA">
            <w:pPr>
              <w:jc w:val="both"/>
              <w:rPr>
                <w:sz w:val="21"/>
                <w:szCs w:val="21"/>
              </w:rPr>
            </w:pPr>
            <w:r w:rsidRPr="00380530">
              <w:rPr>
                <w:rFonts w:eastAsia="宋体"/>
                <w:sz w:val="21"/>
                <w:szCs w:val="21"/>
              </w:rPr>
              <w:t>2025</w:t>
            </w: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2ADD41A7" w14:textId="77777777" w:rsidR="008D23CA" w:rsidRDefault="008D23CA" w:rsidP="008D23CA">
            <w:pPr>
              <w:pStyle w:val="a9"/>
              <w:numPr>
                <w:ilvl w:val="0"/>
                <w:numId w:val="28"/>
              </w:numPr>
              <w:jc w:val="both"/>
              <w:rPr>
                <w:sz w:val="21"/>
                <w:szCs w:val="21"/>
              </w:rPr>
            </w:pPr>
            <w:r w:rsidRPr="00BE4D4B">
              <w:rPr>
                <w:rFonts w:hint="eastAsia"/>
                <w:sz w:val="21"/>
                <w:szCs w:val="21"/>
              </w:rPr>
              <w:t xml:space="preserve">BMI </w:t>
            </w:r>
            <w:r w:rsidRPr="00BE4D4B">
              <w:rPr>
                <w:rFonts w:hint="eastAsia"/>
                <w:sz w:val="21"/>
                <w:szCs w:val="21"/>
              </w:rPr>
              <w:t>≥</w:t>
            </w:r>
            <w:r w:rsidRPr="00BE4D4B">
              <w:rPr>
                <w:rFonts w:hint="eastAsia"/>
                <w:sz w:val="21"/>
                <w:szCs w:val="21"/>
              </w:rPr>
              <w:t>30 kg/m2 and/or</w:t>
            </w:r>
          </w:p>
          <w:p w14:paraId="67CF61A2" w14:textId="0E245F4A" w:rsidR="008D23CA" w:rsidRPr="00BE4D4B" w:rsidRDefault="008D23CA" w:rsidP="008D23CA">
            <w:pPr>
              <w:pStyle w:val="a9"/>
              <w:numPr>
                <w:ilvl w:val="0"/>
                <w:numId w:val="28"/>
              </w:num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</w:t>
            </w:r>
            <w:r w:rsidRPr="00BE4D4B">
              <w:rPr>
                <w:rFonts w:hint="eastAsia"/>
                <w:sz w:val="21"/>
                <w:szCs w:val="21"/>
              </w:rPr>
              <w:t xml:space="preserve">aist circumference </w:t>
            </w:r>
            <w:r w:rsidRPr="00BE4D4B">
              <w:rPr>
                <w:rFonts w:hint="eastAsia"/>
                <w:sz w:val="21"/>
                <w:szCs w:val="21"/>
              </w:rPr>
              <w:t>≥</w:t>
            </w:r>
            <w:r w:rsidRPr="00BE4D4B">
              <w:rPr>
                <w:rFonts w:hint="eastAsia"/>
                <w:sz w:val="21"/>
                <w:szCs w:val="21"/>
              </w:rPr>
              <w:t xml:space="preserve">88 cm in women and </w:t>
            </w:r>
            <w:r w:rsidRPr="00BE4D4B">
              <w:rPr>
                <w:rFonts w:hint="eastAsia"/>
                <w:sz w:val="21"/>
                <w:szCs w:val="21"/>
              </w:rPr>
              <w:t>≥</w:t>
            </w:r>
            <w:r w:rsidRPr="00BE4D4B">
              <w:rPr>
                <w:rFonts w:hint="eastAsia"/>
                <w:sz w:val="21"/>
                <w:szCs w:val="21"/>
              </w:rPr>
              <w:t>102 cm in males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3261" w:type="dxa"/>
            <w:tcBorders>
              <w:bottom w:val="single" w:sz="6" w:space="0" w:color="auto"/>
            </w:tcBorders>
          </w:tcPr>
          <w:p w14:paraId="7B436260" w14:textId="0724317F" w:rsidR="008D23CA" w:rsidRPr="00380530" w:rsidRDefault="008D23CA" w:rsidP="008D23CA">
            <w:pPr>
              <w:pStyle w:val="a9"/>
              <w:numPr>
                <w:ilvl w:val="0"/>
                <w:numId w:val="44"/>
              </w:numPr>
              <w:jc w:val="both"/>
              <w:rPr>
                <w:sz w:val="21"/>
                <w:szCs w:val="21"/>
              </w:rPr>
            </w:pPr>
            <w:r w:rsidRPr="00BE4D4B">
              <w:rPr>
                <w:sz w:val="21"/>
                <w:szCs w:val="21"/>
              </w:rPr>
              <w:t>Grip strength</w:t>
            </w:r>
            <w:r w:rsidRPr="00BE4D4B">
              <w:rPr>
                <w:rFonts w:hint="eastAsia"/>
                <w:sz w:val="21"/>
                <w:szCs w:val="21"/>
              </w:rPr>
              <w:t xml:space="preserve"> adjusted for the body weight </w:t>
            </w:r>
            <w:r w:rsidRPr="00BE4D4B">
              <w:rPr>
                <w:rFonts w:hint="eastAsia"/>
                <w:sz w:val="21"/>
                <w:szCs w:val="21"/>
              </w:rPr>
              <w:t>≤</w:t>
            </w:r>
            <w:r w:rsidRPr="00BE4D4B">
              <w:rPr>
                <w:rFonts w:hint="eastAsia"/>
                <w:sz w:val="21"/>
                <w:szCs w:val="21"/>
              </w:rPr>
              <w:t>50th percentile from the NHANES population according to the sex- and age-specific cut-offs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</w:tr>
    </w:tbl>
    <w:p w14:paraId="2C9ADDD5" w14:textId="1A7CDC10" w:rsidR="003F59CE" w:rsidRPr="003F59CE" w:rsidRDefault="0026589F" w:rsidP="009F2F96">
      <w:pPr>
        <w:jc w:val="both"/>
      </w:pPr>
      <w:r w:rsidRPr="0026589F">
        <w:t xml:space="preserve">Abbreviations: </w:t>
      </w:r>
      <w:r w:rsidR="00B21ACF">
        <w:rPr>
          <w:rFonts w:hint="eastAsia"/>
        </w:rPr>
        <w:t xml:space="preserve">BMI, </w:t>
      </w:r>
      <w:r w:rsidR="00B21ACF" w:rsidRPr="00B21ACF">
        <w:t>body mass index</w:t>
      </w:r>
      <w:r w:rsidR="00B21ACF">
        <w:rPr>
          <w:rFonts w:hint="eastAsia"/>
        </w:rPr>
        <w:t xml:space="preserve">; SMI, </w:t>
      </w:r>
      <w:r w:rsidR="00C700BF">
        <w:rPr>
          <w:rFonts w:hint="eastAsia"/>
        </w:rPr>
        <w:t>s</w:t>
      </w:r>
      <w:r w:rsidR="00C700BF" w:rsidRPr="00C700BF">
        <w:t xml:space="preserve">keletal </w:t>
      </w:r>
      <w:r w:rsidR="00C700BF">
        <w:rPr>
          <w:rFonts w:hint="eastAsia"/>
        </w:rPr>
        <w:t>m</w:t>
      </w:r>
      <w:r w:rsidR="00C700BF" w:rsidRPr="00C700BF">
        <w:t xml:space="preserve">uscle </w:t>
      </w:r>
      <w:r w:rsidR="00C700BF">
        <w:rPr>
          <w:rFonts w:hint="eastAsia"/>
        </w:rPr>
        <w:t>i</w:t>
      </w:r>
      <w:r w:rsidR="00C700BF" w:rsidRPr="00C700BF">
        <w:t>ndex</w:t>
      </w:r>
      <w:r w:rsidR="00C700BF">
        <w:rPr>
          <w:rFonts w:hint="eastAsia"/>
        </w:rPr>
        <w:t xml:space="preserve">; </w:t>
      </w:r>
      <w:r w:rsidR="00A3121F" w:rsidRPr="00A3121F">
        <w:t>BF%</w:t>
      </w:r>
      <w:r w:rsidR="00A3121F">
        <w:rPr>
          <w:rFonts w:hint="eastAsia"/>
        </w:rPr>
        <w:t>, b</w:t>
      </w:r>
      <w:r w:rsidR="00A3121F" w:rsidRPr="00A3121F">
        <w:t>ody fat percent</w:t>
      </w:r>
      <w:r w:rsidR="00A3121F">
        <w:rPr>
          <w:rFonts w:hint="eastAsia"/>
        </w:rPr>
        <w:t xml:space="preserve">; </w:t>
      </w:r>
      <w:r w:rsidR="00CE676C" w:rsidRPr="00CE676C">
        <w:t>VFA</w:t>
      </w:r>
      <w:r w:rsidR="00CE676C">
        <w:rPr>
          <w:rFonts w:hint="eastAsia"/>
        </w:rPr>
        <w:t xml:space="preserve">, </w:t>
      </w:r>
      <w:r w:rsidR="00CE676C" w:rsidRPr="00CE676C">
        <w:t>visceral fat area</w:t>
      </w:r>
      <w:r w:rsidR="00CE676C">
        <w:rPr>
          <w:rFonts w:hint="eastAsia"/>
        </w:rPr>
        <w:t xml:space="preserve">; </w:t>
      </w:r>
      <w:r w:rsidR="00CE676C" w:rsidRPr="00CE676C">
        <w:t>ASM</w:t>
      </w:r>
      <w:r w:rsidR="00CE676C">
        <w:rPr>
          <w:rFonts w:hint="eastAsia"/>
        </w:rPr>
        <w:t xml:space="preserve">, </w:t>
      </w:r>
      <w:r w:rsidR="00CE676C" w:rsidRPr="00CE676C">
        <w:t>appendicular skeletal muscle mass</w:t>
      </w:r>
      <w:r w:rsidR="00CE676C">
        <w:rPr>
          <w:rFonts w:hint="eastAsia"/>
        </w:rPr>
        <w:t xml:space="preserve">; </w:t>
      </w:r>
      <w:r w:rsidR="00366CD0" w:rsidRPr="00366CD0">
        <w:t>ALST</w:t>
      </w:r>
      <w:r w:rsidR="00366CD0">
        <w:rPr>
          <w:rFonts w:hint="eastAsia"/>
        </w:rPr>
        <w:t xml:space="preserve">, </w:t>
      </w:r>
      <w:r w:rsidR="00366CD0" w:rsidRPr="00366CD0">
        <w:t>appendicular lean soft tissue</w:t>
      </w:r>
      <w:r w:rsidR="00366CD0">
        <w:rPr>
          <w:rFonts w:hint="eastAsia"/>
        </w:rPr>
        <w:t xml:space="preserve">; </w:t>
      </w:r>
      <w:r w:rsidR="00BE4D4B" w:rsidRPr="00BE4D4B">
        <w:t>ASMI</w:t>
      </w:r>
      <w:r w:rsidR="00BE4D4B">
        <w:rPr>
          <w:rFonts w:hint="eastAsia"/>
        </w:rPr>
        <w:t>, a</w:t>
      </w:r>
      <w:r w:rsidR="00BE4D4B" w:rsidRPr="00BE4D4B">
        <w:t>ppendicular skeletal muscle mass index</w:t>
      </w:r>
      <w:r w:rsidR="0046417E">
        <w:rPr>
          <w:rFonts w:hint="eastAsia"/>
        </w:rPr>
        <w:t>.</w:t>
      </w:r>
    </w:p>
    <w:sectPr w:rsidR="003F59CE" w:rsidRPr="003F5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7C7EF" w14:textId="77777777" w:rsidR="00494671" w:rsidRDefault="00494671" w:rsidP="00F158AB">
      <w:r>
        <w:separator/>
      </w:r>
    </w:p>
  </w:endnote>
  <w:endnote w:type="continuationSeparator" w:id="0">
    <w:p w14:paraId="3E8E3FE7" w14:textId="77777777" w:rsidR="00494671" w:rsidRDefault="00494671" w:rsidP="00F1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AC1BF" w14:textId="77777777" w:rsidR="00494671" w:rsidRDefault="00494671" w:rsidP="00F158AB">
      <w:r>
        <w:separator/>
      </w:r>
    </w:p>
  </w:footnote>
  <w:footnote w:type="continuationSeparator" w:id="0">
    <w:p w14:paraId="1C9F76DC" w14:textId="77777777" w:rsidR="00494671" w:rsidRDefault="00494671" w:rsidP="00F15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347"/>
    <w:multiLevelType w:val="hybridMultilevel"/>
    <w:tmpl w:val="71CC3C50"/>
    <w:lvl w:ilvl="0" w:tplc="2214AD2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12B0662"/>
    <w:multiLevelType w:val="hybridMultilevel"/>
    <w:tmpl w:val="09B6043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269163F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442151E"/>
    <w:multiLevelType w:val="hybridMultilevel"/>
    <w:tmpl w:val="1354CECC"/>
    <w:lvl w:ilvl="0" w:tplc="2238450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5386C05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557052D"/>
    <w:multiLevelType w:val="hybridMultilevel"/>
    <w:tmpl w:val="D584C20A"/>
    <w:lvl w:ilvl="0" w:tplc="4CE0AC46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5BF308D"/>
    <w:multiLevelType w:val="hybridMultilevel"/>
    <w:tmpl w:val="22E8A70E"/>
    <w:lvl w:ilvl="0" w:tplc="D50227F4">
      <w:start w:val="1"/>
      <w:numFmt w:val="decimal"/>
      <w:lvlText w:val="%1."/>
      <w:lvlJc w:val="left"/>
      <w:pPr>
        <w:ind w:left="533" w:hanging="53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0E546DC7"/>
    <w:multiLevelType w:val="hybridMultilevel"/>
    <w:tmpl w:val="8FF29AF6"/>
    <w:lvl w:ilvl="0" w:tplc="84E4BEF2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48D09DB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A5F6460"/>
    <w:multiLevelType w:val="hybridMultilevel"/>
    <w:tmpl w:val="09B6043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CD259F7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D531E14"/>
    <w:multiLevelType w:val="hybridMultilevel"/>
    <w:tmpl w:val="34529BD8"/>
    <w:lvl w:ilvl="0" w:tplc="5C84B090">
      <w:start w:val="2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E9F77F8"/>
    <w:multiLevelType w:val="hybridMultilevel"/>
    <w:tmpl w:val="64E08648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1EEA2FC6"/>
    <w:multiLevelType w:val="hybridMultilevel"/>
    <w:tmpl w:val="8680427C"/>
    <w:lvl w:ilvl="0" w:tplc="8258F80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14C2B45"/>
    <w:multiLevelType w:val="hybridMultilevel"/>
    <w:tmpl w:val="774C1B72"/>
    <w:lvl w:ilvl="0" w:tplc="86D0746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2D92615"/>
    <w:multiLevelType w:val="hybridMultilevel"/>
    <w:tmpl w:val="DD268A46"/>
    <w:lvl w:ilvl="0" w:tplc="0B40196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85153AA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2A791C27"/>
    <w:multiLevelType w:val="hybridMultilevel"/>
    <w:tmpl w:val="81844A82"/>
    <w:lvl w:ilvl="0" w:tplc="4CE0AC4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A7E5FE7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30277748"/>
    <w:multiLevelType w:val="hybridMultilevel"/>
    <w:tmpl w:val="A926B9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32174C78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38C46BD1"/>
    <w:multiLevelType w:val="hybridMultilevel"/>
    <w:tmpl w:val="774C1B72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3A307FF6"/>
    <w:multiLevelType w:val="hybridMultilevel"/>
    <w:tmpl w:val="3076A756"/>
    <w:lvl w:ilvl="0" w:tplc="222EC76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3D327AD9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40E26A3A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40F96221"/>
    <w:multiLevelType w:val="hybridMultilevel"/>
    <w:tmpl w:val="3484397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479D19F6"/>
    <w:multiLevelType w:val="hybridMultilevel"/>
    <w:tmpl w:val="6EA2D25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4B9859E0"/>
    <w:multiLevelType w:val="hybridMultilevel"/>
    <w:tmpl w:val="02B41592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50434F40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52D917A4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4FD3FB3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56942C9B"/>
    <w:multiLevelType w:val="hybridMultilevel"/>
    <w:tmpl w:val="9E3E50B4"/>
    <w:lvl w:ilvl="0" w:tplc="9A067AEA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D747D0D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E4C5E4D"/>
    <w:multiLevelType w:val="hybridMultilevel"/>
    <w:tmpl w:val="10E8D8B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5E67505D"/>
    <w:multiLevelType w:val="hybridMultilevel"/>
    <w:tmpl w:val="67E650C0"/>
    <w:lvl w:ilvl="0" w:tplc="F08822B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F4E0FBC"/>
    <w:multiLevelType w:val="hybridMultilevel"/>
    <w:tmpl w:val="A900E89E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610016FA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6253468A"/>
    <w:multiLevelType w:val="hybridMultilevel"/>
    <w:tmpl w:val="3484397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63352A94"/>
    <w:multiLevelType w:val="hybridMultilevel"/>
    <w:tmpl w:val="85B84B96"/>
    <w:lvl w:ilvl="0" w:tplc="6BAC33E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65843382"/>
    <w:multiLevelType w:val="hybridMultilevel"/>
    <w:tmpl w:val="5E1E17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65B528D5"/>
    <w:multiLevelType w:val="hybridMultilevel"/>
    <w:tmpl w:val="4244A766"/>
    <w:lvl w:ilvl="0" w:tplc="562C654E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669B1495"/>
    <w:multiLevelType w:val="hybridMultilevel"/>
    <w:tmpl w:val="02B41592"/>
    <w:lvl w:ilvl="0" w:tplc="40F43BB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0">
    <w:nsid w:val="68781219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6B8F2645"/>
    <w:multiLevelType w:val="hybridMultilevel"/>
    <w:tmpl w:val="03A2D892"/>
    <w:lvl w:ilvl="0" w:tplc="FE709128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6B90486D"/>
    <w:multiLevelType w:val="hybridMultilevel"/>
    <w:tmpl w:val="DE169232"/>
    <w:lvl w:ilvl="0" w:tplc="EAD21C0E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6BCC30A5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0">
    <w:nsid w:val="6E9F1D70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7" w15:restartNumberingAfterBreak="0">
    <w:nsid w:val="7210303A"/>
    <w:multiLevelType w:val="hybridMultilevel"/>
    <w:tmpl w:val="6D06EE76"/>
    <w:lvl w:ilvl="0" w:tplc="18C20C34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0">
    <w:nsid w:val="7DC128D1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9" w15:restartNumberingAfterBreak="0">
    <w:nsid w:val="7E2F3811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0" w15:restartNumberingAfterBreak="0">
    <w:nsid w:val="7FCF0E35"/>
    <w:multiLevelType w:val="hybridMultilevel"/>
    <w:tmpl w:val="8012D1B8"/>
    <w:lvl w:ilvl="0" w:tplc="249E142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47181972">
    <w:abstractNumId w:val="38"/>
  </w:num>
  <w:num w:numId="2" w16cid:durableId="1253196848">
    <w:abstractNumId w:val="19"/>
  </w:num>
  <w:num w:numId="3" w16cid:durableId="546842377">
    <w:abstractNumId w:val="13"/>
  </w:num>
  <w:num w:numId="4" w16cid:durableId="1264415982">
    <w:abstractNumId w:val="17"/>
  </w:num>
  <w:num w:numId="5" w16cid:durableId="2028945110">
    <w:abstractNumId w:val="30"/>
  </w:num>
  <w:num w:numId="6" w16cid:durableId="1621108722">
    <w:abstractNumId w:val="45"/>
  </w:num>
  <w:num w:numId="7" w16cid:durableId="1000621730">
    <w:abstractNumId w:val="1"/>
  </w:num>
  <w:num w:numId="8" w16cid:durableId="908074763">
    <w:abstractNumId w:val="23"/>
  </w:num>
  <w:num w:numId="9" w16cid:durableId="56562004">
    <w:abstractNumId w:val="9"/>
  </w:num>
  <w:num w:numId="10" w16cid:durableId="2056195756">
    <w:abstractNumId w:val="7"/>
  </w:num>
  <w:num w:numId="11" w16cid:durableId="491721988">
    <w:abstractNumId w:val="49"/>
  </w:num>
  <w:num w:numId="12" w16cid:durableId="65566703">
    <w:abstractNumId w:val="34"/>
  </w:num>
  <w:num w:numId="13" w16cid:durableId="441732805">
    <w:abstractNumId w:val="11"/>
  </w:num>
  <w:num w:numId="14" w16cid:durableId="540826234">
    <w:abstractNumId w:val="14"/>
  </w:num>
  <w:num w:numId="15" w16cid:durableId="758067131">
    <w:abstractNumId w:val="26"/>
  </w:num>
  <w:num w:numId="16" w16cid:durableId="1257983539">
    <w:abstractNumId w:val="8"/>
  </w:num>
  <w:num w:numId="17" w16cid:durableId="767770746">
    <w:abstractNumId w:val="32"/>
  </w:num>
  <w:num w:numId="18" w16cid:durableId="601642960">
    <w:abstractNumId w:val="12"/>
  </w:num>
  <w:num w:numId="19" w16cid:durableId="2102293851">
    <w:abstractNumId w:val="28"/>
  </w:num>
  <w:num w:numId="20" w16cid:durableId="1397124282">
    <w:abstractNumId w:val="35"/>
  </w:num>
  <w:num w:numId="21" w16cid:durableId="1821732214">
    <w:abstractNumId w:val="10"/>
  </w:num>
  <w:num w:numId="22" w16cid:durableId="1060444141">
    <w:abstractNumId w:val="4"/>
  </w:num>
  <w:num w:numId="23" w16cid:durableId="759133758">
    <w:abstractNumId w:val="29"/>
  </w:num>
  <w:num w:numId="24" w16cid:durableId="1975141596">
    <w:abstractNumId w:val="33"/>
  </w:num>
  <w:num w:numId="25" w16cid:durableId="1597982163">
    <w:abstractNumId w:val="39"/>
  </w:num>
  <w:num w:numId="26" w16cid:durableId="540092599">
    <w:abstractNumId w:val="36"/>
  </w:num>
  <w:num w:numId="27" w16cid:durableId="1984967994">
    <w:abstractNumId w:val="16"/>
  </w:num>
  <w:num w:numId="28" w16cid:durableId="1396584281">
    <w:abstractNumId w:val="25"/>
  </w:num>
  <w:num w:numId="29" w16cid:durableId="1584338439">
    <w:abstractNumId w:val="47"/>
  </w:num>
  <w:num w:numId="30" w16cid:durableId="1127315846">
    <w:abstractNumId w:val="5"/>
  </w:num>
  <w:num w:numId="31" w16cid:durableId="2004233987">
    <w:abstractNumId w:val="0"/>
  </w:num>
  <w:num w:numId="32" w16cid:durableId="1966546794">
    <w:abstractNumId w:val="18"/>
  </w:num>
  <w:num w:numId="33" w16cid:durableId="2111271955">
    <w:abstractNumId w:val="31"/>
  </w:num>
  <w:num w:numId="34" w16cid:durableId="741368408">
    <w:abstractNumId w:val="40"/>
  </w:num>
  <w:num w:numId="35" w16cid:durableId="1556621597">
    <w:abstractNumId w:val="3"/>
  </w:num>
  <w:num w:numId="36" w16cid:durableId="194392260">
    <w:abstractNumId w:val="48"/>
  </w:num>
  <w:num w:numId="37" w16cid:durableId="1113936200">
    <w:abstractNumId w:val="44"/>
  </w:num>
  <w:num w:numId="38" w16cid:durableId="1309549199">
    <w:abstractNumId w:val="41"/>
  </w:num>
  <w:num w:numId="39" w16cid:durableId="778332171">
    <w:abstractNumId w:val="50"/>
  </w:num>
  <w:num w:numId="40" w16cid:durableId="370543816">
    <w:abstractNumId w:val="15"/>
  </w:num>
  <w:num w:numId="41" w16cid:durableId="605384353">
    <w:abstractNumId w:val="6"/>
  </w:num>
  <w:num w:numId="42" w16cid:durableId="1300110827">
    <w:abstractNumId w:val="43"/>
  </w:num>
  <w:num w:numId="43" w16cid:durableId="650990269">
    <w:abstractNumId w:val="27"/>
  </w:num>
  <w:num w:numId="44" w16cid:durableId="1515681966">
    <w:abstractNumId w:val="37"/>
  </w:num>
  <w:num w:numId="45" w16cid:durableId="435252309">
    <w:abstractNumId w:val="46"/>
  </w:num>
  <w:num w:numId="46" w16cid:durableId="449132976">
    <w:abstractNumId w:val="2"/>
  </w:num>
  <w:num w:numId="47" w16cid:durableId="2029332641">
    <w:abstractNumId w:val="24"/>
  </w:num>
  <w:num w:numId="48" w16cid:durableId="1854565944">
    <w:abstractNumId w:val="20"/>
  </w:num>
  <w:num w:numId="49" w16cid:durableId="267658267">
    <w:abstractNumId w:val="21"/>
  </w:num>
  <w:num w:numId="50" w16cid:durableId="68962914">
    <w:abstractNumId w:val="42"/>
  </w:num>
  <w:num w:numId="51" w16cid:durableId="11742232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FA"/>
    <w:rsid w:val="00017C63"/>
    <w:rsid w:val="0003085F"/>
    <w:rsid w:val="0004001E"/>
    <w:rsid w:val="00050647"/>
    <w:rsid w:val="00061DBC"/>
    <w:rsid w:val="00076491"/>
    <w:rsid w:val="000815EA"/>
    <w:rsid w:val="000B5103"/>
    <w:rsid w:val="000B75C8"/>
    <w:rsid w:val="000D7331"/>
    <w:rsid w:val="000E7CD5"/>
    <w:rsid w:val="00103B45"/>
    <w:rsid w:val="00103ED9"/>
    <w:rsid w:val="00106B06"/>
    <w:rsid w:val="00125320"/>
    <w:rsid w:val="00126714"/>
    <w:rsid w:val="00127DB0"/>
    <w:rsid w:val="00134343"/>
    <w:rsid w:val="00140668"/>
    <w:rsid w:val="001639D2"/>
    <w:rsid w:val="00171E33"/>
    <w:rsid w:val="00174B5C"/>
    <w:rsid w:val="001A2F4C"/>
    <w:rsid w:val="001A5EA9"/>
    <w:rsid w:val="001B1662"/>
    <w:rsid w:val="001D369C"/>
    <w:rsid w:val="001E0F51"/>
    <w:rsid w:val="001F081C"/>
    <w:rsid w:val="001F1121"/>
    <w:rsid w:val="001F1351"/>
    <w:rsid w:val="001F77DB"/>
    <w:rsid w:val="002121BB"/>
    <w:rsid w:val="002310C9"/>
    <w:rsid w:val="0023530B"/>
    <w:rsid w:val="0026589F"/>
    <w:rsid w:val="00270F7D"/>
    <w:rsid w:val="0027799C"/>
    <w:rsid w:val="002835A9"/>
    <w:rsid w:val="002A1766"/>
    <w:rsid w:val="002B3E44"/>
    <w:rsid w:val="002D6A78"/>
    <w:rsid w:val="002E34A2"/>
    <w:rsid w:val="002F49FF"/>
    <w:rsid w:val="00303490"/>
    <w:rsid w:val="00306801"/>
    <w:rsid w:val="00316CA3"/>
    <w:rsid w:val="00322972"/>
    <w:rsid w:val="003462FD"/>
    <w:rsid w:val="00356BBC"/>
    <w:rsid w:val="0036119C"/>
    <w:rsid w:val="00366CD0"/>
    <w:rsid w:val="003766D4"/>
    <w:rsid w:val="00380530"/>
    <w:rsid w:val="00387BB0"/>
    <w:rsid w:val="003A1E03"/>
    <w:rsid w:val="003A3AAF"/>
    <w:rsid w:val="003B5707"/>
    <w:rsid w:val="003C6B3E"/>
    <w:rsid w:val="003D19D9"/>
    <w:rsid w:val="003E7605"/>
    <w:rsid w:val="003F013F"/>
    <w:rsid w:val="003F4D3C"/>
    <w:rsid w:val="003F59CE"/>
    <w:rsid w:val="004258F2"/>
    <w:rsid w:val="00433123"/>
    <w:rsid w:val="004408D7"/>
    <w:rsid w:val="00443673"/>
    <w:rsid w:val="004621C9"/>
    <w:rsid w:val="004629F4"/>
    <w:rsid w:val="0046417E"/>
    <w:rsid w:val="00467B23"/>
    <w:rsid w:val="0048059A"/>
    <w:rsid w:val="004867D8"/>
    <w:rsid w:val="00486E36"/>
    <w:rsid w:val="00494671"/>
    <w:rsid w:val="004C143A"/>
    <w:rsid w:val="004C16AF"/>
    <w:rsid w:val="004F01FD"/>
    <w:rsid w:val="0054186C"/>
    <w:rsid w:val="005419C6"/>
    <w:rsid w:val="00556AFC"/>
    <w:rsid w:val="00567A4E"/>
    <w:rsid w:val="00576E93"/>
    <w:rsid w:val="0058165A"/>
    <w:rsid w:val="00584BFA"/>
    <w:rsid w:val="005C5A6A"/>
    <w:rsid w:val="005D1D72"/>
    <w:rsid w:val="005D4B75"/>
    <w:rsid w:val="005E7B0C"/>
    <w:rsid w:val="006074F1"/>
    <w:rsid w:val="00610BA9"/>
    <w:rsid w:val="0061507A"/>
    <w:rsid w:val="00616DF8"/>
    <w:rsid w:val="006320D3"/>
    <w:rsid w:val="00652BFE"/>
    <w:rsid w:val="00655EF5"/>
    <w:rsid w:val="00680070"/>
    <w:rsid w:val="00686F51"/>
    <w:rsid w:val="006B293C"/>
    <w:rsid w:val="006B5DD8"/>
    <w:rsid w:val="006B62E0"/>
    <w:rsid w:val="006C4B76"/>
    <w:rsid w:val="006D5983"/>
    <w:rsid w:val="006F27BB"/>
    <w:rsid w:val="007005BA"/>
    <w:rsid w:val="007011AD"/>
    <w:rsid w:val="00702408"/>
    <w:rsid w:val="00714230"/>
    <w:rsid w:val="00715C82"/>
    <w:rsid w:val="00740ED4"/>
    <w:rsid w:val="00785D74"/>
    <w:rsid w:val="007A5618"/>
    <w:rsid w:val="007A63D6"/>
    <w:rsid w:val="007B28BF"/>
    <w:rsid w:val="007B6FFF"/>
    <w:rsid w:val="007C1C3F"/>
    <w:rsid w:val="007C5FAF"/>
    <w:rsid w:val="007D5C34"/>
    <w:rsid w:val="007D6F97"/>
    <w:rsid w:val="007E0B27"/>
    <w:rsid w:val="007F5B41"/>
    <w:rsid w:val="007F771B"/>
    <w:rsid w:val="00810F1A"/>
    <w:rsid w:val="00811335"/>
    <w:rsid w:val="00820D13"/>
    <w:rsid w:val="00823DDC"/>
    <w:rsid w:val="00825693"/>
    <w:rsid w:val="00827AE8"/>
    <w:rsid w:val="00832286"/>
    <w:rsid w:val="00840E0C"/>
    <w:rsid w:val="00873896"/>
    <w:rsid w:val="008A1602"/>
    <w:rsid w:val="008B3B4C"/>
    <w:rsid w:val="008C6ABC"/>
    <w:rsid w:val="008D23CA"/>
    <w:rsid w:val="008D3705"/>
    <w:rsid w:val="008D3C0F"/>
    <w:rsid w:val="008E0330"/>
    <w:rsid w:val="008E7026"/>
    <w:rsid w:val="008F7274"/>
    <w:rsid w:val="00904883"/>
    <w:rsid w:val="00931CE6"/>
    <w:rsid w:val="00933BA4"/>
    <w:rsid w:val="00937DBD"/>
    <w:rsid w:val="00955D6F"/>
    <w:rsid w:val="009624C0"/>
    <w:rsid w:val="009642CC"/>
    <w:rsid w:val="009660A8"/>
    <w:rsid w:val="0098474A"/>
    <w:rsid w:val="00984F70"/>
    <w:rsid w:val="009A0601"/>
    <w:rsid w:val="009A1BC2"/>
    <w:rsid w:val="009A2039"/>
    <w:rsid w:val="009B5670"/>
    <w:rsid w:val="009C29E4"/>
    <w:rsid w:val="009C3244"/>
    <w:rsid w:val="009F2F96"/>
    <w:rsid w:val="00A04717"/>
    <w:rsid w:val="00A1288B"/>
    <w:rsid w:val="00A224CF"/>
    <w:rsid w:val="00A3121F"/>
    <w:rsid w:val="00A34CC7"/>
    <w:rsid w:val="00A41DE1"/>
    <w:rsid w:val="00A564FB"/>
    <w:rsid w:val="00A56EBD"/>
    <w:rsid w:val="00A578C0"/>
    <w:rsid w:val="00A626BB"/>
    <w:rsid w:val="00A80AC8"/>
    <w:rsid w:val="00A81537"/>
    <w:rsid w:val="00AA529D"/>
    <w:rsid w:val="00AB38A8"/>
    <w:rsid w:val="00AC001C"/>
    <w:rsid w:val="00AC7E6A"/>
    <w:rsid w:val="00AE436C"/>
    <w:rsid w:val="00B00390"/>
    <w:rsid w:val="00B01955"/>
    <w:rsid w:val="00B10AD5"/>
    <w:rsid w:val="00B16E1C"/>
    <w:rsid w:val="00B21ACF"/>
    <w:rsid w:val="00B26D40"/>
    <w:rsid w:val="00B270E4"/>
    <w:rsid w:val="00B740F2"/>
    <w:rsid w:val="00B93859"/>
    <w:rsid w:val="00B94AEB"/>
    <w:rsid w:val="00B9778B"/>
    <w:rsid w:val="00BC5BFC"/>
    <w:rsid w:val="00BD6BD9"/>
    <w:rsid w:val="00BE4D4B"/>
    <w:rsid w:val="00BF1D9B"/>
    <w:rsid w:val="00BF31E8"/>
    <w:rsid w:val="00BF6837"/>
    <w:rsid w:val="00C102B7"/>
    <w:rsid w:val="00C16BA1"/>
    <w:rsid w:val="00C4255A"/>
    <w:rsid w:val="00C46889"/>
    <w:rsid w:val="00C700BF"/>
    <w:rsid w:val="00C867AA"/>
    <w:rsid w:val="00CB1551"/>
    <w:rsid w:val="00CB4422"/>
    <w:rsid w:val="00CB4A21"/>
    <w:rsid w:val="00CE676C"/>
    <w:rsid w:val="00CE7241"/>
    <w:rsid w:val="00CF4A5B"/>
    <w:rsid w:val="00D32C3C"/>
    <w:rsid w:val="00D4785A"/>
    <w:rsid w:val="00D72006"/>
    <w:rsid w:val="00D8209A"/>
    <w:rsid w:val="00D83011"/>
    <w:rsid w:val="00D84B22"/>
    <w:rsid w:val="00D862BE"/>
    <w:rsid w:val="00DA3421"/>
    <w:rsid w:val="00DB0CFF"/>
    <w:rsid w:val="00DB549F"/>
    <w:rsid w:val="00DB697E"/>
    <w:rsid w:val="00DC1FAD"/>
    <w:rsid w:val="00DC1FBC"/>
    <w:rsid w:val="00DD3C69"/>
    <w:rsid w:val="00E0009A"/>
    <w:rsid w:val="00E07B70"/>
    <w:rsid w:val="00E1301F"/>
    <w:rsid w:val="00E725E9"/>
    <w:rsid w:val="00E853EB"/>
    <w:rsid w:val="00EA422B"/>
    <w:rsid w:val="00ED2F49"/>
    <w:rsid w:val="00EF66F1"/>
    <w:rsid w:val="00EF690D"/>
    <w:rsid w:val="00F158AB"/>
    <w:rsid w:val="00F16A93"/>
    <w:rsid w:val="00F404AC"/>
    <w:rsid w:val="00F519A4"/>
    <w:rsid w:val="00F54178"/>
    <w:rsid w:val="00F5532D"/>
    <w:rsid w:val="00F57B81"/>
    <w:rsid w:val="00F74AE5"/>
    <w:rsid w:val="00F8715A"/>
    <w:rsid w:val="00F904CB"/>
    <w:rsid w:val="00FB7A92"/>
    <w:rsid w:val="00FD05FC"/>
    <w:rsid w:val="00FE3288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4A53D"/>
  <w15:chartTrackingRefBased/>
  <w15:docId w15:val="{27922880-35B2-441D-A0D2-F22D3001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2"/>
        <w:szCs w:val="24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6BB"/>
  </w:style>
  <w:style w:type="paragraph" w:styleId="1">
    <w:name w:val="heading 1"/>
    <w:basedOn w:val="a"/>
    <w:next w:val="a"/>
    <w:link w:val="10"/>
    <w:uiPriority w:val="9"/>
    <w:qFormat/>
    <w:rsid w:val="00584B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B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B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B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B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B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B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B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B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B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BF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4B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B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B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B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B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BFA"/>
    <w:pPr>
      <w:numPr>
        <w:ilvl w:val="1"/>
      </w:numPr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B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BFA"/>
    <w:pPr>
      <w:spacing w:before="160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B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B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B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B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B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58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58A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58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58AB"/>
    <w:rPr>
      <w:sz w:val="18"/>
      <w:szCs w:val="18"/>
    </w:rPr>
  </w:style>
  <w:style w:type="table" w:styleId="af2">
    <w:name w:val="Table Grid"/>
    <w:basedOn w:val="a1"/>
    <w:uiPriority w:val="39"/>
    <w:rsid w:val="00F1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样式1"/>
    <w:basedOn w:val="a"/>
    <w:link w:val="12"/>
    <w:qFormat/>
    <w:rsid w:val="00A626BB"/>
    <w:rPr>
      <w:rFonts w:eastAsia="Times New Roman"/>
      <w:sz w:val="18"/>
    </w:rPr>
  </w:style>
  <w:style w:type="character" w:customStyle="1" w:styleId="12">
    <w:name w:val="样式1 字符"/>
    <w:basedOn w:val="a0"/>
    <w:link w:val="11"/>
    <w:rsid w:val="00A626BB"/>
    <w:rPr>
      <w:rFonts w:eastAsia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6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5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0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2</Pages>
  <Words>664</Words>
  <Characters>2494</Characters>
  <Application>Microsoft Office Word</Application>
  <DocSecurity>0</DocSecurity>
  <Lines>155</Lines>
  <Paragraphs>143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286</cp:revision>
  <dcterms:created xsi:type="dcterms:W3CDTF">2025-01-04T07:14:00Z</dcterms:created>
  <dcterms:modified xsi:type="dcterms:W3CDTF">2026-03-04T12:12:00Z</dcterms:modified>
</cp:coreProperties>
</file>