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52113" w14:textId="49E9AABD" w:rsidR="004F2516" w:rsidRPr="004F2516" w:rsidRDefault="004F2516" w:rsidP="004F2516">
      <w:pPr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</w:rPr>
        <w:t>3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 xml:space="preserve">. </w:t>
      </w:r>
      <w:r w:rsidR="00444F8B" w:rsidRPr="00444F8B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Optimal hyperparameters </w:t>
      </w:r>
      <w:r w:rsidRPr="0078037B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of the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>ten</w:t>
      </w:r>
      <w:r w:rsidRPr="0078037B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 model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</w:rPr>
        <w:t>s</w:t>
      </w:r>
      <w:r w:rsidRPr="004F0EAE">
        <w:rPr>
          <w:rFonts w:ascii="Times New Roman" w:hAnsi="Times New Roman" w:cs="Times New Roman"/>
          <w:b/>
          <w:bCs/>
          <w:color w:val="000000"/>
          <w:kern w:val="0"/>
          <w:sz w:val="24"/>
        </w:rPr>
        <w:t>.</w:t>
      </w:r>
    </w:p>
    <w:tbl>
      <w:tblPr>
        <w:tblpPr w:leftFromText="180" w:rightFromText="180" w:vertAnchor="page" w:horzAnchor="margin" w:tblpY="1809"/>
        <w:tblW w:w="822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1"/>
        <w:gridCol w:w="4811"/>
      </w:tblGrid>
      <w:tr w:rsidR="004F2516" w:rsidRPr="00874A2A" w14:paraId="0C5185CF" w14:textId="77777777" w:rsidTr="004F2516">
        <w:trPr>
          <w:trHeight w:val="461"/>
        </w:trPr>
        <w:tc>
          <w:tcPr>
            <w:tcW w:w="34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8AAB86E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Model</w:t>
            </w:r>
          </w:p>
        </w:tc>
        <w:tc>
          <w:tcPr>
            <w:tcW w:w="48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87219B8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78037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Key Hyperparameters</w:t>
            </w:r>
          </w:p>
        </w:tc>
      </w:tr>
      <w:tr w:rsidR="004F2516" w:rsidRPr="00874A2A" w14:paraId="5E872AD4" w14:textId="77777777" w:rsidTr="004F2516">
        <w:trPr>
          <w:trHeight w:val="461"/>
        </w:trPr>
        <w:tc>
          <w:tcPr>
            <w:tcW w:w="3411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0122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LR</w:t>
            </w:r>
          </w:p>
        </w:tc>
        <w:tc>
          <w:tcPr>
            <w:tcW w:w="4811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35244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C: 1.0</w:t>
            </w:r>
          </w:p>
          <w:p w14:paraId="0DB7B72C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penalty: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‘</w:t>
            </w: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’</w:t>
            </w:r>
          </w:p>
          <w:p w14:paraId="5BFADCDD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solver: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‘</w:t>
            </w: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lbfgs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’</w:t>
            </w:r>
          </w:p>
          <w:p w14:paraId="41F7E7DF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max_iter: 1000</w:t>
            </w:r>
          </w:p>
        </w:tc>
      </w:tr>
      <w:tr w:rsidR="004F2516" w:rsidRPr="00874A2A" w14:paraId="18824F65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2F889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KNN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55A5C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n_neighbors: 36</w:t>
            </w:r>
          </w:p>
          <w:p w14:paraId="17E87D47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metric: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‘</w:t>
            </w: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euclidean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’</w:t>
            </w:r>
          </w:p>
          <w:p w14:paraId="4D1ACEF4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weights: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‘</w:t>
            </w: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uniform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’</w:t>
            </w:r>
          </w:p>
        </w:tc>
      </w:tr>
      <w:tr w:rsidR="004F2516" w:rsidRPr="00874A2A" w14:paraId="374B6EAA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C869E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LightGBM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54CB0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learning_rate: 0.0143</w:t>
            </w:r>
          </w:p>
          <w:p w14:paraId="0CCBEE5B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n_estimators: 137</w:t>
            </w:r>
          </w:p>
          <w:p w14:paraId="0683DAA0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num_leaves: 89</w:t>
            </w:r>
          </w:p>
          <w:p w14:paraId="0B66DD22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feature_fraction: 0.5095</w:t>
            </w:r>
          </w:p>
          <w:p w14:paraId="043E0CE4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bagging_fraction: 0.5053</w:t>
            </w:r>
          </w:p>
          <w:p w14:paraId="5B812865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bagging_freq: 4</w:t>
            </w:r>
          </w:p>
          <w:p w14:paraId="04F792EC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min_child_samples: 54</w:t>
            </w:r>
          </w:p>
          <w:p w14:paraId="28CC0E40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min_split_gain: 0.0597</w:t>
            </w:r>
          </w:p>
        </w:tc>
      </w:tr>
      <w:tr w:rsidR="004F2516" w:rsidRPr="00874A2A" w14:paraId="283B5FAB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13930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SVM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BC093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alpha: 0.000135</w:t>
            </w:r>
          </w:p>
          <w:p w14:paraId="24F7B4F3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learning_rate: 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‘</w:t>
            </w: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adaptive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’</w:t>
            </w:r>
          </w:p>
          <w:p w14:paraId="4DE5972F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loss: 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‘</w:t>
            </w: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hinge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’</w:t>
            </w:r>
          </w:p>
          <w:p w14:paraId="7BE5B5CB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penalty: 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‘</w:t>
            </w: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elasticnet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’</w:t>
            </w:r>
          </w:p>
          <w:p w14:paraId="367C3724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l1_ratio: 0.5195</w:t>
            </w:r>
          </w:p>
          <w:p w14:paraId="565C266F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E7183B">
              <w:rPr>
                <w:rFonts w:ascii="Times New Roman" w:eastAsia="DengXian" w:hAnsi="Times New Roman" w:cs="Times New Roman"/>
                <w:color w:val="000000"/>
                <w:sz w:val="24"/>
              </w:rPr>
              <w:t>eta0: 0.002116</w:t>
            </w:r>
          </w:p>
        </w:tc>
      </w:tr>
      <w:tr w:rsidR="004F2516" w:rsidRPr="00874A2A" w14:paraId="6B8F65FB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1F9D1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RF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98078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n_estimators: 185</w:t>
            </w:r>
          </w:p>
          <w:p w14:paraId="3C72689D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max_depth: 6</w:t>
            </w:r>
          </w:p>
          <w:p w14:paraId="0C2433F8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max_features: 0.5825</w:t>
            </w:r>
          </w:p>
          <w:p w14:paraId="63EA57E8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min_samples_leaf: 5</w:t>
            </w:r>
          </w:p>
          <w:p w14:paraId="303B3C91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min_samples_split: 5</w:t>
            </w:r>
          </w:p>
        </w:tc>
      </w:tr>
      <w:tr w:rsidR="004F2516" w:rsidRPr="00874A2A" w14:paraId="40EC90E9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8502E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17C75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GBC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8FA9C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learning_rate: 0.0133</w:t>
            </w:r>
          </w:p>
          <w:p w14:paraId="20F2FCEE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max_depth: 2</w:t>
            </w:r>
          </w:p>
          <w:p w14:paraId="24DDEA2A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n_estimators: 192</w:t>
            </w:r>
          </w:p>
          <w:p w14:paraId="706D0D78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subsample: 0.2129</w:t>
            </w:r>
          </w:p>
          <w:p w14:paraId="22AAA7FC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max_features: 0.8173</w:t>
            </w:r>
          </w:p>
          <w:p w14:paraId="07FB3DE6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min_samples_leaf: 3</w:t>
            </w:r>
          </w:p>
          <w:p w14:paraId="4C8261BE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min_samples_split: 7</w:t>
            </w:r>
          </w:p>
        </w:tc>
      </w:tr>
      <w:tr w:rsidR="004F2516" w:rsidRPr="00874A2A" w14:paraId="088415C2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02125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FE5696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NB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474DD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var_smoothing: 0.00185</w:t>
            </w:r>
          </w:p>
        </w:tc>
      </w:tr>
      <w:tr w:rsidR="004F2516" w:rsidRPr="00874A2A" w14:paraId="164FFA3F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3744A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MLP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1194C" w14:textId="77777777" w:rsidR="004F2516" w:rsidRPr="00B730E4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activation: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‘</w:t>
            </w: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logistic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’</w:t>
            </w:r>
          </w:p>
          <w:p w14:paraId="4CC426FD" w14:textId="77777777" w:rsidR="004F2516" w:rsidRPr="00B730E4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alpha: 2.7199e-07</w:t>
            </w:r>
          </w:p>
          <w:p w14:paraId="1C18A276" w14:textId="77777777" w:rsidR="004F2516" w:rsidRPr="00B730E4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hidden_layer_sizes: [76, 67, 10]</w:t>
            </w:r>
          </w:p>
          <w:p w14:paraId="781D4794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learning_rate: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‘</w:t>
            </w:r>
            <w:r w:rsidRPr="00B730E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adaptive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’</w:t>
            </w:r>
          </w:p>
        </w:tc>
      </w:tr>
      <w:tr w:rsidR="004F2516" w:rsidRPr="00874A2A" w14:paraId="3F960402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FF192" w14:textId="77777777" w:rsidR="004F2516" w:rsidRPr="00874A2A" w:rsidRDefault="004F2516" w:rsidP="00F465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033D1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da Boost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327BC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algorithm: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‘</w:t>
            </w: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SAMME.R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’</w:t>
            </w:r>
          </w:p>
          <w:p w14:paraId="4CB82BE4" w14:textId="77777777" w:rsidR="004F2516" w:rsidRPr="0078037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learning_rate: 1.0</w:t>
            </w:r>
          </w:p>
          <w:p w14:paraId="5078A670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78037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n_estimators: 50</w:t>
            </w:r>
          </w:p>
        </w:tc>
      </w:tr>
      <w:tr w:rsidR="004F2516" w:rsidRPr="00874A2A" w14:paraId="7B8308DA" w14:textId="77777777" w:rsidTr="004F2516">
        <w:trPr>
          <w:trHeight w:val="461"/>
        </w:trPr>
        <w:tc>
          <w:tcPr>
            <w:tcW w:w="341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79249B16" w14:textId="77777777" w:rsidR="004F2516" w:rsidRPr="00874A2A" w:rsidRDefault="004F2516" w:rsidP="00F465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DT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0C5E9D72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max_depth: 5</w:t>
            </w:r>
          </w:p>
          <w:p w14:paraId="24CADB08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max_features: 0.6558</w:t>
            </w:r>
          </w:p>
          <w:p w14:paraId="154199BA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min_samples_leaf: 6</w:t>
            </w:r>
          </w:p>
          <w:p w14:paraId="10B3238E" w14:textId="77777777" w:rsidR="004F2516" w:rsidRPr="00E7183B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min_samples_split: 10</w:t>
            </w:r>
          </w:p>
          <w:p w14:paraId="4367ADCA" w14:textId="77777777" w:rsidR="004F2516" w:rsidRPr="00874A2A" w:rsidRDefault="004F2516" w:rsidP="00F4658F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E7183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min_impurity_decrease: 2.3199e-05</w:t>
            </w:r>
          </w:p>
        </w:tc>
      </w:tr>
    </w:tbl>
    <w:p w14:paraId="48517B76" w14:textId="77777777" w:rsidR="00C058BF" w:rsidRPr="004E7D77" w:rsidRDefault="00C058BF" w:rsidP="00C058BF">
      <w:pPr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 w:rsidRPr="006A21F2">
        <w:rPr>
          <w:rFonts w:ascii="Times New Roman" w:hAnsi="Times New Roman" w:cs="Times New Roman"/>
          <w:sz w:val="24"/>
        </w:rPr>
        <w:t>LR, Logistic Regression; MLP, Multilayer Perceptron; KNN, k-Nearest Neighbors; NB, Naive Bayes; GBC, Gradient Boosting Classifier; LightGBM, Light Gradient Boosting Machine; Ada Boost, Adaptive Boosting; SVM, Support Vector Machine; RF, Random Forest; DT, Decision Tree.</w:t>
      </w:r>
    </w:p>
    <w:p w14:paraId="7FC7A514" w14:textId="0E7C0ED3" w:rsidR="004C75D7" w:rsidRPr="00C058BF" w:rsidRDefault="004C75D7" w:rsidP="00C058BF"/>
    <w:sectPr w:rsidR="004C75D7" w:rsidRPr="00C05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16"/>
    <w:rsid w:val="00111E1C"/>
    <w:rsid w:val="001679D6"/>
    <w:rsid w:val="00444F8B"/>
    <w:rsid w:val="004C75D7"/>
    <w:rsid w:val="004F2516"/>
    <w:rsid w:val="009C6EE3"/>
    <w:rsid w:val="00BF1BDD"/>
    <w:rsid w:val="00C058BF"/>
    <w:rsid w:val="00E8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84D42"/>
  <w15:chartTrackingRefBased/>
  <w15:docId w15:val="{51B6AF49-A180-B34E-B946-E6E25E4C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516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251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51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51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51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51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51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51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51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51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25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2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2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251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251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251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25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25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25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2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F2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51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F2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251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F2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2516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4F25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2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F25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25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a93653</dc:creator>
  <cp:keywords/>
  <dc:description/>
  <cp:lastModifiedBy>a93653</cp:lastModifiedBy>
  <cp:revision>3</cp:revision>
  <dcterms:created xsi:type="dcterms:W3CDTF">2026-01-11T11:52:00Z</dcterms:created>
  <dcterms:modified xsi:type="dcterms:W3CDTF">2026-01-14T09:03:00Z</dcterms:modified>
</cp:coreProperties>
</file>