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4683" w:rsidRPr="00537E37" w:rsidRDefault="00934683" w:rsidP="00934683">
      <w:pPr>
        <w:outlineLvl w:val="0"/>
        <w:rPr>
          <w:rFonts w:ascii="Times New Roman" w:hAnsi="Times New Roman" w:cs="Times New Roman"/>
          <w:color w:val="000000"/>
          <w:kern w:val="2"/>
        </w:rPr>
      </w:pPr>
      <w:r w:rsidRPr="00537E37">
        <w:rPr>
          <w:rFonts w:ascii="Times New Roman" w:hAnsi="Times New Roman" w:cs="Times New Roman"/>
          <w:color w:val="000000"/>
          <w:kern w:val="2"/>
        </w:rPr>
        <w:t>Appendix</w:t>
      </w:r>
    </w:p>
    <w:p w:rsidR="00934683" w:rsidRDefault="00934683" w:rsidP="00934683">
      <w:pPr>
        <w:outlineLvl w:val="0"/>
        <w:rPr>
          <w:rFonts w:ascii="Times New Roman" w:hAnsi="Times New Roman" w:cs="Times New Roman"/>
          <w:sz w:val="21"/>
          <w:szCs w:val="21"/>
        </w:rPr>
      </w:pPr>
      <w:bookmarkStart w:id="0" w:name="OLE_LINK60"/>
      <w:r w:rsidRPr="004D3011">
        <w:rPr>
          <w:rFonts w:ascii="Times New Roman" w:hAnsi="Times New Roman" w:cs="Times New Roman"/>
          <w:color w:val="000000"/>
          <w:kern w:val="2"/>
        </w:rPr>
        <w:t>Appendix A</w:t>
      </w:r>
      <w:r w:rsidRPr="00537E37">
        <w:rPr>
          <w:rFonts w:ascii="Times New Roman" w:hAnsi="Times New Roman" w:cs="Times New Roman"/>
        </w:rPr>
        <w:t xml:space="preserve"> </w:t>
      </w:r>
      <w:r w:rsidR="00121DAD">
        <w:rPr>
          <w:rFonts w:ascii="Times New Roman" w:hAnsi="Times New Roman" w:cs="Times New Roman" w:hint="eastAsia"/>
          <w:sz w:val="21"/>
          <w:szCs w:val="21"/>
        </w:rPr>
        <w:t xml:space="preserve">　</w:t>
      </w:r>
    </w:p>
    <w:bookmarkStart w:id="1" w:name="_Ref206543656"/>
    <w:bookmarkStart w:id="2" w:name="_Ref200266496"/>
    <w:bookmarkEnd w:id="0"/>
    <w:bookmarkStart w:id="3" w:name="_MON_1821791492"/>
    <w:bookmarkEnd w:id="3"/>
    <w:p w:rsidR="00683A1F" w:rsidRPr="00AE235D" w:rsidRDefault="00282FA6" w:rsidP="00683A1F">
      <w:pPr>
        <w:keepNext/>
      </w:pPr>
      <w:r w:rsidRPr="00282FA6">
        <w:rPr>
          <w:noProof/>
          <w14:ligatures w14:val="standardContextual"/>
        </w:rPr>
        <w:object w:dxaOrig="8440" w:dyaOrig="6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2.2pt;height:312.2pt;mso-width-percent:0;mso-height-percent:0;mso-width-percent:0;mso-height-percent:0" o:ole="">
            <v:imagedata r:id="rId8" o:title=""/>
          </v:shape>
          <o:OLEObject Type="Embed" ProgID="Word.Document.12" ShapeID="_x0000_i1025" DrawAspect="Content" ObjectID="_1833030526" r:id="rId9">
            <o:FieldCodes>\s</o:FieldCodes>
          </o:OLEObject>
        </w:object>
      </w:r>
    </w:p>
    <w:p w:rsidR="00683A1F" w:rsidRPr="00683A1F" w:rsidRDefault="007C08C7" w:rsidP="00683A1F">
      <w:pPr>
        <w:pStyle w:val="af3"/>
        <w:jc w:val="both"/>
        <w:rPr>
          <w:rFonts w:ascii="Times New Roman" w:hAnsi="Times New Roman"/>
          <w:szCs w:val="24"/>
        </w:rPr>
      </w:pPr>
      <w:bookmarkStart w:id="4" w:name="_Ref215286059"/>
      <w:r>
        <w:rPr>
          <w:rFonts w:ascii="Times New Roman" w:hAnsi="Times New Roman"/>
          <w:szCs w:val="24"/>
        </w:rPr>
        <w:t>A</w:t>
      </w:r>
      <w:r w:rsidR="00BA64DE">
        <w:rPr>
          <w:rFonts w:ascii="Times New Roman" w:hAnsi="Times New Roman"/>
          <w:szCs w:val="24"/>
        </w:rPr>
        <w:t>ppendix</w:t>
      </w:r>
      <w:r w:rsidR="00683A1F" w:rsidRPr="00683A1F">
        <w:rPr>
          <w:rFonts w:ascii="Times New Roman" w:hAnsi="Times New Roman"/>
          <w:szCs w:val="24"/>
        </w:rPr>
        <w:t xml:space="preserve"> </w:t>
      </w:r>
      <w:r w:rsidR="00683A1F" w:rsidRPr="00683A1F">
        <w:rPr>
          <w:rFonts w:ascii="Times New Roman" w:hAnsi="Times New Roman"/>
          <w:szCs w:val="24"/>
        </w:rPr>
        <w:fldChar w:fldCharType="begin"/>
      </w:r>
      <w:r w:rsidR="00683A1F" w:rsidRPr="00683A1F">
        <w:rPr>
          <w:rFonts w:ascii="Times New Roman" w:hAnsi="Times New Roman"/>
          <w:szCs w:val="24"/>
        </w:rPr>
        <w:instrText xml:space="preserve"> SEQ Figure \* ARABIC </w:instrText>
      </w:r>
      <w:r w:rsidR="00683A1F" w:rsidRPr="00683A1F">
        <w:rPr>
          <w:rFonts w:ascii="Times New Roman" w:hAnsi="Times New Roman"/>
          <w:szCs w:val="24"/>
        </w:rPr>
        <w:fldChar w:fldCharType="separate"/>
      </w:r>
      <w:r w:rsidR="00683A1F" w:rsidRPr="00683A1F">
        <w:rPr>
          <w:rFonts w:ascii="Times New Roman" w:hAnsi="Times New Roman"/>
          <w:szCs w:val="24"/>
        </w:rPr>
        <w:t>1</w:t>
      </w:r>
      <w:r w:rsidR="00683A1F" w:rsidRPr="00683A1F">
        <w:rPr>
          <w:rFonts w:ascii="Times New Roman" w:hAnsi="Times New Roman"/>
          <w:szCs w:val="24"/>
        </w:rPr>
        <w:fldChar w:fldCharType="end"/>
      </w:r>
      <w:bookmarkEnd w:id="4"/>
      <w:r w:rsidR="00683A1F" w:rsidRPr="00683A1F">
        <w:rPr>
          <w:rFonts w:ascii="Times New Roman" w:hAnsi="Times New Roman"/>
          <w:szCs w:val="24"/>
        </w:rPr>
        <w:t xml:space="preserve"> World Health Organization’s International Classification of Functioning, Disability and Health: third-party disability</w:t>
      </w:r>
    </w:p>
    <w:bookmarkEnd w:id="1"/>
    <w:bookmarkEnd w:id="2"/>
    <w:p w:rsidR="00683A1F" w:rsidRPr="007F0A41" w:rsidRDefault="00683A1F" w:rsidP="00683A1F">
      <w:pPr>
        <w:pStyle w:val="af3"/>
        <w:jc w:val="both"/>
        <w:rPr>
          <w:rFonts w:ascii="Times New Roman" w:hAnsi="Times New Roman"/>
          <w:szCs w:val="24"/>
        </w:rPr>
      </w:pPr>
      <w:r w:rsidRPr="00AE235D">
        <w:rPr>
          <w:rFonts w:ascii="Times New Roman" w:hAnsi="Times New Roman"/>
          <w:szCs w:val="24"/>
        </w:rPr>
        <w:t>Note: IC</w:t>
      </w:r>
      <w:r w:rsidRPr="007F0A41">
        <w:rPr>
          <w:rFonts w:ascii="Times New Roman" w:hAnsi="Times New Roman"/>
          <w:szCs w:val="24"/>
        </w:rPr>
        <w:t xml:space="preserve">F = International Classification of Functioning, Disability and Health. </w:t>
      </w:r>
    </w:p>
    <w:p w:rsidR="00683A1F" w:rsidRPr="007F0A41" w:rsidRDefault="00683A1F" w:rsidP="00683A1F">
      <w:pPr>
        <w:pStyle w:val="af3"/>
        <w:jc w:val="both"/>
        <w:rPr>
          <w:rFonts w:ascii="Times New Roman" w:hAnsi="Times New Roman"/>
          <w:szCs w:val="24"/>
        </w:rPr>
      </w:pPr>
      <w:r w:rsidRPr="007F0A41">
        <w:rPr>
          <w:rFonts w:ascii="Times New Roman" w:hAnsi="Times New Roman"/>
          <w:szCs w:val="24"/>
        </w:rPr>
        <w:t>b = Body Functions (Body functions refer to the physiological functions of body systems, including psychological functions, which constitute the foundational dimension of human functioning)</w:t>
      </w:r>
      <w:r w:rsidRPr="007F0A41">
        <w:rPr>
          <w:rFonts w:ascii="Times New Roman" w:hAnsi="Times New Roman" w:hint="eastAsia"/>
          <w:szCs w:val="24"/>
        </w:rPr>
        <w:t>;</w:t>
      </w:r>
    </w:p>
    <w:p w:rsidR="00683A1F" w:rsidRPr="007F0A41" w:rsidRDefault="00683A1F" w:rsidP="00683A1F">
      <w:pPr>
        <w:pStyle w:val="af3"/>
        <w:jc w:val="both"/>
        <w:rPr>
          <w:rFonts w:ascii="Times New Roman" w:hAnsi="Times New Roman"/>
          <w:szCs w:val="24"/>
        </w:rPr>
      </w:pPr>
      <w:r w:rsidRPr="007F0A41">
        <w:rPr>
          <w:rFonts w:ascii="Times New Roman" w:hAnsi="Times New Roman"/>
          <w:szCs w:val="24"/>
        </w:rPr>
        <w:t>s = Body Structures (Body structures denote the anatomical components of the human body, such as organs, limbs, and their respective subparts, serving as the physical basis for body function</w:t>
      </w:r>
      <w:bookmarkStart w:id="5" w:name="OLE_LINK61"/>
      <w:r w:rsidRPr="007F0A41">
        <w:rPr>
          <w:rFonts w:ascii="Times New Roman" w:hAnsi="Times New Roman"/>
          <w:szCs w:val="24"/>
        </w:rPr>
        <w:t xml:space="preserve">s); </w:t>
      </w:r>
    </w:p>
    <w:p w:rsidR="00683A1F" w:rsidRPr="007F0A41" w:rsidRDefault="00683A1F" w:rsidP="00683A1F">
      <w:pPr>
        <w:pStyle w:val="af3"/>
        <w:jc w:val="both"/>
        <w:rPr>
          <w:rFonts w:ascii="Times New Roman" w:hAnsi="Times New Roman"/>
          <w:szCs w:val="24"/>
        </w:rPr>
      </w:pPr>
      <w:r w:rsidRPr="007F0A41">
        <w:rPr>
          <w:rFonts w:ascii="Times New Roman" w:hAnsi="Times New Roman"/>
          <w:szCs w:val="24"/>
        </w:rPr>
        <w:t>d = Activities and Participation (Activity refers to the execution of a specific task or action by an individual, while participation denotes involvement in real-life situations; the two are integrated t</w:t>
      </w:r>
      <w:bookmarkEnd w:id="5"/>
      <w:r w:rsidRPr="007F0A41">
        <w:rPr>
          <w:rFonts w:ascii="Times New Roman" w:hAnsi="Times New Roman"/>
          <w:szCs w:val="24"/>
        </w:rPr>
        <w:t xml:space="preserve">o reflect an individual’s interaction with the environment); </w:t>
      </w:r>
    </w:p>
    <w:p w:rsidR="00683A1F" w:rsidRDefault="00683A1F" w:rsidP="00683A1F">
      <w:pPr>
        <w:pStyle w:val="af3"/>
        <w:jc w:val="both"/>
        <w:rPr>
          <w:rFonts w:ascii="Times New Roman" w:hAnsi="Times New Roman"/>
          <w:szCs w:val="24"/>
        </w:rPr>
      </w:pPr>
      <w:r w:rsidRPr="007F0A41">
        <w:rPr>
          <w:rFonts w:ascii="Times New Roman" w:hAnsi="Times New Roman"/>
          <w:szCs w:val="24"/>
        </w:rPr>
        <w:t>e = Environmental Factors (Environmental factors encompass the physical, social, and attitudinal contexts in which people live and engage in daily life, which can either facilitate or hinder an individual’s functioning and participation).</w:t>
      </w:r>
    </w:p>
    <w:p w:rsidR="00C36F59" w:rsidRPr="00683A1F" w:rsidRDefault="00C36F59" w:rsidP="00CD6DD6">
      <w:pPr>
        <w:rPr>
          <w:rFonts w:ascii="Times New Roman" w:hAnsi="Times New Roman" w:cs="Times New Roman"/>
          <w:sz w:val="21"/>
          <w:szCs w:val="21"/>
        </w:rPr>
      </w:pPr>
    </w:p>
    <w:p w:rsidR="00C36F59" w:rsidRDefault="00C36F59" w:rsidP="00CD6DD6">
      <w:pPr>
        <w:rPr>
          <w:rFonts w:ascii="Times New Roman" w:hAnsi="Times New Roman" w:cs="Times New Roman"/>
          <w:sz w:val="21"/>
          <w:szCs w:val="21"/>
        </w:rPr>
      </w:pPr>
    </w:p>
    <w:p w:rsidR="00C36F59" w:rsidRDefault="00C36F59" w:rsidP="00CD6DD6">
      <w:pPr>
        <w:rPr>
          <w:rFonts w:ascii="Times New Roman" w:hAnsi="Times New Roman" w:cs="Times New Roman"/>
          <w:sz w:val="21"/>
          <w:szCs w:val="21"/>
        </w:rPr>
      </w:pPr>
    </w:p>
    <w:p w:rsidR="00C36F59" w:rsidRDefault="00C36F59" w:rsidP="00CD6DD6">
      <w:pPr>
        <w:rPr>
          <w:rFonts w:ascii="Times New Roman" w:hAnsi="Times New Roman" w:cs="Times New Roman"/>
          <w:sz w:val="21"/>
          <w:szCs w:val="21"/>
        </w:rPr>
      </w:pPr>
    </w:p>
    <w:p w:rsidR="00C36F59" w:rsidRDefault="00C36F59" w:rsidP="00CD6DD6">
      <w:pPr>
        <w:rPr>
          <w:rFonts w:ascii="Times New Roman" w:hAnsi="Times New Roman" w:cs="Times New Roman"/>
          <w:sz w:val="21"/>
          <w:szCs w:val="21"/>
        </w:rPr>
      </w:pPr>
    </w:p>
    <w:p w:rsidR="00C36F59" w:rsidRPr="004D3011" w:rsidRDefault="00C36F59" w:rsidP="00CD6DD6">
      <w:pPr>
        <w:outlineLvl w:val="0"/>
        <w:rPr>
          <w:rFonts w:ascii="Times New Roman" w:hAnsi="Times New Roman" w:cs="Times New Roman"/>
          <w:color w:val="000000"/>
          <w:kern w:val="2"/>
        </w:rPr>
      </w:pPr>
      <w:r w:rsidRPr="004D3011">
        <w:rPr>
          <w:rFonts w:ascii="Times New Roman" w:hAnsi="Times New Roman" w:cs="Times New Roman"/>
          <w:color w:val="000000"/>
          <w:kern w:val="2"/>
        </w:rPr>
        <w:lastRenderedPageBreak/>
        <w:t xml:space="preserve">Appendix </w:t>
      </w:r>
      <w:r w:rsidR="00FB2C7E" w:rsidRPr="004D3011">
        <w:rPr>
          <w:rFonts w:ascii="Times New Roman" w:hAnsi="Times New Roman" w:cs="Times New Roman"/>
          <w:color w:val="000000"/>
          <w:kern w:val="2"/>
        </w:rPr>
        <w:t>B</w:t>
      </w:r>
      <w:r w:rsidRPr="004D3011">
        <w:rPr>
          <w:rFonts w:ascii="Times New Roman" w:hAnsi="Times New Roman" w:cs="Times New Roman"/>
          <w:color w:val="000000"/>
          <w:kern w:val="2"/>
        </w:rPr>
        <w:t xml:space="preserve"> </w:t>
      </w:r>
      <w:r w:rsidRPr="004D3011">
        <w:rPr>
          <w:rFonts w:ascii="Times New Roman" w:hAnsi="Times New Roman" w:cs="Times New Roman" w:hint="eastAsia"/>
          <w:color w:val="000000"/>
          <w:kern w:val="2"/>
        </w:rPr>
        <w:t xml:space="preserve">　</w:t>
      </w:r>
    </w:p>
    <w:p w:rsidR="00934683" w:rsidRPr="0063039F" w:rsidRDefault="004F3C08" w:rsidP="00FF46EF">
      <w:pPr>
        <w:rPr>
          <w:rFonts w:ascii="Times New Roman" w:hAnsi="Times New Roman" w:cs="Times New Roman"/>
          <w:sz w:val="18"/>
          <w:szCs w:val="18"/>
        </w:rPr>
      </w:pPr>
      <w:r w:rsidRPr="0063039F">
        <w:rPr>
          <w:rFonts w:ascii="Times New Roman" w:hAnsi="Times New Roman" w:cs="Times New Roman"/>
          <w:sz w:val="21"/>
          <w:szCs w:val="21"/>
        </w:rPr>
        <w:t>Research findings mapped to the body functions and structures component of the ICF</w:t>
      </w:r>
    </w:p>
    <w:tbl>
      <w:tblPr>
        <w:tblStyle w:val="ae"/>
        <w:tblW w:w="4875"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9"/>
        <w:gridCol w:w="1417"/>
        <w:gridCol w:w="1412"/>
        <w:gridCol w:w="1668"/>
        <w:gridCol w:w="2182"/>
      </w:tblGrid>
      <w:tr w:rsidR="004F3C08" w:rsidRPr="005874FB" w:rsidTr="00AB6E8E">
        <w:tc>
          <w:tcPr>
            <w:tcW w:w="876" w:type="pct"/>
            <w:tcBorders>
              <w:bottom w:val="single" w:sz="8" w:space="0" w:color="auto"/>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Preliminary themes</w:t>
            </w:r>
          </w:p>
        </w:tc>
        <w:tc>
          <w:tcPr>
            <w:tcW w:w="875" w:type="pct"/>
            <w:tcBorders>
              <w:bottom w:val="single" w:sz="8" w:space="0" w:color="auto"/>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Number</w:t>
            </w:r>
            <w:r w:rsidRPr="0063039F">
              <w:rPr>
                <w:rFonts w:ascii="Times New Roman" w:hAnsi="Times New Roman" w:cs="Times New Roman"/>
                <w:sz w:val="21"/>
                <w:szCs w:val="21"/>
              </w:rPr>
              <w:t>（</w:t>
            </w:r>
            <w:r w:rsidRPr="0063039F">
              <w:rPr>
                <w:rFonts w:ascii="Times New Roman" w:hAnsi="Times New Roman" w:cs="Times New Roman"/>
                <w:sz w:val="21"/>
                <w:szCs w:val="21"/>
              </w:rPr>
              <w:t>%</w:t>
            </w:r>
            <w:r w:rsidRPr="0063039F">
              <w:rPr>
                <w:rFonts w:ascii="Times New Roman" w:hAnsi="Times New Roman" w:cs="Times New Roman"/>
                <w:sz w:val="21"/>
                <w:szCs w:val="21"/>
              </w:rPr>
              <w:t>）</w:t>
            </w:r>
            <w:r w:rsidRPr="0063039F">
              <w:rPr>
                <w:rFonts w:ascii="Times New Roman" w:hAnsi="Times New Roman" w:cs="Times New Roman"/>
                <w:sz w:val="21"/>
                <w:szCs w:val="21"/>
              </w:rPr>
              <w:t>of family caregivers reporting a change in this themes</w:t>
            </w:r>
            <w:r w:rsidR="00AB6E8E" w:rsidRPr="0063039F">
              <w:t xml:space="preserve"> </w:t>
            </w:r>
            <w:r w:rsidR="00AB6E8E" w:rsidRPr="0063039F">
              <w:rPr>
                <w:rFonts w:ascii="Times New Roman" w:hAnsi="Times New Roman" w:cs="Times New Roman"/>
                <w:sz w:val="21"/>
                <w:szCs w:val="21"/>
              </w:rPr>
              <w:t>(percentages rounded)</w:t>
            </w:r>
            <w:r w:rsidR="00D70799" w:rsidRPr="0063039F">
              <w:rPr>
                <w:rFonts w:ascii="Times New Roman" w:hAnsi="Times New Roman" w:cs="Times New Roman"/>
                <w:sz w:val="21"/>
                <w:szCs w:val="21"/>
              </w:rPr>
              <w:t xml:space="preserve"> *</w:t>
            </w:r>
          </w:p>
        </w:tc>
        <w:tc>
          <w:tcPr>
            <w:tcW w:w="872" w:type="pct"/>
            <w:tcBorders>
              <w:bottom w:val="single" w:sz="8" w:space="0" w:color="auto"/>
            </w:tcBorders>
            <w:vAlign w:val="center"/>
          </w:tcPr>
          <w:p w:rsidR="004F3C08" w:rsidRPr="0063039F" w:rsidRDefault="004F3C08" w:rsidP="00742212">
            <w:pPr>
              <w:jc w:val="left"/>
              <w:rPr>
                <w:rFonts w:ascii="Times New Roman" w:hAnsi="Times New Roman" w:cs="Times New Roman"/>
                <w:color w:val="EE0000"/>
                <w:sz w:val="21"/>
                <w:szCs w:val="21"/>
              </w:rPr>
            </w:pPr>
            <w:r w:rsidRPr="0063039F">
              <w:rPr>
                <w:rFonts w:ascii="Times New Roman" w:hAnsi="Times New Roman" w:cs="Times New Roman"/>
                <w:color w:val="000000" w:themeColor="text1"/>
                <w:sz w:val="21"/>
                <w:szCs w:val="21"/>
              </w:rPr>
              <w:t>Corresponding effect on family caregivers</w:t>
            </w:r>
          </w:p>
        </w:tc>
        <w:tc>
          <w:tcPr>
            <w:tcW w:w="1030" w:type="pct"/>
            <w:tcBorders>
              <w:bottom w:val="single" w:sz="8" w:space="0" w:color="auto"/>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ICF category</w:t>
            </w:r>
          </w:p>
        </w:tc>
        <w:tc>
          <w:tcPr>
            <w:tcW w:w="1347" w:type="pct"/>
            <w:tcBorders>
              <w:bottom w:val="single" w:sz="8" w:space="0" w:color="auto"/>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ICF chapter</w:t>
            </w:r>
          </w:p>
        </w:tc>
      </w:tr>
      <w:tr w:rsidR="004F3C08" w:rsidRPr="005874FB" w:rsidTr="00AB6E8E">
        <w:trPr>
          <w:trHeight w:val="90"/>
        </w:trPr>
        <w:tc>
          <w:tcPr>
            <w:tcW w:w="876" w:type="pct"/>
            <w:tcBorders>
              <w:top w:val="single" w:sz="8" w:space="0" w:color="auto"/>
              <w:bottom w:val="nil"/>
              <w:tl2br w:val="nil"/>
              <w:tr2bl w:val="nil"/>
            </w:tcBorders>
            <w:vAlign w:val="center"/>
          </w:tcPr>
          <w:p w:rsidR="004F3C08" w:rsidRPr="005874FB" w:rsidRDefault="000D6019" w:rsidP="00742212">
            <w:pPr>
              <w:jc w:val="left"/>
              <w:rPr>
                <w:rFonts w:ascii="Times New Roman" w:hAnsi="Times New Roman" w:cs="Times New Roman"/>
                <w:sz w:val="21"/>
                <w:szCs w:val="21"/>
              </w:rPr>
            </w:pPr>
            <w:r w:rsidRPr="000D6019">
              <w:rPr>
                <w:rFonts w:ascii="Times New Roman" w:hAnsi="Times New Roman" w:cs="Times New Roman"/>
                <w:sz w:val="21"/>
                <w:szCs w:val="21"/>
              </w:rPr>
              <w:t>Mental and Physical Health Impairments</w:t>
            </w:r>
            <w:r w:rsidRPr="005874FB">
              <w:rPr>
                <w:rFonts w:ascii="Times New Roman" w:hAnsi="Times New Roman" w:cs="Times New Roman"/>
                <w:sz w:val="21"/>
                <w:szCs w:val="21"/>
              </w:rPr>
              <w:t>*</w:t>
            </w:r>
          </w:p>
        </w:tc>
        <w:tc>
          <w:tcPr>
            <w:tcW w:w="875" w:type="pct"/>
            <w:tcBorders>
              <w:top w:val="single" w:sz="8" w:space="0" w:color="auto"/>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1 (</w:t>
            </w:r>
            <w:bookmarkStart w:id="6" w:name="OLE_LINK3"/>
            <w:r w:rsidR="0071368B" w:rsidRPr="0063039F">
              <w:rPr>
                <w:rFonts w:ascii="Times New Roman" w:hAnsi="Times New Roman" w:cs="Times New Roman"/>
                <w:sz w:val="21"/>
                <w:szCs w:val="21"/>
              </w:rPr>
              <w:sym w:font="Symbol" w:char="F0BB"/>
            </w:r>
            <w:bookmarkEnd w:id="6"/>
            <w:r w:rsidR="0071368B" w:rsidRPr="0063039F">
              <w:rPr>
                <w:rFonts w:ascii="Times New Roman" w:hAnsi="Times New Roman" w:cs="Times New Roman"/>
                <w:sz w:val="21"/>
                <w:szCs w:val="21"/>
              </w:rPr>
              <w:t xml:space="preserve"> </w:t>
            </w:r>
            <w:r w:rsidR="004F3D84" w:rsidRPr="0063039F">
              <w:rPr>
                <w:rFonts w:ascii="Times New Roman" w:hAnsi="Times New Roman" w:cs="Times New Roman"/>
                <w:sz w:val="21"/>
                <w:szCs w:val="21"/>
              </w:rPr>
              <w:t>4</w:t>
            </w:r>
            <w:r w:rsidRPr="0063039F">
              <w:rPr>
                <w:rFonts w:ascii="Times New Roman" w:hAnsi="Times New Roman" w:cs="Times New Roman"/>
                <w:sz w:val="21"/>
                <w:szCs w:val="21"/>
              </w:rPr>
              <w:t>%)</w:t>
            </w:r>
          </w:p>
        </w:tc>
        <w:tc>
          <w:tcPr>
            <w:tcW w:w="872" w:type="pct"/>
            <w:tcBorders>
              <w:top w:val="single" w:sz="8" w:space="0" w:color="auto"/>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Age</w:t>
            </w:r>
            <w:bookmarkStart w:id="7" w:name="OLE_LINK281"/>
            <w:r w:rsidRPr="0063039F">
              <w:rPr>
                <w:rFonts w:ascii="Times New Roman" w:hAnsi="Times New Roman" w:cs="Times New Roman"/>
                <w:sz w:val="21"/>
                <w:szCs w:val="21"/>
              </w:rPr>
              <w:t xml:space="preserve"> su</w:t>
            </w:r>
            <w:bookmarkEnd w:id="7"/>
            <w:r w:rsidRPr="0063039F">
              <w:rPr>
                <w:rFonts w:ascii="Times New Roman" w:hAnsi="Times New Roman" w:cs="Times New Roman"/>
                <w:sz w:val="21"/>
                <w:szCs w:val="21"/>
              </w:rPr>
              <w:t>ddenly</w:t>
            </w:r>
          </w:p>
        </w:tc>
        <w:tc>
          <w:tcPr>
            <w:tcW w:w="1030" w:type="pct"/>
            <w:tcBorders>
              <w:top w:val="single" w:sz="8" w:space="0" w:color="auto"/>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b122 Global psychosocial functions</w:t>
            </w:r>
          </w:p>
        </w:tc>
        <w:tc>
          <w:tcPr>
            <w:tcW w:w="1347" w:type="pct"/>
            <w:tcBorders>
              <w:top w:val="single" w:sz="8" w:space="0" w:color="auto"/>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b1 Mental functions</w:t>
            </w:r>
          </w:p>
        </w:tc>
      </w:tr>
      <w:tr w:rsidR="004F3C08" w:rsidRPr="005874FB" w:rsidTr="00AB6E8E">
        <w:tc>
          <w:tcPr>
            <w:tcW w:w="876"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875"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24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w:t>
            </w:r>
            <w:r w:rsidRPr="0063039F">
              <w:rPr>
                <w:rFonts w:ascii="Times New Roman" w:hAnsi="Times New Roman" w:cs="Times New Roman"/>
                <w:sz w:val="21"/>
                <w:szCs w:val="21"/>
              </w:rPr>
              <w:t>89%)</w:t>
            </w:r>
          </w:p>
        </w:tc>
        <w:tc>
          <w:tcPr>
            <w:tcW w:w="872" w:type="pct"/>
            <w:tcBorders>
              <w:top w:val="nil"/>
              <w:bottom w:val="nil"/>
              <w:tl2br w:val="nil"/>
              <w:tr2bl w:val="nil"/>
            </w:tcBorders>
            <w:vAlign w:val="center"/>
          </w:tcPr>
          <w:p w:rsidR="004F3C08" w:rsidRPr="0063039F" w:rsidRDefault="00010038" w:rsidP="00742212">
            <w:pPr>
              <w:jc w:val="left"/>
              <w:rPr>
                <w:rFonts w:ascii="Times New Roman" w:hAnsi="Times New Roman" w:cs="Times New Roman"/>
                <w:sz w:val="21"/>
                <w:szCs w:val="21"/>
              </w:rPr>
            </w:pPr>
            <w:r w:rsidRPr="0063039F">
              <w:rPr>
                <w:rFonts w:ascii="Times New Roman" w:hAnsi="Times New Roman" w:cs="Times New Roman"/>
                <w:sz w:val="21"/>
                <w:szCs w:val="21"/>
              </w:rPr>
              <w:t>F</w:t>
            </w:r>
            <w:r w:rsidR="004F3C08" w:rsidRPr="0063039F">
              <w:rPr>
                <w:rFonts w:ascii="Times New Roman" w:hAnsi="Times New Roman" w:cs="Times New Roman"/>
                <w:sz w:val="21"/>
                <w:szCs w:val="21"/>
              </w:rPr>
              <w:t>atigue</w:t>
            </w:r>
          </w:p>
        </w:tc>
        <w:tc>
          <w:tcPr>
            <w:tcW w:w="1030"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b1300 Energy level</w:t>
            </w:r>
          </w:p>
        </w:tc>
        <w:tc>
          <w:tcPr>
            <w:tcW w:w="1347"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r>
      <w:tr w:rsidR="004F3C08" w:rsidRPr="005874FB" w:rsidTr="00AB6E8E">
        <w:tc>
          <w:tcPr>
            <w:tcW w:w="876"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875"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3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w:t>
            </w:r>
            <w:r w:rsidRPr="0063039F">
              <w:rPr>
                <w:rFonts w:ascii="Times New Roman" w:hAnsi="Times New Roman" w:cs="Times New Roman"/>
                <w:sz w:val="21"/>
                <w:szCs w:val="21"/>
              </w:rPr>
              <w:t>11%)</w:t>
            </w:r>
          </w:p>
        </w:tc>
        <w:tc>
          <w:tcPr>
            <w:tcW w:w="872" w:type="pct"/>
            <w:tcBorders>
              <w:top w:val="nil"/>
              <w:bottom w:val="nil"/>
              <w:tl2br w:val="nil"/>
              <w:tr2bl w:val="nil"/>
            </w:tcBorders>
            <w:vAlign w:val="center"/>
          </w:tcPr>
          <w:p w:rsidR="004F3C08" w:rsidRPr="0063039F" w:rsidRDefault="00010038" w:rsidP="00742212">
            <w:pPr>
              <w:jc w:val="left"/>
              <w:rPr>
                <w:rFonts w:ascii="Times New Roman" w:hAnsi="Times New Roman" w:cs="Times New Roman"/>
                <w:sz w:val="21"/>
                <w:szCs w:val="21"/>
              </w:rPr>
            </w:pPr>
            <w:r w:rsidRPr="0063039F">
              <w:rPr>
                <w:rFonts w:ascii="Times New Roman" w:hAnsi="Times New Roman" w:cs="Times New Roman"/>
                <w:sz w:val="21"/>
                <w:szCs w:val="21"/>
              </w:rPr>
              <w:t>I</w:t>
            </w:r>
            <w:r w:rsidR="004F3C08" w:rsidRPr="0063039F">
              <w:rPr>
                <w:rFonts w:ascii="Times New Roman" w:hAnsi="Times New Roman" w:cs="Times New Roman"/>
                <w:sz w:val="21"/>
                <w:szCs w:val="21"/>
              </w:rPr>
              <w:t>nsomnia</w:t>
            </w:r>
          </w:p>
        </w:tc>
        <w:tc>
          <w:tcPr>
            <w:tcW w:w="1030"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b134 Sleep functions</w:t>
            </w:r>
          </w:p>
        </w:tc>
        <w:tc>
          <w:tcPr>
            <w:tcW w:w="1347"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r>
      <w:tr w:rsidR="004F3C08" w:rsidRPr="005874FB" w:rsidTr="00AB6E8E">
        <w:tc>
          <w:tcPr>
            <w:tcW w:w="876"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875"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6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w:t>
            </w:r>
            <w:r w:rsidRPr="0063039F">
              <w:rPr>
                <w:rFonts w:ascii="Times New Roman" w:hAnsi="Times New Roman" w:cs="Times New Roman"/>
                <w:sz w:val="21"/>
                <w:szCs w:val="21"/>
              </w:rPr>
              <w:t>22%)</w:t>
            </w:r>
          </w:p>
        </w:tc>
        <w:tc>
          <w:tcPr>
            <w:tcW w:w="872"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Insufficient sleep time</w:t>
            </w:r>
          </w:p>
        </w:tc>
        <w:tc>
          <w:tcPr>
            <w:tcW w:w="1030"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b1340 Amount of sleep</w:t>
            </w:r>
          </w:p>
        </w:tc>
        <w:tc>
          <w:tcPr>
            <w:tcW w:w="1347"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r>
      <w:tr w:rsidR="004F3C08" w:rsidRPr="005874FB" w:rsidTr="00AB6E8E">
        <w:trPr>
          <w:trHeight w:val="90"/>
        </w:trPr>
        <w:tc>
          <w:tcPr>
            <w:tcW w:w="876"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875"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3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w:t>
            </w:r>
            <w:r w:rsidRPr="0063039F">
              <w:rPr>
                <w:rFonts w:ascii="Times New Roman" w:hAnsi="Times New Roman" w:cs="Times New Roman"/>
                <w:sz w:val="21"/>
                <w:szCs w:val="21"/>
              </w:rPr>
              <w:t>11%)</w:t>
            </w:r>
          </w:p>
        </w:tc>
        <w:tc>
          <w:tcPr>
            <w:tcW w:w="872"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 xml:space="preserve">Difficulty </w:t>
            </w:r>
            <w:r w:rsidR="004F430D" w:rsidRPr="0063039F">
              <w:rPr>
                <w:rFonts w:ascii="Times New Roman" w:hAnsi="Times New Roman" w:cs="Times New Roman"/>
                <w:sz w:val="21"/>
                <w:szCs w:val="21"/>
              </w:rPr>
              <w:t xml:space="preserve">in </w:t>
            </w:r>
            <w:r w:rsidRPr="0063039F">
              <w:rPr>
                <w:rFonts w:ascii="Times New Roman" w:hAnsi="Times New Roman" w:cs="Times New Roman"/>
                <w:sz w:val="21"/>
                <w:szCs w:val="21"/>
              </w:rPr>
              <w:t>falling asleep</w:t>
            </w:r>
          </w:p>
        </w:tc>
        <w:tc>
          <w:tcPr>
            <w:tcW w:w="1030"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lang w:val="de-AT"/>
              </w:rPr>
            </w:pPr>
            <w:r w:rsidRPr="005874FB">
              <w:rPr>
                <w:rFonts w:ascii="Times New Roman" w:hAnsi="Times New Roman" w:cs="Times New Roman"/>
                <w:sz w:val="21"/>
                <w:szCs w:val="21"/>
              </w:rPr>
              <w:t>b134</w:t>
            </w:r>
            <w:r w:rsidRPr="005874FB">
              <w:rPr>
                <w:rFonts w:ascii="Times New Roman" w:hAnsi="Times New Roman" w:cs="Times New Roman"/>
                <w:sz w:val="21"/>
                <w:szCs w:val="21"/>
                <w:lang w:val="de-AT"/>
              </w:rPr>
              <w:t>1 Onset of sleep</w:t>
            </w:r>
          </w:p>
        </w:tc>
        <w:tc>
          <w:tcPr>
            <w:tcW w:w="1347"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r>
      <w:tr w:rsidR="004F3C08" w:rsidRPr="005874FB" w:rsidTr="00AB6E8E">
        <w:tc>
          <w:tcPr>
            <w:tcW w:w="876"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bookmarkStart w:id="8" w:name="OLE_LINK56"/>
            <w:bookmarkStart w:id="9" w:name="_Hlk214793524"/>
          </w:p>
        </w:tc>
        <w:tc>
          <w:tcPr>
            <w:tcW w:w="875"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1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4</w:t>
            </w:r>
            <w:r w:rsidRPr="0063039F">
              <w:rPr>
                <w:rFonts w:ascii="Times New Roman" w:hAnsi="Times New Roman" w:cs="Times New Roman"/>
                <w:sz w:val="21"/>
                <w:szCs w:val="21"/>
              </w:rPr>
              <w:t>%)</w:t>
            </w:r>
            <w:bookmarkEnd w:id="8"/>
          </w:p>
        </w:tc>
        <w:tc>
          <w:tcPr>
            <w:tcW w:w="872"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Easily awakened</w:t>
            </w:r>
          </w:p>
        </w:tc>
        <w:tc>
          <w:tcPr>
            <w:tcW w:w="1030"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b1342 Maintenance of sleep</w:t>
            </w:r>
          </w:p>
        </w:tc>
        <w:tc>
          <w:tcPr>
            <w:tcW w:w="1347"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r>
      <w:tr w:rsidR="004F3C08" w:rsidRPr="005874FB" w:rsidTr="00AB6E8E">
        <w:tc>
          <w:tcPr>
            <w:tcW w:w="876"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875"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3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w:t>
            </w:r>
            <w:r w:rsidRPr="0063039F">
              <w:rPr>
                <w:rFonts w:ascii="Times New Roman" w:hAnsi="Times New Roman" w:cs="Times New Roman"/>
                <w:sz w:val="21"/>
                <w:szCs w:val="21"/>
              </w:rPr>
              <w:t>11%)</w:t>
            </w:r>
          </w:p>
        </w:tc>
        <w:tc>
          <w:tcPr>
            <w:tcW w:w="872"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In</w:t>
            </w:r>
            <w:r w:rsidR="004F430D" w:rsidRPr="0063039F">
              <w:rPr>
                <w:rFonts w:ascii="Times New Roman" w:hAnsi="Times New Roman" w:cs="Times New Roman"/>
                <w:sz w:val="21"/>
                <w:szCs w:val="21"/>
              </w:rPr>
              <w:t>sufficient</w:t>
            </w:r>
            <w:r w:rsidRPr="0063039F">
              <w:rPr>
                <w:rFonts w:ascii="Times New Roman" w:hAnsi="Times New Roman" w:cs="Times New Roman"/>
                <w:sz w:val="21"/>
                <w:szCs w:val="21"/>
              </w:rPr>
              <w:t xml:space="preserve"> sleep</w:t>
            </w:r>
          </w:p>
        </w:tc>
        <w:tc>
          <w:tcPr>
            <w:tcW w:w="1030"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b1343 Quality of sleep</w:t>
            </w:r>
          </w:p>
        </w:tc>
        <w:tc>
          <w:tcPr>
            <w:tcW w:w="1347"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r>
      <w:tr w:rsidR="004F3C08" w:rsidRPr="005874FB" w:rsidTr="00AB6E8E">
        <w:tc>
          <w:tcPr>
            <w:tcW w:w="876"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875"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1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4</w:t>
            </w:r>
            <w:r w:rsidRPr="0063039F">
              <w:rPr>
                <w:rFonts w:ascii="Times New Roman" w:hAnsi="Times New Roman" w:cs="Times New Roman"/>
                <w:sz w:val="21"/>
                <w:szCs w:val="21"/>
              </w:rPr>
              <w:t>%)</w:t>
            </w:r>
          </w:p>
        </w:tc>
        <w:tc>
          <w:tcPr>
            <w:tcW w:w="872" w:type="pct"/>
            <w:tcBorders>
              <w:top w:val="nil"/>
              <w:bottom w:val="nil"/>
              <w:tl2br w:val="nil"/>
              <w:tr2bl w:val="nil"/>
            </w:tcBorders>
            <w:vAlign w:val="center"/>
          </w:tcPr>
          <w:p w:rsidR="004F3C08" w:rsidRPr="0063039F" w:rsidRDefault="00010038" w:rsidP="00742212">
            <w:pPr>
              <w:jc w:val="left"/>
              <w:rPr>
                <w:rFonts w:ascii="Times New Roman" w:hAnsi="Times New Roman" w:cs="Times New Roman"/>
                <w:sz w:val="21"/>
                <w:szCs w:val="21"/>
              </w:rPr>
            </w:pPr>
            <w:r w:rsidRPr="0063039F">
              <w:rPr>
                <w:rFonts w:ascii="Times New Roman" w:hAnsi="Times New Roman" w:cs="Times New Roman"/>
                <w:sz w:val="21"/>
                <w:szCs w:val="21"/>
              </w:rPr>
              <w:t>F</w:t>
            </w:r>
            <w:r w:rsidR="004F3C08" w:rsidRPr="0063039F">
              <w:rPr>
                <w:rFonts w:ascii="Times New Roman" w:hAnsi="Times New Roman" w:cs="Times New Roman"/>
                <w:sz w:val="21"/>
                <w:szCs w:val="21"/>
              </w:rPr>
              <w:t>orgetfulness</w:t>
            </w:r>
          </w:p>
        </w:tc>
        <w:tc>
          <w:tcPr>
            <w:tcW w:w="1030"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b144 Memory functions</w:t>
            </w:r>
          </w:p>
        </w:tc>
        <w:tc>
          <w:tcPr>
            <w:tcW w:w="1347"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r>
      <w:tr w:rsidR="004F3C08" w:rsidRPr="005874FB" w:rsidTr="00AB6E8E">
        <w:tc>
          <w:tcPr>
            <w:tcW w:w="876"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875"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15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w:t>
            </w:r>
            <w:r w:rsidRPr="0063039F">
              <w:rPr>
                <w:rFonts w:ascii="Times New Roman" w:hAnsi="Times New Roman" w:cs="Times New Roman"/>
                <w:sz w:val="21"/>
                <w:szCs w:val="21"/>
              </w:rPr>
              <w:t>56%)</w:t>
            </w:r>
          </w:p>
        </w:tc>
        <w:tc>
          <w:tcPr>
            <w:tcW w:w="872" w:type="pct"/>
            <w:tcBorders>
              <w:top w:val="nil"/>
              <w:bottom w:val="nil"/>
              <w:tl2br w:val="nil"/>
              <w:tr2bl w:val="nil"/>
            </w:tcBorders>
            <w:vAlign w:val="center"/>
          </w:tcPr>
          <w:p w:rsidR="004F3C08" w:rsidRPr="0063039F" w:rsidRDefault="00010038" w:rsidP="00742212">
            <w:pPr>
              <w:jc w:val="left"/>
              <w:rPr>
                <w:rFonts w:ascii="Times New Roman" w:hAnsi="Times New Roman" w:cs="Times New Roman"/>
                <w:sz w:val="21"/>
                <w:szCs w:val="21"/>
              </w:rPr>
            </w:pPr>
            <w:r w:rsidRPr="0063039F">
              <w:rPr>
                <w:rFonts w:ascii="Times New Roman" w:hAnsi="Times New Roman" w:cs="Times New Roman"/>
                <w:sz w:val="21"/>
                <w:szCs w:val="21"/>
              </w:rPr>
              <w:t>A</w:t>
            </w:r>
            <w:r w:rsidR="004F3C08" w:rsidRPr="0063039F">
              <w:rPr>
                <w:rFonts w:ascii="Times New Roman" w:hAnsi="Times New Roman" w:cs="Times New Roman"/>
                <w:sz w:val="21"/>
                <w:szCs w:val="21"/>
              </w:rPr>
              <w:t>nxiety</w:t>
            </w:r>
          </w:p>
        </w:tc>
        <w:tc>
          <w:tcPr>
            <w:tcW w:w="1030"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b152 Emotional functions</w:t>
            </w:r>
          </w:p>
        </w:tc>
        <w:tc>
          <w:tcPr>
            <w:tcW w:w="1347"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r>
      <w:bookmarkEnd w:id="9"/>
      <w:tr w:rsidR="004F3C08" w:rsidRPr="005874FB" w:rsidTr="00AB6E8E">
        <w:tc>
          <w:tcPr>
            <w:tcW w:w="876"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875" w:type="pct"/>
            <w:tcBorders>
              <w:top w:val="nil"/>
              <w:bottom w:val="nil"/>
              <w:tl2br w:val="nil"/>
              <w:tr2bl w:val="nil"/>
            </w:tcBorders>
            <w:vAlign w:val="center"/>
          </w:tcPr>
          <w:p w:rsidR="004F3C08" w:rsidRPr="0063039F" w:rsidRDefault="00B10A98" w:rsidP="00742212">
            <w:pPr>
              <w:jc w:val="left"/>
              <w:rPr>
                <w:rFonts w:ascii="Times New Roman" w:hAnsi="Times New Roman" w:cs="Times New Roman"/>
                <w:sz w:val="21"/>
                <w:szCs w:val="21"/>
              </w:rPr>
            </w:pPr>
            <w:r w:rsidRPr="0063039F">
              <w:rPr>
                <w:rFonts w:ascii="Times New Roman" w:hAnsi="Times New Roman" w:cs="Times New Roman"/>
                <w:sz w:val="21"/>
                <w:szCs w:val="21"/>
              </w:rPr>
              <w:t>16</w:t>
            </w:r>
            <w:r w:rsidR="004F3C08" w:rsidRPr="0063039F">
              <w:rPr>
                <w:rFonts w:ascii="Times New Roman" w:hAnsi="Times New Roman" w:cs="Times New Roman"/>
                <w:sz w:val="21"/>
                <w:szCs w:val="21"/>
              </w:rPr>
              <w:t xml:space="preserve">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w:t>
            </w:r>
            <w:r w:rsidR="00F4129D" w:rsidRPr="0063039F">
              <w:rPr>
                <w:rFonts w:ascii="Times New Roman" w:hAnsi="Times New Roman" w:cs="Times New Roman"/>
                <w:sz w:val="21"/>
                <w:szCs w:val="21"/>
              </w:rPr>
              <w:t>60</w:t>
            </w:r>
            <w:r w:rsidR="004F3C08" w:rsidRPr="0063039F">
              <w:rPr>
                <w:rFonts w:ascii="Times New Roman" w:hAnsi="Times New Roman" w:cs="Times New Roman"/>
                <w:sz w:val="21"/>
                <w:szCs w:val="21"/>
              </w:rPr>
              <w:t>%)</w:t>
            </w:r>
          </w:p>
        </w:tc>
        <w:tc>
          <w:tcPr>
            <w:tcW w:w="872" w:type="pct"/>
            <w:tcBorders>
              <w:top w:val="nil"/>
              <w:bottom w:val="nil"/>
              <w:tl2br w:val="nil"/>
              <w:tr2bl w:val="nil"/>
            </w:tcBorders>
            <w:vAlign w:val="center"/>
          </w:tcPr>
          <w:p w:rsidR="004F3C08" w:rsidRPr="0063039F" w:rsidRDefault="00010038" w:rsidP="00742212">
            <w:pPr>
              <w:jc w:val="left"/>
              <w:rPr>
                <w:rFonts w:ascii="Times New Roman" w:hAnsi="Times New Roman" w:cs="Times New Roman"/>
                <w:color w:val="EE0000"/>
                <w:sz w:val="21"/>
                <w:szCs w:val="21"/>
              </w:rPr>
            </w:pPr>
            <w:r w:rsidRPr="0063039F">
              <w:rPr>
                <w:rFonts w:ascii="Times New Roman" w:hAnsi="Times New Roman" w:cs="Times New Roman"/>
                <w:color w:val="000000" w:themeColor="text1"/>
                <w:sz w:val="21"/>
                <w:szCs w:val="21"/>
              </w:rPr>
              <w:t>S</w:t>
            </w:r>
            <w:r w:rsidR="004F3C08" w:rsidRPr="0063039F">
              <w:rPr>
                <w:rFonts w:ascii="Times New Roman" w:hAnsi="Times New Roman" w:cs="Times New Roman"/>
                <w:color w:val="000000" w:themeColor="text1"/>
                <w:sz w:val="21"/>
                <w:szCs w:val="21"/>
              </w:rPr>
              <w:t>adness</w:t>
            </w:r>
          </w:p>
        </w:tc>
        <w:tc>
          <w:tcPr>
            <w:tcW w:w="1030"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1347"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r>
      <w:tr w:rsidR="004F3C08" w:rsidRPr="005874FB" w:rsidTr="00AB6E8E">
        <w:tc>
          <w:tcPr>
            <w:tcW w:w="876"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875"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5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w:t>
            </w:r>
            <w:r w:rsidRPr="0063039F">
              <w:rPr>
                <w:rFonts w:ascii="Times New Roman" w:hAnsi="Times New Roman" w:cs="Times New Roman"/>
                <w:sz w:val="21"/>
                <w:szCs w:val="21"/>
              </w:rPr>
              <w:t>1</w:t>
            </w:r>
            <w:r w:rsidR="00014E90" w:rsidRPr="0063039F">
              <w:rPr>
                <w:rFonts w:ascii="Times New Roman" w:hAnsi="Times New Roman" w:cs="Times New Roman"/>
                <w:sz w:val="21"/>
                <w:szCs w:val="21"/>
              </w:rPr>
              <w:t>9</w:t>
            </w:r>
            <w:r w:rsidRPr="0063039F">
              <w:rPr>
                <w:rFonts w:ascii="Times New Roman" w:hAnsi="Times New Roman" w:cs="Times New Roman"/>
                <w:sz w:val="21"/>
                <w:szCs w:val="21"/>
              </w:rPr>
              <w:t>%)</w:t>
            </w:r>
          </w:p>
        </w:tc>
        <w:tc>
          <w:tcPr>
            <w:tcW w:w="872" w:type="pct"/>
            <w:tcBorders>
              <w:top w:val="nil"/>
              <w:bottom w:val="nil"/>
              <w:tl2br w:val="nil"/>
              <w:tr2bl w:val="nil"/>
            </w:tcBorders>
            <w:vAlign w:val="center"/>
          </w:tcPr>
          <w:p w:rsidR="004F3C08" w:rsidRPr="0063039F" w:rsidRDefault="00176367" w:rsidP="00742212">
            <w:pPr>
              <w:jc w:val="left"/>
              <w:rPr>
                <w:rFonts w:ascii="Times New Roman" w:hAnsi="Times New Roman" w:cs="Times New Roman"/>
                <w:sz w:val="21"/>
                <w:szCs w:val="21"/>
              </w:rPr>
            </w:pPr>
            <w:r w:rsidRPr="0063039F">
              <w:rPr>
                <w:rFonts w:ascii="Times New Roman" w:hAnsi="Times New Roman" w:cs="Times New Roman"/>
                <w:sz w:val="21"/>
                <w:szCs w:val="21"/>
              </w:rPr>
              <w:t>I</w:t>
            </w:r>
            <w:r w:rsidR="004F3C08" w:rsidRPr="0063039F">
              <w:rPr>
                <w:rFonts w:ascii="Times New Roman" w:hAnsi="Times New Roman" w:cs="Times New Roman"/>
                <w:sz w:val="21"/>
                <w:szCs w:val="21"/>
              </w:rPr>
              <w:t>rritat</w:t>
            </w:r>
            <w:r w:rsidR="00215943" w:rsidRPr="0063039F">
              <w:rPr>
                <w:rFonts w:ascii="Times New Roman" w:hAnsi="Times New Roman" w:cs="Times New Roman"/>
                <w:sz w:val="21"/>
                <w:szCs w:val="21"/>
              </w:rPr>
              <w:t>ion</w:t>
            </w:r>
          </w:p>
        </w:tc>
        <w:tc>
          <w:tcPr>
            <w:tcW w:w="1030"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1347"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r>
      <w:tr w:rsidR="004F3C08" w:rsidRPr="005874FB" w:rsidTr="00AB6E8E">
        <w:tc>
          <w:tcPr>
            <w:tcW w:w="876"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875"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5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w:t>
            </w:r>
            <w:r w:rsidRPr="0063039F">
              <w:rPr>
                <w:rFonts w:ascii="Times New Roman" w:hAnsi="Times New Roman" w:cs="Times New Roman"/>
                <w:sz w:val="21"/>
                <w:szCs w:val="21"/>
              </w:rPr>
              <w:t>1</w:t>
            </w:r>
            <w:r w:rsidR="00014E90" w:rsidRPr="0063039F">
              <w:rPr>
                <w:rFonts w:ascii="Times New Roman" w:hAnsi="Times New Roman" w:cs="Times New Roman"/>
                <w:sz w:val="21"/>
                <w:szCs w:val="21"/>
              </w:rPr>
              <w:t>9</w:t>
            </w:r>
            <w:r w:rsidRPr="0063039F">
              <w:rPr>
                <w:rFonts w:ascii="Times New Roman" w:hAnsi="Times New Roman" w:cs="Times New Roman"/>
                <w:sz w:val="21"/>
                <w:szCs w:val="21"/>
              </w:rPr>
              <w:t>%)</w:t>
            </w:r>
          </w:p>
        </w:tc>
        <w:tc>
          <w:tcPr>
            <w:tcW w:w="872" w:type="pct"/>
            <w:tcBorders>
              <w:top w:val="nil"/>
              <w:bottom w:val="nil"/>
              <w:tl2br w:val="nil"/>
              <w:tr2bl w:val="nil"/>
            </w:tcBorders>
            <w:vAlign w:val="center"/>
          </w:tcPr>
          <w:p w:rsidR="004F3C08" w:rsidRPr="0063039F" w:rsidRDefault="00176367" w:rsidP="00742212">
            <w:pPr>
              <w:jc w:val="left"/>
              <w:rPr>
                <w:rFonts w:ascii="Times New Roman" w:hAnsi="Times New Roman" w:cs="Times New Roman"/>
                <w:sz w:val="21"/>
                <w:szCs w:val="21"/>
              </w:rPr>
            </w:pPr>
            <w:r w:rsidRPr="0063039F">
              <w:rPr>
                <w:rFonts w:ascii="Times New Roman" w:hAnsi="Times New Roman" w:cs="Times New Roman"/>
                <w:sz w:val="21"/>
                <w:szCs w:val="21"/>
              </w:rPr>
              <w:t>S</w:t>
            </w:r>
            <w:r w:rsidR="004F3C08" w:rsidRPr="0063039F">
              <w:rPr>
                <w:rFonts w:ascii="Times New Roman" w:hAnsi="Times New Roman" w:cs="Times New Roman"/>
                <w:sz w:val="21"/>
                <w:szCs w:val="21"/>
              </w:rPr>
              <w:t>tress</w:t>
            </w:r>
          </w:p>
        </w:tc>
        <w:tc>
          <w:tcPr>
            <w:tcW w:w="1030"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1347"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r>
      <w:tr w:rsidR="004F3C08" w:rsidRPr="005874FB" w:rsidTr="00AB6E8E">
        <w:tc>
          <w:tcPr>
            <w:tcW w:w="876"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875"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1 (</w:t>
            </w:r>
            <w:bookmarkStart w:id="10" w:name="OLE_LINK8"/>
            <w:r w:rsidR="00014E90" w:rsidRPr="0063039F">
              <w:rPr>
                <w:rFonts w:ascii="Times New Roman" w:hAnsi="Times New Roman" w:cs="Times New Roman"/>
                <w:sz w:val="21"/>
                <w:szCs w:val="21"/>
              </w:rPr>
              <w:sym w:font="Symbol" w:char="F0BB"/>
            </w:r>
            <w:bookmarkEnd w:id="10"/>
            <w:r w:rsidR="00014E90" w:rsidRPr="0063039F">
              <w:rPr>
                <w:rFonts w:ascii="Times New Roman" w:hAnsi="Times New Roman" w:cs="Times New Roman"/>
                <w:sz w:val="21"/>
                <w:szCs w:val="21"/>
              </w:rPr>
              <w:t xml:space="preserve"> 4</w:t>
            </w:r>
            <w:r w:rsidRPr="0063039F">
              <w:rPr>
                <w:rFonts w:ascii="Times New Roman" w:hAnsi="Times New Roman" w:cs="Times New Roman"/>
                <w:sz w:val="21"/>
                <w:szCs w:val="21"/>
              </w:rPr>
              <w:t>%)</w:t>
            </w:r>
          </w:p>
        </w:tc>
        <w:tc>
          <w:tcPr>
            <w:tcW w:w="872" w:type="pct"/>
            <w:tcBorders>
              <w:top w:val="nil"/>
              <w:bottom w:val="nil"/>
              <w:tl2br w:val="nil"/>
              <w:tr2bl w:val="nil"/>
            </w:tcBorders>
            <w:vAlign w:val="center"/>
          </w:tcPr>
          <w:p w:rsidR="004F3C08" w:rsidRPr="0063039F" w:rsidRDefault="00176367" w:rsidP="00742212">
            <w:pPr>
              <w:jc w:val="left"/>
              <w:rPr>
                <w:rFonts w:ascii="Times New Roman" w:hAnsi="Times New Roman" w:cs="Times New Roman"/>
                <w:sz w:val="21"/>
                <w:szCs w:val="21"/>
              </w:rPr>
            </w:pPr>
            <w:r w:rsidRPr="0063039F">
              <w:rPr>
                <w:rFonts w:ascii="Times New Roman" w:hAnsi="Times New Roman" w:cs="Times New Roman"/>
                <w:sz w:val="21"/>
                <w:szCs w:val="21"/>
              </w:rPr>
              <w:t>C</w:t>
            </w:r>
            <w:r w:rsidR="004F3C08" w:rsidRPr="0063039F">
              <w:rPr>
                <w:rFonts w:ascii="Times New Roman" w:hAnsi="Times New Roman" w:cs="Times New Roman"/>
                <w:sz w:val="21"/>
                <w:szCs w:val="21"/>
              </w:rPr>
              <w:t>ompassion</w:t>
            </w:r>
          </w:p>
        </w:tc>
        <w:tc>
          <w:tcPr>
            <w:tcW w:w="1030"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1347"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r>
      <w:tr w:rsidR="004F3C08" w:rsidRPr="005874FB" w:rsidTr="00AB6E8E">
        <w:tc>
          <w:tcPr>
            <w:tcW w:w="876"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875"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1 (</w:t>
            </w:r>
            <w:bookmarkStart w:id="11" w:name="OLE_LINK7"/>
            <w:bookmarkStart w:id="12" w:name="OLE_LINK6"/>
            <w:r w:rsidR="00014E90" w:rsidRPr="0063039F">
              <w:rPr>
                <w:rFonts w:ascii="Times New Roman" w:hAnsi="Times New Roman" w:cs="Times New Roman"/>
                <w:sz w:val="21"/>
                <w:szCs w:val="21"/>
              </w:rPr>
              <w:sym w:font="Symbol" w:char="F0BB"/>
            </w:r>
            <w:bookmarkEnd w:id="11"/>
            <w:r w:rsidR="00014E90" w:rsidRPr="0063039F">
              <w:rPr>
                <w:rFonts w:ascii="Times New Roman" w:hAnsi="Times New Roman" w:cs="Times New Roman"/>
                <w:sz w:val="21"/>
                <w:szCs w:val="21"/>
              </w:rPr>
              <w:t xml:space="preserve"> 4</w:t>
            </w:r>
            <w:bookmarkEnd w:id="12"/>
            <w:r w:rsidRPr="0063039F">
              <w:rPr>
                <w:rFonts w:ascii="Times New Roman" w:hAnsi="Times New Roman" w:cs="Times New Roman"/>
                <w:sz w:val="21"/>
                <w:szCs w:val="21"/>
              </w:rPr>
              <w:t>%)</w:t>
            </w:r>
          </w:p>
        </w:tc>
        <w:tc>
          <w:tcPr>
            <w:tcW w:w="872" w:type="pct"/>
            <w:tcBorders>
              <w:top w:val="nil"/>
              <w:bottom w:val="nil"/>
              <w:tl2br w:val="nil"/>
              <w:tr2bl w:val="nil"/>
            </w:tcBorders>
            <w:vAlign w:val="center"/>
          </w:tcPr>
          <w:p w:rsidR="004F3C08" w:rsidRPr="0063039F" w:rsidRDefault="00176367" w:rsidP="00742212">
            <w:pPr>
              <w:jc w:val="left"/>
              <w:rPr>
                <w:rFonts w:ascii="Times New Roman" w:hAnsi="Times New Roman" w:cs="Times New Roman"/>
                <w:sz w:val="21"/>
                <w:szCs w:val="21"/>
              </w:rPr>
            </w:pPr>
            <w:r w:rsidRPr="0063039F">
              <w:rPr>
                <w:rFonts w:ascii="Times New Roman" w:hAnsi="Times New Roman" w:cs="Times New Roman"/>
                <w:sz w:val="21"/>
                <w:szCs w:val="21"/>
              </w:rPr>
              <w:t>O</w:t>
            </w:r>
            <w:r w:rsidR="004F3C08" w:rsidRPr="0063039F">
              <w:rPr>
                <w:rFonts w:ascii="Times New Roman" w:hAnsi="Times New Roman" w:cs="Times New Roman"/>
                <w:sz w:val="21"/>
                <w:szCs w:val="21"/>
              </w:rPr>
              <w:t>verthinking</w:t>
            </w:r>
          </w:p>
        </w:tc>
        <w:tc>
          <w:tcPr>
            <w:tcW w:w="1030"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b160 Thought functions</w:t>
            </w:r>
          </w:p>
        </w:tc>
        <w:tc>
          <w:tcPr>
            <w:tcW w:w="1347"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r>
      <w:tr w:rsidR="004F3C08" w:rsidRPr="005874FB" w:rsidTr="00AB6E8E">
        <w:tc>
          <w:tcPr>
            <w:tcW w:w="876" w:type="pct"/>
            <w:tcBorders>
              <w:top w:val="nil"/>
              <w:bottom w:val="nil"/>
              <w:tl2br w:val="nil"/>
              <w:tr2bl w:val="nil"/>
            </w:tcBorders>
            <w:vAlign w:val="center"/>
          </w:tcPr>
          <w:p w:rsidR="004F3C08" w:rsidRPr="005874FB" w:rsidRDefault="004F3C08" w:rsidP="000D6019">
            <w:pPr>
              <w:rPr>
                <w:rFonts w:ascii="Times New Roman" w:hAnsi="Times New Roman" w:cs="Times New Roman"/>
                <w:sz w:val="21"/>
                <w:szCs w:val="21"/>
              </w:rPr>
            </w:pPr>
          </w:p>
        </w:tc>
        <w:tc>
          <w:tcPr>
            <w:tcW w:w="875"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1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4</w:t>
            </w:r>
            <w:r w:rsidRPr="0063039F">
              <w:rPr>
                <w:rFonts w:ascii="Times New Roman" w:hAnsi="Times New Roman" w:cs="Times New Roman"/>
                <w:sz w:val="21"/>
                <w:szCs w:val="21"/>
              </w:rPr>
              <w:t>%)</w:t>
            </w:r>
          </w:p>
        </w:tc>
        <w:tc>
          <w:tcPr>
            <w:tcW w:w="872"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Heart palpitations</w:t>
            </w:r>
          </w:p>
        </w:tc>
        <w:tc>
          <w:tcPr>
            <w:tcW w:w="1030"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b4100 Heart rate</w:t>
            </w:r>
          </w:p>
        </w:tc>
        <w:tc>
          <w:tcPr>
            <w:tcW w:w="1347"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b4 Functions of the cardiovascular,</w:t>
            </w:r>
          </w:p>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hematological, immunological and</w:t>
            </w:r>
          </w:p>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lastRenderedPageBreak/>
              <w:t>respiratory systems</w:t>
            </w:r>
          </w:p>
        </w:tc>
      </w:tr>
      <w:tr w:rsidR="004F3C08" w:rsidRPr="005874FB" w:rsidTr="00AB6E8E">
        <w:tc>
          <w:tcPr>
            <w:tcW w:w="876"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875"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1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4</w:t>
            </w:r>
            <w:r w:rsidRPr="0063039F">
              <w:rPr>
                <w:rFonts w:ascii="Times New Roman" w:hAnsi="Times New Roman" w:cs="Times New Roman"/>
                <w:sz w:val="21"/>
                <w:szCs w:val="21"/>
              </w:rPr>
              <w:t>%)</w:t>
            </w:r>
          </w:p>
        </w:tc>
        <w:tc>
          <w:tcPr>
            <w:tcW w:w="872"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Coronary ischemia</w:t>
            </w:r>
          </w:p>
        </w:tc>
        <w:tc>
          <w:tcPr>
            <w:tcW w:w="1030"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b415 Blood vessel functions</w:t>
            </w:r>
          </w:p>
        </w:tc>
        <w:tc>
          <w:tcPr>
            <w:tcW w:w="1347"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r>
      <w:tr w:rsidR="004F3C08" w:rsidRPr="005874FB" w:rsidTr="00AB6E8E">
        <w:tc>
          <w:tcPr>
            <w:tcW w:w="876"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bookmarkStart w:id="13" w:name="OLE_LINK35"/>
          </w:p>
        </w:tc>
        <w:tc>
          <w:tcPr>
            <w:tcW w:w="875" w:type="pct"/>
            <w:tcBorders>
              <w:top w:val="nil"/>
              <w:bottom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2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w:t>
            </w:r>
            <w:r w:rsidRPr="0063039F">
              <w:rPr>
                <w:rFonts w:ascii="Times New Roman" w:hAnsi="Times New Roman" w:cs="Times New Roman"/>
                <w:sz w:val="21"/>
                <w:szCs w:val="21"/>
              </w:rPr>
              <w:t>7%)</w:t>
            </w:r>
            <w:bookmarkEnd w:id="13"/>
          </w:p>
        </w:tc>
        <w:tc>
          <w:tcPr>
            <w:tcW w:w="872" w:type="pct"/>
            <w:tcBorders>
              <w:top w:val="nil"/>
              <w:bottom w:val="nil"/>
              <w:tl2br w:val="nil"/>
              <w:tr2bl w:val="nil"/>
            </w:tcBorders>
            <w:vAlign w:val="center"/>
          </w:tcPr>
          <w:p w:rsidR="004F3C08" w:rsidRPr="0063039F" w:rsidRDefault="00215943" w:rsidP="00742212">
            <w:pPr>
              <w:jc w:val="left"/>
              <w:rPr>
                <w:rFonts w:ascii="Times New Roman" w:hAnsi="Times New Roman" w:cs="Times New Roman"/>
                <w:sz w:val="21"/>
                <w:szCs w:val="21"/>
              </w:rPr>
            </w:pPr>
            <w:r w:rsidRPr="0063039F">
              <w:rPr>
                <w:rFonts w:ascii="Times New Roman" w:hAnsi="Times New Roman" w:cs="Times New Roman"/>
                <w:sz w:val="21"/>
                <w:szCs w:val="21"/>
              </w:rPr>
              <w:t>Blood pressure abnormalities</w:t>
            </w:r>
          </w:p>
        </w:tc>
        <w:tc>
          <w:tcPr>
            <w:tcW w:w="1030"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b420 Blood pressure functions</w:t>
            </w:r>
          </w:p>
        </w:tc>
        <w:tc>
          <w:tcPr>
            <w:tcW w:w="1347" w:type="pct"/>
            <w:tcBorders>
              <w:top w:val="nil"/>
              <w:bottom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r>
      <w:tr w:rsidR="004F3C08" w:rsidRPr="005874FB" w:rsidTr="00AB6E8E">
        <w:tc>
          <w:tcPr>
            <w:tcW w:w="876" w:type="pct"/>
            <w:tcBorders>
              <w:top w:val="nil"/>
              <w:tl2br w:val="nil"/>
              <w:tr2bl w:val="nil"/>
            </w:tcBorders>
            <w:vAlign w:val="center"/>
          </w:tcPr>
          <w:p w:rsidR="004F3C08" w:rsidRPr="005874FB" w:rsidRDefault="004F3C08" w:rsidP="00742212">
            <w:pPr>
              <w:jc w:val="left"/>
              <w:rPr>
                <w:rFonts w:ascii="Times New Roman" w:hAnsi="Times New Roman" w:cs="Times New Roman"/>
                <w:sz w:val="21"/>
                <w:szCs w:val="21"/>
              </w:rPr>
            </w:pPr>
            <w:bookmarkStart w:id="14" w:name="OLE_LINK52"/>
          </w:p>
        </w:tc>
        <w:tc>
          <w:tcPr>
            <w:tcW w:w="875" w:type="pct"/>
            <w:tcBorders>
              <w:top w:val="nil"/>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2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w:t>
            </w:r>
            <w:r w:rsidRPr="0063039F">
              <w:rPr>
                <w:rFonts w:ascii="Times New Roman" w:hAnsi="Times New Roman" w:cs="Times New Roman"/>
                <w:sz w:val="21"/>
                <w:szCs w:val="21"/>
              </w:rPr>
              <w:t>7%)</w:t>
            </w:r>
            <w:bookmarkEnd w:id="14"/>
          </w:p>
        </w:tc>
        <w:tc>
          <w:tcPr>
            <w:tcW w:w="872" w:type="pct"/>
            <w:tcBorders>
              <w:top w:val="nil"/>
              <w:tl2br w:val="nil"/>
              <w:tr2bl w:val="nil"/>
            </w:tcBorders>
            <w:vAlign w:val="center"/>
          </w:tcPr>
          <w:p w:rsidR="004F3C08" w:rsidRPr="0063039F" w:rsidRDefault="00215943" w:rsidP="00742212">
            <w:pPr>
              <w:jc w:val="left"/>
              <w:rPr>
                <w:rFonts w:ascii="Times New Roman" w:hAnsi="Times New Roman" w:cs="Times New Roman"/>
                <w:sz w:val="21"/>
                <w:szCs w:val="21"/>
              </w:rPr>
            </w:pPr>
            <w:r w:rsidRPr="0063039F">
              <w:rPr>
                <w:rFonts w:ascii="Times New Roman" w:hAnsi="Times New Roman" w:cs="Times New Roman"/>
                <w:sz w:val="21"/>
                <w:szCs w:val="21"/>
              </w:rPr>
              <w:t>Impaired immune function</w:t>
            </w:r>
          </w:p>
        </w:tc>
        <w:tc>
          <w:tcPr>
            <w:tcW w:w="1030" w:type="pct"/>
            <w:tcBorders>
              <w:top w:val="nil"/>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b435 Immunological system functions</w:t>
            </w:r>
          </w:p>
        </w:tc>
        <w:tc>
          <w:tcPr>
            <w:tcW w:w="1347" w:type="pct"/>
            <w:tcBorders>
              <w:top w:val="nil"/>
              <w:tl2br w:val="nil"/>
              <w:tr2bl w:val="nil"/>
            </w:tcBorders>
            <w:vAlign w:val="center"/>
          </w:tcPr>
          <w:p w:rsidR="004F3C08" w:rsidRPr="005874FB" w:rsidRDefault="004F3C08" w:rsidP="00742212">
            <w:pPr>
              <w:jc w:val="left"/>
              <w:rPr>
                <w:rFonts w:ascii="Times New Roman" w:hAnsi="Times New Roman" w:cs="Times New Roman"/>
                <w:sz w:val="21"/>
                <w:szCs w:val="21"/>
              </w:rPr>
            </w:pPr>
          </w:p>
        </w:tc>
      </w:tr>
      <w:tr w:rsidR="004F3C08" w:rsidRPr="005874FB" w:rsidTr="00AB6E8E">
        <w:tc>
          <w:tcPr>
            <w:tcW w:w="876"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875" w:type="pct"/>
            <w:tcBorders>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14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w:t>
            </w:r>
            <w:r w:rsidRPr="0063039F">
              <w:rPr>
                <w:rFonts w:ascii="Times New Roman" w:hAnsi="Times New Roman" w:cs="Times New Roman"/>
                <w:sz w:val="21"/>
                <w:szCs w:val="21"/>
              </w:rPr>
              <w:t>5</w:t>
            </w:r>
            <w:r w:rsidR="00014E90" w:rsidRPr="0063039F">
              <w:rPr>
                <w:rFonts w:ascii="Times New Roman" w:hAnsi="Times New Roman" w:cs="Times New Roman"/>
                <w:sz w:val="21"/>
                <w:szCs w:val="21"/>
              </w:rPr>
              <w:t>2</w:t>
            </w:r>
            <w:r w:rsidRPr="0063039F">
              <w:rPr>
                <w:rFonts w:ascii="Times New Roman" w:hAnsi="Times New Roman" w:cs="Times New Roman"/>
                <w:sz w:val="21"/>
                <w:szCs w:val="21"/>
              </w:rPr>
              <w:t>%)</w:t>
            </w:r>
          </w:p>
        </w:tc>
        <w:tc>
          <w:tcPr>
            <w:tcW w:w="872" w:type="pct"/>
            <w:tcBorders>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Weight loss or gain</w:t>
            </w:r>
          </w:p>
        </w:tc>
        <w:tc>
          <w:tcPr>
            <w:tcW w:w="1030"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b530 Weight maintenance functions</w:t>
            </w:r>
          </w:p>
        </w:tc>
        <w:tc>
          <w:tcPr>
            <w:tcW w:w="1347"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b5 Functions of the digestive, metabolic</w:t>
            </w:r>
          </w:p>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and endocrine systems</w:t>
            </w:r>
          </w:p>
        </w:tc>
      </w:tr>
      <w:tr w:rsidR="004F3C08" w:rsidRPr="005874FB" w:rsidTr="00AB6E8E">
        <w:tc>
          <w:tcPr>
            <w:tcW w:w="876"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bookmarkStart w:id="15" w:name="OLE_LINK51"/>
          </w:p>
        </w:tc>
        <w:tc>
          <w:tcPr>
            <w:tcW w:w="875" w:type="pct"/>
            <w:tcBorders>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1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4</w:t>
            </w:r>
            <w:r w:rsidRPr="0063039F">
              <w:rPr>
                <w:rFonts w:ascii="Times New Roman" w:hAnsi="Times New Roman" w:cs="Times New Roman"/>
                <w:sz w:val="21"/>
                <w:szCs w:val="21"/>
              </w:rPr>
              <w:t>%)</w:t>
            </w:r>
            <w:bookmarkEnd w:id="15"/>
          </w:p>
        </w:tc>
        <w:tc>
          <w:tcPr>
            <w:tcW w:w="872" w:type="pct"/>
            <w:tcBorders>
              <w:tl2br w:val="nil"/>
              <w:tr2bl w:val="nil"/>
            </w:tcBorders>
            <w:vAlign w:val="center"/>
          </w:tcPr>
          <w:p w:rsidR="004F3C08" w:rsidRPr="0063039F" w:rsidRDefault="00E02CAB" w:rsidP="00742212">
            <w:pPr>
              <w:jc w:val="left"/>
              <w:rPr>
                <w:rFonts w:ascii="Times New Roman" w:hAnsi="Times New Roman" w:cs="Times New Roman"/>
                <w:sz w:val="21"/>
                <w:szCs w:val="21"/>
              </w:rPr>
            </w:pPr>
            <w:r w:rsidRPr="0063039F">
              <w:rPr>
                <w:rFonts w:ascii="Times New Roman" w:hAnsi="Times New Roman" w:cs="Times New Roman"/>
                <w:sz w:val="21"/>
                <w:szCs w:val="21"/>
              </w:rPr>
              <w:t>S</w:t>
            </w:r>
            <w:r w:rsidR="004F3C08" w:rsidRPr="0063039F">
              <w:rPr>
                <w:rFonts w:ascii="Times New Roman" w:hAnsi="Times New Roman" w:cs="Times New Roman"/>
                <w:sz w:val="21"/>
                <w:szCs w:val="21"/>
              </w:rPr>
              <w:t>tomachache</w:t>
            </w:r>
          </w:p>
        </w:tc>
        <w:tc>
          <w:tcPr>
            <w:tcW w:w="1030"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b535 Sensations associated with the digestive system</w:t>
            </w:r>
          </w:p>
        </w:tc>
        <w:tc>
          <w:tcPr>
            <w:tcW w:w="1347"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p>
        </w:tc>
      </w:tr>
      <w:tr w:rsidR="004F3C08" w:rsidRPr="005874FB" w:rsidTr="00AB6E8E">
        <w:tc>
          <w:tcPr>
            <w:tcW w:w="876"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875" w:type="pct"/>
            <w:tcBorders>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1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4</w:t>
            </w:r>
            <w:r w:rsidRPr="0063039F">
              <w:rPr>
                <w:rFonts w:ascii="Times New Roman" w:hAnsi="Times New Roman" w:cs="Times New Roman"/>
                <w:sz w:val="21"/>
                <w:szCs w:val="21"/>
              </w:rPr>
              <w:t>%)</w:t>
            </w:r>
          </w:p>
        </w:tc>
        <w:tc>
          <w:tcPr>
            <w:tcW w:w="872" w:type="pct"/>
            <w:tcBorders>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Poor urination control</w:t>
            </w:r>
          </w:p>
        </w:tc>
        <w:tc>
          <w:tcPr>
            <w:tcW w:w="1030"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b620 Urination functions</w:t>
            </w:r>
          </w:p>
        </w:tc>
        <w:tc>
          <w:tcPr>
            <w:tcW w:w="1347"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b6 Genitourinary and reproductive</w:t>
            </w:r>
          </w:p>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functions</w:t>
            </w:r>
          </w:p>
        </w:tc>
      </w:tr>
      <w:tr w:rsidR="004F3C08" w:rsidRPr="005874FB" w:rsidTr="00AB6E8E">
        <w:tc>
          <w:tcPr>
            <w:tcW w:w="876" w:type="pct"/>
            <w:tcBorders>
              <w:tl2br w:val="nil"/>
              <w:tr2bl w:val="nil"/>
            </w:tcBorders>
            <w:vAlign w:val="center"/>
          </w:tcPr>
          <w:p w:rsidR="004F3C08" w:rsidRPr="005874FB" w:rsidRDefault="004F3C08" w:rsidP="00742212">
            <w:pPr>
              <w:rPr>
                <w:rFonts w:ascii="Times New Roman" w:hAnsi="Times New Roman" w:cs="Times New Roman"/>
                <w:sz w:val="21"/>
                <w:szCs w:val="21"/>
              </w:rPr>
            </w:pPr>
          </w:p>
        </w:tc>
        <w:tc>
          <w:tcPr>
            <w:tcW w:w="875" w:type="pct"/>
            <w:tcBorders>
              <w:tl2br w:val="nil"/>
              <w:tr2bl w:val="nil"/>
            </w:tcBorders>
            <w:vAlign w:val="center"/>
          </w:tcPr>
          <w:p w:rsidR="004F3C08" w:rsidRPr="0063039F" w:rsidRDefault="004F3C08" w:rsidP="00742212">
            <w:pPr>
              <w:rPr>
                <w:rFonts w:ascii="Times New Roman" w:hAnsi="Times New Roman" w:cs="Times New Roman"/>
                <w:sz w:val="21"/>
                <w:szCs w:val="21"/>
              </w:rPr>
            </w:pPr>
            <w:r w:rsidRPr="0063039F">
              <w:rPr>
                <w:rFonts w:ascii="Times New Roman" w:hAnsi="Times New Roman" w:cs="Times New Roman"/>
                <w:sz w:val="21"/>
                <w:szCs w:val="21"/>
              </w:rPr>
              <w:t>2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w:t>
            </w:r>
            <w:r w:rsidRPr="0063039F">
              <w:rPr>
                <w:rFonts w:ascii="Times New Roman" w:hAnsi="Times New Roman" w:cs="Times New Roman"/>
                <w:sz w:val="21"/>
                <w:szCs w:val="21"/>
              </w:rPr>
              <w:t>7%)</w:t>
            </w:r>
          </w:p>
        </w:tc>
        <w:tc>
          <w:tcPr>
            <w:tcW w:w="872" w:type="pct"/>
            <w:tcBorders>
              <w:tl2br w:val="nil"/>
              <w:tr2bl w:val="nil"/>
            </w:tcBorders>
            <w:vAlign w:val="center"/>
          </w:tcPr>
          <w:p w:rsidR="004F3C08" w:rsidRPr="0063039F" w:rsidRDefault="00215943" w:rsidP="00742212">
            <w:pPr>
              <w:jc w:val="left"/>
              <w:rPr>
                <w:rFonts w:ascii="Times New Roman" w:hAnsi="Times New Roman" w:cs="Times New Roman"/>
                <w:sz w:val="21"/>
                <w:szCs w:val="21"/>
              </w:rPr>
            </w:pPr>
            <w:r w:rsidRPr="0063039F">
              <w:rPr>
                <w:rFonts w:ascii="Times New Roman" w:hAnsi="Times New Roman" w:cs="Times New Roman"/>
                <w:sz w:val="21"/>
                <w:szCs w:val="21"/>
              </w:rPr>
              <w:t>Impaired upper limb mobility</w:t>
            </w:r>
          </w:p>
        </w:tc>
        <w:tc>
          <w:tcPr>
            <w:tcW w:w="1030"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b710 Mobility of joint functions</w:t>
            </w:r>
          </w:p>
        </w:tc>
        <w:tc>
          <w:tcPr>
            <w:tcW w:w="1347"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b7 Neuromusculoskeletal and movement-related functions</w:t>
            </w:r>
          </w:p>
        </w:tc>
      </w:tr>
      <w:tr w:rsidR="004F3C08" w:rsidRPr="005874FB" w:rsidTr="00AB6E8E">
        <w:trPr>
          <w:trHeight w:val="1439"/>
        </w:trPr>
        <w:tc>
          <w:tcPr>
            <w:tcW w:w="876"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875" w:type="pct"/>
            <w:tcBorders>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5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w:t>
            </w:r>
            <w:r w:rsidRPr="0063039F">
              <w:rPr>
                <w:rFonts w:ascii="Times New Roman" w:hAnsi="Times New Roman" w:cs="Times New Roman"/>
                <w:sz w:val="21"/>
                <w:szCs w:val="21"/>
              </w:rPr>
              <w:t>1</w:t>
            </w:r>
            <w:r w:rsidR="00014E90" w:rsidRPr="0063039F">
              <w:rPr>
                <w:rFonts w:ascii="Times New Roman" w:hAnsi="Times New Roman" w:cs="Times New Roman"/>
                <w:sz w:val="21"/>
                <w:szCs w:val="21"/>
              </w:rPr>
              <w:t>9</w:t>
            </w:r>
            <w:r w:rsidRPr="0063039F">
              <w:rPr>
                <w:rFonts w:ascii="Times New Roman" w:hAnsi="Times New Roman" w:cs="Times New Roman"/>
                <w:sz w:val="21"/>
                <w:szCs w:val="21"/>
              </w:rPr>
              <w:t>%)</w:t>
            </w:r>
          </w:p>
        </w:tc>
        <w:tc>
          <w:tcPr>
            <w:tcW w:w="872" w:type="pct"/>
            <w:tcBorders>
              <w:tl2br w:val="nil"/>
              <w:tr2bl w:val="nil"/>
            </w:tcBorders>
            <w:vAlign w:val="center"/>
          </w:tcPr>
          <w:p w:rsidR="004F3C08" w:rsidRPr="0063039F" w:rsidRDefault="0039275B" w:rsidP="00742212">
            <w:pPr>
              <w:jc w:val="left"/>
              <w:rPr>
                <w:rFonts w:ascii="Times New Roman" w:hAnsi="Times New Roman" w:cs="Times New Roman"/>
                <w:sz w:val="21"/>
                <w:szCs w:val="21"/>
              </w:rPr>
            </w:pPr>
            <w:r w:rsidRPr="0063039F">
              <w:rPr>
                <w:rFonts w:ascii="Times New Roman" w:hAnsi="Times New Roman" w:cs="Times New Roman"/>
                <w:sz w:val="21"/>
                <w:szCs w:val="21"/>
              </w:rPr>
              <w:t>Cervical, Upper Arm, Lumbar, and Knee Pain</w:t>
            </w:r>
          </w:p>
        </w:tc>
        <w:tc>
          <w:tcPr>
            <w:tcW w:w="1030"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b780 Sensations related to muscles and movement functions</w:t>
            </w:r>
          </w:p>
        </w:tc>
        <w:tc>
          <w:tcPr>
            <w:tcW w:w="1347"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p>
        </w:tc>
      </w:tr>
      <w:tr w:rsidR="004F3C08" w:rsidRPr="005874FB" w:rsidTr="00AB6E8E">
        <w:tc>
          <w:tcPr>
            <w:tcW w:w="876"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875" w:type="pct"/>
            <w:tcBorders>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1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4</w:t>
            </w:r>
            <w:r w:rsidRPr="0063039F">
              <w:rPr>
                <w:rFonts w:ascii="Times New Roman" w:hAnsi="Times New Roman" w:cs="Times New Roman"/>
                <w:sz w:val="21"/>
                <w:szCs w:val="21"/>
              </w:rPr>
              <w:t>%)</w:t>
            </w:r>
          </w:p>
        </w:tc>
        <w:tc>
          <w:tcPr>
            <w:tcW w:w="872" w:type="pct"/>
            <w:tcBorders>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Retinal detachment</w:t>
            </w:r>
          </w:p>
        </w:tc>
        <w:tc>
          <w:tcPr>
            <w:tcW w:w="1030"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s2203 Retina</w:t>
            </w:r>
          </w:p>
        </w:tc>
        <w:tc>
          <w:tcPr>
            <w:tcW w:w="1347"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 xml:space="preserve">s2 </w:t>
            </w:r>
            <w:r w:rsidR="0039229A">
              <w:rPr>
                <w:rFonts w:ascii="Times New Roman" w:hAnsi="Times New Roman" w:cs="Times New Roman"/>
                <w:sz w:val="21"/>
                <w:szCs w:val="21"/>
              </w:rPr>
              <w:t>E</w:t>
            </w:r>
            <w:r w:rsidRPr="005874FB">
              <w:rPr>
                <w:rFonts w:ascii="Times New Roman" w:hAnsi="Times New Roman" w:cs="Times New Roman" w:hint="eastAsia"/>
                <w:sz w:val="21"/>
                <w:szCs w:val="21"/>
              </w:rPr>
              <w:t>y</w:t>
            </w:r>
            <w:r w:rsidRPr="005874FB">
              <w:rPr>
                <w:rFonts w:ascii="Times New Roman" w:hAnsi="Times New Roman" w:cs="Times New Roman"/>
                <w:sz w:val="21"/>
                <w:szCs w:val="21"/>
              </w:rPr>
              <w:t>e, ear and related structures</w:t>
            </w:r>
          </w:p>
        </w:tc>
      </w:tr>
      <w:tr w:rsidR="004F3C08" w:rsidRPr="005874FB" w:rsidTr="00AB6E8E">
        <w:tc>
          <w:tcPr>
            <w:tcW w:w="876"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875" w:type="pct"/>
            <w:tcBorders>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1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4</w:t>
            </w:r>
            <w:r w:rsidRPr="0063039F">
              <w:rPr>
                <w:rFonts w:ascii="Times New Roman" w:hAnsi="Times New Roman" w:cs="Times New Roman"/>
                <w:sz w:val="21"/>
                <w:szCs w:val="21"/>
              </w:rPr>
              <w:t>%)</w:t>
            </w:r>
          </w:p>
        </w:tc>
        <w:tc>
          <w:tcPr>
            <w:tcW w:w="872" w:type="pct"/>
            <w:tcBorders>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Liver dysfunction</w:t>
            </w:r>
          </w:p>
        </w:tc>
        <w:tc>
          <w:tcPr>
            <w:tcW w:w="1030"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s560 Structure of liver</w:t>
            </w:r>
          </w:p>
        </w:tc>
        <w:tc>
          <w:tcPr>
            <w:tcW w:w="1347"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s5 Structures related to the digestive,</w:t>
            </w:r>
          </w:p>
          <w:p w:rsidR="004F3C08" w:rsidRPr="005874FB" w:rsidRDefault="004F3C08" w:rsidP="00742212">
            <w:pPr>
              <w:jc w:val="left"/>
              <w:rPr>
                <w:rFonts w:ascii="Times New Roman" w:hAnsi="Times New Roman" w:cs="Times New Roman"/>
                <w:sz w:val="21"/>
                <w:szCs w:val="21"/>
              </w:rPr>
            </w:pPr>
            <w:r w:rsidRPr="005874FB">
              <w:rPr>
                <w:rFonts w:ascii="Times New Roman" w:hAnsi="Times New Roman" w:cs="Times New Roman"/>
                <w:sz w:val="21"/>
                <w:szCs w:val="21"/>
              </w:rPr>
              <w:t>metabolic and endocrine systems</w:t>
            </w:r>
          </w:p>
        </w:tc>
      </w:tr>
      <w:tr w:rsidR="004F3C08" w:rsidRPr="0063039F" w:rsidTr="00AB6E8E">
        <w:tc>
          <w:tcPr>
            <w:tcW w:w="876" w:type="pct"/>
            <w:tcBorders>
              <w:tl2br w:val="nil"/>
              <w:tr2bl w:val="nil"/>
            </w:tcBorders>
            <w:vAlign w:val="center"/>
          </w:tcPr>
          <w:p w:rsidR="004F3C08" w:rsidRPr="005874FB" w:rsidRDefault="004F3C08" w:rsidP="00742212">
            <w:pPr>
              <w:jc w:val="left"/>
              <w:rPr>
                <w:rFonts w:ascii="Times New Roman" w:hAnsi="Times New Roman" w:cs="Times New Roman"/>
                <w:sz w:val="21"/>
                <w:szCs w:val="21"/>
              </w:rPr>
            </w:pPr>
          </w:p>
        </w:tc>
        <w:tc>
          <w:tcPr>
            <w:tcW w:w="875" w:type="pct"/>
            <w:tcBorders>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1 (</w:t>
            </w:r>
            <w:r w:rsidR="00014E90" w:rsidRPr="0063039F">
              <w:rPr>
                <w:rFonts w:ascii="Times New Roman" w:hAnsi="Times New Roman" w:cs="Times New Roman"/>
                <w:sz w:val="21"/>
                <w:szCs w:val="21"/>
              </w:rPr>
              <w:sym w:font="Symbol" w:char="F0BB"/>
            </w:r>
            <w:r w:rsidR="00014E90" w:rsidRPr="0063039F">
              <w:rPr>
                <w:rFonts w:ascii="Times New Roman" w:hAnsi="Times New Roman" w:cs="Times New Roman"/>
                <w:sz w:val="21"/>
                <w:szCs w:val="21"/>
              </w:rPr>
              <w:t xml:space="preserve"> 4</w:t>
            </w:r>
            <w:r w:rsidRPr="0063039F">
              <w:rPr>
                <w:rFonts w:ascii="Times New Roman" w:hAnsi="Times New Roman" w:cs="Times New Roman"/>
                <w:sz w:val="21"/>
                <w:szCs w:val="21"/>
              </w:rPr>
              <w:t>%)</w:t>
            </w:r>
          </w:p>
        </w:tc>
        <w:tc>
          <w:tcPr>
            <w:tcW w:w="872" w:type="pct"/>
            <w:tcBorders>
              <w:tl2br w:val="nil"/>
              <w:tr2bl w:val="nil"/>
            </w:tcBorders>
            <w:vAlign w:val="center"/>
          </w:tcPr>
          <w:p w:rsidR="004F3C08" w:rsidRPr="0063039F" w:rsidRDefault="0083637B" w:rsidP="00742212">
            <w:pPr>
              <w:jc w:val="left"/>
              <w:rPr>
                <w:rFonts w:ascii="Times New Roman" w:hAnsi="Times New Roman" w:cs="Times New Roman"/>
                <w:sz w:val="21"/>
                <w:szCs w:val="21"/>
              </w:rPr>
            </w:pPr>
            <w:r w:rsidRPr="0063039F">
              <w:rPr>
                <w:rFonts w:ascii="Times New Roman" w:hAnsi="Times New Roman" w:cs="Times New Roman"/>
                <w:sz w:val="21"/>
                <w:szCs w:val="21"/>
              </w:rPr>
              <w:t>Lumbar Blisters</w:t>
            </w:r>
          </w:p>
        </w:tc>
        <w:tc>
          <w:tcPr>
            <w:tcW w:w="1030" w:type="pct"/>
            <w:tcBorders>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s810 Structure of areas of skin</w:t>
            </w:r>
          </w:p>
        </w:tc>
        <w:tc>
          <w:tcPr>
            <w:tcW w:w="1347" w:type="pct"/>
            <w:tcBorders>
              <w:tl2br w:val="nil"/>
              <w:tr2bl w:val="nil"/>
            </w:tcBorders>
            <w:vAlign w:val="center"/>
          </w:tcPr>
          <w:p w:rsidR="004F3C08" w:rsidRPr="0063039F" w:rsidRDefault="004F3C08" w:rsidP="00742212">
            <w:pPr>
              <w:jc w:val="left"/>
              <w:rPr>
                <w:rFonts w:ascii="Times New Roman" w:hAnsi="Times New Roman" w:cs="Times New Roman"/>
                <w:sz w:val="21"/>
                <w:szCs w:val="21"/>
              </w:rPr>
            </w:pPr>
            <w:r w:rsidRPr="0063039F">
              <w:rPr>
                <w:rFonts w:ascii="Times New Roman" w:hAnsi="Times New Roman" w:cs="Times New Roman"/>
                <w:sz w:val="21"/>
                <w:szCs w:val="21"/>
              </w:rPr>
              <w:t>s8 Skin and related structures</w:t>
            </w:r>
          </w:p>
        </w:tc>
      </w:tr>
    </w:tbl>
    <w:p w:rsidR="00AC30D9" w:rsidRPr="004F3C08" w:rsidRDefault="004D2A70" w:rsidP="00FF46EF">
      <w:pPr>
        <w:rPr>
          <w:rFonts w:ascii="Times New Roman" w:hAnsi="Times New Roman" w:cs="Times New Roman"/>
          <w:sz w:val="21"/>
          <w:szCs w:val="21"/>
        </w:rPr>
      </w:pPr>
      <w:bookmarkStart w:id="16" w:name="OLE_LINK280"/>
      <w:bookmarkStart w:id="17" w:name="OLE_LINK279"/>
      <w:bookmarkStart w:id="18" w:name="OLE_LINK248"/>
      <w:r w:rsidRPr="0063039F">
        <w:rPr>
          <w:rFonts w:ascii="Times New Roman" w:hAnsi="Times New Roman" w:cs="Times New Roman"/>
          <w:sz w:val="21"/>
          <w:szCs w:val="21"/>
        </w:rPr>
        <w:t>*</w:t>
      </w:r>
      <w:bookmarkEnd w:id="16"/>
      <w:r w:rsidR="00AC30D9" w:rsidRPr="0063039F">
        <w:rPr>
          <w:rFonts w:ascii="Times New Roman" w:hAnsi="Times New Roman" w:cs="Times New Roman"/>
          <w:sz w:val="21"/>
          <w:szCs w:val="21"/>
        </w:rPr>
        <w:t>Note:</w:t>
      </w:r>
      <w:bookmarkStart w:id="19" w:name="OLE_LINK304"/>
      <w:bookmarkEnd w:id="17"/>
      <w:r w:rsidR="00AC30D9" w:rsidRPr="0063039F">
        <w:rPr>
          <w:rFonts w:ascii="Times New Roman" w:hAnsi="Times New Roman" w:cs="Times New Roman"/>
          <w:sz w:val="21"/>
          <w:szCs w:val="21"/>
        </w:rPr>
        <w:t xml:space="preserve"> Within this theme, some family caregivers reported certain clinically diagnosed health conditions (e.g., fatty liver, retinal disorders), all of which fall outside the scope of the ICF framework.</w:t>
      </w:r>
      <w:r w:rsidR="00D70799" w:rsidRPr="0063039F">
        <w:rPr>
          <w:rFonts w:ascii="Times New Roman" w:hAnsi="Times New Roman" w:cs="Times New Roman"/>
          <w:sz w:val="21"/>
          <w:szCs w:val="21"/>
        </w:rPr>
        <w:t xml:space="preserve"> Percentages presented in the study are rounded for simplicity and may not sum to 100%.</w:t>
      </w:r>
    </w:p>
    <w:bookmarkEnd w:id="18"/>
    <w:bookmarkEnd w:id="19"/>
    <w:p w:rsidR="00934683" w:rsidRDefault="00934683" w:rsidP="00FF46EF">
      <w:pPr>
        <w:rPr>
          <w:rFonts w:ascii="Times New Roman" w:hAnsi="Times New Roman" w:cs="Times New Roman"/>
          <w:sz w:val="21"/>
          <w:szCs w:val="21"/>
        </w:rPr>
      </w:pPr>
    </w:p>
    <w:p w:rsidR="0063039F" w:rsidRPr="004F3C08" w:rsidRDefault="0063039F" w:rsidP="00FF46EF">
      <w:pPr>
        <w:rPr>
          <w:rFonts w:ascii="Times New Roman" w:hAnsi="Times New Roman" w:cs="Times New Roman"/>
          <w:sz w:val="21"/>
          <w:szCs w:val="21"/>
        </w:rPr>
      </w:pPr>
    </w:p>
    <w:p w:rsidR="005874FB" w:rsidRPr="004D3011" w:rsidRDefault="00934683" w:rsidP="00CD6DD6">
      <w:pPr>
        <w:outlineLvl w:val="0"/>
        <w:rPr>
          <w:rFonts w:ascii="Times New Roman" w:hAnsi="Times New Roman" w:cs="Times New Roman"/>
          <w:color w:val="000000"/>
          <w:kern w:val="2"/>
        </w:rPr>
      </w:pPr>
      <w:r w:rsidRPr="004D3011">
        <w:rPr>
          <w:rFonts w:ascii="Times New Roman" w:hAnsi="Times New Roman" w:cs="Times New Roman"/>
          <w:color w:val="000000"/>
          <w:kern w:val="2"/>
        </w:rPr>
        <w:lastRenderedPageBreak/>
        <w:t xml:space="preserve">Appendix </w:t>
      </w:r>
      <w:r w:rsidR="0063039F" w:rsidRPr="004D3011">
        <w:rPr>
          <w:rFonts w:ascii="Times New Roman" w:hAnsi="Times New Roman" w:cs="Times New Roman"/>
          <w:color w:val="000000"/>
          <w:kern w:val="2"/>
        </w:rPr>
        <w:t>C</w:t>
      </w:r>
      <w:r w:rsidR="005874FB" w:rsidRPr="004D3011">
        <w:rPr>
          <w:rFonts w:ascii="Times New Roman" w:hAnsi="Times New Roman" w:cs="Times New Roman"/>
          <w:color w:val="000000"/>
          <w:kern w:val="2"/>
        </w:rPr>
        <w:t xml:space="preserve"> </w:t>
      </w:r>
    </w:p>
    <w:p w:rsidR="00934683" w:rsidRPr="004F3C08" w:rsidRDefault="005874FB" w:rsidP="00FF46EF">
      <w:pPr>
        <w:jc w:val="both"/>
        <w:rPr>
          <w:rFonts w:ascii="Times New Roman" w:hAnsi="Times New Roman" w:cs="Times New Roman"/>
          <w:color w:val="000000"/>
          <w:kern w:val="2"/>
          <w:sz w:val="21"/>
          <w:szCs w:val="21"/>
        </w:rPr>
      </w:pPr>
      <w:r w:rsidRPr="005874FB">
        <w:rPr>
          <w:rFonts w:ascii="Times New Roman" w:hAnsi="Times New Roman" w:cs="Times New Roman"/>
          <w:color w:val="000000"/>
          <w:kern w:val="2"/>
          <w:sz w:val="21"/>
          <w:szCs w:val="21"/>
        </w:rPr>
        <w:t>Research findings mapped to the activities and participation sections of the ICF</w:t>
      </w:r>
    </w:p>
    <w:tbl>
      <w:tblPr>
        <w:tblStyle w:val="ae"/>
        <w:tblW w:w="4994"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201"/>
        <w:gridCol w:w="1732"/>
        <w:gridCol w:w="2051"/>
        <w:gridCol w:w="1692"/>
      </w:tblGrid>
      <w:tr w:rsidR="005874FB" w:rsidRPr="00024488" w:rsidTr="00D70799">
        <w:tc>
          <w:tcPr>
            <w:tcW w:w="976" w:type="pct"/>
            <w:tcBorders>
              <w:bottom w:val="single" w:sz="8" w:space="0" w:color="auto"/>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Preliminary themes</w:t>
            </w:r>
          </w:p>
        </w:tc>
        <w:tc>
          <w:tcPr>
            <w:tcW w:w="724" w:type="pct"/>
            <w:tcBorders>
              <w:bottom w:val="single" w:sz="8" w:space="0" w:color="auto"/>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Number</w:t>
            </w:r>
            <w:r w:rsidRPr="00024488">
              <w:rPr>
                <w:rFonts w:ascii="Times New Roman" w:hAnsi="Times New Roman" w:cs="Times New Roman"/>
                <w:sz w:val="21"/>
                <w:szCs w:val="21"/>
              </w:rPr>
              <w:t>（</w:t>
            </w:r>
            <w:r w:rsidRPr="00024488">
              <w:rPr>
                <w:rFonts w:ascii="Times New Roman" w:hAnsi="Times New Roman" w:cs="Times New Roman"/>
                <w:sz w:val="21"/>
                <w:szCs w:val="21"/>
              </w:rPr>
              <w:t>%</w:t>
            </w:r>
            <w:r w:rsidRPr="00024488">
              <w:rPr>
                <w:rFonts w:ascii="Times New Roman" w:hAnsi="Times New Roman" w:cs="Times New Roman"/>
                <w:sz w:val="21"/>
                <w:szCs w:val="21"/>
              </w:rPr>
              <w:t>）</w:t>
            </w:r>
            <w:r w:rsidRPr="00024488">
              <w:rPr>
                <w:rFonts w:ascii="Times New Roman" w:hAnsi="Times New Roman" w:cs="Times New Roman"/>
                <w:sz w:val="21"/>
                <w:szCs w:val="21"/>
              </w:rPr>
              <w:t>of family caregivers reporting a change in this themes</w:t>
            </w:r>
            <w:r w:rsidR="00FC65D5" w:rsidRPr="00024488">
              <w:rPr>
                <w:rFonts w:ascii="Times New Roman" w:hAnsi="Times New Roman" w:cs="Times New Roman"/>
                <w:sz w:val="21"/>
                <w:szCs w:val="21"/>
              </w:rPr>
              <w:t xml:space="preserve"> (percentages rounded)</w:t>
            </w:r>
            <w:r w:rsidR="00D70799" w:rsidRPr="00024488">
              <w:rPr>
                <w:rFonts w:ascii="Times New Roman" w:hAnsi="Times New Roman" w:cs="Times New Roman"/>
                <w:sz w:val="21"/>
                <w:szCs w:val="21"/>
              </w:rPr>
              <w:t xml:space="preserve"> *</w:t>
            </w:r>
          </w:p>
        </w:tc>
        <w:tc>
          <w:tcPr>
            <w:tcW w:w="1044" w:type="pct"/>
            <w:tcBorders>
              <w:bottom w:val="single" w:sz="8" w:space="0" w:color="auto"/>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 xml:space="preserve">Corresponding effect on family caregivers </w:t>
            </w:r>
          </w:p>
        </w:tc>
        <w:tc>
          <w:tcPr>
            <w:tcW w:w="1236" w:type="pct"/>
            <w:tcBorders>
              <w:bottom w:val="single" w:sz="8" w:space="0" w:color="auto"/>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ICF category</w:t>
            </w:r>
          </w:p>
        </w:tc>
        <w:tc>
          <w:tcPr>
            <w:tcW w:w="1020" w:type="pct"/>
            <w:tcBorders>
              <w:bottom w:val="single" w:sz="8" w:space="0" w:color="auto"/>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ICF chapter</w:t>
            </w:r>
          </w:p>
        </w:tc>
      </w:tr>
      <w:tr w:rsidR="005874FB" w:rsidRPr="00024488" w:rsidTr="00D70799">
        <w:tc>
          <w:tcPr>
            <w:tcW w:w="976" w:type="pct"/>
            <w:vMerge w:val="restart"/>
            <w:tcBorders>
              <w:top w:val="single" w:sz="8" w:space="0" w:color="auto"/>
              <w:tl2br w:val="nil"/>
              <w:tr2bl w:val="nil"/>
            </w:tcBorders>
            <w:vAlign w:val="center"/>
          </w:tcPr>
          <w:p w:rsidR="005874FB" w:rsidRPr="00024488" w:rsidRDefault="00C86BEC" w:rsidP="00742212">
            <w:pPr>
              <w:jc w:val="left"/>
              <w:rPr>
                <w:rFonts w:ascii="Times New Roman" w:hAnsi="Times New Roman" w:cs="Times New Roman"/>
                <w:color w:val="000818"/>
                <w:sz w:val="21"/>
                <w:szCs w:val="21"/>
                <w:shd w:val="clear" w:color="auto" w:fill="FFFFFF"/>
              </w:rPr>
            </w:pPr>
            <w:r w:rsidRPr="00024488">
              <w:rPr>
                <w:rFonts w:ascii="Times New Roman" w:hAnsi="Times New Roman" w:cs="Times New Roman"/>
                <w:sz w:val="21"/>
                <w:szCs w:val="21"/>
              </w:rPr>
              <w:t>Increased Caregiving Responsibilities</w:t>
            </w:r>
          </w:p>
        </w:tc>
        <w:tc>
          <w:tcPr>
            <w:tcW w:w="724" w:type="pct"/>
            <w:tcBorders>
              <w:top w:val="single" w:sz="8" w:space="0" w:color="auto"/>
              <w:tl2br w:val="nil"/>
              <w:tr2bl w:val="nil"/>
            </w:tcBorders>
            <w:vAlign w:val="center"/>
          </w:tcPr>
          <w:p w:rsidR="005874FB" w:rsidRPr="00024488" w:rsidRDefault="005874FB" w:rsidP="00742212">
            <w:pPr>
              <w:jc w:val="left"/>
              <w:rPr>
                <w:rFonts w:ascii="Times New Roman" w:hAnsi="Times New Roman" w:cs="Times New Roman"/>
                <w:sz w:val="21"/>
                <w:szCs w:val="21"/>
              </w:rPr>
            </w:pPr>
            <w:bookmarkStart w:id="20" w:name="OLE_LINK37"/>
            <w:r w:rsidRPr="00024488">
              <w:rPr>
                <w:rFonts w:ascii="Times New Roman" w:hAnsi="Times New Roman" w:cs="Times New Roman"/>
                <w:sz w:val="21"/>
                <w:szCs w:val="21"/>
              </w:rPr>
              <w:t>1 (</w:t>
            </w:r>
            <w:bookmarkStart w:id="21" w:name="OLE_LINK9"/>
            <w:r w:rsidR="00F20116" w:rsidRPr="00024488">
              <w:rPr>
                <w:rFonts w:ascii="Times New Roman" w:hAnsi="Times New Roman" w:cs="Times New Roman"/>
                <w:sz w:val="21"/>
                <w:szCs w:val="21"/>
              </w:rPr>
              <w:sym w:font="Symbol" w:char="F0BB"/>
            </w:r>
            <w:r w:rsidR="00F20116" w:rsidRPr="00024488">
              <w:rPr>
                <w:rFonts w:ascii="Times New Roman" w:hAnsi="Times New Roman" w:cs="Times New Roman"/>
                <w:sz w:val="21"/>
                <w:szCs w:val="21"/>
              </w:rPr>
              <w:t xml:space="preserve"> </w:t>
            </w:r>
            <w:bookmarkEnd w:id="21"/>
            <w:r w:rsidR="00F20116" w:rsidRPr="00024488">
              <w:rPr>
                <w:rFonts w:ascii="Times New Roman" w:hAnsi="Times New Roman" w:cs="Times New Roman"/>
                <w:sz w:val="21"/>
                <w:szCs w:val="21"/>
              </w:rPr>
              <w:t>4</w:t>
            </w:r>
            <w:r w:rsidRPr="00024488">
              <w:rPr>
                <w:rFonts w:ascii="Times New Roman" w:hAnsi="Times New Roman" w:cs="Times New Roman"/>
                <w:sz w:val="21"/>
                <w:szCs w:val="21"/>
              </w:rPr>
              <w:t>%)</w:t>
            </w:r>
            <w:bookmarkEnd w:id="20"/>
          </w:p>
        </w:tc>
        <w:tc>
          <w:tcPr>
            <w:tcW w:w="1044" w:type="pct"/>
            <w:tcBorders>
              <w:top w:val="single" w:sz="8" w:space="0" w:color="auto"/>
              <w:tl2br w:val="nil"/>
              <w:tr2bl w:val="nil"/>
            </w:tcBorders>
            <w:vAlign w:val="center"/>
          </w:tcPr>
          <w:p w:rsidR="005874FB" w:rsidRPr="00024488" w:rsidRDefault="006B26EB" w:rsidP="00742212">
            <w:pPr>
              <w:jc w:val="left"/>
              <w:rPr>
                <w:rFonts w:ascii="Times New Roman" w:hAnsi="Times New Roman" w:cs="Times New Roman"/>
                <w:sz w:val="21"/>
                <w:szCs w:val="21"/>
                <w:shd w:val="clear" w:color="auto" w:fill="FFFFFF"/>
              </w:rPr>
            </w:pPr>
            <w:r w:rsidRPr="00024488">
              <w:rPr>
                <w:rFonts w:ascii="Times New Roman" w:hAnsi="Times New Roman" w:cs="Times New Roman"/>
                <w:sz w:val="21"/>
                <w:szCs w:val="21"/>
                <w:shd w:val="clear" w:color="auto" w:fill="FFFFFF"/>
              </w:rPr>
              <w:t>A Burden of Decisions</w:t>
            </w:r>
          </w:p>
        </w:tc>
        <w:tc>
          <w:tcPr>
            <w:tcW w:w="1236" w:type="pct"/>
            <w:tcBorders>
              <w:top w:val="single" w:sz="8" w:space="0" w:color="auto"/>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d177 Making decisions</w:t>
            </w:r>
          </w:p>
          <w:p w:rsidR="005874FB" w:rsidRPr="00024488" w:rsidRDefault="005874FB" w:rsidP="00742212">
            <w:pPr>
              <w:jc w:val="left"/>
              <w:rPr>
                <w:rFonts w:ascii="Times New Roman" w:hAnsi="Times New Roman" w:cs="Times New Roman"/>
                <w:sz w:val="21"/>
                <w:szCs w:val="21"/>
              </w:rPr>
            </w:pPr>
          </w:p>
        </w:tc>
        <w:tc>
          <w:tcPr>
            <w:tcW w:w="1020" w:type="pct"/>
            <w:tcBorders>
              <w:top w:val="single" w:sz="8" w:space="0" w:color="auto"/>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d1 Learning and applyin</w:t>
            </w:r>
            <w:bookmarkStart w:id="22" w:name="OLE_LINK254"/>
            <w:r w:rsidRPr="00024488">
              <w:rPr>
                <w:rFonts w:ascii="Times New Roman" w:hAnsi="Times New Roman" w:cs="Times New Roman"/>
                <w:sz w:val="21"/>
                <w:szCs w:val="21"/>
              </w:rPr>
              <w:t>g knowledge</w:t>
            </w:r>
            <w:bookmarkEnd w:id="22"/>
          </w:p>
        </w:tc>
      </w:tr>
      <w:tr w:rsidR="005874FB" w:rsidRPr="00024488" w:rsidTr="00D70799">
        <w:tc>
          <w:tcPr>
            <w:tcW w:w="976" w:type="pct"/>
            <w:vMerge/>
            <w:tcBorders>
              <w:tl2br w:val="nil"/>
              <w:tr2bl w:val="nil"/>
            </w:tcBorders>
            <w:vAlign w:val="center"/>
          </w:tcPr>
          <w:p w:rsidR="005874FB" w:rsidRPr="00024488" w:rsidRDefault="005874FB" w:rsidP="00742212">
            <w:pPr>
              <w:jc w:val="left"/>
              <w:rPr>
                <w:rFonts w:ascii="Times New Roman" w:hAnsi="Times New Roman" w:cs="Times New Roman"/>
                <w:sz w:val="21"/>
                <w:szCs w:val="21"/>
                <w:shd w:val="clear" w:color="auto" w:fill="FFFFFF"/>
              </w:rPr>
            </w:pP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3 (</w:t>
            </w:r>
            <w:r w:rsidR="00F20116" w:rsidRPr="00024488">
              <w:rPr>
                <w:rFonts w:ascii="Times New Roman" w:hAnsi="Times New Roman" w:cs="Times New Roman"/>
                <w:sz w:val="21"/>
                <w:szCs w:val="21"/>
              </w:rPr>
              <w:sym w:font="Symbol" w:char="F0BB"/>
            </w:r>
            <w:r w:rsidR="00F20116" w:rsidRPr="00024488">
              <w:rPr>
                <w:rFonts w:ascii="Times New Roman" w:hAnsi="Times New Roman" w:cs="Times New Roman"/>
                <w:sz w:val="21"/>
                <w:szCs w:val="21"/>
              </w:rPr>
              <w:t xml:space="preserve"> </w:t>
            </w:r>
            <w:r w:rsidRPr="00024488">
              <w:rPr>
                <w:rFonts w:ascii="Times New Roman" w:hAnsi="Times New Roman" w:cs="Times New Roman"/>
                <w:sz w:val="21"/>
                <w:szCs w:val="21"/>
              </w:rPr>
              <w:t>11%)</w:t>
            </w:r>
          </w:p>
        </w:tc>
        <w:tc>
          <w:tcPr>
            <w:tcW w:w="1044" w:type="pct"/>
            <w:tcBorders>
              <w:tl2br w:val="nil"/>
              <w:tr2bl w:val="nil"/>
            </w:tcBorders>
            <w:vAlign w:val="center"/>
          </w:tcPr>
          <w:p w:rsidR="005874FB" w:rsidRPr="00024488" w:rsidRDefault="00E02CAB" w:rsidP="00742212">
            <w:pPr>
              <w:jc w:val="left"/>
              <w:rPr>
                <w:rFonts w:ascii="Times New Roman" w:hAnsi="Times New Roman" w:cs="Times New Roman"/>
                <w:color w:val="000818"/>
                <w:sz w:val="21"/>
                <w:szCs w:val="21"/>
                <w:shd w:val="clear" w:color="auto" w:fill="FFFFFF"/>
              </w:rPr>
            </w:pPr>
            <w:r w:rsidRPr="00024488">
              <w:rPr>
                <w:rFonts w:ascii="Times New Roman" w:hAnsi="Times New Roman" w:cs="Times New Roman"/>
                <w:sz w:val="21"/>
                <w:szCs w:val="21"/>
              </w:rPr>
              <w:t>M</w:t>
            </w:r>
            <w:r w:rsidR="005874FB" w:rsidRPr="00024488">
              <w:rPr>
                <w:rFonts w:ascii="Times New Roman" w:hAnsi="Times New Roman" w:cs="Times New Roman"/>
                <w:sz w:val="21"/>
                <w:szCs w:val="21"/>
              </w:rPr>
              <w:t>ultitasking</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d220 Undertaking multiple tasks</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d2 General tasks and demands</w:t>
            </w:r>
          </w:p>
        </w:tc>
      </w:tr>
      <w:tr w:rsidR="005874FB" w:rsidRPr="00024488" w:rsidTr="00D70799">
        <w:tc>
          <w:tcPr>
            <w:tcW w:w="976" w:type="pct"/>
            <w:vMerge/>
            <w:tcBorders>
              <w:tl2br w:val="nil"/>
              <w:tr2bl w:val="nil"/>
            </w:tcBorders>
            <w:vAlign w:val="center"/>
          </w:tcPr>
          <w:p w:rsidR="005874FB" w:rsidRPr="00024488" w:rsidRDefault="005874FB" w:rsidP="00742212">
            <w:pPr>
              <w:jc w:val="left"/>
              <w:rPr>
                <w:rFonts w:ascii="Times New Roman" w:hAnsi="Times New Roman" w:cs="Times New Roman"/>
                <w:sz w:val="21"/>
                <w:szCs w:val="21"/>
                <w:shd w:val="clear" w:color="auto" w:fill="FFFFFF"/>
              </w:rPr>
            </w:pP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2 (</w:t>
            </w:r>
            <w:r w:rsidR="003069AD" w:rsidRPr="00024488">
              <w:rPr>
                <w:rFonts w:ascii="Times New Roman" w:hAnsi="Times New Roman" w:cs="Times New Roman"/>
                <w:sz w:val="21"/>
                <w:szCs w:val="21"/>
              </w:rPr>
              <w:sym w:font="Symbol" w:char="F0BB"/>
            </w:r>
            <w:r w:rsidR="003069AD" w:rsidRPr="00024488">
              <w:rPr>
                <w:rFonts w:ascii="Times New Roman" w:hAnsi="Times New Roman" w:cs="Times New Roman"/>
                <w:sz w:val="21"/>
                <w:szCs w:val="21"/>
              </w:rPr>
              <w:t xml:space="preserve"> </w:t>
            </w:r>
            <w:r w:rsidRPr="00024488">
              <w:rPr>
                <w:rFonts w:ascii="Times New Roman" w:hAnsi="Times New Roman" w:cs="Times New Roman"/>
                <w:sz w:val="21"/>
                <w:szCs w:val="21"/>
              </w:rPr>
              <w:t>7%)</w:t>
            </w:r>
          </w:p>
        </w:tc>
        <w:tc>
          <w:tcPr>
            <w:tcW w:w="104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Take responsibility</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d240 Handling stress and other psychological demands</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r>
      <w:tr w:rsidR="005874FB" w:rsidRPr="00024488" w:rsidTr="00D70799">
        <w:tc>
          <w:tcPr>
            <w:tcW w:w="976" w:type="pct"/>
            <w:vMerge/>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9 (</w:t>
            </w:r>
            <w:bookmarkStart w:id="23" w:name="OLE_LINK12"/>
            <w:r w:rsidR="003069AD" w:rsidRPr="00024488">
              <w:rPr>
                <w:rFonts w:ascii="Times New Roman" w:hAnsi="Times New Roman" w:cs="Times New Roman"/>
                <w:sz w:val="21"/>
                <w:szCs w:val="21"/>
              </w:rPr>
              <w:sym w:font="Symbol" w:char="F0BB"/>
            </w:r>
            <w:r w:rsidR="003069AD" w:rsidRPr="00024488">
              <w:rPr>
                <w:rFonts w:ascii="Times New Roman" w:hAnsi="Times New Roman" w:cs="Times New Roman"/>
                <w:sz w:val="21"/>
                <w:szCs w:val="21"/>
              </w:rPr>
              <w:t xml:space="preserve"> </w:t>
            </w:r>
            <w:bookmarkEnd w:id="23"/>
            <w:r w:rsidRPr="00024488">
              <w:rPr>
                <w:rFonts w:ascii="Times New Roman" w:hAnsi="Times New Roman" w:cs="Times New Roman"/>
                <w:sz w:val="21"/>
                <w:szCs w:val="21"/>
              </w:rPr>
              <w:t>33%)</w:t>
            </w:r>
          </w:p>
        </w:tc>
        <w:tc>
          <w:tcPr>
            <w:tcW w:w="104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shd w:val="clear" w:color="auto" w:fill="FFFFFF"/>
              </w:rPr>
              <w:t>Communication difficulties</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 xml:space="preserve">d350 </w:t>
            </w:r>
            <w:r w:rsidR="00D0565F" w:rsidRPr="00024488">
              <w:rPr>
                <w:rFonts w:ascii="Times New Roman" w:hAnsi="Times New Roman" w:cs="Times New Roman"/>
                <w:sz w:val="21"/>
                <w:szCs w:val="21"/>
              </w:rPr>
              <w:t>C</w:t>
            </w:r>
            <w:r w:rsidRPr="00024488">
              <w:rPr>
                <w:rFonts w:ascii="Times New Roman" w:hAnsi="Times New Roman" w:cs="Times New Roman"/>
                <w:sz w:val="21"/>
                <w:szCs w:val="21"/>
              </w:rPr>
              <w:t>onversation</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color w:val="000000" w:themeColor="text1"/>
                <w:sz w:val="21"/>
                <w:szCs w:val="21"/>
              </w:rPr>
            </w:pPr>
            <w:r w:rsidRPr="00024488">
              <w:rPr>
                <w:rFonts w:ascii="Times New Roman" w:hAnsi="Times New Roman" w:cs="Times New Roman"/>
                <w:color w:val="000000" w:themeColor="text1"/>
                <w:sz w:val="21"/>
                <w:szCs w:val="21"/>
              </w:rPr>
              <w:t xml:space="preserve">d3 </w:t>
            </w:r>
            <w:r w:rsidR="0070240D" w:rsidRPr="00024488">
              <w:rPr>
                <w:rFonts w:ascii="Times New Roman" w:hAnsi="Times New Roman" w:cs="Times New Roman"/>
                <w:color w:val="000000" w:themeColor="text1"/>
                <w:sz w:val="21"/>
                <w:szCs w:val="21"/>
              </w:rPr>
              <w:t>C</w:t>
            </w:r>
            <w:r w:rsidRPr="00024488">
              <w:rPr>
                <w:rFonts w:ascii="Times New Roman" w:hAnsi="Times New Roman" w:cs="Times New Roman"/>
                <w:color w:val="000000" w:themeColor="text1"/>
                <w:sz w:val="21"/>
                <w:szCs w:val="21"/>
              </w:rPr>
              <w:t>ommunication</w:t>
            </w:r>
          </w:p>
        </w:tc>
      </w:tr>
      <w:tr w:rsidR="005874FB" w:rsidRPr="00024488" w:rsidTr="00D70799">
        <w:tc>
          <w:tcPr>
            <w:tcW w:w="976" w:type="pct"/>
            <w:vMerge/>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2 (</w:t>
            </w:r>
            <w:r w:rsidR="003069AD" w:rsidRPr="00024488">
              <w:rPr>
                <w:rFonts w:ascii="Times New Roman" w:hAnsi="Times New Roman" w:cs="Times New Roman"/>
                <w:sz w:val="21"/>
                <w:szCs w:val="21"/>
              </w:rPr>
              <w:sym w:font="Symbol" w:char="F0BB"/>
            </w:r>
            <w:r w:rsidR="003069AD" w:rsidRPr="00024488">
              <w:rPr>
                <w:rFonts w:ascii="Times New Roman" w:hAnsi="Times New Roman" w:cs="Times New Roman"/>
                <w:sz w:val="21"/>
                <w:szCs w:val="21"/>
              </w:rPr>
              <w:t xml:space="preserve"> </w:t>
            </w:r>
            <w:r w:rsidRPr="00024488">
              <w:rPr>
                <w:rFonts w:ascii="Times New Roman" w:hAnsi="Times New Roman" w:cs="Times New Roman"/>
                <w:sz w:val="21"/>
                <w:szCs w:val="21"/>
              </w:rPr>
              <w:t>7%)</w:t>
            </w:r>
          </w:p>
        </w:tc>
        <w:tc>
          <w:tcPr>
            <w:tcW w:w="1044" w:type="pct"/>
            <w:tcBorders>
              <w:tl2br w:val="nil"/>
              <w:tr2bl w:val="nil"/>
            </w:tcBorders>
            <w:vAlign w:val="center"/>
          </w:tcPr>
          <w:p w:rsidR="005874FB" w:rsidRPr="00024488" w:rsidRDefault="005874FB" w:rsidP="00742212">
            <w:pPr>
              <w:jc w:val="left"/>
              <w:rPr>
                <w:rFonts w:ascii="Times New Roman" w:hAnsi="Times New Roman" w:cs="Times New Roman"/>
                <w:sz w:val="21"/>
                <w:szCs w:val="21"/>
                <w:shd w:val="clear" w:color="auto" w:fill="FFFFFF"/>
              </w:rPr>
            </w:pPr>
            <w:r w:rsidRPr="00024488">
              <w:rPr>
                <w:rFonts w:ascii="Times New Roman" w:hAnsi="Times New Roman" w:cs="Times New Roman"/>
                <w:sz w:val="21"/>
                <w:szCs w:val="21"/>
                <w:shd w:val="clear" w:color="auto" w:fill="FFFFFF"/>
              </w:rPr>
              <w:t>Take a bus</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d470 Using transportation</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color w:val="000000" w:themeColor="text1"/>
                <w:sz w:val="21"/>
                <w:szCs w:val="21"/>
              </w:rPr>
            </w:pPr>
            <w:r w:rsidRPr="00024488">
              <w:rPr>
                <w:rFonts w:ascii="Times New Roman" w:hAnsi="Times New Roman" w:cs="Times New Roman"/>
                <w:color w:val="000000" w:themeColor="text1"/>
                <w:sz w:val="21"/>
                <w:szCs w:val="21"/>
              </w:rPr>
              <w:t xml:space="preserve">d4 </w:t>
            </w:r>
            <w:r w:rsidR="0070240D" w:rsidRPr="00024488">
              <w:rPr>
                <w:rFonts w:ascii="Times New Roman" w:hAnsi="Times New Roman" w:cs="Times New Roman"/>
                <w:color w:val="000000" w:themeColor="text1"/>
                <w:sz w:val="21"/>
                <w:szCs w:val="21"/>
              </w:rPr>
              <w:t>M</w:t>
            </w:r>
            <w:r w:rsidRPr="00024488">
              <w:rPr>
                <w:rFonts w:ascii="Times New Roman" w:hAnsi="Times New Roman" w:cs="Times New Roman"/>
                <w:color w:val="000000" w:themeColor="text1"/>
                <w:sz w:val="21"/>
                <w:szCs w:val="21"/>
              </w:rPr>
              <w:t>obility</w:t>
            </w:r>
          </w:p>
        </w:tc>
      </w:tr>
      <w:tr w:rsidR="005874FB" w:rsidRPr="00024488" w:rsidTr="00D70799">
        <w:tc>
          <w:tcPr>
            <w:tcW w:w="976" w:type="pct"/>
            <w:vMerge/>
            <w:tcBorders>
              <w:tl2br w:val="nil"/>
              <w:tr2bl w:val="nil"/>
            </w:tcBorders>
            <w:vAlign w:val="center"/>
          </w:tcPr>
          <w:p w:rsidR="005874FB" w:rsidRPr="00024488" w:rsidRDefault="005874FB" w:rsidP="00742212">
            <w:pPr>
              <w:rPr>
                <w:rFonts w:ascii="Times New Roman" w:hAnsi="Times New Roman" w:cs="Times New Roman"/>
                <w:sz w:val="21"/>
                <w:szCs w:val="21"/>
              </w:rPr>
            </w:pP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1 (</w:t>
            </w:r>
            <w:r w:rsidR="003069AD" w:rsidRPr="00024488">
              <w:rPr>
                <w:rFonts w:ascii="Times New Roman" w:hAnsi="Times New Roman" w:cs="Times New Roman"/>
                <w:sz w:val="21"/>
                <w:szCs w:val="21"/>
              </w:rPr>
              <w:sym w:font="Symbol" w:char="F0BB"/>
            </w:r>
            <w:r w:rsidR="003069AD" w:rsidRPr="00024488">
              <w:rPr>
                <w:rFonts w:ascii="Times New Roman" w:hAnsi="Times New Roman" w:cs="Times New Roman"/>
                <w:sz w:val="21"/>
                <w:szCs w:val="21"/>
              </w:rPr>
              <w:t xml:space="preserve"> 4</w:t>
            </w:r>
            <w:r w:rsidRPr="00024488">
              <w:rPr>
                <w:rFonts w:ascii="Times New Roman" w:hAnsi="Times New Roman" w:cs="Times New Roman"/>
                <w:sz w:val="21"/>
                <w:szCs w:val="21"/>
              </w:rPr>
              <w:t>%)</w:t>
            </w:r>
          </w:p>
        </w:tc>
        <w:tc>
          <w:tcPr>
            <w:tcW w:w="1044" w:type="pct"/>
            <w:tcBorders>
              <w:tl2br w:val="nil"/>
              <w:tr2bl w:val="nil"/>
            </w:tcBorders>
            <w:vAlign w:val="center"/>
          </w:tcPr>
          <w:p w:rsidR="005874FB" w:rsidRPr="00024488" w:rsidRDefault="005874FB" w:rsidP="00742212">
            <w:pPr>
              <w:jc w:val="left"/>
              <w:rPr>
                <w:rFonts w:ascii="Times New Roman" w:hAnsi="Times New Roman" w:cs="Times New Roman"/>
                <w:sz w:val="21"/>
                <w:szCs w:val="21"/>
                <w:shd w:val="clear" w:color="auto" w:fill="FFFFFF"/>
              </w:rPr>
            </w:pPr>
            <w:r w:rsidRPr="00024488">
              <w:rPr>
                <w:rFonts w:ascii="Times New Roman" w:hAnsi="Times New Roman" w:cs="Times New Roman"/>
                <w:sz w:val="21"/>
                <w:szCs w:val="21"/>
                <w:shd w:val="clear" w:color="auto" w:fill="FFFFFF"/>
              </w:rPr>
              <w:t>Take exercise</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d570 Looking after one’s health</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color w:val="000000" w:themeColor="text1"/>
                <w:sz w:val="21"/>
                <w:szCs w:val="21"/>
              </w:rPr>
            </w:pPr>
            <w:r w:rsidRPr="00024488">
              <w:rPr>
                <w:rFonts w:ascii="Times New Roman" w:hAnsi="Times New Roman" w:cs="Times New Roman"/>
                <w:color w:val="000000" w:themeColor="text1"/>
                <w:sz w:val="21"/>
                <w:szCs w:val="21"/>
              </w:rPr>
              <w:t xml:space="preserve">d5 </w:t>
            </w:r>
            <w:r w:rsidR="0070240D" w:rsidRPr="00024488">
              <w:rPr>
                <w:rFonts w:ascii="Times New Roman" w:hAnsi="Times New Roman" w:cs="Times New Roman"/>
                <w:color w:val="000000" w:themeColor="text1"/>
                <w:sz w:val="21"/>
                <w:szCs w:val="21"/>
              </w:rPr>
              <w:t>S</w:t>
            </w:r>
            <w:r w:rsidRPr="00024488">
              <w:rPr>
                <w:rFonts w:ascii="Times New Roman" w:hAnsi="Times New Roman" w:cs="Times New Roman"/>
                <w:color w:val="000000" w:themeColor="text1"/>
                <w:sz w:val="21"/>
                <w:szCs w:val="21"/>
              </w:rPr>
              <w:t>elf-care</w:t>
            </w:r>
          </w:p>
        </w:tc>
      </w:tr>
      <w:tr w:rsidR="005874FB" w:rsidRPr="00024488" w:rsidTr="00D70799">
        <w:tc>
          <w:tcPr>
            <w:tcW w:w="976" w:type="pct"/>
            <w:vMerge/>
            <w:tcBorders>
              <w:tl2br w:val="nil"/>
              <w:tr2bl w:val="nil"/>
            </w:tcBorders>
            <w:vAlign w:val="center"/>
          </w:tcPr>
          <w:p w:rsidR="005874FB" w:rsidRPr="00024488" w:rsidRDefault="005874FB" w:rsidP="00742212">
            <w:pPr>
              <w:rPr>
                <w:rFonts w:ascii="Times New Roman" w:hAnsi="Times New Roman" w:cs="Times New Roman"/>
                <w:sz w:val="21"/>
                <w:szCs w:val="21"/>
              </w:rPr>
            </w:pP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bookmarkStart w:id="24" w:name="OLE_LINK53"/>
            <w:r w:rsidRPr="00024488">
              <w:rPr>
                <w:rFonts w:ascii="Times New Roman" w:hAnsi="Times New Roman" w:cs="Times New Roman"/>
                <w:sz w:val="21"/>
                <w:szCs w:val="21"/>
              </w:rPr>
              <w:t>2 (</w:t>
            </w:r>
            <w:r w:rsidR="003069AD" w:rsidRPr="00024488">
              <w:rPr>
                <w:rFonts w:ascii="Times New Roman" w:hAnsi="Times New Roman" w:cs="Times New Roman"/>
                <w:sz w:val="21"/>
                <w:szCs w:val="21"/>
              </w:rPr>
              <w:sym w:font="Symbol" w:char="F0BB"/>
            </w:r>
            <w:r w:rsidR="003069AD" w:rsidRPr="00024488">
              <w:rPr>
                <w:rFonts w:ascii="Times New Roman" w:hAnsi="Times New Roman" w:cs="Times New Roman"/>
                <w:sz w:val="21"/>
                <w:szCs w:val="21"/>
              </w:rPr>
              <w:t xml:space="preserve"> </w:t>
            </w:r>
            <w:r w:rsidRPr="00024488">
              <w:rPr>
                <w:rFonts w:ascii="Times New Roman" w:hAnsi="Times New Roman" w:cs="Times New Roman"/>
                <w:sz w:val="21"/>
                <w:szCs w:val="21"/>
              </w:rPr>
              <w:t>7%)</w:t>
            </w:r>
            <w:bookmarkEnd w:id="24"/>
          </w:p>
        </w:tc>
        <w:tc>
          <w:tcPr>
            <w:tcW w:w="1044" w:type="pct"/>
            <w:tcBorders>
              <w:tl2br w:val="nil"/>
              <w:tr2bl w:val="nil"/>
            </w:tcBorders>
            <w:vAlign w:val="center"/>
          </w:tcPr>
          <w:p w:rsidR="005874FB" w:rsidRPr="00024488" w:rsidRDefault="006B26EB" w:rsidP="00742212">
            <w:pPr>
              <w:jc w:val="left"/>
              <w:rPr>
                <w:rFonts w:ascii="Times New Roman" w:hAnsi="Times New Roman" w:cs="Times New Roman"/>
                <w:sz w:val="21"/>
                <w:szCs w:val="21"/>
              </w:rPr>
            </w:pPr>
            <w:r w:rsidRPr="00024488">
              <w:rPr>
                <w:rFonts w:ascii="Times New Roman" w:hAnsi="Times New Roman" w:cs="Times New Roman"/>
                <w:sz w:val="21"/>
                <w:szCs w:val="21"/>
                <w:shd w:val="clear" w:color="auto" w:fill="FFFFFF"/>
              </w:rPr>
              <w:t>Residential Rental</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d610 Acquiring a place to live</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color w:val="000000" w:themeColor="text1"/>
                <w:sz w:val="21"/>
                <w:szCs w:val="21"/>
              </w:rPr>
            </w:pPr>
            <w:r w:rsidRPr="00024488">
              <w:rPr>
                <w:rFonts w:ascii="Times New Roman" w:hAnsi="Times New Roman" w:cs="Times New Roman"/>
                <w:color w:val="000000" w:themeColor="text1"/>
                <w:sz w:val="21"/>
                <w:szCs w:val="21"/>
              </w:rPr>
              <w:t xml:space="preserve">d6 </w:t>
            </w:r>
            <w:bookmarkStart w:id="25" w:name="OLE_LINK252"/>
            <w:r w:rsidRPr="00024488">
              <w:rPr>
                <w:rFonts w:ascii="Times New Roman" w:hAnsi="Times New Roman" w:cs="Times New Roman"/>
                <w:color w:val="000000" w:themeColor="text1"/>
                <w:sz w:val="21"/>
                <w:szCs w:val="21"/>
              </w:rPr>
              <w:t>Domestic life</w:t>
            </w:r>
            <w:bookmarkEnd w:id="25"/>
          </w:p>
        </w:tc>
      </w:tr>
      <w:tr w:rsidR="005874FB" w:rsidRPr="00024488" w:rsidTr="00D70799">
        <w:tc>
          <w:tcPr>
            <w:tcW w:w="976" w:type="pct"/>
            <w:vMerge/>
            <w:tcBorders>
              <w:tl2br w:val="nil"/>
              <w:tr2bl w:val="nil"/>
            </w:tcBorders>
            <w:vAlign w:val="center"/>
          </w:tcPr>
          <w:p w:rsidR="005874FB" w:rsidRPr="00024488" w:rsidRDefault="005874FB" w:rsidP="00742212">
            <w:pPr>
              <w:rPr>
                <w:rFonts w:ascii="Times New Roman" w:hAnsi="Times New Roman" w:cs="Times New Roman"/>
                <w:sz w:val="21"/>
                <w:szCs w:val="21"/>
              </w:rPr>
            </w:pP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6 (</w:t>
            </w:r>
            <w:r w:rsidR="003069AD" w:rsidRPr="00024488">
              <w:rPr>
                <w:rFonts w:ascii="Times New Roman" w:hAnsi="Times New Roman" w:cs="Times New Roman"/>
                <w:sz w:val="21"/>
                <w:szCs w:val="21"/>
              </w:rPr>
              <w:sym w:font="Symbol" w:char="F0BB"/>
            </w:r>
            <w:r w:rsidR="003069AD" w:rsidRPr="00024488">
              <w:rPr>
                <w:rFonts w:ascii="Times New Roman" w:hAnsi="Times New Roman" w:cs="Times New Roman"/>
                <w:sz w:val="21"/>
                <w:szCs w:val="21"/>
              </w:rPr>
              <w:t xml:space="preserve"> </w:t>
            </w:r>
            <w:r w:rsidRPr="00024488">
              <w:rPr>
                <w:rFonts w:ascii="Times New Roman" w:hAnsi="Times New Roman" w:cs="Times New Roman"/>
                <w:sz w:val="21"/>
                <w:szCs w:val="21"/>
              </w:rPr>
              <w:t>22%)</w:t>
            </w:r>
          </w:p>
        </w:tc>
        <w:tc>
          <w:tcPr>
            <w:tcW w:w="1044" w:type="pct"/>
            <w:tcBorders>
              <w:tl2br w:val="nil"/>
              <w:tr2bl w:val="nil"/>
            </w:tcBorders>
            <w:vAlign w:val="center"/>
          </w:tcPr>
          <w:p w:rsidR="005874FB" w:rsidRPr="00024488" w:rsidRDefault="006B26EB" w:rsidP="00742212">
            <w:pPr>
              <w:jc w:val="left"/>
              <w:rPr>
                <w:rFonts w:ascii="Times New Roman" w:hAnsi="Times New Roman" w:cs="Times New Roman"/>
                <w:sz w:val="21"/>
                <w:szCs w:val="21"/>
              </w:rPr>
            </w:pPr>
            <w:r w:rsidRPr="00024488">
              <w:rPr>
                <w:rFonts w:ascii="Times New Roman" w:hAnsi="Times New Roman" w:cs="Times New Roman"/>
                <w:sz w:val="21"/>
                <w:szCs w:val="21"/>
                <w:shd w:val="clear" w:color="auto" w:fill="FFFFFF"/>
              </w:rPr>
              <w:t>Nutrient Balance Focus</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d630 Preparing meals</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r>
      <w:tr w:rsidR="005874FB" w:rsidRPr="00024488" w:rsidTr="00D70799">
        <w:tc>
          <w:tcPr>
            <w:tcW w:w="976" w:type="pct"/>
            <w:vMerge/>
            <w:tcBorders>
              <w:tl2br w:val="nil"/>
              <w:tr2bl w:val="nil"/>
            </w:tcBorders>
            <w:vAlign w:val="center"/>
          </w:tcPr>
          <w:p w:rsidR="005874FB" w:rsidRPr="00024488" w:rsidRDefault="005874FB" w:rsidP="00742212">
            <w:pPr>
              <w:rPr>
                <w:rFonts w:ascii="Times New Roman" w:hAnsi="Times New Roman" w:cs="Times New Roman"/>
                <w:sz w:val="21"/>
                <w:szCs w:val="21"/>
              </w:rPr>
            </w:pP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1 (</w:t>
            </w:r>
            <w:r w:rsidR="001F297B" w:rsidRPr="00024488">
              <w:rPr>
                <w:rFonts w:ascii="Times New Roman" w:hAnsi="Times New Roman" w:cs="Times New Roman"/>
                <w:sz w:val="21"/>
                <w:szCs w:val="21"/>
              </w:rPr>
              <w:sym w:font="Symbol" w:char="F0BB"/>
            </w:r>
            <w:r w:rsidR="001F297B" w:rsidRPr="00024488">
              <w:rPr>
                <w:rFonts w:ascii="Times New Roman" w:hAnsi="Times New Roman" w:cs="Times New Roman"/>
                <w:sz w:val="21"/>
                <w:szCs w:val="21"/>
              </w:rPr>
              <w:t xml:space="preserve"> 4</w:t>
            </w:r>
            <w:r w:rsidRPr="00024488">
              <w:rPr>
                <w:rFonts w:ascii="Times New Roman" w:hAnsi="Times New Roman" w:cs="Times New Roman"/>
                <w:sz w:val="21"/>
                <w:szCs w:val="21"/>
              </w:rPr>
              <w:t>%)</w:t>
            </w:r>
          </w:p>
        </w:tc>
        <w:tc>
          <w:tcPr>
            <w:tcW w:w="1044" w:type="pct"/>
            <w:tcBorders>
              <w:tl2br w:val="nil"/>
              <w:tr2bl w:val="nil"/>
            </w:tcBorders>
            <w:vAlign w:val="center"/>
          </w:tcPr>
          <w:p w:rsidR="005874FB" w:rsidRPr="00024488" w:rsidRDefault="006B26EB" w:rsidP="00742212">
            <w:pPr>
              <w:jc w:val="left"/>
              <w:rPr>
                <w:rFonts w:ascii="Times New Roman" w:hAnsi="Times New Roman" w:cs="Times New Roman"/>
                <w:sz w:val="21"/>
                <w:szCs w:val="21"/>
                <w:shd w:val="clear" w:color="auto" w:fill="FFFFFF"/>
              </w:rPr>
            </w:pPr>
            <w:r w:rsidRPr="00024488">
              <w:rPr>
                <w:rFonts w:ascii="Times New Roman" w:hAnsi="Times New Roman" w:cs="Times New Roman"/>
                <w:sz w:val="21"/>
                <w:szCs w:val="21"/>
                <w:shd w:val="clear" w:color="auto" w:fill="FFFFFF"/>
              </w:rPr>
              <w:t>Laundry &amp; Floor Mopping</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d640 Doing housework</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r>
      <w:tr w:rsidR="005874FB" w:rsidRPr="00024488" w:rsidTr="00D70799">
        <w:tc>
          <w:tcPr>
            <w:tcW w:w="976" w:type="pct"/>
            <w:vMerge/>
            <w:tcBorders>
              <w:tl2br w:val="nil"/>
              <w:tr2bl w:val="nil"/>
            </w:tcBorders>
            <w:vAlign w:val="center"/>
          </w:tcPr>
          <w:p w:rsidR="005874FB" w:rsidRPr="00024488" w:rsidRDefault="005874FB" w:rsidP="00742212">
            <w:pPr>
              <w:rPr>
                <w:rFonts w:ascii="Times New Roman" w:hAnsi="Times New Roman" w:cs="Times New Roman"/>
                <w:sz w:val="21"/>
                <w:szCs w:val="21"/>
              </w:rPr>
            </w:pP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12 (</w:t>
            </w:r>
            <w:bookmarkStart w:id="26" w:name="OLE_LINK13"/>
            <w:r w:rsidR="001F297B" w:rsidRPr="00024488">
              <w:rPr>
                <w:rFonts w:ascii="Times New Roman" w:hAnsi="Times New Roman" w:cs="Times New Roman"/>
                <w:sz w:val="21"/>
                <w:szCs w:val="21"/>
              </w:rPr>
              <w:sym w:font="Symbol" w:char="F0BB"/>
            </w:r>
            <w:r w:rsidR="001F297B" w:rsidRPr="00024488">
              <w:rPr>
                <w:rFonts w:ascii="Times New Roman" w:hAnsi="Times New Roman" w:cs="Times New Roman"/>
                <w:sz w:val="21"/>
                <w:szCs w:val="21"/>
              </w:rPr>
              <w:t xml:space="preserve"> </w:t>
            </w:r>
            <w:bookmarkEnd w:id="26"/>
            <w:r w:rsidRPr="00024488">
              <w:rPr>
                <w:rFonts w:ascii="Times New Roman" w:hAnsi="Times New Roman" w:cs="Times New Roman"/>
                <w:sz w:val="21"/>
                <w:szCs w:val="21"/>
              </w:rPr>
              <w:t>44%)</w:t>
            </w:r>
          </w:p>
        </w:tc>
        <w:tc>
          <w:tcPr>
            <w:tcW w:w="1044" w:type="pct"/>
            <w:tcBorders>
              <w:tl2br w:val="nil"/>
              <w:tr2bl w:val="nil"/>
            </w:tcBorders>
            <w:vAlign w:val="center"/>
          </w:tcPr>
          <w:p w:rsidR="005874FB" w:rsidRPr="00024488" w:rsidRDefault="006B26EB" w:rsidP="00742212">
            <w:pPr>
              <w:jc w:val="left"/>
              <w:rPr>
                <w:rFonts w:ascii="Times New Roman" w:hAnsi="Times New Roman" w:cs="Times New Roman"/>
                <w:sz w:val="21"/>
                <w:szCs w:val="21"/>
              </w:rPr>
            </w:pPr>
            <w:r w:rsidRPr="00024488">
              <w:rPr>
                <w:rFonts w:ascii="Times New Roman" w:hAnsi="Times New Roman" w:cs="Times New Roman"/>
                <w:sz w:val="21"/>
                <w:szCs w:val="21"/>
                <w:shd w:val="clear" w:color="auto" w:fill="FFFFFF"/>
              </w:rPr>
              <w:t>Assistance with Elderly Self-Care</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d6600 Assisting others with self-care</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r>
      <w:tr w:rsidR="005874FB" w:rsidRPr="00024488" w:rsidTr="00D70799">
        <w:tc>
          <w:tcPr>
            <w:tcW w:w="976" w:type="pct"/>
            <w:vMerge/>
            <w:tcBorders>
              <w:tl2br w:val="nil"/>
              <w:tr2bl w:val="nil"/>
            </w:tcBorders>
            <w:vAlign w:val="center"/>
          </w:tcPr>
          <w:p w:rsidR="005874FB" w:rsidRPr="00024488" w:rsidRDefault="005874FB" w:rsidP="00742212">
            <w:pPr>
              <w:rPr>
                <w:rFonts w:ascii="Times New Roman" w:hAnsi="Times New Roman" w:cs="Times New Roman"/>
                <w:sz w:val="21"/>
                <w:szCs w:val="21"/>
              </w:rPr>
            </w:pP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11 (</w:t>
            </w:r>
            <w:r w:rsidR="001F297B" w:rsidRPr="00024488">
              <w:rPr>
                <w:rFonts w:ascii="Times New Roman" w:hAnsi="Times New Roman" w:cs="Times New Roman"/>
                <w:sz w:val="21"/>
                <w:szCs w:val="21"/>
              </w:rPr>
              <w:sym w:font="Symbol" w:char="F0BB"/>
            </w:r>
            <w:r w:rsidR="001F297B" w:rsidRPr="00024488">
              <w:rPr>
                <w:rFonts w:ascii="Times New Roman" w:hAnsi="Times New Roman" w:cs="Times New Roman"/>
                <w:sz w:val="21"/>
                <w:szCs w:val="21"/>
              </w:rPr>
              <w:t xml:space="preserve"> </w:t>
            </w:r>
            <w:r w:rsidRPr="00024488">
              <w:rPr>
                <w:rFonts w:ascii="Times New Roman" w:hAnsi="Times New Roman" w:cs="Times New Roman"/>
                <w:sz w:val="21"/>
                <w:szCs w:val="21"/>
              </w:rPr>
              <w:t>4</w:t>
            </w:r>
            <w:r w:rsidR="001F297B" w:rsidRPr="00024488">
              <w:rPr>
                <w:rFonts w:ascii="Times New Roman" w:hAnsi="Times New Roman" w:cs="Times New Roman"/>
                <w:sz w:val="21"/>
                <w:szCs w:val="21"/>
              </w:rPr>
              <w:t>1</w:t>
            </w:r>
            <w:r w:rsidRPr="00024488">
              <w:rPr>
                <w:rFonts w:ascii="Times New Roman" w:hAnsi="Times New Roman" w:cs="Times New Roman"/>
                <w:sz w:val="21"/>
                <w:szCs w:val="21"/>
              </w:rPr>
              <w:t>%)</w:t>
            </w:r>
          </w:p>
        </w:tc>
        <w:tc>
          <w:tcPr>
            <w:tcW w:w="1044" w:type="pct"/>
            <w:tcBorders>
              <w:tl2br w:val="nil"/>
              <w:tr2bl w:val="nil"/>
            </w:tcBorders>
            <w:vAlign w:val="center"/>
          </w:tcPr>
          <w:p w:rsidR="005874FB" w:rsidRPr="00024488" w:rsidRDefault="006B26EB" w:rsidP="00742212">
            <w:pPr>
              <w:jc w:val="left"/>
              <w:rPr>
                <w:rFonts w:ascii="Times New Roman" w:hAnsi="Times New Roman" w:cs="Times New Roman"/>
                <w:sz w:val="21"/>
                <w:szCs w:val="21"/>
              </w:rPr>
            </w:pPr>
            <w:r w:rsidRPr="00024488">
              <w:rPr>
                <w:rFonts w:ascii="Times New Roman" w:hAnsi="Times New Roman" w:cs="Times New Roman"/>
                <w:sz w:val="21"/>
                <w:szCs w:val="21"/>
              </w:rPr>
              <w:t>Assistance with Elderly Mobility</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d6601 Assisting others in movement</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r>
      <w:tr w:rsidR="005874FB" w:rsidRPr="00024488" w:rsidTr="00D70799">
        <w:tc>
          <w:tcPr>
            <w:tcW w:w="976" w:type="pct"/>
            <w:vMerge/>
            <w:tcBorders>
              <w:tl2br w:val="nil"/>
              <w:tr2bl w:val="nil"/>
            </w:tcBorders>
            <w:vAlign w:val="center"/>
          </w:tcPr>
          <w:p w:rsidR="005874FB" w:rsidRPr="00024488" w:rsidRDefault="005874FB" w:rsidP="00742212">
            <w:pPr>
              <w:rPr>
                <w:rFonts w:ascii="Times New Roman" w:hAnsi="Times New Roman" w:cs="Times New Roman"/>
                <w:sz w:val="21"/>
                <w:szCs w:val="21"/>
              </w:rPr>
            </w:pP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bookmarkStart w:id="27" w:name="OLE_LINK2"/>
            <w:r w:rsidRPr="00024488">
              <w:rPr>
                <w:rFonts w:ascii="Times New Roman" w:hAnsi="Times New Roman" w:cs="Times New Roman"/>
                <w:sz w:val="21"/>
                <w:szCs w:val="21"/>
              </w:rPr>
              <w:t>3 (</w:t>
            </w:r>
            <w:r w:rsidR="001F297B" w:rsidRPr="00024488">
              <w:rPr>
                <w:rFonts w:ascii="Times New Roman" w:hAnsi="Times New Roman" w:cs="Times New Roman"/>
                <w:sz w:val="21"/>
                <w:szCs w:val="21"/>
              </w:rPr>
              <w:sym w:font="Symbol" w:char="F0BB"/>
            </w:r>
            <w:r w:rsidR="001F297B" w:rsidRPr="00024488">
              <w:rPr>
                <w:rFonts w:ascii="Times New Roman" w:hAnsi="Times New Roman" w:cs="Times New Roman"/>
                <w:sz w:val="21"/>
                <w:szCs w:val="21"/>
              </w:rPr>
              <w:t xml:space="preserve"> </w:t>
            </w:r>
            <w:r w:rsidRPr="00024488">
              <w:rPr>
                <w:rFonts w:ascii="Times New Roman" w:hAnsi="Times New Roman" w:cs="Times New Roman"/>
                <w:sz w:val="21"/>
                <w:szCs w:val="21"/>
              </w:rPr>
              <w:t>11%)</w:t>
            </w:r>
            <w:bookmarkEnd w:id="27"/>
          </w:p>
        </w:tc>
        <w:tc>
          <w:tcPr>
            <w:tcW w:w="1044" w:type="pct"/>
            <w:tcBorders>
              <w:tl2br w:val="nil"/>
              <w:tr2bl w:val="nil"/>
            </w:tcBorders>
            <w:vAlign w:val="center"/>
          </w:tcPr>
          <w:p w:rsidR="005874FB" w:rsidRPr="00024488" w:rsidRDefault="006B26EB" w:rsidP="00742212">
            <w:pPr>
              <w:jc w:val="left"/>
              <w:rPr>
                <w:rFonts w:ascii="Times New Roman" w:hAnsi="Times New Roman" w:cs="Times New Roman"/>
                <w:sz w:val="21"/>
                <w:szCs w:val="21"/>
              </w:rPr>
            </w:pPr>
            <w:r w:rsidRPr="00024488">
              <w:rPr>
                <w:rFonts w:ascii="Times New Roman" w:hAnsi="Times New Roman" w:cs="Times New Roman"/>
                <w:sz w:val="21"/>
                <w:szCs w:val="21"/>
              </w:rPr>
              <w:t>Assistance with Elderly</w:t>
            </w:r>
            <w:r w:rsidR="005874FB" w:rsidRPr="00024488">
              <w:rPr>
                <w:rFonts w:ascii="Times New Roman" w:hAnsi="Times New Roman" w:cs="Times New Roman"/>
                <w:sz w:val="21"/>
                <w:szCs w:val="21"/>
              </w:rPr>
              <w:t xml:space="preserve"> communication</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d6602 Assisting others in communication</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r>
      <w:tr w:rsidR="005874FB" w:rsidRPr="00024488" w:rsidTr="00D70799">
        <w:tc>
          <w:tcPr>
            <w:tcW w:w="976" w:type="pct"/>
            <w:vMerge/>
            <w:tcBorders>
              <w:tl2br w:val="nil"/>
              <w:tr2bl w:val="nil"/>
            </w:tcBorders>
            <w:vAlign w:val="center"/>
          </w:tcPr>
          <w:p w:rsidR="005874FB" w:rsidRPr="00024488" w:rsidRDefault="005874FB" w:rsidP="00742212">
            <w:pPr>
              <w:rPr>
                <w:rFonts w:ascii="Times New Roman" w:hAnsi="Times New Roman" w:cs="Times New Roman"/>
                <w:sz w:val="21"/>
                <w:szCs w:val="21"/>
              </w:rPr>
            </w:pP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5 (</w:t>
            </w:r>
            <w:r w:rsidR="005A0F47" w:rsidRPr="00024488">
              <w:rPr>
                <w:rFonts w:ascii="Times New Roman" w:hAnsi="Times New Roman" w:cs="Times New Roman"/>
                <w:sz w:val="21"/>
                <w:szCs w:val="21"/>
              </w:rPr>
              <w:sym w:font="Symbol" w:char="F0BB"/>
            </w:r>
            <w:r w:rsidR="005A0F47" w:rsidRPr="00024488">
              <w:rPr>
                <w:rFonts w:ascii="Times New Roman" w:hAnsi="Times New Roman" w:cs="Times New Roman"/>
                <w:sz w:val="21"/>
                <w:szCs w:val="21"/>
              </w:rPr>
              <w:t xml:space="preserve"> </w:t>
            </w:r>
            <w:r w:rsidRPr="00024488">
              <w:rPr>
                <w:rFonts w:ascii="Times New Roman" w:hAnsi="Times New Roman" w:cs="Times New Roman"/>
                <w:sz w:val="21"/>
                <w:szCs w:val="21"/>
              </w:rPr>
              <w:t>1</w:t>
            </w:r>
            <w:r w:rsidR="001F297B" w:rsidRPr="00024488">
              <w:rPr>
                <w:rFonts w:ascii="Times New Roman" w:hAnsi="Times New Roman" w:cs="Times New Roman"/>
                <w:sz w:val="21"/>
                <w:szCs w:val="21"/>
              </w:rPr>
              <w:t>9</w:t>
            </w:r>
            <w:r w:rsidRPr="00024488">
              <w:rPr>
                <w:rFonts w:ascii="Times New Roman" w:hAnsi="Times New Roman" w:cs="Times New Roman"/>
                <w:sz w:val="21"/>
                <w:szCs w:val="21"/>
              </w:rPr>
              <w:t>%)</w:t>
            </w:r>
          </w:p>
        </w:tc>
        <w:tc>
          <w:tcPr>
            <w:tcW w:w="1044" w:type="pct"/>
            <w:tcBorders>
              <w:tl2br w:val="nil"/>
              <w:tr2bl w:val="nil"/>
            </w:tcBorders>
            <w:vAlign w:val="center"/>
          </w:tcPr>
          <w:p w:rsidR="005874FB" w:rsidRPr="00024488" w:rsidRDefault="006B26EB" w:rsidP="00742212">
            <w:pPr>
              <w:jc w:val="left"/>
              <w:rPr>
                <w:rFonts w:ascii="Times New Roman" w:hAnsi="Times New Roman" w:cs="Times New Roman"/>
                <w:sz w:val="21"/>
                <w:szCs w:val="21"/>
              </w:rPr>
            </w:pPr>
            <w:r w:rsidRPr="00024488">
              <w:rPr>
                <w:rFonts w:ascii="Times New Roman" w:hAnsi="Times New Roman" w:cs="Times New Roman"/>
                <w:sz w:val="21"/>
                <w:szCs w:val="21"/>
              </w:rPr>
              <w:t>Assistance with Elderly</w:t>
            </w:r>
            <w:r w:rsidR="005874FB" w:rsidRPr="00024488">
              <w:rPr>
                <w:rFonts w:ascii="Times New Roman" w:hAnsi="Times New Roman" w:cs="Times New Roman"/>
                <w:sz w:val="21"/>
                <w:szCs w:val="21"/>
              </w:rPr>
              <w:t xml:space="preserve"> health </w:t>
            </w:r>
            <w:r w:rsidR="005874FB" w:rsidRPr="00024488">
              <w:rPr>
                <w:rFonts w:ascii="Times New Roman" w:hAnsi="Times New Roman" w:cs="Times New Roman"/>
                <w:sz w:val="21"/>
                <w:szCs w:val="21"/>
              </w:rPr>
              <w:lastRenderedPageBreak/>
              <w:t>maintenance</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lastRenderedPageBreak/>
              <w:t xml:space="preserve">d6605 Assisting others in health </w:t>
            </w:r>
            <w:r w:rsidRPr="00024488">
              <w:rPr>
                <w:rFonts w:ascii="Times New Roman" w:hAnsi="Times New Roman" w:cs="Times New Roman"/>
                <w:sz w:val="21"/>
                <w:szCs w:val="21"/>
              </w:rPr>
              <w:lastRenderedPageBreak/>
              <w:t>maintenance</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r>
      <w:tr w:rsidR="005874FB" w:rsidRPr="00024488" w:rsidTr="00D70799">
        <w:tc>
          <w:tcPr>
            <w:tcW w:w="976" w:type="pct"/>
            <w:vMerge w:val="restart"/>
            <w:tcBorders>
              <w:tl2br w:val="nil"/>
              <w:tr2bl w:val="nil"/>
            </w:tcBorders>
            <w:vAlign w:val="center"/>
          </w:tcPr>
          <w:p w:rsidR="005874FB" w:rsidRPr="00024488" w:rsidRDefault="00C86BEC" w:rsidP="00742212">
            <w:pPr>
              <w:jc w:val="left"/>
              <w:rPr>
                <w:rFonts w:ascii="Times New Roman" w:hAnsi="Times New Roman" w:cs="Times New Roman"/>
                <w:sz w:val="21"/>
                <w:szCs w:val="21"/>
              </w:rPr>
            </w:pPr>
            <w:r w:rsidRPr="00024488">
              <w:rPr>
                <w:rFonts w:ascii="Times New Roman" w:hAnsi="Times New Roman" w:cs="Times New Roman"/>
                <w:sz w:val="21"/>
                <w:szCs w:val="21"/>
              </w:rPr>
              <w:t>Restrictions in Social Participation and Activities</w:t>
            </w: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8 (</w:t>
            </w:r>
            <w:r w:rsidR="005A0F47" w:rsidRPr="00024488">
              <w:rPr>
                <w:rFonts w:ascii="Times New Roman" w:hAnsi="Times New Roman" w:cs="Times New Roman"/>
                <w:sz w:val="21"/>
                <w:szCs w:val="21"/>
              </w:rPr>
              <w:sym w:font="Symbol" w:char="F0BB"/>
            </w:r>
            <w:r w:rsidR="005A0F47" w:rsidRPr="00024488">
              <w:rPr>
                <w:rFonts w:ascii="Times New Roman" w:hAnsi="Times New Roman" w:cs="Times New Roman"/>
                <w:sz w:val="21"/>
                <w:szCs w:val="21"/>
              </w:rPr>
              <w:t xml:space="preserve"> 30</w:t>
            </w:r>
            <w:r w:rsidRPr="00024488">
              <w:rPr>
                <w:rFonts w:ascii="Times New Roman" w:hAnsi="Times New Roman" w:cs="Times New Roman"/>
                <w:sz w:val="21"/>
                <w:szCs w:val="21"/>
              </w:rPr>
              <w:t>%)</w:t>
            </w:r>
          </w:p>
        </w:tc>
        <w:tc>
          <w:tcPr>
            <w:tcW w:w="104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Neighbors, friends, and fellow patients</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d750 Informal social relationships</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 xml:space="preserve">d7 Interpersonal interactions and </w:t>
            </w:r>
          </w:p>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relationships</w:t>
            </w:r>
          </w:p>
        </w:tc>
      </w:tr>
      <w:tr w:rsidR="005874FB" w:rsidRPr="00024488" w:rsidTr="00D70799">
        <w:tc>
          <w:tcPr>
            <w:tcW w:w="976" w:type="pct"/>
            <w:vMerge/>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5 (</w:t>
            </w:r>
            <w:r w:rsidR="005A0F47" w:rsidRPr="00024488">
              <w:rPr>
                <w:rFonts w:ascii="Times New Roman" w:hAnsi="Times New Roman" w:cs="Times New Roman"/>
                <w:sz w:val="21"/>
                <w:szCs w:val="21"/>
              </w:rPr>
              <w:sym w:font="Symbol" w:char="F0BB"/>
            </w:r>
            <w:r w:rsidR="005A0F47" w:rsidRPr="00024488">
              <w:rPr>
                <w:rFonts w:ascii="Times New Roman" w:hAnsi="Times New Roman" w:cs="Times New Roman"/>
                <w:sz w:val="21"/>
                <w:szCs w:val="21"/>
              </w:rPr>
              <w:t xml:space="preserve"> </w:t>
            </w:r>
            <w:r w:rsidRPr="00024488">
              <w:rPr>
                <w:rFonts w:ascii="Times New Roman" w:hAnsi="Times New Roman" w:cs="Times New Roman"/>
                <w:sz w:val="21"/>
                <w:szCs w:val="21"/>
              </w:rPr>
              <w:t>1</w:t>
            </w:r>
            <w:r w:rsidR="005A0F47" w:rsidRPr="00024488">
              <w:rPr>
                <w:rFonts w:ascii="Times New Roman" w:hAnsi="Times New Roman" w:cs="Times New Roman"/>
                <w:sz w:val="21"/>
                <w:szCs w:val="21"/>
              </w:rPr>
              <w:t>9</w:t>
            </w:r>
            <w:r w:rsidRPr="00024488">
              <w:rPr>
                <w:rFonts w:ascii="Times New Roman" w:hAnsi="Times New Roman" w:cs="Times New Roman"/>
                <w:sz w:val="21"/>
                <w:szCs w:val="21"/>
              </w:rPr>
              <w:t>%)</w:t>
            </w:r>
          </w:p>
        </w:tc>
        <w:tc>
          <w:tcPr>
            <w:tcW w:w="104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Alienation from family</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d760 Family relationships</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r>
      <w:tr w:rsidR="005874FB" w:rsidRPr="00024488" w:rsidTr="00D70799">
        <w:tc>
          <w:tcPr>
            <w:tcW w:w="976" w:type="pct"/>
            <w:vMerge w:val="restar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Heightened Economic Pressure</w:t>
            </w: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1 (</w:t>
            </w:r>
            <w:r w:rsidR="005A0F47" w:rsidRPr="00024488">
              <w:rPr>
                <w:rFonts w:ascii="Times New Roman" w:hAnsi="Times New Roman" w:cs="Times New Roman"/>
                <w:sz w:val="21"/>
                <w:szCs w:val="21"/>
              </w:rPr>
              <w:sym w:font="Symbol" w:char="F0BB"/>
            </w:r>
            <w:r w:rsidR="005A0F47" w:rsidRPr="00024488">
              <w:rPr>
                <w:rFonts w:ascii="Times New Roman" w:hAnsi="Times New Roman" w:cs="Times New Roman"/>
                <w:sz w:val="21"/>
                <w:szCs w:val="21"/>
              </w:rPr>
              <w:t xml:space="preserve"> 4</w:t>
            </w:r>
            <w:r w:rsidRPr="00024488">
              <w:rPr>
                <w:rFonts w:ascii="Times New Roman" w:hAnsi="Times New Roman" w:cs="Times New Roman"/>
                <w:sz w:val="21"/>
                <w:szCs w:val="21"/>
              </w:rPr>
              <w:t>%)</w:t>
            </w:r>
          </w:p>
        </w:tc>
        <w:tc>
          <w:tcPr>
            <w:tcW w:w="1044" w:type="pct"/>
            <w:tcBorders>
              <w:tl2br w:val="nil"/>
              <w:tr2bl w:val="nil"/>
            </w:tcBorders>
            <w:vAlign w:val="center"/>
          </w:tcPr>
          <w:p w:rsidR="005874FB" w:rsidRPr="00024488" w:rsidRDefault="006B26EB" w:rsidP="00742212">
            <w:pPr>
              <w:jc w:val="left"/>
              <w:rPr>
                <w:rFonts w:ascii="Times New Roman" w:hAnsi="Times New Roman" w:cs="Times New Roman"/>
                <w:sz w:val="21"/>
                <w:szCs w:val="21"/>
              </w:rPr>
            </w:pPr>
            <w:r w:rsidRPr="00024488">
              <w:rPr>
                <w:rFonts w:ascii="Times New Roman" w:hAnsi="Times New Roman" w:cs="Times New Roman"/>
                <w:sz w:val="21"/>
                <w:szCs w:val="21"/>
              </w:rPr>
              <w:t>Perception of Being a Nursing Assistan</w:t>
            </w:r>
            <w:r w:rsidRPr="00024488">
              <w:rPr>
                <w:rFonts w:ascii="Times New Roman" w:hAnsi="Times New Roman" w:cs="Times New Roman" w:hint="eastAsia"/>
                <w:sz w:val="21"/>
                <w:szCs w:val="21"/>
              </w:rPr>
              <w:t>t</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d8450 Seeking employment</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d8 Major life areas</w:t>
            </w:r>
          </w:p>
        </w:tc>
      </w:tr>
      <w:tr w:rsidR="005874FB" w:rsidRPr="00024488" w:rsidTr="00D70799">
        <w:tc>
          <w:tcPr>
            <w:tcW w:w="976" w:type="pct"/>
            <w:vMerge/>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5 (</w:t>
            </w:r>
            <w:r w:rsidR="005A0F47" w:rsidRPr="00024488">
              <w:rPr>
                <w:rFonts w:ascii="Times New Roman" w:hAnsi="Times New Roman" w:cs="Times New Roman"/>
                <w:sz w:val="21"/>
                <w:szCs w:val="21"/>
              </w:rPr>
              <w:sym w:font="Symbol" w:char="F0BB"/>
            </w:r>
            <w:r w:rsidR="005A0F47" w:rsidRPr="00024488">
              <w:rPr>
                <w:rFonts w:ascii="Times New Roman" w:hAnsi="Times New Roman" w:cs="Times New Roman"/>
                <w:sz w:val="21"/>
                <w:szCs w:val="21"/>
              </w:rPr>
              <w:t xml:space="preserve"> </w:t>
            </w:r>
            <w:r w:rsidR="004751AA" w:rsidRPr="00024488">
              <w:rPr>
                <w:rFonts w:ascii="Times New Roman" w:hAnsi="Times New Roman" w:cs="Times New Roman"/>
                <w:sz w:val="21"/>
                <w:szCs w:val="21"/>
              </w:rPr>
              <w:t>19</w:t>
            </w:r>
            <w:r w:rsidRPr="00024488">
              <w:rPr>
                <w:rFonts w:ascii="Times New Roman" w:hAnsi="Times New Roman" w:cs="Times New Roman"/>
                <w:sz w:val="21"/>
                <w:szCs w:val="21"/>
              </w:rPr>
              <w:t>%)</w:t>
            </w:r>
          </w:p>
        </w:tc>
        <w:tc>
          <w:tcPr>
            <w:tcW w:w="104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 xml:space="preserve"> Job stopped</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d8452 Terminating a job</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r>
      <w:tr w:rsidR="005874FB" w:rsidRPr="00024488" w:rsidTr="00D70799">
        <w:tc>
          <w:tcPr>
            <w:tcW w:w="976" w:type="pct"/>
            <w:vMerge/>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bookmarkStart w:id="28" w:name="OLE_LINK39"/>
            <w:r w:rsidRPr="00024488">
              <w:rPr>
                <w:rFonts w:ascii="Times New Roman" w:hAnsi="Times New Roman" w:cs="Times New Roman"/>
                <w:sz w:val="21"/>
                <w:szCs w:val="21"/>
              </w:rPr>
              <w:t>14 (</w:t>
            </w:r>
            <w:r w:rsidR="005A0F47" w:rsidRPr="00024488">
              <w:rPr>
                <w:rFonts w:ascii="Times New Roman" w:hAnsi="Times New Roman" w:cs="Times New Roman"/>
                <w:sz w:val="21"/>
                <w:szCs w:val="21"/>
              </w:rPr>
              <w:sym w:font="Symbol" w:char="F0BB"/>
            </w:r>
            <w:r w:rsidR="005A0F47" w:rsidRPr="00024488">
              <w:rPr>
                <w:rFonts w:ascii="Times New Roman" w:hAnsi="Times New Roman" w:cs="Times New Roman"/>
                <w:sz w:val="21"/>
                <w:szCs w:val="21"/>
              </w:rPr>
              <w:t xml:space="preserve"> </w:t>
            </w:r>
            <w:r w:rsidRPr="00024488">
              <w:rPr>
                <w:rFonts w:ascii="Times New Roman" w:hAnsi="Times New Roman" w:cs="Times New Roman"/>
                <w:sz w:val="21"/>
                <w:szCs w:val="21"/>
              </w:rPr>
              <w:t>5</w:t>
            </w:r>
            <w:r w:rsidR="005A0F47" w:rsidRPr="00024488">
              <w:rPr>
                <w:rFonts w:ascii="Times New Roman" w:hAnsi="Times New Roman" w:cs="Times New Roman"/>
                <w:sz w:val="21"/>
                <w:szCs w:val="21"/>
              </w:rPr>
              <w:t>2</w:t>
            </w:r>
            <w:r w:rsidRPr="00024488">
              <w:rPr>
                <w:rFonts w:ascii="Times New Roman" w:hAnsi="Times New Roman" w:cs="Times New Roman"/>
                <w:sz w:val="21"/>
                <w:szCs w:val="21"/>
              </w:rPr>
              <w:t>%)</w:t>
            </w:r>
            <w:bookmarkEnd w:id="28"/>
          </w:p>
        </w:tc>
        <w:tc>
          <w:tcPr>
            <w:tcW w:w="104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Economic crisis</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d8700 Personal economic resources</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r>
      <w:tr w:rsidR="005874FB" w:rsidRPr="00024488" w:rsidTr="00D70799">
        <w:tc>
          <w:tcPr>
            <w:tcW w:w="976" w:type="pct"/>
            <w:vMerge w:val="restart"/>
            <w:tcBorders>
              <w:tl2br w:val="nil"/>
              <w:tr2bl w:val="nil"/>
            </w:tcBorders>
            <w:vAlign w:val="center"/>
          </w:tcPr>
          <w:p w:rsidR="005874FB" w:rsidRPr="00024488" w:rsidRDefault="00C86BEC" w:rsidP="00742212">
            <w:pPr>
              <w:jc w:val="left"/>
              <w:rPr>
                <w:rFonts w:ascii="Times New Roman" w:hAnsi="Times New Roman" w:cs="Times New Roman"/>
                <w:sz w:val="21"/>
                <w:szCs w:val="21"/>
              </w:rPr>
            </w:pPr>
            <w:r w:rsidRPr="00024488">
              <w:rPr>
                <w:rFonts w:ascii="Times New Roman" w:hAnsi="Times New Roman" w:cs="Times New Roman"/>
                <w:sz w:val="21"/>
                <w:szCs w:val="21"/>
              </w:rPr>
              <w:t>Restrictions in Social Participation and Activities</w:t>
            </w: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3 (</w:t>
            </w:r>
            <w:r w:rsidR="005A0F47" w:rsidRPr="00024488">
              <w:rPr>
                <w:rFonts w:ascii="Times New Roman" w:hAnsi="Times New Roman" w:cs="Times New Roman"/>
                <w:sz w:val="21"/>
                <w:szCs w:val="21"/>
              </w:rPr>
              <w:sym w:font="Symbol" w:char="F0BB"/>
            </w:r>
            <w:r w:rsidR="005A0F47" w:rsidRPr="00024488">
              <w:rPr>
                <w:rFonts w:ascii="Times New Roman" w:hAnsi="Times New Roman" w:cs="Times New Roman"/>
                <w:sz w:val="21"/>
                <w:szCs w:val="21"/>
              </w:rPr>
              <w:t xml:space="preserve"> </w:t>
            </w:r>
            <w:r w:rsidRPr="00024488">
              <w:rPr>
                <w:rFonts w:ascii="Times New Roman" w:hAnsi="Times New Roman" w:cs="Times New Roman"/>
                <w:sz w:val="21"/>
                <w:szCs w:val="21"/>
              </w:rPr>
              <w:t>11%)</w:t>
            </w:r>
          </w:p>
        </w:tc>
        <w:tc>
          <w:tcPr>
            <w:tcW w:w="104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Reduced social activities</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d9100 Informal associations</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d9 Community, social and civic life</w:t>
            </w:r>
          </w:p>
        </w:tc>
      </w:tr>
      <w:tr w:rsidR="005874FB" w:rsidRPr="00024488" w:rsidTr="00D70799">
        <w:tc>
          <w:tcPr>
            <w:tcW w:w="976" w:type="pct"/>
            <w:vMerge/>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6 (</w:t>
            </w:r>
            <w:r w:rsidR="005A0F47" w:rsidRPr="00024488">
              <w:rPr>
                <w:rFonts w:ascii="Times New Roman" w:hAnsi="Times New Roman" w:cs="Times New Roman"/>
                <w:sz w:val="21"/>
                <w:szCs w:val="21"/>
              </w:rPr>
              <w:sym w:font="Symbol" w:char="F0BB"/>
            </w:r>
            <w:r w:rsidR="005A0F47" w:rsidRPr="00024488">
              <w:rPr>
                <w:rFonts w:ascii="Times New Roman" w:hAnsi="Times New Roman" w:cs="Times New Roman"/>
                <w:sz w:val="21"/>
                <w:szCs w:val="21"/>
              </w:rPr>
              <w:t xml:space="preserve"> </w:t>
            </w:r>
            <w:r w:rsidRPr="00024488">
              <w:rPr>
                <w:rFonts w:ascii="Times New Roman" w:hAnsi="Times New Roman" w:cs="Times New Roman"/>
                <w:sz w:val="21"/>
                <w:szCs w:val="21"/>
              </w:rPr>
              <w:t>22%)</w:t>
            </w:r>
          </w:p>
        </w:tc>
        <w:tc>
          <w:tcPr>
            <w:tcW w:w="104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Stopped traveling</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lang w:val="de-AT"/>
              </w:rPr>
            </w:pPr>
            <w:r w:rsidRPr="00024488">
              <w:rPr>
                <w:rFonts w:ascii="Times New Roman" w:hAnsi="Times New Roman" w:cs="Times New Roman"/>
                <w:sz w:val="21"/>
                <w:szCs w:val="21"/>
              </w:rPr>
              <w:t>d920</w:t>
            </w:r>
            <w:r w:rsidRPr="00024488">
              <w:rPr>
                <w:rFonts w:ascii="Times New Roman" w:hAnsi="Times New Roman" w:cs="Times New Roman"/>
                <w:sz w:val="21"/>
                <w:szCs w:val="21"/>
                <w:lang w:val="de-AT"/>
              </w:rPr>
              <w:t xml:space="preserve"> Recreation and </w:t>
            </w:r>
            <w:r w:rsidR="004C4111">
              <w:rPr>
                <w:rFonts w:ascii="Times New Roman" w:hAnsi="Times New Roman" w:cs="Times New Roman"/>
                <w:sz w:val="21"/>
                <w:szCs w:val="21"/>
                <w:lang w:val="de-AT"/>
              </w:rPr>
              <w:t>L</w:t>
            </w:r>
            <w:r w:rsidRPr="00024488">
              <w:rPr>
                <w:rFonts w:ascii="Times New Roman" w:hAnsi="Times New Roman" w:cs="Times New Roman"/>
                <w:sz w:val="21"/>
                <w:szCs w:val="21"/>
                <w:lang w:val="de-AT"/>
              </w:rPr>
              <w:t>eisure</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r>
      <w:tr w:rsidR="005874FB" w:rsidRPr="00024488" w:rsidTr="00D70799">
        <w:tc>
          <w:tcPr>
            <w:tcW w:w="976" w:type="pct"/>
            <w:vMerge/>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4 (</w:t>
            </w:r>
            <w:r w:rsidR="005A0F47" w:rsidRPr="00024488">
              <w:rPr>
                <w:rFonts w:ascii="Times New Roman" w:hAnsi="Times New Roman" w:cs="Times New Roman"/>
                <w:sz w:val="21"/>
                <w:szCs w:val="21"/>
              </w:rPr>
              <w:sym w:font="Symbol" w:char="F0BB"/>
            </w:r>
            <w:r w:rsidR="005A0F47" w:rsidRPr="00024488">
              <w:rPr>
                <w:rFonts w:ascii="Times New Roman" w:hAnsi="Times New Roman" w:cs="Times New Roman"/>
                <w:sz w:val="21"/>
                <w:szCs w:val="21"/>
              </w:rPr>
              <w:t xml:space="preserve"> </w:t>
            </w:r>
            <w:r w:rsidRPr="00024488">
              <w:rPr>
                <w:rFonts w:ascii="Times New Roman" w:hAnsi="Times New Roman" w:cs="Times New Roman"/>
                <w:sz w:val="21"/>
                <w:szCs w:val="21"/>
              </w:rPr>
              <w:t>1</w:t>
            </w:r>
            <w:r w:rsidR="005A0F47" w:rsidRPr="00024488">
              <w:rPr>
                <w:rFonts w:ascii="Times New Roman" w:hAnsi="Times New Roman" w:cs="Times New Roman"/>
                <w:sz w:val="21"/>
                <w:szCs w:val="21"/>
              </w:rPr>
              <w:t>5</w:t>
            </w:r>
            <w:r w:rsidRPr="00024488">
              <w:rPr>
                <w:rFonts w:ascii="Times New Roman" w:hAnsi="Times New Roman" w:cs="Times New Roman"/>
                <w:sz w:val="21"/>
                <w:szCs w:val="21"/>
              </w:rPr>
              <w:t>%)</w:t>
            </w:r>
          </w:p>
        </w:tc>
        <w:tc>
          <w:tcPr>
            <w:tcW w:w="1044" w:type="pct"/>
            <w:tcBorders>
              <w:tl2br w:val="nil"/>
              <w:tr2bl w:val="nil"/>
            </w:tcBorders>
            <w:vAlign w:val="center"/>
          </w:tcPr>
          <w:p w:rsidR="005874FB" w:rsidRPr="00024488" w:rsidRDefault="006B26EB" w:rsidP="00742212">
            <w:pPr>
              <w:jc w:val="left"/>
              <w:rPr>
                <w:rFonts w:ascii="Times New Roman" w:hAnsi="Times New Roman" w:cs="Times New Roman"/>
                <w:sz w:val="21"/>
                <w:szCs w:val="21"/>
              </w:rPr>
            </w:pPr>
            <w:r w:rsidRPr="00024488">
              <w:rPr>
                <w:rFonts w:ascii="Times New Roman" w:hAnsi="Times New Roman" w:cs="Times New Roman"/>
                <w:sz w:val="21"/>
                <w:szCs w:val="21"/>
              </w:rPr>
              <w:t>Mobile Phone-Only Engagemen</w:t>
            </w:r>
            <w:r w:rsidR="00EE480E" w:rsidRPr="00024488">
              <w:rPr>
                <w:rFonts w:ascii="Times New Roman" w:hAnsi="Times New Roman" w:cs="Times New Roman"/>
                <w:sz w:val="21"/>
                <w:szCs w:val="21"/>
              </w:rPr>
              <w:t>t</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bookmarkStart w:id="29" w:name="OLE_LINK1"/>
            <w:r w:rsidRPr="00024488">
              <w:rPr>
                <w:rFonts w:ascii="Times New Roman" w:hAnsi="Times New Roman" w:cs="Times New Roman"/>
                <w:sz w:val="21"/>
                <w:szCs w:val="21"/>
              </w:rPr>
              <w:t>d920</w:t>
            </w:r>
            <w:bookmarkEnd w:id="29"/>
            <w:r w:rsidRPr="00024488">
              <w:rPr>
                <w:rFonts w:ascii="Times New Roman" w:hAnsi="Times New Roman" w:cs="Times New Roman"/>
                <w:sz w:val="21"/>
                <w:szCs w:val="21"/>
              </w:rPr>
              <w:t xml:space="preserve">0 </w:t>
            </w:r>
            <w:r w:rsidR="00D0565F" w:rsidRPr="00024488">
              <w:rPr>
                <w:rFonts w:ascii="Times New Roman" w:hAnsi="Times New Roman" w:cs="Times New Roman"/>
                <w:sz w:val="21"/>
                <w:szCs w:val="21"/>
              </w:rPr>
              <w:t>P</w:t>
            </w:r>
            <w:r w:rsidRPr="00024488">
              <w:rPr>
                <w:rFonts w:ascii="Times New Roman" w:hAnsi="Times New Roman" w:cs="Times New Roman"/>
                <w:sz w:val="21"/>
                <w:szCs w:val="21"/>
              </w:rPr>
              <w:t>lay</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r>
      <w:tr w:rsidR="005874FB" w:rsidRPr="00024488" w:rsidTr="00D70799">
        <w:trPr>
          <w:trHeight w:val="1883"/>
        </w:trPr>
        <w:tc>
          <w:tcPr>
            <w:tcW w:w="976" w:type="pct"/>
            <w:vMerge/>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3 (</w:t>
            </w:r>
            <w:r w:rsidR="005A0F47" w:rsidRPr="00024488">
              <w:rPr>
                <w:rFonts w:ascii="Times New Roman" w:hAnsi="Times New Roman" w:cs="Times New Roman"/>
                <w:sz w:val="21"/>
                <w:szCs w:val="21"/>
              </w:rPr>
              <w:sym w:font="Symbol" w:char="F0BB"/>
            </w:r>
            <w:r w:rsidR="005A0F47" w:rsidRPr="00024488">
              <w:rPr>
                <w:rFonts w:ascii="Times New Roman" w:hAnsi="Times New Roman" w:cs="Times New Roman"/>
                <w:sz w:val="21"/>
                <w:szCs w:val="21"/>
              </w:rPr>
              <w:t xml:space="preserve"> </w:t>
            </w:r>
            <w:r w:rsidRPr="00024488">
              <w:rPr>
                <w:rFonts w:ascii="Times New Roman" w:hAnsi="Times New Roman" w:cs="Times New Roman"/>
                <w:sz w:val="21"/>
                <w:szCs w:val="21"/>
              </w:rPr>
              <w:t>11%)</w:t>
            </w:r>
          </w:p>
        </w:tc>
        <w:tc>
          <w:tcPr>
            <w:tcW w:w="1044" w:type="pct"/>
            <w:tcBorders>
              <w:tl2br w:val="nil"/>
              <w:tr2bl w:val="nil"/>
            </w:tcBorders>
            <w:vAlign w:val="center"/>
          </w:tcPr>
          <w:p w:rsidR="005874FB" w:rsidRPr="00024488" w:rsidRDefault="00EE480E" w:rsidP="00742212">
            <w:pPr>
              <w:jc w:val="left"/>
              <w:rPr>
                <w:rFonts w:ascii="Times New Roman" w:hAnsi="Times New Roman" w:cs="Times New Roman"/>
                <w:sz w:val="21"/>
                <w:szCs w:val="21"/>
              </w:rPr>
            </w:pPr>
            <w:r w:rsidRPr="00024488">
              <w:rPr>
                <w:rFonts w:ascii="Times New Roman" w:hAnsi="Times New Roman" w:cs="Times New Roman"/>
                <w:sz w:val="21"/>
                <w:szCs w:val="21"/>
              </w:rPr>
              <w:t>Cessation of Musicals, Peking Opera &amp; Poetry Readings</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d9202</w:t>
            </w:r>
            <w:r w:rsidR="003019AC" w:rsidRPr="00024488">
              <w:rPr>
                <w:rFonts w:ascii="Times New Roman" w:hAnsi="Times New Roman" w:cs="Times New Roman"/>
                <w:sz w:val="21"/>
                <w:szCs w:val="21"/>
              </w:rPr>
              <w:t xml:space="preserve"> </w:t>
            </w:r>
            <w:r w:rsidRPr="00024488">
              <w:rPr>
                <w:rFonts w:ascii="Times New Roman" w:hAnsi="Times New Roman" w:cs="Times New Roman"/>
                <w:sz w:val="21"/>
                <w:szCs w:val="21"/>
              </w:rPr>
              <w:t xml:space="preserve">Arts and culture </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r>
      <w:tr w:rsidR="005874FB" w:rsidRPr="00024488" w:rsidTr="00D70799">
        <w:tc>
          <w:tcPr>
            <w:tcW w:w="976" w:type="pct"/>
            <w:vMerge/>
            <w:tcBorders>
              <w:tl2br w:val="nil"/>
              <w:tr2bl w:val="nil"/>
            </w:tcBorders>
            <w:vAlign w:val="center"/>
          </w:tcPr>
          <w:p w:rsidR="005874FB" w:rsidRPr="00024488" w:rsidRDefault="005874FB" w:rsidP="00742212">
            <w:pPr>
              <w:rPr>
                <w:rFonts w:ascii="Times New Roman" w:hAnsi="Times New Roman" w:cs="Times New Roman"/>
                <w:sz w:val="21"/>
                <w:szCs w:val="21"/>
              </w:rPr>
            </w:pPr>
          </w:p>
        </w:tc>
        <w:tc>
          <w:tcPr>
            <w:tcW w:w="724"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bookmarkStart w:id="30" w:name="OLE_LINK5"/>
            <w:r w:rsidRPr="00024488">
              <w:rPr>
                <w:rFonts w:ascii="Times New Roman" w:hAnsi="Times New Roman" w:cs="Times New Roman"/>
                <w:sz w:val="21"/>
                <w:szCs w:val="21"/>
              </w:rPr>
              <w:t>6 (</w:t>
            </w:r>
            <w:r w:rsidR="005A0F47" w:rsidRPr="00024488">
              <w:rPr>
                <w:rFonts w:ascii="Times New Roman" w:hAnsi="Times New Roman" w:cs="Times New Roman"/>
                <w:sz w:val="21"/>
                <w:szCs w:val="21"/>
              </w:rPr>
              <w:sym w:font="Symbol" w:char="F0BB"/>
            </w:r>
            <w:r w:rsidR="005A0F47" w:rsidRPr="00024488">
              <w:rPr>
                <w:rFonts w:ascii="Times New Roman" w:hAnsi="Times New Roman" w:cs="Times New Roman"/>
                <w:sz w:val="21"/>
                <w:szCs w:val="21"/>
              </w:rPr>
              <w:t xml:space="preserve"> </w:t>
            </w:r>
            <w:r w:rsidRPr="00024488">
              <w:rPr>
                <w:rFonts w:ascii="Times New Roman" w:hAnsi="Times New Roman" w:cs="Times New Roman"/>
                <w:sz w:val="21"/>
                <w:szCs w:val="21"/>
              </w:rPr>
              <w:t>22%)</w:t>
            </w:r>
            <w:bookmarkEnd w:id="30"/>
          </w:p>
        </w:tc>
        <w:tc>
          <w:tcPr>
            <w:tcW w:w="1044" w:type="pct"/>
            <w:tcBorders>
              <w:tl2br w:val="nil"/>
              <w:tr2bl w:val="nil"/>
            </w:tcBorders>
            <w:vAlign w:val="center"/>
          </w:tcPr>
          <w:p w:rsidR="005874FB" w:rsidRPr="00024488" w:rsidRDefault="00F34E4F" w:rsidP="00742212">
            <w:pPr>
              <w:jc w:val="left"/>
              <w:rPr>
                <w:rFonts w:ascii="Times New Roman" w:hAnsi="Times New Roman" w:cs="Times New Roman"/>
                <w:sz w:val="21"/>
                <w:szCs w:val="21"/>
              </w:rPr>
            </w:pPr>
            <w:r w:rsidRPr="00024488">
              <w:rPr>
                <w:rFonts w:ascii="Times New Roman" w:hAnsi="Times New Roman" w:cs="Times New Roman"/>
                <w:sz w:val="21"/>
                <w:szCs w:val="21"/>
              </w:rPr>
              <w:t>WeChat-Only Communication, No In-Person Meetings</w:t>
            </w:r>
          </w:p>
        </w:tc>
        <w:tc>
          <w:tcPr>
            <w:tcW w:w="1236"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r w:rsidRPr="00024488">
              <w:rPr>
                <w:rFonts w:ascii="Times New Roman" w:hAnsi="Times New Roman" w:cs="Times New Roman"/>
                <w:sz w:val="21"/>
                <w:szCs w:val="21"/>
              </w:rPr>
              <w:t xml:space="preserve">d9205 </w:t>
            </w:r>
            <w:r w:rsidR="00D0565F" w:rsidRPr="00024488">
              <w:rPr>
                <w:rFonts w:ascii="Times New Roman" w:hAnsi="Times New Roman" w:cs="Times New Roman"/>
                <w:sz w:val="21"/>
                <w:szCs w:val="21"/>
              </w:rPr>
              <w:t>S</w:t>
            </w:r>
            <w:r w:rsidRPr="00024488">
              <w:rPr>
                <w:rFonts w:ascii="Times New Roman" w:hAnsi="Times New Roman" w:cs="Times New Roman"/>
                <w:sz w:val="21"/>
                <w:szCs w:val="21"/>
              </w:rPr>
              <w:t>ocializing</w:t>
            </w:r>
          </w:p>
        </w:tc>
        <w:tc>
          <w:tcPr>
            <w:tcW w:w="1020" w:type="pct"/>
            <w:tcBorders>
              <w:tl2br w:val="nil"/>
              <w:tr2bl w:val="nil"/>
            </w:tcBorders>
            <w:vAlign w:val="center"/>
          </w:tcPr>
          <w:p w:rsidR="005874FB" w:rsidRPr="00024488" w:rsidRDefault="005874FB" w:rsidP="00742212">
            <w:pPr>
              <w:jc w:val="left"/>
              <w:rPr>
                <w:rFonts w:ascii="Times New Roman" w:hAnsi="Times New Roman" w:cs="Times New Roman"/>
                <w:sz w:val="21"/>
                <w:szCs w:val="21"/>
              </w:rPr>
            </w:pPr>
          </w:p>
        </w:tc>
      </w:tr>
    </w:tbl>
    <w:p w:rsidR="00D06FA7" w:rsidRPr="00D70799" w:rsidRDefault="00D70799" w:rsidP="00D70799">
      <w:pPr>
        <w:jc w:val="both"/>
        <w:rPr>
          <w:rFonts w:ascii="Times New Roman" w:hAnsi="Times New Roman" w:cs="Times New Roman"/>
        </w:rPr>
      </w:pPr>
      <w:r w:rsidRPr="00024488">
        <w:rPr>
          <w:rFonts w:ascii="Times New Roman" w:hAnsi="Times New Roman" w:cs="Times New Roman"/>
        </w:rPr>
        <w:t>*Note: Percentages presented in the study are rounded for simplicity and may not sum to 100%.</w:t>
      </w:r>
    </w:p>
    <w:p w:rsidR="00926F93" w:rsidRDefault="00926F93" w:rsidP="00FF46EF">
      <w:pPr>
        <w:jc w:val="both"/>
        <w:rPr>
          <w:rFonts w:ascii="Times New Roman" w:hAnsi="Times New Roman" w:cs="Times New Roman"/>
        </w:rPr>
      </w:pPr>
    </w:p>
    <w:p w:rsidR="00D324BE" w:rsidRDefault="00D324BE" w:rsidP="00FF46EF">
      <w:pPr>
        <w:jc w:val="both"/>
        <w:rPr>
          <w:rFonts w:ascii="Times New Roman" w:hAnsi="Times New Roman" w:cs="Times New Roman"/>
        </w:rPr>
      </w:pPr>
    </w:p>
    <w:p w:rsidR="00D324BE" w:rsidRDefault="00D324BE" w:rsidP="00FF46EF">
      <w:pPr>
        <w:jc w:val="both"/>
        <w:rPr>
          <w:rFonts w:ascii="Times New Roman" w:hAnsi="Times New Roman" w:cs="Times New Roman"/>
        </w:rPr>
      </w:pPr>
    </w:p>
    <w:p w:rsidR="00D324BE" w:rsidRDefault="00D324BE" w:rsidP="00FF46EF">
      <w:pPr>
        <w:jc w:val="both"/>
        <w:rPr>
          <w:rFonts w:ascii="Times New Roman" w:hAnsi="Times New Roman" w:cs="Times New Roman"/>
        </w:rPr>
      </w:pPr>
    </w:p>
    <w:p w:rsidR="00D324BE" w:rsidRDefault="00D324BE" w:rsidP="00FF46EF">
      <w:pPr>
        <w:jc w:val="both"/>
        <w:rPr>
          <w:rFonts w:ascii="Times New Roman" w:hAnsi="Times New Roman" w:cs="Times New Roman"/>
        </w:rPr>
      </w:pPr>
    </w:p>
    <w:p w:rsidR="00D324BE" w:rsidRDefault="00D324BE" w:rsidP="00FF46EF">
      <w:pPr>
        <w:jc w:val="both"/>
        <w:rPr>
          <w:rFonts w:ascii="Times New Roman" w:hAnsi="Times New Roman" w:cs="Times New Roman"/>
        </w:rPr>
      </w:pPr>
    </w:p>
    <w:p w:rsidR="00D324BE" w:rsidRDefault="00D324BE" w:rsidP="00FF46EF">
      <w:pPr>
        <w:jc w:val="both"/>
        <w:rPr>
          <w:rFonts w:ascii="Times New Roman" w:hAnsi="Times New Roman" w:cs="Times New Roman"/>
        </w:rPr>
      </w:pPr>
    </w:p>
    <w:p w:rsidR="00D324BE" w:rsidRDefault="00D324BE" w:rsidP="00FF46EF">
      <w:pPr>
        <w:jc w:val="both"/>
        <w:rPr>
          <w:rFonts w:ascii="Times New Roman" w:hAnsi="Times New Roman" w:cs="Times New Roman"/>
        </w:rPr>
      </w:pPr>
    </w:p>
    <w:p w:rsidR="00024488" w:rsidRDefault="00024488" w:rsidP="00FF46EF">
      <w:pPr>
        <w:jc w:val="both"/>
        <w:rPr>
          <w:rFonts w:ascii="Times New Roman" w:hAnsi="Times New Roman" w:cs="Times New Roman"/>
        </w:rPr>
      </w:pPr>
    </w:p>
    <w:p w:rsidR="00D324BE" w:rsidRDefault="00D324BE" w:rsidP="00FF46EF">
      <w:pPr>
        <w:jc w:val="both"/>
        <w:rPr>
          <w:rFonts w:ascii="Times New Roman" w:hAnsi="Times New Roman" w:cs="Times New Roman"/>
          <w:color w:val="000000"/>
          <w:kern w:val="2"/>
          <w:sz w:val="21"/>
          <w:szCs w:val="21"/>
        </w:rPr>
      </w:pPr>
    </w:p>
    <w:p w:rsidR="00436446" w:rsidRPr="004D3011" w:rsidRDefault="00436446" w:rsidP="00CD6DD6">
      <w:pPr>
        <w:outlineLvl w:val="0"/>
        <w:rPr>
          <w:rFonts w:ascii="Times New Roman" w:hAnsi="Times New Roman" w:cs="Times New Roman"/>
          <w:color w:val="000000"/>
          <w:kern w:val="2"/>
        </w:rPr>
      </w:pPr>
      <w:r w:rsidRPr="004D3011">
        <w:rPr>
          <w:rFonts w:ascii="Times New Roman" w:hAnsi="Times New Roman" w:cs="Times New Roman"/>
          <w:color w:val="000000"/>
          <w:kern w:val="2"/>
        </w:rPr>
        <w:lastRenderedPageBreak/>
        <w:t xml:space="preserve">Appendix </w:t>
      </w:r>
      <w:r w:rsidR="000058E9" w:rsidRPr="004D3011">
        <w:rPr>
          <w:rFonts w:ascii="Times New Roman" w:hAnsi="Times New Roman" w:cs="Times New Roman"/>
          <w:color w:val="000000"/>
          <w:kern w:val="2"/>
        </w:rPr>
        <w:t>D</w:t>
      </w:r>
      <w:r w:rsidR="00AD33AD" w:rsidRPr="004D3011">
        <w:rPr>
          <w:rFonts w:ascii="Times New Roman" w:hAnsi="Times New Roman" w:cs="Times New Roman"/>
          <w:color w:val="000000"/>
          <w:kern w:val="2"/>
        </w:rPr>
        <w:t xml:space="preserve"> </w:t>
      </w:r>
    </w:p>
    <w:p w:rsidR="005874FB" w:rsidRPr="00FF46EF" w:rsidRDefault="00436446" w:rsidP="00FF46EF">
      <w:pPr>
        <w:jc w:val="both"/>
        <w:rPr>
          <w:rFonts w:ascii="Times New Roman" w:hAnsi="Times New Roman" w:cs="Times New Roman"/>
          <w:color w:val="000000"/>
          <w:kern w:val="2"/>
          <w:sz w:val="21"/>
          <w:szCs w:val="21"/>
        </w:rPr>
      </w:pPr>
      <w:r w:rsidRPr="00436446">
        <w:rPr>
          <w:rFonts w:ascii="Times New Roman" w:hAnsi="Times New Roman" w:cs="Times New Roman"/>
          <w:color w:val="000000"/>
          <w:kern w:val="2"/>
          <w:sz w:val="21"/>
          <w:szCs w:val="21"/>
        </w:rPr>
        <w:t xml:space="preserve">Research findings mapped to the </w:t>
      </w:r>
      <w:r w:rsidR="00143C62">
        <w:rPr>
          <w:rFonts w:ascii="Times New Roman" w:hAnsi="Times New Roman" w:cs="Times New Roman"/>
          <w:color w:val="000000"/>
          <w:kern w:val="2"/>
          <w:sz w:val="21"/>
          <w:szCs w:val="21"/>
        </w:rPr>
        <w:t>E</w:t>
      </w:r>
      <w:r w:rsidRPr="00436446">
        <w:rPr>
          <w:rFonts w:ascii="Times New Roman" w:hAnsi="Times New Roman" w:cs="Times New Roman"/>
          <w:color w:val="000000"/>
          <w:kern w:val="2"/>
          <w:sz w:val="21"/>
          <w:szCs w:val="21"/>
        </w:rPr>
        <w:t xml:space="preserve">nvironmental </w:t>
      </w:r>
      <w:r w:rsidR="00143C62">
        <w:rPr>
          <w:rFonts w:ascii="Times New Roman" w:hAnsi="Times New Roman" w:cs="Times New Roman"/>
          <w:color w:val="000000"/>
          <w:kern w:val="2"/>
          <w:sz w:val="21"/>
          <w:szCs w:val="21"/>
        </w:rPr>
        <w:t>F</w:t>
      </w:r>
      <w:r w:rsidRPr="00436446">
        <w:rPr>
          <w:rFonts w:ascii="Times New Roman" w:hAnsi="Times New Roman" w:cs="Times New Roman"/>
          <w:color w:val="000000"/>
          <w:kern w:val="2"/>
          <w:sz w:val="21"/>
          <w:szCs w:val="21"/>
        </w:rPr>
        <w:t>actors component of the ICF</w:t>
      </w:r>
    </w:p>
    <w:tbl>
      <w:tblPr>
        <w:tblStyle w:val="ae"/>
        <w:tblW w:w="4994"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
        <w:gridCol w:w="1273"/>
        <w:gridCol w:w="1658"/>
        <w:gridCol w:w="1769"/>
        <w:gridCol w:w="1457"/>
        <w:gridCol w:w="1140"/>
      </w:tblGrid>
      <w:tr w:rsidR="00D502AB" w:rsidRPr="008E4283" w:rsidTr="001C49A0">
        <w:tc>
          <w:tcPr>
            <w:tcW w:w="602" w:type="pct"/>
            <w:tcBorders>
              <w:bottom w:val="single" w:sz="8" w:space="0" w:color="auto"/>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Preliminary themes</w:t>
            </w:r>
          </w:p>
        </w:tc>
        <w:tc>
          <w:tcPr>
            <w:tcW w:w="767" w:type="pct"/>
            <w:tcBorders>
              <w:bottom w:val="single" w:sz="8" w:space="0" w:color="auto"/>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Number</w:t>
            </w:r>
            <w:r w:rsidRPr="008E4283">
              <w:rPr>
                <w:rFonts w:ascii="Times New Roman" w:hAnsi="Times New Roman" w:cs="Times New Roman"/>
                <w:sz w:val="21"/>
                <w:szCs w:val="21"/>
              </w:rPr>
              <w:t>（</w:t>
            </w:r>
            <w:r w:rsidRPr="008E4283">
              <w:rPr>
                <w:rFonts w:ascii="Times New Roman" w:hAnsi="Times New Roman" w:cs="Times New Roman"/>
                <w:sz w:val="21"/>
                <w:szCs w:val="21"/>
              </w:rPr>
              <w:t>%</w:t>
            </w:r>
            <w:r w:rsidRPr="008E4283">
              <w:rPr>
                <w:rFonts w:ascii="Times New Roman" w:hAnsi="Times New Roman" w:cs="Times New Roman"/>
                <w:sz w:val="21"/>
                <w:szCs w:val="21"/>
              </w:rPr>
              <w:t>）</w:t>
            </w:r>
            <w:r w:rsidRPr="008E4283">
              <w:rPr>
                <w:rFonts w:ascii="Times New Roman" w:hAnsi="Times New Roman" w:cs="Times New Roman"/>
                <w:sz w:val="21"/>
                <w:szCs w:val="21"/>
              </w:rPr>
              <w:t>of family caregivers reporting a change in this themes</w:t>
            </w:r>
            <w:r w:rsidR="00FC65D5" w:rsidRPr="008E4283">
              <w:rPr>
                <w:rFonts w:ascii="Times New Roman" w:hAnsi="Times New Roman" w:cs="Times New Roman"/>
                <w:sz w:val="21"/>
                <w:szCs w:val="21"/>
              </w:rPr>
              <w:t xml:space="preserve"> (percentages rounded)</w:t>
            </w:r>
            <w:r w:rsidR="00D70799" w:rsidRPr="008E4283">
              <w:rPr>
                <w:rFonts w:ascii="Times New Roman" w:hAnsi="Times New Roman" w:cs="Times New Roman"/>
                <w:sz w:val="21"/>
                <w:szCs w:val="21"/>
              </w:rPr>
              <w:t xml:space="preserve"> *</w:t>
            </w:r>
          </w:p>
        </w:tc>
        <w:tc>
          <w:tcPr>
            <w:tcW w:w="999" w:type="pct"/>
            <w:tcBorders>
              <w:bottom w:val="single" w:sz="8" w:space="0" w:color="auto"/>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Corresponding effect on family caregivers</w:t>
            </w:r>
          </w:p>
        </w:tc>
        <w:tc>
          <w:tcPr>
            <w:tcW w:w="1066" w:type="pct"/>
            <w:tcBorders>
              <w:bottom w:val="single" w:sz="8" w:space="0" w:color="auto"/>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ICF category</w:t>
            </w:r>
          </w:p>
        </w:tc>
        <w:tc>
          <w:tcPr>
            <w:tcW w:w="878" w:type="pct"/>
            <w:tcBorders>
              <w:bottom w:val="single" w:sz="8" w:space="0" w:color="auto"/>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ICF chapter</w:t>
            </w:r>
          </w:p>
        </w:tc>
        <w:tc>
          <w:tcPr>
            <w:tcW w:w="687" w:type="pct"/>
            <w:tcBorders>
              <w:bottom w:val="single" w:sz="8" w:space="0" w:color="auto"/>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Type of environmental factor</w:t>
            </w:r>
          </w:p>
        </w:tc>
      </w:tr>
      <w:tr w:rsidR="00D502AB" w:rsidRPr="008E4283" w:rsidTr="00E167A7">
        <w:tc>
          <w:tcPr>
            <w:tcW w:w="602" w:type="pct"/>
            <w:tcBorders>
              <w:top w:val="single" w:sz="8" w:space="0" w:color="auto"/>
              <w:bottom w:val="nil"/>
              <w:tl2br w:val="nil"/>
              <w:tr2bl w:val="nil"/>
            </w:tcBorders>
            <w:vAlign w:val="center"/>
          </w:tcPr>
          <w:p w:rsidR="00D502AB" w:rsidRPr="008E4283" w:rsidRDefault="00D502AB" w:rsidP="00ED7E21">
            <w:pPr>
              <w:rPr>
                <w:rFonts w:ascii="Times New Roman" w:hAnsi="Times New Roman" w:cs="Times New Roman"/>
                <w:sz w:val="21"/>
                <w:szCs w:val="21"/>
              </w:rPr>
            </w:pPr>
            <w:r w:rsidRPr="008E4283">
              <w:rPr>
                <w:rFonts w:ascii="Times New Roman" w:hAnsi="Times New Roman" w:cs="Times New Roman"/>
                <w:sz w:val="21"/>
                <w:szCs w:val="21"/>
              </w:rPr>
              <w:t>Lack of Support Systems</w:t>
            </w:r>
          </w:p>
          <w:p w:rsidR="00D502AB" w:rsidRPr="008E4283" w:rsidRDefault="00D502AB" w:rsidP="00ED7E21">
            <w:pPr>
              <w:rPr>
                <w:rFonts w:ascii="Times New Roman" w:hAnsi="Times New Roman" w:cs="Times New Roman"/>
                <w:sz w:val="21"/>
                <w:szCs w:val="21"/>
              </w:rPr>
            </w:pPr>
          </w:p>
        </w:tc>
        <w:tc>
          <w:tcPr>
            <w:tcW w:w="767" w:type="pct"/>
            <w:tcBorders>
              <w:top w:val="single" w:sz="8" w:space="0" w:color="auto"/>
              <w:bottom w:val="nil"/>
              <w:tl2br w:val="nil"/>
              <w:tr2bl w:val="nil"/>
            </w:tcBorders>
            <w:vAlign w:val="center"/>
          </w:tcPr>
          <w:p w:rsidR="00D502AB" w:rsidRPr="008E4283" w:rsidRDefault="00D502AB" w:rsidP="00ED7E21">
            <w:pPr>
              <w:rPr>
                <w:rFonts w:ascii="Times New Roman" w:hAnsi="Times New Roman" w:cs="Times New Roman"/>
                <w:sz w:val="21"/>
                <w:szCs w:val="21"/>
              </w:rPr>
            </w:pPr>
            <w:r w:rsidRPr="008E4283">
              <w:rPr>
                <w:rFonts w:ascii="Times New Roman" w:hAnsi="Times New Roman" w:cs="Times New Roman"/>
                <w:sz w:val="21"/>
                <w:szCs w:val="21"/>
              </w:rPr>
              <w:t>2 (</w:t>
            </w:r>
            <w:r w:rsidR="0025221F" w:rsidRPr="008E4283">
              <w:rPr>
                <w:rFonts w:ascii="Times New Roman" w:hAnsi="Times New Roman" w:cs="Times New Roman"/>
                <w:sz w:val="21"/>
                <w:szCs w:val="21"/>
              </w:rPr>
              <w:sym w:font="Symbol" w:char="F0BB"/>
            </w:r>
            <w:r w:rsidR="0025221F" w:rsidRPr="008E4283">
              <w:rPr>
                <w:rFonts w:ascii="Times New Roman" w:hAnsi="Times New Roman" w:cs="Times New Roman"/>
                <w:sz w:val="21"/>
                <w:szCs w:val="21"/>
              </w:rPr>
              <w:t xml:space="preserve"> </w:t>
            </w:r>
            <w:r w:rsidRPr="008E4283">
              <w:rPr>
                <w:rFonts w:ascii="Times New Roman" w:hAnsi="Times New Roman" w:cs="Times New Roman"/>
                <w:sz w:val="21"/>
                <w:szCs w:val="21"/>
              </w:rPr>
              <w:t>7%)</w:t>
            </w:r>
          </w:p>
        </w:tc>
        <w:tc>
          <w:tcPr>
            <w:tcW w:w="999" w:type="pct"/>
            <w:tcBorders>
              <w:top w:val="single" w:sz="8" w:space="0" w:color="auto"/>
              <w:bottom w:val="nil"/>
              <w:tl2br w:val="nil"/>
              <w:tr2bl w:val="nil"/>
            </w:tcBorders>
            <w:vAlign w:val="center"/>
          </w:tcPr>
          <w:p w:rsidR="00D502AB" w:rsidRPr="008E4283" w:rsidRDefault="00C911B1" w:rsidP="00742212">
            <w:pPr>
              <w:jc w:val="left"/>
              <w:rPr>
                <w:rFonts w:ascii="Times New Roman" w:hAnsi="Times New Roman" w:cs="Times New Roman"/>
                <w:sz w:val="21"/>
                <w:szCs w:val="21"/>
              </w:rPr>
            </w:pPr>
            <w:r w:rsidRPr="008E4283">
              <w:rPr>
                <w:rFonts w:ascii="Times New Roman" w:hAnsi="Times New Roman" w:cs="Times New Roman"/>
                <w:sz w:val="21"/>
                <w:szCs w:val="21"/>
              </w:rPr>
              <w:t>Poor Quality of Hospital Canteens or Canteen Absence</w:t>
            </w:r>
          </w:p>
        </w:tc>
        <w:tc>
          <w:tcPr>
            <w:tcW w:w="1066" w:type="pct"/>
            <w:tcBorders>
              <w:top w:val="single" w:sz="8" w:space="0" w:color="auto"/>
              <w:bottom w:val="nil"/>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 xml:space="preserve">e1100 </w:t>
            </w:r>
            <w:r w:rsidR="004462DE" w:rsidRPr="008E4283">
              <w:rPr>
                <w:rFonts w:ascii="Times New Roman" w:hAnsi="Times New Roman" w:cs="Times New Roman"/>
                <w:sz w:val="21"/>
                <w:szCs w:val="21"/>
              </w:rPr>
              <w:t>F</w:t>
            </w:r>
            <w:r w:rsidRPr="008E4283">
              <w:rPr>
                <w:rFonts w:ascii="Times New Roman" w:hAnsi="Times New Roman" w:cs="Times New Roman"/>
                <w:sz w:val="21"/>
                <w:szCs w:val="21"/>
              </w:rPr>
              <w:t>ood</w:t>
            </w:r>
          </w:p>
        </w:tc>
        <w:tc>
          <w:tcPr>
            <w:tcW w:w="878" w:type="pct"/>
            <w:tcBorders>
              <w:top w:val="single" w:sz="8" w:space="0" w:color="auto"/>
              <w:bottom w:val="nil"/>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e1 Products and technology</w:t>
            </w:r>
          </w:p>
        </w:tc>
        <w:tc>
          <w:tcPr>
            <w:tcW w:w="687" w:type="pct"/>
            <w:tcBorders>
              <w:top w:val="single" w:sz="8" w:space="0" w:color="auto"/>
              <w:bottom w:val="nil"/>
              <w:tl2br w:val="nil"/>
              <w:tr2bl w:val="nil"/>
            </w:tcBorders>
            <w:vAlign w:val="center"/>
          </w:tcPr>
          <w:p w:rsidR="00D502AB" w:rsidRPr="008E4283" w:rsidRDefault="00D502AB" w:rsidP="00742212">
            <w:pPr>
              <w:jc w:val="left"/>
              <w:rPr>
                <w:rFonts w:ascii="Times New Roman" w:hAnsi="Times New Roman" w:cs="Times New Roman"/>
                <w:sz w:val="21"/>
                <w:szCs w:val="21"/>
              </w:rPr>
            </w:pPr>
            <w:bookmarkStart w:id="31" w:name="OLE_LINK47"/>
            <w:r w:rsidRPr="008E4283">
              <w:rPr>
                <w:rFonts w:ascii="Times New Roman" w:hAnsi="Times New Roman" w:cs="Times New Roman"/>
                <w:sz w:val="21"/>
                <w:szCs w:val="21"/>
              </w:rPr>
              <w:t>Direct barrier</w:t>
            </w:r>
            <w:bookmarkEnd w:id="31"/>
          </w:p>
        </w:tc>
      </w:tr>
      <w:tr w:rsidR="004F4AEF" w:rsidRPr="008E4283" w:rsidTr="00E167A7">
        <w:tc>
          <w:tcPr>
            <w:tcW w:w="602" w:type="pct"/>
            <w:tcBorders>
              <w:top w:val="nil"/>
              <w:bottom w:val="nil"/>
              <w:tl2br w:val="nil"/>
              <w:tr2bl w:val="nil"/>
            </w:tcBorders>
            <w:vAlign w:val="center"/>
          </w:tcPr>
          <w:p w:rsidR="004F4AEF" w:rsidRPr="008E4283" w:rsidRDefault="004F4AEF" w:rsidP="004F4AEF">
            <w:pPr>
              <w:rPr>
                <w:rFonts w:ascii="Times New Roman" w:hAnsi="Times New Roman" w:cs="Times New Roman"/>
                <w:sz w:val="21"/>
                <w:szCs w:val="21"/>
              </w:rPr>
            </w:pPr>
          </w:p>
        </w:tc>
        <w:tc>
          <w:tcPr>
            <w:tcW w:w="767" w:type="pct"/>
            <w:tcBorders>
              <w:top w:val="nil"/>
              <w:bottom w:val="nil"/>
              <w:tl2br w:val="nil"/>
              <w:tr2bl w:val="nil"/>
            </w:tcBorders>
            <w:vAlign w:val="center"/>
          </w:tcPr>
          <w:p w:rsidR="004F4AEF" w:rsidRPr="008E4283" w:rsidRDefault="004F4AEF" w:rsidP="004F4AEF">
            <w:pPr>
              <w:jc w:val="left"/>
              <w:rPr>
                <w:rFonts w:ascii="Times New Roman" w:hAnsi="Times New Roman" w:cs="Times New Roman"/>
                <w:sz w:val="21"/>
                <w:szCs w:val="21"/>
              </w:rPr>
            </w:pPr>
            <w:r w:rsidRPr="008E4283">
              <w:rPr>
                <w:rFonts w:ascii="Times New Roman" w:hAnsi="Times New Roman" w:cs="Times New Roman"/>
                <w:sz w:val="21"/>
                <w:szCs w:val="21"/>
              </w:rPr>
              <w:t>1 (</w:t>
            </w:r>
            <w:r w:rsidRPr="008E4283">
              <w:rPr>
                <w:rFonts w:ascii="Times New Roman" w:hAnsi="Times New Roman" w:cs="Times New Roman"/>
                <w:sz w:val="21"/>
                <w:szCs w:val="21"/>
              </w:rPr>
              <w:sym w:font="Symbol" w:char="F0BB"/>
            </w:r>
            <w:r w:rsidRPr="008E4283">
              <w:rPr>
                <w:rFonts w:ascii="Times New Roman" w:hAnsi="Times New Roman" w:cs="Times New Roman"/>
                <w:sz w:val="21"/>
                <w:szCs w:val="21"/>
              </w:rPr>
              <w:t xml:space="preserve"> 4%)</w:t>
            </w:r>
          </w:p>
        </w:tc>
        <w:tc>
          <w:tcPr>
            <w:tcW w:w="999" w:type="pct"/>
            <w:tcBorders>
              <w:top w:val="nil"/>
              <w:bottom w:val="nil"/>
              <w:tl2br w:val="nil"/>
              <w:tr2bl w:val="nil"/>
            </w:tcBorders>
            <w:vAlign w:val="center"/>
          </w:tcPr>
          <w:p w:rsidR="004F4AEF" w:rsidRPr="008E4283" w:rsidRDefault="00872539" w:rsidP="004F4AEF">
            <w:pPr>
              <w:jc w:val="left"/>
              <w:rPr>
                <w:rFonts w:ascii="Times New Roman" w:hAnsi="Times New Roman" w:cs="Times New Roman"/>
                <w:sz w:val="21"/>
                <w:szCs w:val="21"/>
              </w:rPr>
            </w:pPr>
            <w:r w:rsidRPr="008E4283">
              <w:rPr>
                <w:rFonts w:ascii="Times New Roman" w:hAnsi="Times New Roman" w:cs="Times New Roman"/>
                <w:sz w:val="21"/>
                <w:szCs w:val="21"/>
              </w:rPr>
              <w:t>Long Distance Between Ward and Recovery Room</w:t>
            </w:r>
          </w:p>
        </w:tc>
        <w:tc>
          <w:tcPr>
            <w:tcW w:w="1066" w:type="pct"/>
            <w:tcBorders>
              <w:top w:val="nil"/>
              <w:bottom w:val="nil"/>
              <w:tl2br w:val="nil"/>
              <w:tr2bl w:val="nil"/>
            </w:tcBorders>
            <w:vAlign w:val="center"/>
          </w:tcPr>
          <w:p w:rsidR="004F4AEF" w:rsidRPr="008E4283" w:rsidRDefault="004F4AEF" w:rsidP="004F4AEF">
            <w:pPr>
              <w:jc w:val="left"/>
              <w:rPr>
                <w:rFonts w:ascii="Times New Roman" w:hAnsi="Times New Roman" w:cs="Times New Roman"/>
                <w:sz w:val="21"/>
                <w:szCs w:val="21"/>
              </w:rPr>
            </w:pPr>
            <w:r w:rsidRPr="008E4283">
              <w:rPr>
                <w:rFonts w:ascii="Times New Roman" w:hAnsi="Times New Roman" w:cs="Times New Roman"/>
                <w:sz w:val="21"/>
                <w:szCs w:val="21"/>
              </w:rPr>
              <w:t>e150 Design, construction, and building products and technology of buildings</w:t>
            </w:r>
          </w:p>
          <w:p w:rsidR="004F4AEF" w:rsidRPr="008E4283" w:rsidRDefault="004F4AEF" w:rsidP="004F4AEF">
            <w:pPr>
              <w:jc w:val="left"/>
              <w:rPr>
                <w:rFonts w:ascii="Times New Roman" w:hAnsi="Times New Roman" w:cs="Times New Roman"/>
                <w:sz w:val="21"/>
                <w:szCs w:val="21"/>
              </w:rPr>
            </w:pPr>
            <w:r w:rsidRPr="008E4283">
              <w:rPr>
                <w:rFonts w:ascii="Times New Roman" w:hAnsi="Times New Roman" w:cs="Times New Roman"/>
                <w:sz w:val="21"/>
                <w:szCs w:val="21"/>
              </w:rPr>
              <w:t>for public use</w:t>
            </w:r>
          </w:p>
        </w:tc>
        <w:tc>
          <w:tcPr>
            <w:tcW w:w="878" w:type="pct"/>
            <w:tcBorders>
              <w:top w:val="nil"/>
              <w:bottom w:val="nil"/>
              <w:tl2br w:val="nil"/>
              <w:tr2bl w:val="nil"/>
            </w:tcBorders>
            <w:vAlign w:val="center"/>
          </w:tcPr>
          <w:p w:rsidR="004F4AEF" w:rsidRPr="008E4283" w:rsidRDefault="004F4AEF" w:rsidP="004F4AEF">
            <w:pPr>
              <w:rPr>
                <w:rFonts w:ascii="Times New Roman" w:hAnsi="Times New Roman" w:cs="Times New Roman"/>
                <w:sz w:val="21"/>
                <w:szCs w:val="21"/>
              </w:rPr>
            </w:pPr>
          </w:p>
        </w:tc>
        <w:tc>
          <w:tcPr>
            <w:tcW w:w="687" w:type="pct"/>
            <w:tcBorders>
              <w:top w:val="nil"/>
              <w:bottom w:val="nil"/>
              <w:tl2br w:val="nil"/>
              <w:tr2bl w:val="nil"/>
            </w:tcBorders>
            <w:vAlign w:val="center"/>
          </w:tcPr>
          <w:p w:rsidR="004F4AEF" w:rsidRPr="008E4283" w:rsidRDefault="004F4AEF" w:rsidP="004F4AEF">
            <w:pPr>
              <w:jc w:val="left"/>
              <w:rPr>
                <w:rFonts w:ascii="Times New Roman" w:hAnsi="Times New Roman" w:cs="Times New Roman"/>
                <w:sz w:val="21"/>
                <w:szCs w:val="21"/>
              </w:rPr>
            </w:pPr>
            <w:r w:rsidRPr="008E4283">
              <w:rPr>
                <w:rFonts w:ascii="Times New Roman" w:hAnsi="Times New Roman" w:cs="Times New Roman"/>
                <w:sz w:val="21"/>
                <w:szCs w:val="21"/>
              </w:rPr>
              <w:t>Direct barrier</w:t>
            </w:r>
          </w:p>
        </w:tc>
      </w:tr>
      <w:tr w:rsidR="004F4AEF" w:rsidRPr="008E4283" w:rsidTr="00E167A7">
        <w:tc>
          <w:tcPr>
            <w:tcW w:w="602" w:type="pct"/>
            <w:tcBorders>
              <w:top w:val="nil"/>
              <w:bottom w:val="nil"/>
              <w:tl2br w:val="nil"/>
              <w:tr2bl w:val="nil"/>
            </w:tcBorders>
            <w:vAlign w:val="center"/>
          </w:tcPr>
          <w:p w:rsidR="004F4AEF" w:rsidRPr="008E4283" w:rsidRDefault="004F4AEF" w:rsidP="004F4AEF">
            <w:pPr>
              <w:rPr>
                <w:rFonts w:ascii="Times New Roman" w:hAnsi="Times New Roman" w:cs="Times New Roman"/>
                <w:sz w:val="21"/>
                <w:szCs w:val="21"/>
              </w:rPr>
            </w:pPr>
          </w:p>
        </w:tc>
        <w:tc>
          <w:tcPr>
            <w:tcW w:w="767" w:type="pct"/>
            <w:tcBorders>
              <w:top w:val="nil"/>
              <w:bottom w:val="nil"/>
              <w:tl2br w:val="nil"/>
              <w:tr2bl w:val="nil"/>
            </w:tcBorders>
            <w:vAlign w:val="center"/>
          </w:tcPr>
          <w:p w:rsidR="004F4AEF" w:rsidRPr="008E4283" w:rsidRDefault="004F4AEF" w:rsidP="004F4AEF">
            <w:pPr>
              <w:jc w:val="left"/>
              <w:rPr>
                <w:rFonts w:ascii="Times New Roman" w:hAnsi="Times New Roman" w:cs="Times New Roman"/>
                <w:sz w:val="21"/>
                <w:szCs w:val="21"/>
              </w:rPr>
            </w:pPr>
            <w:r w:rsidRPr="008E4283">
              <w:rPr>
                <w:rFonts w:ascii="Times New Roman" w:hAnsi="Times New Roman" w:cs="Times New Roman"/>
                <w:sz w:val="21"/>
                <w:szCs w:val="21"/>
              </w:rPr>
              <w:t>14 (</w:t>
            </w:r>
            <w:r w:rsidRPr="008E4283">
              <w:rPr>
                <w:rFonts w:ascii="Times New Roman" w:hAnsi="Times New Roman" w:cs="Times New Roman"/>
                <w:sz w:val="21"/>
                <w:szCs w:val="21"/>
              </w:rPr>
              <w:sym w:font="Symbol" w:char="F0BB"/>
            </w:r>
            <w:r w:rsidRPr="008E4283">
              <w:rPr>
                <w:rFonts w:ascii="Times New Roman" w:hAnsi="Times New Roman" w:cs="Times New Roman"/>
                <w:sz w:val="21"/>
                <w:szCs w:val="21"/>
              </w:rPr>
              <w:t xml:space="preserve"> 52%)</w:t>
            </w:r>
          </w:p>
        </w:tc>
        <w:tc>
          <w:tcPr>
            <w:tcW w:w="999" w:type="pct"/>
            <w:tcBorders>
              <w:top w:val="nil"/>
              <w:bottom w:val="nil"/>
              <w:tl2br w:val="nil"/>
              <w:tr2bl w:val="nil"/>
            </w:tcBorders>
            <w:vAlign w:val="center"/>
          </w:tcPr>
          <w:p w:rsidR="004F4AEF" w:rsidRPr="008E4283" w:rsidRDefault="004F4AEF" w:rsidP="004F4AEF">
            <w:pPr>
              <w:jc w:val="left"/>
              <w:rPr>
                <w:rFonts w:ascii="Times New Roman" w:hAnsi="Times New Roman" w:cs="Times New Roman"/>
                <w:sz w:val="21"/>
                <w:szCs w:val="21"/>
              </w:rPr>
            </w:pPr>
            <w:r w:rsidRPr="008E4283">
              <w:rPr>
                <w:rFonts w:ascii="Times New Roman" w:hAnsi="Times New Roman" w:cs="Times New Roman"/>
                <w:sz w:val="21"/>
                <w:szCs w:val="21"/>
              </w:rPr>
              <w:t>Lack of funds</w:t>
            </w:r>
          </w:p>
        </w:tc>
        <w:tc>
          <w:tcPr>
            <w:tcW w:w="1066" w:type="pct"/>
            <w:tcBorders>
              <w:top w:val="nil"/>
              <w:bottom w:val="nil"/>
              <w:tl2br w:val="nil"/>
              <w:tr2bl w:val="nil"/>
            </w:tcBorders>
            <w:vAlign w:val="center"/>
          </w:tcPr>
          <w:p w:rsidR="004F4AEF" w:rsidRPr="008E4283" w:rsidRDefault="004F4AEF" w:rsidP="004F4AEF">
            <w:pPr>
              <w:jc w:val="left"/>
              <w:rPr>
                <w:rFonts w:ascii="Times New Roman" w:hAnsi="Times New Roman" w:cs="Times New Roman"/>
                <w:sz w:val="21"/>
                <w:szCs w:val="21"/>
              </w:rPr>
            </w:pPr>
            <w:r w:rsidRPr="008E4283">
              <w:rPr>
                <w:rFonts w:ascii="Times New Roman" w:hAnsi="Times New Roman" w:cs="Times New Roman"/>
                <w:sz w:val="21"/>
                <w:szCs w:val="21"/>
              </w:rPr>
              <w:t xml:space="preserve">e165 </w:t>
            </w:r>
            <w:r w:rsidR="0058547D" w:rsidRPr="008E4283">
              <w:rPr>
                <w:rFonts w:ascii="Times New Roman" w:hAnsi="Times New Roman" w:cs="Times New Roman"/>
                <w:sz w:val="21"/>
                <w:szCs w:val="21"/>
              </w:rPr>
              <w:t>A</w:t>
            </w:r>
            <w:r w:rsidRPr="008E4283">
              <w:rPr>
                <w:rFonts w:ascii="Times New Roman" w:hAnsi="Times New Roman" w:cs="Times New Roman"/>
                <w:sz w:val="21"/>
                <w:szCs w:val="21"/>
              </w:rPr>
              <w:t>ssets</w:t>
            </w:r>
          </w:p>
        </w:tc>
        <w:tc>
          <w:tcPr>
            <w:tcW w:w="878" w:type="pct"/>
            <w:tcBorders>
              <w:top w:val="nil"/>
              <w:bottom w:val="nil"/>
              <w:tl2br w:val="nil"/>
              <w:tr2bl w:val="nil"/>
            </w:tcBorders>
            <w:vAlign w:val="center"/>
          </w:tcPr>
          <w:p w:rsidR="004F4AEF" w:rsidRPr="008E4283" w:rsidRDefault="004F4AEF" w:rsidP="004F4AEF">
            <w:pPr>
              <w:rPr>
                <w:rFonts w:ascii="Times New Roman" w:hAnsi="Times New Roman" w:cs="Times New Roman"/>
                <w:sz w:val="21"/>
                <w:szCs w:val="21"/>
              </w:rPr>
            </w:pPr>
          </w:p>
        </w:tc>
        <w:tc>
          <w:tcPr>
            <w:tcW w:w="687" w:type="pct"/>
            <w:tcBorders>
              <w:top w:val="nil"/>
              <w:bottom w:val="nil"/>
              <w:tl2br w:val="nil"/>
              <w:tr2bl w:val="nil"/>
            </w:tcBorders>
            <w:vAlign w:val="center"/>
          </w:tcPr>
          <w:p w:rsidR="004F4AEF" w:rsidRPr="008E4283" w:rsidRDefault="004F4AEF" w:rsidP="004F4AEF">
            <w:pPr>
              <w:jc w:val="left"/>
              <w:rPr>
                <w:rFonts w:ascii="Times New Roman" w:hAnsi="Times New Roman" w:cs="Times New Roman"/>
                <w:sz w:val="21"/>
                <w:szCs w:val="21"/>
              </w:rPr>
            </w:pPr>
            <w:r w:rsidRPr="008E4283">
              <w:rPr>
                <w:rFonts w:ascii="Times New Roman" w:hAnsi="Times New Roman" w:cs="Times New Roman"/>
                <w:sz w:val="21"/>
                <w:szCs w:val="21"/>
              </w:rPr>
              <w:t>Direct barrier</w:t>
            </w:r>
          </w:p>
        </w:tc>
      </w:tr>
      <w:tr w:rsidR="004F4AEF" w:rsidRPr="008E4283" w:rsidTr="00E167A7">
        <w:tc>
          <w:tcPr>
            <w:tcW w:w="602" w:type="pct"/>
            <w:tcBorders>
              <w:top w:val="nil"/>
              <w:bottom w:val="nil"/>
              <w:tl2br w:val="nil"/>
              <w:tr2bl w:val="nil"/>
            </w:tcBorders>
            <w:vAlign w:val="center"/>
          </w:tcPr>
          <w:p w:rsidR="004F4AEF" w:rsidRPr="008E4283" w:rsidRDefault="004F4AEF" w:rsidP="004F4AEF">
            <w:pPr>
              <w:rPr>
                <w:rFonts w:ascii="Times New Roman" w:hAnsi="Times New Roman" w:cs="Times New Roman"/>
                <w:sz w:val="21"/>
                <w:szCs w:val="21"/>
              </w:rPr>
            </w:pPr>
          </w:p>
        </w:tc>
        <w:tc>
          <w:tcPr>
            <w:tcW w:w="767" w:type="pct"/>
            <w:tcBorders>
              <w:top w:val="nil"/>
              <w:bottom w:val="nil"/>
              <w:tl2br w:val="nil"/>
              <w:tr2bl w:val="nil"/>
            </w:tcBorders>
            <w:vAlign w:val="center"/>
          </w:tcPr>
          <w:p w:rsidR="004F4AEF" w:rsidRPr="008E4283" w:rsidRDefault="004F4AEF" w:rsidP="004F4AEF">
            <w:pPr>
              <w:jc w:val="left"/>
              <w:rPr>
                <w:rFonts w:ascii="Times New Roman" w:hAnsi="Times New Roman" w:cs="Times New Roman"/>
                <w:sz w:val="21"/>
                <w:szCs w:val="21"/>
              </w:rPr>
            </w:pPr>
            <w:r w:rsidRPr="008E4283">
              <w:rPr>
                <w:rFonts w:ascii="Times New Roman" w:hAnsi="Times New Roman" w:cs="Times New Roman"/>
                <w:sz w:val="21"/>
                <w:szCs w:val="21"/>
              </w:rPr>
              <w:t>2 (</w:t>
            </w:r>
            <w:r w:rsidRPr="008E4283">
              <w:rPr>
                <w:rFonts w:ascii="Times New Roman" w:hAnsi="Times New Roman" w:cs="Times New Roman"/>
                <w:sz w:val="21"/>
                <w:szCs w:val="21"/>
              </w:rPr>
              <w:sym w:font="Symbol" w:char="F0BB"/>
            </w:r>
            <w:r w:rsidRPr="008E4283">
              <w:rPr>
                <w:rFonts w:ascii="Times New Roman" w:hAnsi="Times New Roman" w:cs="Times New Roman"/>
                <w:sz w:val="21"/>
                <w:szCs w:val="21"/>
              </w:rPr>
              <w:t xml:space="preserve"> 7%)</w:t>
            </w:r>
          </w:p>
        </w:tc>
        <w:tc>
          <w:tcPr>
            <w:tcW w:w="999" w:type="pct"/>
            <w:tcBorders>
              <w:top w:val="nil"/>
              <w:bottom w:val="nil"/>
              <w:tl2br w:val="nil"/>
              <w:tr2bl w:val="nil"/>
            </w:tcBorders>
            <w:vAlign w:val="center"/>
          </w:tcPr>
          <w:p w:rsidR="004F4AEF" w:rsidRPr="008E4283" w:rsidRDefault="00B15BDF" w:rsidP="004F4AEF">
            <w:pPr>
              <w:jc w:val="left"/>
              <w:rPr>
                <w:rFonts w:ascii="Times New Roman" w:hAnsi="Times New Roman" w:cs="Times New Roman"/>
                <w:sz w:val="21"/>
                <w:szCs w:val="21"/>
              </w:rPr>
            </w:pPr>
            <w:r w:rsidRPr="008E4283">
              <w:rPr>
                <w:rFonts w:ascii="Times New Roman" w:hAnsi="Times New Roman" w:cs="Times New Roman"/>
                <w:sz w:val="21"/>
                <w:szCs w:val="21"/>
              </w:rPr>
              <w:t>Nocturnal Ward Noise</w:t>
            </w:r>
          </w:p>
        </w:tc>
        <w:tc>
          <w:tcPr>
            <w:tcW w:w="1066" w:type="pct"/>
            <w:tcBorders>
              <w:top w:val="nil"/>
              <w:bottom w:val="nil"/>
              <w:tl2br w:val="nil"/>
              <w:tr2bl w:val="nil"/>
            </w:tcBorders>
            <w:vAlign w:val="center"/>
          </w:tcPr>
          <w:p w:rsidR="004F4AEF" w:rsidRPr="008E4283" w:rsidRDefault="004F4AEF" w:rsidP="004F4AEF">
            <w:pPr>
              <w:jc w:val="left"/>
              <w:rPr>
                <w:rFonts w:ascii="Times New Roman" w:hAnsi="Times New Roman" w:cs="Times New Roman"/>
                <w:sz w:val="21"/>
                <w:szCs w:val="21"/>
              </w:rPr>
            </w:pPr>
            <w:r w:rsidRPr="008E4283">
              <w:rPr>
                <w:rFonts w:ascii="Times New Roman" w:hAnsi="Times New Roman" w:cs="Times New Roman"/>
                <w:sz w:val="21"/>
                <w:szCs w:val="21"/>
              </w:rPr>
              <w:t xml:space="preserve">e250 </w:t>
            </w:r>
            <w:r w:rsidR="0058547D" w:rsidRPr="008E4283">
              <w:rPr>
                <w:rFonts w:ascii="Times New Roman" w:hAnsi="Times New Roman" w:cs="Times New Roman"/>
                <w:sz w:val="21"/>
                <w:szCs w:val="21"/>
              </w:rPr>
              <w:t>S</w:t>
            </w:r>
            <w:r w:rsidRPr="008E4283">
              <w:rPr>
                <w:rFonts w:ascii="Times New Roman" w:hAnsi="Times New Roman" w:cs="Times New Roman"/>
                <w:sz w:val="21"/>
                <w:szCs w:val="21"/>
              </w:rPr>
              <w:t>ound</w:t>
            </w:r>
          </w:p>
          <w:p w:rsidR="004F4AEF" w:rsidRPr="008E4283" w:rsidRDefault="004F4AEF" w:rsidP="004F4AEF">
            <w:pPr>
              <w:rPr>
                <w:rFonts w:ascii="Times New Roman" w:hAnsi="Times New Roman" w:cs="Times New Roman"/>
                <w:sz w:val="21"/>
                <w:szCs w:val="21"/>
              </w:rPr>
            </w:pPr>
          </w:p>
        </w:tc>
        <w:tc>
          <w:tcPr>
            <w:tcW w:w="878" w:type="pct"/>
            <w:tcBorders>
              <w:top w:val="nil"/>
              <w:bottom w:val="nil"/>
              <w:tl2br w:val="nil"/>
              <w:tr2bl w:val="nil"/>
            </w:tcBorders>
            <w:vAlign w:val="center"/>
          </w:tcPr>
          <w:p w:rsidR="004F4AEF" w:rsidRPr="008E4283" w:rsidRDefault="004F4AEF" w:rsidP="004F4AEF">
            <w:pPr>
              <w:jc w:val="left"/>
              <w:rPr>
                <w:rFonts w:ascii="Times New Roman" w:hAnsi="Times New Roman" w:cs="Times New Roman"/>
                <w:sz w:val="21"/>
                <w:szCs w:val="21"/>
              </w:rPr>
            </w:pPr>
            <w:r w:rsidRPr="008E4283">
              <w:rPr>
                <w:rFonts w:ascii="Times New Roman" w:hAnsi="Times New Roman" w:cs="Times New Roman"/>
                <w:sz w:val="21"/>
                <w:szCs w:val="21"/>
              </w:rPr>
              <w:t>e2 Natural environment and human-made</w:t>
            </w:r>
          </w:p>
          <w:p w:rsidR="004F4AEF" w:rsidRPr="008E4283" w:rsidRDefault="004F4AEF" w:rsidP="004F4AEF">
            <w:pPr>
              <w:jc w:val="left"/>
              <w:rPr>
                <w:rFonts w:ascii="Times New Roman" w:hAnsi="Times New Roman" w:cs="Times New Roman"/>
                <w:sz w:val="21"/>
                <w:szCs w:val="21"/>
              </w:rPr>
            </w:pPr>
            <w:r w:rsidRPr="008E4283">
              <w:rPr>
                <w:rFonts w:ascii="Times New Roman" w:hAnsi="Times New Roman" w:cs="Times New Roman"/>
                <w:sz w:val="21"/>
                <w:szCs w:val="21"/>
              </w:rPr>
              <w:t>changes to environment</w:t>
            </w:r>
          </w:p>
        </w:tc>
        <w:tc>
          <w:tcPr>
            <w:tcW w:w="687" w:type="pct"/>
            <w:tcBorders>
              <w:top w:val="nil"/>
              <w:bottom w:val="nil"/>
              <w:tl2br w:val="nil"/>
              <w:tr2bl w:val="nil"/>
            </w:tcBorders>
            <w:vAlign w:val="center"/>
          </w:tcPr>
          <w:p w:rsidR="004F4AEF" w:rsidRPr="008E4283" w:rsidRDefault="004F4AEF" w:rsidP="004F4AEF">
            <w:pPr>
              <w:jc w:val="left"/>
              <w:rPr>
                <w:rFonts w:ascii="Times New Roman" w:hAnsi="Times New Roman" w:cs="Times New Roman"/>
                <w:sz w:val="21"/>
                <w:szCs w:val="21"/>
              </w:rPr>
            </w:pPr>
            <w:bookmarkStart w:id="32" w:name="OLE_LINK42"/>
            <w:r w:rsidRPr="008E4283">
              <w:rPr>
                <w:rFonts w:ascii="Times New Roman" w:hAnsi="Times New Roman" w:cs="Times New Roman"/>
                <w:sz w:val="21"/>
                <w:szCs w:val="21"/>
              </w:rPr>
              <w:t>Direct barrier</w:t>
            </w:r>
            <w:bookmarkEnd w:id="32"/>
          </w:p>
        </w:tc>
      </w:tr>
      <w:tr w:rsidR="00FD3D37" w:rsidRPr="008E4283" w:rsidTr="00E167A7">
        <w:tc>
          <w:tcPr>
            <w:tcW w:w="602" w:type="pct"/>
            <w:tcBorders>
              <w:top w:val="nil"/>
              <w:bottom w:val="nil"/>
              <w:tl2br w:val="nil"/>
              <w:tr2bl w:val="nil"/>
            </w:tcBorders>
            <w:vAlign w:val="center"/>
          </w:tcPr>
          <w:p w:rsidR="00FD3D37" w:rsidRPr="008E4283" w:rsidRDefault="00FD3D37" w:rsidP="00FD3D37">
            <w:pPr>
              <w:rPr>
                <w:rFonts w:ascii="Times New Roman" w:hAnsi="Times New Roman" w:cs="Times New Roman"/>
                <w:sz w:val="21"/>
                <w:szCs w:val="21"/>
              </w:rPr>
            </w:pPr>
          </w:p>
        </w:tc>
        <w:tc>
          <w:tcPr>
            <w:tcW w:w="767" w:type="pct"/>
            <w:tcBorders>
              <w:top w:val="nil"/>
              <w:bottom w:val="nil"/>
              <w:tl2br w:val="nil"/>
              <w:tr2bl w:val="nil"/>
            </w:tcBorders>
            <w:vAlign w:val="center"/>
          </w:tcPr>
          <w:p w:rsidR="00FD3D37" w:rsidRPr="008E4283" w:rsidRDefault="00FD3D37" w:rsidP="00FD3D37">
            <w:pPr>
              <w:jc w:val="left"/>
              <w:rPr>
                <w:rFonts w:ascii="Times New Roman" w:hAnsi="Times New Roman" w:cs="Times New Roman"/>
                <w:sz w:val="21"/>
                <w:szCs w:val="21"/>
              </w:rPr>
            </w:pPr>
            <w:r w:rsidRPr="008E4283">
              <w:rPr>
                <w:rFonts w:ascii="Times New Roman" w:hAnsi="Times New Roman" w:cs="Times New Roman"/>
                <w:sz w:val="21"/>
                <w:szCs w:val="21"/>
              </w:rPr>
              <w:t>11 (</w:t>
            </w:r>
            <w:r w:rsidRPr="008E4283">
              <w:rPr>
                <w:rFonts w:ascii="Times New Roman" w:hAnsi="Times New Roman" w:cs="Times New Roman"/>
                <w:sz w:val="21"/>
                <w:szCs w:val="21"/>
              </w:rPr>
              <w:sym w:font="Symbol" w:char="F0BB"/>
            </w:r>
            <w:r w:rsidRPr="008E4283">
              <w:rPr>
                <w:rFonts w:ascii="Times New Roman" w:hAnsi="Times New Roman" w:cs="Times New Roman"/>
                <w:sz w:val="21"/>
                <w:szCs w:val="21"/>
              </w:rPr>
              <w:t xml:space="preserve"> 41%)</w:t>
            </w:r>
          </w:p>
        </w:tc>
        <w:tc>
          <w:tcPr>
            <w:tcW w:w="999" w:type="pct"/>
            <w:tcBorders>
              <w:top w:val="nil"/>
              <w:bottom w:val="nil"/>
              <w:tl2br w:val="nil"/>
              <w:tr2bl w:val="nil"/>
            </w:tcBorders>
            <w:vAlign w:val="center"/>
          </w:tcPr>
          <w:p w:rsidR="00FD3D37" w:rsidRPr="008E4283" w:rsidRDefault="00B15BDF" w:rsidP="00FD3D37">
            <w:pPr>
              <w:jc w:val="left"/>
              <w:rPr>
                <w:rFonts w:ascii="Times New Roman" w:hAnsi="Times New Roman" w:cs="Times New Roman"/>
                <w:sz w:val="21"/>
                <w:szCs w:val="21"/>
              </w:rPr>
            </w:pPr>
            <w:r w:rsidRPr="008E4283">
              <w:rPr>
                <w:rFonts w:ascii="Times New Roman" w:hAnsi="Times New Roman" w:cs="Times New Roman"/>
                <w:sz w:val="21"/>
                <w:szCs w:val="21"/>
              </w:rPr>
              <w:t>Lax Work Ethic and Tip-Seeking Behavior Among Nursing Assistants</w:t>
            </w:r>
          </w:p>
        </w:tc>
        <w:tc>
          <w:tcPr>
            <w:tcW w:w="1066" w:type="pct"/>
            <w:tcBorders>
              <w:top w:val="nil"/>
              <w:bottom w:val="nil"/>
              <w:tl2br w:val="nil"/>
              <w:tr2bl w:val="nil"/>
            </w:tcBorders>
            <w:vAlign w:val="center"/>
          </w:tcPr>
          <w:p w:rsidR="00FD3D37" w:rsidRPr="008E4283" w:rsidRDefault="00FD3D37" w:rsidP="00FD3D37">
            <w:pPr>
              <w:jc w:val="left"/>
              <w:rPr>
                <w:rFonts w:ascii="Times New Roman" w:hAnsi="Times New Roman" w:cs="Times New Roman"/>
                <w:sz w:val="21"/>
                <w:szCs w:val="21"/>
              </w:rPr>
            </w:pPr>
            <w:r w:rsidRPr="008E4283">
              <w:rPr>
                <w:rFonts w:ascii="Times New Roman" w:hAnsi="Times New Roman" w:cs="Times New Roman"/>
                <w:sz w:val="21"/>
                <w:szCs w:val="21"/>
              </w:rPr>
              <w:t>e340 Personal care providers and personal assistants</w:t>
            </w:r>
          </w:p>
        </w:tc>
        <w:tc>
          <w:tcPr>
            <w:tcW w:w="878" w:type="pct"/>
            <w:tcBorders>
              <w:top w:val="nil"/>
              <w:bottom w:val="nil"/>
              <w:tl2br w:val="nil"/>
              <w:tr2bl w:val="nil"/>
            </w:tcBorders>
            <w:vAlign w:val="center"/>
          </w:tcPr>
          <w:p w:rsidR="00FD3D37" w:rsidRPr="008E4283" w:rsidRDefault="00FD3D37" w:rsidP="00FD3D37">
            <w:pPr>
              <w:rPr>
                <w:rFonts w:ascii="Times New Roman" w:hAnsi="Times New Roman" w:cs="Times New Roman"/>
                <w:sz w:val="21"/>
                <w:szCs w:val="21"/>
              </w:rPr>
            </w:pPr>
          </w:p>
        </w:tc>
        <w:tc>
          <w:tcPr>
            <w:tcW w:w="687" w:type="pct"/>
            <w:tcBorders>
              <w:top w:val="nil"/>
              <w:bottom w:val="nil"/>
              <w:tl2br w:val="nil"/>
              <w:tr2bl w:val="nil"/>
            </w:tcBorders>
            <w:vAlign w:val="center"/>
          </w:tcPr>
          <w:p w:rsidR="00FD3D37" w:rsidRPr="008E4283" w:rsidRDefault="00FD3D37" w:rsidP="00FD3D37">
            <w:pPr>
              <w:jc w:val="left"/>
              <w:rPr>
                <w:rFonts w:ascii="Times New Roman" w:hAnsi="Times New Roman" w:cs="Times New Roman"/>
                <w:sz w:val="21"/>
                <w:szCs w:val="21"/>
              </w:rPr>
            </w:pPr>
            <w:bookmarkStart w:id="33" w:name="OLE_LINK48"/>
            <w:r w:rsidRPr="008E4283">
              <w:rPr>
                <w:rFonts w:ascii="Times New Roman" w:hAnsi="Times New Roman" w:cs="Times New Roman"/>
                <w:sz w:val="21"/>
                <w:szCs w:val="21"/>
              </w:rPr>
              <w:t>Direct barrier</w:t>
            </w:r>
            <w:bookmarkEnd w:id="33"/>
          </w:p>
        </w:tc>
      </w:tr>
      <w:tr w:rsidR="00FD3D37" w:rsidRPr="008E4283" w:rsidTr="00E167A7">
        <w:tc>
          <w:tcPr>
            <w:tcW w:w="602" w:type="pct"/>
            <w:tcBorders>
              <w:top w:val="nil"/>
              <w:bottom w:val="nil"/>
              <w:tl2br w:val="nil"/>
              <w:tr2bl w:val="nil"/>
            </w:tcBorders>
            <w:vAlign w:val="center"/>
          </w:tcPr>
          <w:p w:rsidR="00FD3D37" w:rsidRPr="008E4283" w:rsidRDefault="00FD3D37" w:rsidP="00FD3D37">
            <w:pPr>
              <w:rPr>
                <w:rFonts w:ascii="Times New Roman" w:hAnsi="Times New Roman" w:cs="Times New Roman"/>
                <w:sz w:val="21"/>
                <w:szCs w:val="21"/>
              </w:rPr>
            </w:pPr>
          </w:p>
        </w:tc>
        <w:tc>
          <w:tcPr>
            <w:tcW w:w="767" w:type="pct"/>
            <w:tcBorders>
              <w:top w:val="nil"/>
              <w:bottom w:val="nil"/>
              <w:tl2br w:val="nil"/>
              <w:tr2bl w:val="nil"/>
            </w:tcBorders>
            <w:vAlign w:val="center"/>
          </w:tcPr>
          <w:p w:rsidR="00FD3D37" w:rsidRPr="008E4283" w:rsidRDefault="00FD3D37" w:rsidP="00FD3D37">
            <w:pPr>
              <w:jc w:val="left"/>
              <w:rPr>
                <w:rFonts w:ascii="Times New Roman" w:hAnsi="Times New Roman" w:cs="Times New Roman"/>
                <w:sz w:val="21"/>
                <w:szCs w:val="21"/>
              </w:rPr>
            </w:pPr>
            <w:r w:rsidRPr="008E4283">
              <w:rPr>
                <w:rFonts w:ascii="Times New Roman" w:hAnsi="Times New Roman" w:cs="Times New Roman"/>
                <w:sz w:val="21"/>
                <w:szCs w:val="21"/>
              </w:rPr>
              <w:t>2 (</w:t>
            </w:r>
            <w:r w:rsidRPr="008E4283">
              <w:rPr>
                <w:rFonts w:ascii="Times New Roman" w:hAnsi="Times New Roman" w:cs="Times New Roman"/>
                <w:sz w:val="21"/>
                <w:szCs w:val="21"/>
              </w:rPr>
              <w:sym w:font="Symbol" w:char="F0BB"/>
            </w:r>
            <w:r w:rsidRPr="008E4283">
              <w:rPr>
                <w:rFonts w:ascii="Times New Roman" w:hAnsi="Times New Roman" w:cs="Times New Roman"/>
                <w:sz w:val="21"/>
                <w:szCs w:val="21"/>
              </w:rPr>
              <w:t xml:space="preserve"> 7%)</w:t>
            </w:r>
          </w:p>
        </w:tc>
        <w:tc>
          <w:tcPr>
            <w:tcW w:w="999" w:type="pct"/>
            <w:tcBorders>
              <w:top w:val="nil"/>
              <w:bottom w:val="nil"/>
              <w:tl2br w:val="nil"/>
              <w:tr2bl w:val="nil"/>
            </w:tcBorders>
            <w:vAlign w:val="center"/>
          </w:tcPr>
          <w:p w:rsidR="00FD3D37" w:rsidRPr="008E4283" w:rsidRDefault="00B15BDF" w:rsidP="00FD3D37">
            <w:pPr>
              <w:jc w:val="left"/>
              <w:rPr>
                <w:rFonts w:ascii="Times New Roman" w:hAnsi="Times New Roman" w:cs="Times New Roman"/>
                <w:sz w:val="21"/>
                <w:szCs w:val="21"/>
              </w:rPr>
            </w:pPr>
            <w:r w:rsidRPr="008E4283">
              <w:rPr>
                <w:rFonts w:ascii="Times New Roman" w:hAnsi="Times New Roman" w:cs="Times New Roman"/>
                <w:sz w:val="21"/>
                <w:szCs w:val="21"/>
              </w:rPr>
              <w:t>Lack of Detailed Treatment Information Provision to Family Caregivers by Clinicians</w:t>
            </w:r>
          </w:p>
        </w:tc>
        <w:tc>
          <w:tcPr>
            <w:tcW w:w="1066" w:type="pct"/>
            <w:tcBorders>
              <w:top w:val="nil"/>
              <w:bottom w:val="nil"/>
              <w:tl2br w:val="nil"/>
              <w:tr2bl w:val="nil"/>
            </w:tcBorders>
            <w:vAlign w:val="center"/>
          </w:tcPr>
          <w:p w:rsidR="00FD3D37" w:rsidRPr="008E4283" w:rsidRDefault="00FD3D37" w:rsidP="00FD3D37">
            <w:pPr>
              <w:jc w:val="left"/>
              <w:rPr>
                <w:rFonts w:ascii="Times New Roman" w:hAnsi="Times New Roman" w:cs="Times New Roman"/>
                <w:sz w:val="21"/>
                <w:szCs w:val="21"/>
              </w:rPr>
            </w:pPr>
            <w:r w:rsidRPr="008E4283">
              <w:rPr>
                <w:rFonts w:ascii="Times New Roman" w:hAnsi="Times New Roman" w:cs="Times New Roman"/>
                <w:sz w:val="21"/>
                <w:szCs w:val="21"/>
              </w:rPr>
              <w:t>e355 Health professionals</w:t>
            </w:r>
          </w:p>
        </w:tc>
        <w:tc>
          <w:tcPr>
            <w:tcW w:w="878" w:type="pct"/>
            <w:tcBorders>
              <w:top w:val="nil"/>
              <w:bottom w:val="nil"/>
              <w:tl2br w:val="nil"/>
              <w:tr2bl w:val="nil"/>
            </w:tcBorders>
            <w:vAlign w:val="center"/>
          </w:tcPr>
          <w:p w:rsidR="00FD3D37" w:rsidRPr="008E4283" w:rsidRDefault="00FD3D37" w:rsidP="00FD3D37">
            <w:pPr>
              <w:rPr>
                <w:rFonts w:ascii="Times New Roman" w:hAnsi="Times New Roman" w:cs="Times New Roman"/>
                <w:sz w:val="21"/>
                <w:szCs w:val="21"/>
              </w:rPr>
            </w:pPr>
          </w:p>
        </w:tc>
        <w:tc>
          <w:tcPr>
            <w:tcW w:w="687" w:type="pct"/>
            <w:tcBorders>
              <w:top w:val="nil"/>
              <w:bottom w:val="nil"/>
              <w:tl2br w:val="nil"/>
              <w:tr2bl w:val="nil"/>
            </w:tcBorders>
            <w:vAlign w:val="center"/>
          </w:tcPr>
          <w:p w:rsidR="00FD3D37" w:rsidRPr="008E4283" w:rsidRDefault="00FD3D37" w:rsidP="00FD3D37">
            <w:pPr>
              <w:jc w:val="left"/>
              <w:rPr>
                <w:rFonts w:ascii="Times New Roman" w:hAnsi="Times New Roman" w:cs="Times New Roman"/>
                <w:sz w:val="21"/>
                <w:szCs w:val="21"/>
              </w:rPr>
            </w:pPr>
            <w:r w:rsidRPr="008E4283">
              <w:rPr>
                <w:rFonts w:ascii="Times New Roman" w:hAnsi="Times New Roman" w:cs="Times New Roman"/>
                <w:sz w:val="21"/>
                <w:szCs w:val="21"/>
              </w:rPr>
              <w:t>Direct barrier</w:t>
            </w:r>
          </w:p>
        </w:tc>
      </w:tr>
      <w:tr w:rsidR="00FD3D37" w:rsidRPr="008E4283" w:rsidTr="00E167A7">
        <w:tc>
          <w:tcPr>
            <w:tcW w:w="602" w:type="pct"/>
            <w:tcBorders>
              <w:top w:val="nil"/>
              <w:bottom w:val="nil"/>
              <w:tl2br w:val="nil"/>
              <w:tr2bl w:val="nil"/>
            </w:tcBorders>
            <w:vAlign w:val="center"/>
          </w:tcPr>
          <w:p w:rsidR="00FD3D37" w:rsidRPr="008E4283" w:rsidRDefault="00FD3D37" w:rsidP="00FD3D37">
            <w:pPr>
              <w:rPr>
                <w:rFonts w:ascii="Times New Roman" w:hAnsi="Times New Roman" w:cs="Times New Roman"/>
                <w:sz w:val="21"/>
                <w:szCs w:val="21"/>
              </w:rPr>
            </w:pPr>
          </w:p>
        </w:tc>
        <w:tc>
          <w:tcPr>
            <w:tcW w:w="767" w:type="pct"/>
            <w:tcBorders>
              <w:top w:val="nil"/>
              <w:bottom w:val="nil"/>
              <w:tl2br w:val="nil"/>
              <w:tr2bl w:val="nil"/>
            </w:tcBorders>
            <w:vAlign w:val="center"/>
          </w:tcPr>
          <w:p w:rsidR="00FD3D37" w:rsidRPr="008E4283" w:rsidRDefault="00FD3D37" w:rsidP="00FD3D37">
            <w:pPr>
              <w:jc w:val="left"/>
              <w:rPr>
                <w:rFonts w:ascii="Times New Roman" w:hAnsi="Times New Roman" w:cs="Times New Roman"/>
                <w:sz w:val="21"/>
                <w:szCs w:val="21"/>
              </w:rPr>
            </w:pPr>
            <w:r w:rsidRPr="008E4283">
              <w:rPr>
                <w:rFonts w:ascii="Times New Roman" w:hAnsi="Times New Roman" w:cs="Times New Roman"/>
                <w:sz w:val="21"/>
                <w:szCs w:val="21"/>
              </w:rPr>
              <w:t>8 (</w:t>
            </w:r>
            <w:r w:rsidRPr="008E4283">
              <w:rPr>
                <w:rFonts w:ascii="Times New Roman" w:hAnsi="Times New Roman" w:cs="Times New Roman"/>
                <w:sz w:val="21"/>
                <w:szCs w:val="21"/>
              </w:rPr>
              <w:sym w:font="Symbol" w:char="F0BB"/>
            </w:r>
            <w:r w:rsidRPr="008E4283">
              <w:rPr>
                <w:rFonts w:ascii="Times New Roman" w:hAnsi="Times New Roman" w:cs="Times New Roman"/>
                <w:sz w:val="21"/>
                <w:szCs w:val="21"/>
              </w:rPr>
              <w:t xml:space="preserve"> 30%)</w:t>
            </w:r>
          </w:p>
        </w:tc>
        <w:tc>
          <w:tcPr>
            <w:tcW w:w="999" w:type="pct"/>
            <w:tcBorders>
              <w:top w:val="nil"/>
              <w:bottom w:val="nil"/>
              <w:tl2br w:val="nil"/>
              <w:tr2bl w:val="nil"/>
            </w:tcBorders>
            <w:vAlign w:val="center"/>
          </w:tcPr>
          <w:p w:rsidR="00FD3D37" w:rsidRPr="008E4283" w:rsidRDefault="00B15BDF" w:rsidP="00FD3D37">
            <w:pPr>
              <w:jc w:val="left"/>
              <w:rPr>
                <w:rFonts w:ascii="Times New Roman" w:hAnsi="Times New Roman" w:cs="Times New Roman"/>
                <w:sz w:val="21"/>
                <w:szCs w:val="21"/>
              </w:rPr>
            </w:pPr>
            <w:r w:rsidRPr="008E4283">
              <w:rPr>
                <w:rFonts w:ascii="Times New Roman" w:hAnsi="Times New Roman" w:cs="Times New Roman"/>
                <w:sz w:val="21"/>
                <w:szCs w:val="21"/>
              </w:rPr>
              <w:t>Restricted Service Scope of Family Physicians</w:t>
            </w:r>
          </w:p>
        </w:tc>
        <w:tc>
          <w:tcPr>
            <w:tcW w:w="1066" w:type="pct"/>
            <w:tcBorders>
              <w:top w:val="nil"/>
              <w:bottom w:val="nil"/>
              <w:tl2br w:val="nil"/>
              <w:tr2bl w:val="nil"/>
            </w:tcBorders>
            <w:vAlign w:val="center"/>
          </w:tcPr>
          <w:p w:rsidR="00FD3D37" w:rsidRPr="008E4283" w:rsidRDefault="00FD3D37" w:rsidP="00FD3D37">
            <w:pPr>
              <w:jc w:val="left"/>
              <w:rPr>
                <w:rFonts w:ascii="Times New Roman" w:hAnsi="Times New Roman" w:cs="Times New Roman"/>
                <w:sz w:val="21"/>
                <w:szCs w:val="21"/>
              </w:rPr>
            </w:pPr>
            <w:r w:rsidRPr="008E4283">
              <w:rPr>
                <w:rFonts w:ascii="Times New Roman" w:hAnsi="Times New Roman" w:cs="Times New Roman"/>
                <w:sz w:val="21"/>
                <w:szCs w:val="21"/>
              </w:rPr>
              <w:t>e450 Individual attitudes of health professionals</w:t>
            </w:r>
          </w:p>
        </w:tc>
        <w:tc>
          <w:tcPr>
            <w:tcW w:w="878" w:type="pct"/>
            <w:tcBorders>
              <w:top w:val="nil"/>
              <w:bottom w:val="nil"/>
              <w:tl2br w:val="nil"/>
              <w:tr2bl w:val="nil"/>
            </w:tcBorders>
            <w:vAlign w:val="center"/>
          </w:tcPr>
          <w:p w:rsidR="00FD3D37" w:rsidRPr="008E4283" w:rsidRDefault="00FD3D37" w:rsidP="00FD3D37">
            <w:pPr>
              <w:jc w:val="left"/>
              <w:rPr>
                <w:rFonts w:ascii="Times New Roman" w:hAnsi="Times New Roman" w:cs="Times New Roman"/>
                <w:sz w:val="21"/>
                <w:szCs w:val="21"/>
              </w:rPr>
            </w:pPr>
            <w:r w:rsidRPr="008E4283">
              <w:rPr>
                <w:rFonts w:ascii="Times New Roman" w:hAnsi="Times New Roman" w:cs="Times New Roman"/>
                <w:sz w:val="21"/>
                <w:szCs w:val="21"/>
              </w:rPr>
              <w:t xml:space="preserve">e4 </w:t>
            </w:r>
            <w:r w:rsidR="00866244" w:rsidRPr="008E4283">
              <w:rPr>
                <w:rFonts w:ascii="Times New Roman" w:hAnsi="Times New Roman" w:cs="Times New Roman"/>
                <w:sz w:val="21"/>
                <w:szCs w:val="21"/>
              </w:rPr>
              <w:t>A</w:t>
            </w:r>
            <w:r w:rsidRPr="008E4283">
              <w:rPr>
                <w:rFonts w:ascii="Times New Roman" w:hAnsi="Times New Roman" w:cs="Times New Roman"/>
                <w:sz w:val="21"/>
                <w:szCs w:val="21"/>
              </w:rPr>
              <w:t>ttitudes</w:t>
            </w:r>
          </w:p>
        </w:tc>
        <w:tc>
          <w:tcPr>
            <w:tcW w:w="687" w:type="pct"/>
            <w:tcBorders>
              <w:top w:val="nil"/>
              <w:bottom w:val="nil"/>
              <w:tl2br w:val="nil"/>
              <w:tr2bl w:val="nil"/>
            </w:tcBorders>
            <w:vAlign w:val="center"/>
          </w:tcPr>
          <w:p w:rsidR="00FD3D37" w:rsidRPr="008E4283" w:rsidRDefault="00FD3D37" w:rsidP="00FD3D37">
            <w:pPr>
              <w:jc w:val="left"/>
              <w:rPr>
                <w:rFonts w:ascii="Times New Roman" w:hAnsi="Times New Roman" w:cs="Times New Roman"/>
                <w:sz w:val="21"/>
                <w:szCs w:val="21"/>
              </w:rPr>
            </w:pPr>
            <w:r w:rsidRPr="008E4283">
              <w:rPr>
                <w:rFonts w:ascii="Times New Roman" w:hAnsi="Times New Roman" w:cs="Times New Roman"/>
                <w:sz w:val="21"/>
                <w:szCs w:val="21"/>
              </w:rPr>
              <w:t>Direct barrier</w:t>
            </w:r>
          </w:p>
        </w:tc>
      </w:tr>
      <w:tr w:rsidR="00FD3D37" w:rsidRPr="008E4283" w:rsidTr="00F52980">
        <w:tc>
          <w:tcPr>
            <w:tcW w:w="602" w:type="pct"/>
            <w:tcBorders>
              <w:tl2br w:val="nil"/>
              <w:tr2bl w:val="nil"/>
            </w:tcBorders>
            <w:vAlign w:val="center"/>
          </w:tcPr>
          <w:p w:rsidR="00FD3D37" w:rsidRPr="008E4283" w:rsidRDefault="00FD3D37" w:rsidP="00F52980">
            <w:pPr>
              <w:jc w:val="left"/>
              <w:rPr>
                <w:rFonts w:ascii="Times New Roman" w:hAnsi="Times New Roman" w:cs="Times New Roman"/>
                <w:sz w:val="21"/>
                <w:szCs w:val="21"/>
              </w:rPr>
            </w:pPr>
          </w:p>
        </w:tc>
        <w:tc>
          <w:tcPr>
            <w:tcW w:w="767" w:type="pct"/>
            <w:tcBorders>
              <w:tl2br w:val="nil"/>
              <w:tr2bl w:val="nil"/>
            </w:tcBorders>
            <w:vAlign w:val="center"/>
          </w:tcPr>
          <w:p w:rsidR="00FD3D37" w:rsidRPr="008E4283" w:rsidRDefault="00FD3D37" w:rsidP="00F52980">
            <w:pPr>
              <w:jc w:val="left"/>
              <w:rPr>
                <w:rFonts w:ascii="Times New Roman" w:hAnsi="Times New Roman" w:cs="Times New Roman"/>
                <w:sz w:val="21"/>
                <w:szCs w:val="21"/>
              </w:rPr>
            </w:pPr>
            <w:r w:rsidRPr="008E4283">
              <w:rPr>
                <w:rFonts w:ascii="Times New Roman" w:hAnsi="Times New Roman" w:cs="Times New Roman"/>
                <w:sz w:val="21"/>
                <w:szCs w:val="21"/>
              </w:rPr>
              <w:t>3 (</w:t>
            </w:r>
            <w:r w:rsidRPr="008E4283">
              <w:rPr>
                <w:rFonts w:ascii="Times New Roman" w:hAnsi="Times New Roman" w:cs="Times New Roman"/>
                <w:sz w:val="21"/>
                <w:szCs w:val="21"/>
              </w:rPr>
              <w:sym w:font="Symbol" w:char="F0BB"/>
            </w:r>
            <w:r w:rsidRPr="008E4283">
              <w:rPr>
                <w:rFonts w:ascii="Times New Roman" w:hAnsi="Times New Roman" w:cs="Times New Roman"/>
                <w:sz w:val="21"/>
                <w:szCs w:val="21"/>
              </w:rPr>
              <w:t xml:space="preserve"> 11%)</w:t>
            </w:r>
          </w:p>
        </w:tc>
        <w:tc>
          <w:tcPr>
            <w:tcW w:w="999" w:type="pct"/>
            <w:tcBorders>
              <w:tl2br w:val="nil"/>
              <w:tr2bl w:val="nil"/>
            </w:tcBorders>
            <w:vAlign w:val="center"/>
          </w:tcPr>
          <w:p w:rsidR="00FD3D37" w:rsidRPr="008E4283" w:rsidRDefault="00FD3D37" w:rsidP="00F52980">
            <w:pPr>
              <w:jc w:val="left"/>
              <w:rPr>
                <w:rFonts w:ascii="Times New Roman" w:hAnsi="Times New Roman" w:cs="Times New Roman"/>
                <w:sz w:val="21"/>
                <w:szCs w:val="21"/>
              </w:rPr>
            </w:pPr>
            <w:r w:rsidRPr="008E4283">
              <w:rPr>
                <w:rFonts w:ascii="Times New Roman" w:hAnsi="Times New Roman" w:cs="Times New Roman"/>
                <w:sz w:val="21"/>
                <w:szCs w:val="21"/>
              </w:rPr>
              <w:t>No lift in the community</w:t>
            </w:r>
          </w:p>
        </w:tc>
        <w:tc>
          <w:tcPr>
            <w:tcW w:w="1066" w:type="pct"/>
            <w:tcBorders>
              <w:tl2br w:val="nil"/>
              <w:tr2bl w:val="nil"/>
            </w:tcBorders>
            <w:vAlign w:val="center"/>
          </w:tcPr>
          <w:p w:rsidR="00FD3D37" w:rsidRPr="008E4283" w:rsidRDefault="00FD3D37" w:rsidP="00F52980">
            <w:pPr>
              <w:jc w:val="left"/>
              <w:rPr>
                <w:rFonts w:ascii="Times New Roman" w:hAnsi="Times New Roman" w:cs="Times New Roman"/>
                <w:sz w:val="21"/>
                <w:szCs w:val="21"/>
              </w:rPr>
            </w:pPr>
            <w:r w:rsidRPr="008E4283">
              <w:rPr>
                <w:rFonts w:ascii="Times New Roman" w:hAnsi="Times New Roman" w:cs="Times New Roman"/>
                <w:sz w:val="21"/>
                <w:szCs w:val="21"/>
              </w:rPr>
              <w:t>e515 Architecture and construction services, systems, and policies</w:t>
            </w:r>
          </w:p>
        </w:tc>
        <w:tc>
          <w:tcPr>
            <w:tcW w:w="878" w:type="pct"/>
            <w:tcBorders>
              <w:tl2br w:val="nil"/>
              <w:tr2bl w:val="nil"/>
            </w:tcBorders>
            <w:vAlign w:val="center"/>
          </w:tcPr>
          <w:p w:rsidR="00FD3D37" w:rsidRPr="008E4283" w:rsidRDefault="00FD3D37" w:rsidP="00F52980">
            <w:pPr>
              <w:jc w:val="left"/>
              <w:rPr>
                <w:rFonts w:ascii="Times New Roman" w:hAnsi="Times New Roman" w:cs="Times New Roman"/>
                <w:sz w:val="21"/>
                <w:szCs w:val="21"/>
              </w:rPr>
            </w:pPr>
            <w:r w:rsidRPr="008E4283">
              <w:rPr>
                <w:rFonts w:ascii="Times New Roman" w:hAnsi="Times New Roman" w:cs="Times New Roman"/>
                <w:sz w:val="21"/>
                <w:szCs w:val="21"/>
              </w:rPr>
              <w:t>e5 Services, systems and policies</w:t>
            </w:r>
          </w:p>
        </w:tc>
        <w:tc>
          <w:tcPr>
            <w:tcW w:w="687" w:type="pct"/>
            <w:tcBorders>
              <w:tl2br w:val="nil"/>
              <w:tr2bl w:val="nil"/>
            </w:tcBorders>
            <w:vAlign w:val="center"/>
          </w:tcPr>
          <w:p w:rsidR="00FD3D37" w:rsidRPr="008E4283" w:rsidRDefault="00FD3D37" w:rsidP="00F52980">
            <w:pPr>
              <w:jc w:val="left"/>
              <w:rPr>
                <w:rFonts w:ascii="Times New Roman" w:hAnsi="Times New Roman" w:cs="Times New Roman"/>
                <w:sz w:val="21"/>
                <w:szCs w:val="21"/>
              </w:rPr>
            </w:pPr>
            <w:bookmarkStart w:id="34" w:name="OLE_LINK50"/>
            <w:r w:rsidRPr="008E4283">
              <w:rPr>
                <w:rFonts w:ascii="Times New Roman" w:hAnsi="Times New Roman" w:cs="Times New Roman"/>
                <w:sz w:val="21"/>
                <w:szCs w:val="21"/>
              </w:rPr>
              <w:t>Indirect barrier</w:t>
            </w:r>
            <w:bookmarkEnd w:id="34"/>
          </w:p>
        </w:tc>
      </w:tr>
      <w:tr w:rsidR="00FD3D37" w:rsidRPr="008E4283" w:rsidTr="00F52980">
        <w:tc>
          <w:tcPr>
            <w:tcW w:w="602" w:type="pct"/>
            <w:tcBorders>
              <w:tl2br w:val="nil"/>
              <w:tr2bl w:val="nil"/>
            </w:tcBorders>
            <w:vAlign w:val="center"/>
          </w:tcPr>
          <w:p w:rsidR="00FD3D37" w:rsidRPr="008E4283" w:rsidRDefault="00FD3D37" w:rsidP="00F52980">
            <w:pPr>
              <w:jc w:val="left"/>
              <w:rPr>
                <w:rFonts w:ascii="Times New Roman" w:hAnsi="Times New Roman" w:cs="Times New Roman"/>
                <w:sz w:val="21"/>
                <w:szCs w:val="21"/>
              </w:rPr>
            </w:pPr>
          </w:p>
        </w:tc>
        <w:tc>
          <w:tcPr>
            <w:tcW w:w="767" w:type="pct"/>
            <w:tcBorders>
              <w:tl2br w:val="nil"/>
              <w:tr2bl w:val="nil"/>
            </w:tcBorders>
            <w:vAlign w:val="center"/>
          </w:tcPr>
          <w:p w:rsidR="00FD3D37" w:rsidRPr="008E4283" w:rsidRDefault="00FD3D37" w:rsidP="00F52980">
            <w:pPr>
              <w:jc w:val="left"/>
              <w:rPr>
                <w:rFonts w:ascii="Times New Roman" w:hAnsi="Times New Roman" w:cs="Times New Roman"/>
                <w:sz w:val="21"/>
                <w:szCs w:val="21"/>
              </w:rPr>
            </w:pPr>
            <w:r w:rsidRPr="008E4283">
              <w:rPr>
                <w:rFonts w:ascii="Times New Roman" w:hAnsi="Times New Roman" w:cs="Times New Roman"/>
                <w:sz w:val="21"/>
                <w:szCs w:val="21"/>
              </w:rPr>
              <w:t>9 (</w:t>
            </w:r>
            <w:r w:rsidRPr="008E4283">
              <w:rPr>
                <w:rFonts w:ascii="Times New Roman" w:hAnsi="Times New Roman" w:cs="Times New Roman"/>
                <w:sz w:val="21"/>
                <w:szCs w:val="21"/>
              </w:rPr>
              <w:sym w:font="Symbol" w:char="F0BB"/>
            </w:r>
            <w:r w:rsidRPr="008E4283">
              <w:rPr>
                <w:rFonts w:ascii="Times New Roman" w:hAnsi="Times New Roman" w:cs="Times New Roman"/>
                <w:sz w:val="21"/>
                <w:szCs w:val="21"/>
              </w:rPr>
              <w:t xml:space="preserve"> 33%)</w:t>
            </w:r>
          </w:p>
        </w:tc>
        <w:tc>
          <w:tcPr>
            <w:tcW w:w="999" w:type="pct"/>
            <w:tcBorders>
              <w:tl2br w:val="nil"/>
              <w:tr2bl w:val="nil"/>
            </w:tcBorders>
            <w:vAlign w:val="center"/>
          </w:tcPr>
          <w:p w:rsidR="00FD3D37" w:rsidRPr="008E4283" w:rsidRDefault="00B15BDF" w:rsidP="00F52980">
            <w:pPr>
              <w:jc w:val="left"/>
              <w:rPr>
                <w:rFonts w:ascii="Times New Roman" w:hAnsi="Times New Roman" w:cs="Times New Roman"/>
                <w:sz w:val="21"/>
                <w:szCs w:val="21"/>
              </w:rPr>
            </w:pPr>
            <w:r w:rsidRPr="008E4283">
              <w:rPr>
                <w:rFonts w:ascii="Times New Roman" w:hAnsi="Times New Roman" w:cs="Times New Roman"/>
                <w:sz w:val="21"/>
                <w:szCs w:val="21"/>
              </w:rPr>
              <w:t>Inadequate Training &amp; Management of Nursing Assistants and LTC Providers</w:t>
            </w:r>
          </w:p>
        </w:tc>
        <w:tc>
          <w:tcPr>
            <w:tcW w:w="1066" w:type="pct"/>
            <w:tcBorders>
              <w:tl2br w:val="nil"/>
              <w:tr2bl w:val="nil"/>
            </w:tcBorders>
            <w:vAlign w:val="center"/>
          </w:tcPr>
          <w:p w:rsidR="00FD3D37" w:rsidRPr="008E4283" w:rsidRDefault="00FD3D37" w:rsidP="00F52980">
            <w:pPr>
              <w:jc w:val="left"/>
              <w:rPr>
                <w:rFonts w:ascii="Times New Roman" w:hAnsi="Times New Roman" w:cs="Times New Roman"/>
                <w:sz w:val="21"/>
                <w:szCs w:val="21"/>
              </w:rPr>
            </w:pPr>
            <w:r w:rsidRPr="008E4283">
              <w:rPr>
                <w:rFonts w:ascii="Times New Roman" w:hAnsi="Times New Roman" w:cs="Times New Roman"/>
                <w:sz w:val="21"/>
                <w:szCs w:val="21"/>
              </w:rPr>
              <w:t>e580 Health services, systems, and policies</w:t>
            </w:r>
          </w:p>
        </w:tc>
        <w:tc>
          <w:tcPr>
            <w:tcW w:w="878" w:type="pct"/>
            <w:tcBorders>
              <w:tl2br w:val="nil"/>
              <w:tr2bl w:val="nil"/>
            </w:tcBorders>
            <w:vAlign w:val="center"/>
          </w:tcPr>
          <w:p w:rsidR="00FD3D37" w:rsidRPr="008E4283" w:rsidRDefault="00FD3D37" w:rsidP="00F52980">
            <w:pPr>
              <w:jc w:val="left"/>
              <w:rPr>
                <w:rFonts w:ascii="Times New Roman" w:hAnsi="Times New Roman" w:cs="Times New Roman"/>
                <w:sz w:val="21"/>
                <w:szCs w:val="21"/>
              </w:rPr>
            </w:pPr>
          </w:p>
        </w:tc>
        <w:tc>
          <w:tcPr>
            <w:tcW w:w="687" w:type="pct"/>
            <w:tcBorders>
              <w:tl2br w:val="nil"/>
              <w:tr2bl w:val="nil"/>
            </w:tcBorders>
            <w:vAlign w:val="center"/>
          </w:tcPr>
          <w:p w:rsidR="00FD3D37" w:rsidRPr="008E4283" w:rsidRDefault="00FD3D37" w:rsidP="00F52980">
            <w:pPr>
              <w:jc w:val="left"/>
              <w:rPr>
                <w:rFonts w:ascii="Times New Roman" w:hAnsi="Times New Roman" w:cs="Times New Roman"/>
                <w:sz w:val="21"/>
                <w:szCs w:val="21"/>
              </w:rPr>
            </w:pPr>
            <w:r w:rsidRPr="008E4283">
              <w:rPr>
                <w:rFonts w:ascii="Times New Roman" w:hAnsi="Times New Roman" w:cs="Times New Roman"/>
                <w:sz w:val="21"/>
                <w:szCs w:val="21"/>
              </w:rPr>
              <w:t>Indirect barrier</w:t>
            </w:r>
          </w:p>
        </w:tc>
      </w:tr>
      <w:tr w:rsidR="00D502AB" w:rsidRPr="008E4283" w:rsidTr="00E167A7">
        <w:tc>
          <w:tcPr>
            <w:tcW w:w="602" w:type="pct"/>
            <w:tcBorders>
              <w:top w:val="nil"/>
              <w:tl2br w:val="nil"/>
              <w:tr2bl w:val="nil"/>
            </w:tcBorders>
            <w:vAlign w:val="center"/>
          </w:tcPr>
          <w:p w:rsidR="00D502AB" w:rsidRPr="008E4283" w:rsidRDefault="00D502AB" w:rsidP="00742212">
            <w:pPr>
              <w:jc w:val="left"/>
              <w:rPr>
                <w:rFonts w:ascii="Times New Roman" w:hAnsi="Times New Roman" w:cs="Times New Roman"/>
                <w:sz w:val="21"/>
                <w:szCs w:val="21"/>
              </w:rPr>
            </w:pPr>
            <w:bookmarkStart w:id="35" w:name="OLE_LINK36"/>
          </w:p>
        </w:tc>
        <w:tc>
          <w:tcPr>
            <w:tcW w:w="767" w:type="pct"/>
            <w:tcBorders>
              <w:top w:val="nil"/>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2 (</w:t>
            </w:r>
            <w:r w:rsidR="0025221F" w:rsidRPr="008E4283">
              <w:rPr>
                <w:rFonts w:ascii="Times New Roman" w:hAnsi="Times New Roman" w:cs="Times New Roman"/>
                <w:sz w:val="21"/>
                <w:szCs w:val="21"/>
              </w:rPr>
              <w:sym w:font="Symbol" w:char="F0BB"/>
            </w:r>
            <w:r w:rsidR="0025221F" w:rsidRPr="008E4283">
              <w:rPr>
                <w:rFonts w:ascii="Times New Roman" w:hAnsi="Times New Roman" w:cs="Times New Roman"/>
                <w:sz w:val="21"/>
                <w:szCs w:val="21"/>
              </w:rPr>
              <w:t xml:space="preserve"> </w:t>
            </w:r>
            <w:r w:rsidRPr="008E4283">
              <w:rPr>
                <w:rFonts w:ascii="Times New Roman" w:hAnsi="Times New Roman" w:cs="Times New Roman"/>
                <w:sz w:val="21"/>
                <w:szCs w:val="21"/>
              </w:rPr>
              <w:t>7%)</w:t>
            </w:r>
            <w:bookmarkEnd w:id="35"/>
          </w:p>
        </w:tc>
        <w:tc>
          <w:tcPr>
            <w:tcW w:w="999" w:type="pct"/>
            <w:tcBorders>
              <w:top w:val="nil"/>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Hypnotic and antidepressant</w:t>
            </w:r>
          </w:p>
        </w:tc>
        <w:tc>
          <w:tcPr>
            <w:tcW w:w="1066" w:type="pct"/>
            <w:tcBorders>
              <w:top w:val="nil"/>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 xml:space="preserve">e1101 </w:t>
            </w:r>
            <w:r w:rsidR="0058547D" w:rsidRPr="008E4283">
              <w:rPr>
                <w:rFonts w:ascii="Times New Roman" w:hAnsi="Times New Roman" w:cs="Times New Roman"/>
                <w:sz w:val="21"/>
                <w:szCs w:val="21"/>
              </w:rPr>
              <w:t>D</w:t>
            </w:r>
            <w:r w:rsidRPr="008E4283">
              <w:rPr>
                <w:rFonts w:ascii="Times New Roman" w:hAnsi="Times New Roman" w:cs="Times New Roman"/>
                <w:sz w:val="21"/>
                <w:szCs w:val="21"/>
              </w:rPr>
              <w:t>rugs</w:t>
            </w:r>
          </w:p>
        </w:tc>
        <w:tc>
          <w:tcPr>
            <w:tcW w:w="878" w:type="pct"/>
            <w:tcBorders>
              <w:top w:val="nil"/>
              <w:tl2br w:val="nil"/>
              <w:tr2bl w:val="nil"/>
            </w:tcBorders>
            <w:vAlign w:val="center"/>
          </w:tcPr>
          <w:p w:rsidR="00D502AB" w:rsidRPr="008E4283" w:rsidRDefault="00D502AB" w:rsidP="00742212">
            <w:pPr>
              <w:jc w:val="left"/>
              <w:rPr>
                <w:rFonts w:ascii="Times New Roman" w:hAnsi="Times New Roman" w:cs="Times New Roman"/>
                <w:sz w:val="21"/>
                <w:szCs w:val="21"/>
              </w:rPr>
            </w:pPr>
          </w:p>
        </w:tc>
        <w:tc>
          <w:tcPr>
            <w:tcW w:w="687" w:type="pct"/>
            <w:tcBorders>
              <w:top w:val="nil"/>
              <w:tl2br w:val="nil"/>
              <w:tr2bl w:val="nil"/>
            </w:tcBorders>
            <w:vAlign w:val="center"/>
          </w:tcPr>
          <w:p w:rsidR="00D502AB" w:rsidRPr="008E4283" w:rsidRDefault="00D502AB" w:rsidP="00742212">
            <w:pPr>
              <w:jc w:val="left"/>
              <w:rPr>
                <w:rFonts w:ascii="Times New Roman" w:hAnsi="Times New Roman" w:cs="Times New Roman"/>
                <w:sz w:val="21"/>
                <w:szCs w:val="21"/>
              </w:rPr>
            </w:pPr>
            <w:bookmarkStart w:id="36" w:name="OLE_LINK44"/>
            <w:r w:rsidRPr="008E4283">
              <w:rPr>
                <w:rFonts w:ascii="Times New Roman" w:hAnsi="Times New Roman" w:cs="Times New Roman"/>
                <w:sz w:val="21"/>
                <w:szCs w:val="21"/>
              </w:rPr>
              <w:t>Direct facilitator</w:t>
            </w:r>
            <w:bookmarkEnd w:id="36"/>
          </w:p>
        </w:tc>
      </w:tr>
      <w:tr w:rsidR="00D502AB" w:rsidRPr="008E4283" w:rsidTr="001C49A0">
        <w:tc>
          <w:tcPr>
            <w:tcW w:w="602"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bookmarkStart w:id="37" w:name="OLE_LINK38"/>
          </w:p>
        </w:tc>
        <w:tc>
          <w:tcPr>
            <w:tcW w:w="76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1 (</w:t>
            </w:r>
            <w:r w:rsidR="0025221F" w:rsidRPr="008E4283">
              <w:rPr>
                <w:rFonts w:ascii="Times New Roman" w:hAnsi="Times New Roman" w:cs="Times New Roman"/>
                <w:sz w:val="21"/>
                <w:szCs w:val="21"/>
              </w:rPr>
              <w:sym w:font="Symbol" w:char="F0BB"/>
            </w:r>
            <w:r w:rsidR="0025221F" w:rsidRPr="008E4283">
              <w:rPr>
                <w:rFonts w:ascii="Times New Roman" w:hAnsi="Times New Roman" w:cs="Times New Roman"/>
                <w:sz w:val="21"/>
                <w:szCs w:val="21"/>
              </w:rPr>
              <w:t xml:space="preserve"> 4</w:t>
            </w:r>
            <w:r w:rsidRPr="008E4283">
              <w:rPr>
                <w:rFonts w:ascii="Times New Roman" w:hAnsi="Times New Roman" w:cs="Times New Roman"/>
                <w:sz w:val="21"/>
                <w:szCs w:val="21"/>
              </w:rPr>
              <w:t>%)</w:t>
            </w:r>
            <w:bookmarkEnd w:id="37"/>
          </w:p>
        </w:tc>
        <w:tc>
          <w:tcPr>
            <w:tcW w:w="999"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Dryer, washing machine, vacuum robot</w:t>
            </w:r>
          </w:p>
        </w:tc>
        <w:tc>
          <w:tcPr>
            <w:tcW w:w="1066"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e1150 General products and technology for personal use in daily living</w:t>
            </w:r>
          </w:p>
        </w:tc>
        <w:tc>
          <w:tcPr>
            <w:tcW w:w="878"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p>
        </w:tc>
        <w:tc>
          <w:tcPr>
            <w:tcW w:w="68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bookmarkStart w:id="38" w:name="OLE_LINK45"/>
            <w:r w:rsidRPr="008E4283">
              <w:rPr>
                <w:rFonts w:ascii="Times New Roman" w:hAnsi="Times New Roman" w:cs="Times New Roman"/>
                <w:sz w:val="21"/>
                <w:szCs w:val="21"/>
              </w:rPr>
              <w:t>Direct facilitator</w:t>
            </w:r>
            <w:bookmarkEnd w:id="38"/>
          </w:p>
        </w:tc>
      </w:tr>
      <w:tr w:rsidR="00D502AB" w:rsidRPr="008E4283" w:rsidTr="001C49A0">
        <w:tc>
          <w:tcPr>
            <w:tcW w:w="602"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p>
        </w:tc>
        <w:tc>
          <w:tcPr>
            <w:tcW w:w="76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1 (</w:t>
            </w:r>
            <w:r w:rsidR="0025221F" w:rsidRPr="008E4283">
              <w:rPr>
                <w:rFonts w:ascii="Times New Roman" w:hAnsi="Times New Roman" w:cs="Times New Roman"/>
                <w:sz w:val="21"/>
                <w:szCs w:val="21"/>
              </w:rPr>
              <w:sym w:font="Symbol" w:char="F0BB"/>
            </w:r>
            <w:r w:rsidR="0025221F" w:rsidRPr="008E4283">
              <w:rPr>
                <w:rFonts w:ascii="Times New Roman" w:hAnsi="Times New Roman" w:cs="Times New Roman"/>
                <w:sz w:val="21"/>
                <w:szCs w:val="21"/>
              </w:rPr>
              <w:t xml:space="preserve"> 4</w:t>
            </w:r>
            <w:r w:rsidRPr="008E4283">
              <w:rPr>
                <w:rFonts w:ascii="Times New Roman" w:hAnsi="Times New Roman" w:cs="Times New Roman"/>
                <w:sz w:val="21"/>
                <w:szCs w:val="21"/>
              </w:rPr>
              <w:t>%)</w:t>
            </w:r>
          </w:p>
        </w:tc>
        <w:tc>
          <w:tcPr>
            <w:tcW w:w="999"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Aging modification of toilet, threshold, and handrail</w:t>
            </w:r>
          </w:p>
        </w:tc>
        <w:tc>
          <w:tcPr>
            <w:tcW w:w="1066"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e1151 Assistive products and technology for personal use in daily living</w:t>
            </w:r>
          </w:p>
        </w:tc>
        <w:tc>
          <w:tcPr>
            <w:tcW w:w="878"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p>
        </w:tc>
        <w:tc>
          <w:tcPr>
            <w:tcW w:w="68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bookmarkStart w:id="39" w:name="OLE_LINK46"/>
            <w:r w:rsidRPr="008E4283">
              <w:rPr>
                <w:rFonts w:ascii="Times New Roman" w:hAnsi="Times New Roman" w:cs="Times New Roman"/>
                <w:sz w:val="21"/>
                <w:szCs w:val="21"/>
              </w:rPr>
              <w:t>Indirect facilitator</w:t>
            </w:r>
            <w:bookmarkEnd w:id="39"/>
          </w:p>
        </w:tc>
      </w:tr>
      <w:tr w:rsidR="00D502AB" w:rsidRPr="008E4283" w:rsidTr="001C49A0">
        <w:tc>
          <w:tcPr>
            <w:tcW w:w="602"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p>
        </w:tc>
        <w:tc>
          <w:tcPr>
            <w:tcW w:w="76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2 (</w:t>
            </w:r>
            <w:r w:rsidR="0025221F" w:rsidRPr="008E4283">
              <w:rPr>
                <w:rFonts w:ascii="Times New Roman" w:hAnsi="Times New Roman" w:cs="Times New Roman"/>
                <w:sz w:val="21"/>
                <w:szCs w:val="21"/>
              </w:rPr>
              <w:sym w:font="Symbol" w:char="F0BB"/>
            </w:r>
            <w:r w:rsidR="0025221F" w:rsidRPr="008E4283">
              <w:rPr>
                <w:rFonts w:ascii="Times New Roman" w:hAnsi="Times New Roman" w:cs="Times New Roman"/>
                <w:sz w:val="21"/>
                <w:szCs w:val="21"/>
              </w:rPr>
              <w:t xml:space="preserve"> </w:t>
            </w:r>
            <w:r w:rsidRPr="008E4283">
              <w:rPr>
                <w:rFonts w:ascii="Times New Roman" w:hAnsi="Times New Roman" w:cs="Times New Roman"/>
                <w:sz w:val="21"/>
                <w:szCs w:val="21"/>
              </w:rPr>
              <w:t>7%)</w:t>
            </w:r>
          </w:p>
        </w:tc>
        <w:tc>
          <w:tcPr>
            <w:tcW w:w="999"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Wheelchairs, mobility aids, ambulances, private cars</w:t>
            </w:r>
          </w:p>
        </w:tc>
        <w:tc>
          <w:tcPr>
            <w:tcW w:w="1066"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 xml:space="preserve">e120 Products and technology for personal indoor and outdoor </w:t>
            </w:r>
            <w:r w:rsidR="002478DD" w:rsidRPr="008E4283">
              <w:rPr>
                <w:rFonts w:ascii="Times New Roman" w:hAnsi="Times New Roman" w:cs="Times New Roman"/>
                <w:sz w:val="21"/>
                <w:szCs w:val="21"/>
              </w:rPr>
              <w:t>m</w:t>
            </w:r>
            <w:r w:rsidRPr="008E4283">
              <w:rPr>
                <w:rFonts w:ascii="Times New Roman" w:hAnsi="Times New Roman" w:cs="Times New Roman"/>
                <w:sz w:val="21"/>
                <w:szCs w:val="21"/>
              </w:rPr>
              <w:t>obility and transportation</w:t>
            </w:r>
          </w:p>
        </w:tc>
        <w:tc>
          <w:tcPr>
            <w:tcW w:w="878"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p>
        </w:tc>
        <w:tc>
          <w:tcPr>
            <w:tcW w:w="68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bookmarkStart w:id="40" w:name="OLE_LINK49"/>
            <w:r w:rsidRPr="008E4283">
              <w:rPr>
                <w:rFonts w:ascii="Times New Roman" w:hAnsi="Times New Roman" w:cs="Times New Roman"/>
                <w:sz w:val="21"/>
                <w:szCs w:val="21"/>
              </w:rPr>
              <w:t>Indirect facilitator</w:t>
            </w:r>
            <w:bookmarkEnd w:id="40"/>
          </w:p>
        </w:tc>
      </w:tr>
      <w:tr w:rsidR="00D502AB" w:rsidRPr="008E4283" w:rsidTr="001C49A0">
        <w:tc>
          <w:tcPr>
            <w:tcW w:w="602"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p>
        </w:tc>
        <w:tc>
          <w:tcPr>
            <w:tcW w:w="76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5 (</w:t>
            </w:r>
            <w:r w:rsidR="0025221F" w:rsidRPr="008E4283">
              <w:rPr>
                <w:rFonts w:ascii="Times New Roman" w:hAnsi="Times New Roman" w:cs="Times New Roman"/>
                <w:sz w:val="21"/>
                <w:szCs w:val="21"/>
              </w:rPr>
              <w:sym w:font="Symbol" w:char="F0BB"/>
            </w:r>
            <w:r w:rsidR="0025221F" w:rsidRPr="008E4283">
              <w:rPr>
                <w:rFonts w:ascii="Times New Roman" w:hAnsi="Times New Roman" w:cs="Times New Roman"/>
                <w:sz w:val="21"/>
                <w:szCs w:val="21"/>
              </w:rPr>
              <w:t xml:space="preserve"> </w:t>
            </w:r>
            <w:r w:rsidRPr="008E4283">
              <w:rPr>
                <w:rFonts w:ascii="Times New Roman" w:hAnsi="Times New Roman" w:cs="Times New Roman"/>
                <w:sz w:val="21"/>
                <w:szCs w:val="21"/>
              </w:rPr>
              <w:t>1</w:t>
            </w:r>
            <w:r w:rsidR="0025221F" w:rsidRPr="008E4283">
              <w:rPr>
                <w:rFonts w:ascii="Times New Roman" w:hAnsi="Times New Roman" w:cs="Times New Roman"/>
                <w:sz w:val="21"/>
                <w:szCs w:val="21"/>
              </w:rPr>
              <w:t>9</w:t>
            </w:r>
            <w:r w:rsidRPr="008E4283">
              <w:rPr>
                <w:rFonts w:ascii="Times New Roman" w:hAnsi="Times New Roman" w:cs="Times New Roman"/>
                <w:sz w:val="21"/>
                <w:szCs w:val="21"/>
              </w:rPr>
              <w:t>%)</w:t>
            </w:r>
          </w:p>
        </w:tc>
        <w:tc>
          <w:tcPr>
            <w:tcW w:w="999"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Mobile phone</w:t>
            </w:r>
          </w:p>
        </w:tc>
        <w:tc>
          <w:tcPr>
            <w:tcW w:w="1066"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e1250 General products and technology for communication</w:t>
            </w:r>
          </w:p>
        </w:tc>
        <w:tc>
          <w:tcPr>
            <w:tcW w:w="878"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p>
        </w:tc>
        <w:tc>
          <w:tcPr>
            <w:tcW w:w="68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Direct facilitator</w:t>
            </w:r>
          </w:p>
        </w:tc>
      </w:tr>
      <w:tr w:rsidR="00D502AB" w:rsidRPr="008E4283" w:rsidTr="001C49A0">
        <w:tc>
          <w:tcPr>
            <w:tcW w:w="602"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bookmarkStart w:id="41" w:name="OLE_LINK41"/>
          </w:p>
        </w:tc>
        <w:tc>
          <w:tcPr>
            <w:tcW w:w="76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1 (</w:t>
            </w:r>
            <w:r w:rsidR="0025221F" w:rsidRPr="008E4283">
              <w:rPr>
                <w:rFonts w:ascii="Times New Roman" w:hAnsi="Times New Roman" w:cs="Times New Roman"/>
                <w:sz w:val="21"/>
                <w:szCs w:val="21"/>
              </w:rPr>
              <w:sym w:font="Symbol" w:char="F0BB"/>
            </w:r>
            <w:r w:rsidR="0025221F" w:rsidRPr="008E4283">
              <w:rPr>
                <w:rFonts w:ascii="Times New Roman" w:hAnsi="Times New Roman" w:cs="Times New Roman"/>
                <w:sz w:val="21"/>
                <w:szCs w:val="21"/>
              </w:rPr>
              <w:t xml:space="preserve"> 4</w:t>
            </w:r>
            <w:r w:rsidRPr="008E4283">
              <w:rPr>
                <w:rFonts w:ascii="Times New Roman" w:hAnsi="Times New Roman" w:cs="Times New Roman"/>
                <w:sz w:val="21"/>
                <w:szCs w:val="21"/>
              </w:rPr>
              <w:t>%)</w:t>
            </w:r>
            <w:bookmarkEnd w:id="41"/>
          </w:p>
        </w:tc>
        <w:tc>
          <w:tcPr>
            <w:tcW w:w="999" w:type="pct"/>
            <w:tcBorders>
              <w:tl2br w:val="nil"/>
              <w:tr2bl w:val="nil"/>
            </w:tcBorders>
            <w:vAlign w:val="center"/>
          </w:tcPr>
          <w:p w:rsidR="00D502AB" w:rsidRPr="008E4283" w:rsidRDefault="00B15BDF" w:rsidP="00742212">
            <w:pPr>
              <w:jc w:val="left"/>
              <w:rPr>
                <w:rFonts w:ascii="Times New Roman" w:hAnsi="Times New Roman" w:cs="Times New Roman"/>
                <w:sz w:val="21"/>
                <w:szCs w:val="21"/>
              </w:rPr>
            </w:pPr>
            <w:r w:rsidRPr="008E4283">
              <w:rPr>
                <w:rFonts w:ascii="Times New Roman" w:hAnsi="Times New Roman" w:cs="Times New Roman"/>
                <w:sz w:val="21"/>
                <w:szCs w:val="21"/>
              </w:rPr>
              <w:t>Post-Retinal Surgery Eye Patching</w:t>
            </w:r>
          </w:p>
        </w:tc>
        <w:tc>
          <w:tcPr>
            <w:tcW w:w="1066"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e1251 Assistive products and technology for communication</w:t>
            </w:r>
          </w:p>
        </w:tc>
        <w:tc>
          <w:tcPr>
            <w:tcW w:w="878"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p>
        </w:tc>
        <w:tc>
          <w:tcPr>
            <w:tcW w:w="68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Direct facilitator</w:t>
            </w:r>
          </w:p>
        </w:tc>
      </w:tr>
      <w:tr w:rsidR="00D502AB" w:rsidRPr="008E4283" w:rsidTr="001C49A0">
        <w:tc>
          <w:tcPr>
            <w:tcW w:w="602"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bookmarkStart w:id="42" w:name="OLE_LINK40"/>
          </w:p>
        </w:tc>
        <w:tc>
          <w:tcPr>
            <w:tcW w:w="76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2 (</w:t>
            </w:r>
            <w:r w:rsidR="00FA7D35" w:rsidRPr="008E4283">
              <w:rPr>
                <w:rFonts w:ascii="Times New Roman" w:hAnsi="Times New Roman" w:cs="Times New Roman"/>
                <w:sz w:val="21"/>
                <w:szCs w:val="21"/>
              </w:rPr>
              <w:sym w:font="Symbol" w:char="F0BB"/>
            </w:r>
            <w:r w:rsidR="00FA7D35" w:rsidRPr="008E4283">
              <w:rPr>
                <w:rFonts w:ascii="Times New Roman" w:hAnsi="Times New Roman" w:cs="Times New Roman"/>
                <w:sz w:val="21"/>
                <w:szCs w:val="21"/>
              </w:rPr>
              <w:t xml:space="preserve"> </w:t>
            </w:r>
            <w:r w:rsidRPr="008E4283">
              <w:rPr>
                <w:rFonts w:ascii="Times New Roman" w:hAnsi="Times New Roman" w:cs="Times New Roman"/>
                <w:sz w:val="21"/>
                <w:szCs w:val="21"/>
              </w:rPr>
              <w:t>7%)</w:t>
            </w:r>
            <w:bookmarkEnd w:id="42"/>
          </w:p>
        </w:tc>
        <w:tc>
          <w:tcPr>
            <w:tcW w:w="999"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Reject/provide assistance</w:t>
            </w:r>
          </w:p>
        </w:tc>
        <w:tc>
          <w:tcPr>
            <w:tcW w:w="1066"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e310 Immediate family</w:t>
            </w:r>
          </w:p>
        </w:tc>
        <w:tc>
          <w:tcPr>
            <w:tcW w:w="878"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 xml:space="preserve">e3 Support and </w:t>
            </w:r>
            <w:r w:rsidRPr="008E4283">
              <w:rPr>
                <w:rFonts w:ascii="Times New Roman" w:hAnsi="Times New Roman" w:cs="Times New Roman"/>
                <w:sz w:val="21"/>
                <w:szCs w:val="21"/>
              </w:rPr>
              <w:lastRenderedPageBreak/>
              <w:t>relationships</w:t>
            </w:r>
          </w:p>
        </w:tc>
        <w:tc>
          <w:tcPr>
            <w:tcW w:w="68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lastRenderedPageBreak/>
              <w:t>Direct barrier/fac</w:t>
            </w:r>
            <w:r w:rsidRPr="008E4283">
              <w:rPr>
                <w:rFonts w:ascii="Times New Roman" w:hAnsi="Times New Roman" w:cs="Times New Roman"/>
                <w:sz w:val="21"/>
                <w:szCs w:val="21"/>
              </w:rPr>
              <w:lastRenderedPageBreak/>
              <w:t>ilitator</w:t>
            </w:r>
          </w:p>
        </w:tc>
      </w:tr>
      <w:tr w:rsidR="00D502AB" w:rsidRPr="008E4283" w:rsidTr="001C49A0">
        <w:tc>
          <w:tcPr>
            <w:tcW w:w="602"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p>
        </w:tc>
        <w:tc>
          <w:tcPr>
            <w:tcW w:w="76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4 (</w:t>
            </w:r>
            <w:r w:rsidR="00FA7D35" w:rsidRPr="008E4283">
              <w:rPr>
                <w:rFonts w:ascii="Times New Roman" w:hAnsi="Times New Roman" w:cs="Times New Roman"/>
                <w:sz w:val="21"/>
                <w:szCs w:val="21"/>
              </w:rPr>
              <w:sym w:font="Symbol" w:char="F0BB"/>
            </w:r>
            <w:r w:rsidR="00FA7D35" w:rsidRPr="008E4283">
              <w:rPr>
                <w:rFonts w:ascii="Times New Roman" w:hAnsi="Times New Roman" w:cs="Times New Roman"/>
                <w:sz w:val="21"/>
                <w:szCs w:val="21"/>
              </w:rPr>
              <w:t xml:space="preserve"> </w:t>
            </w:r>
            <w:r w:rsidRPr="008E4283">
              <w:rPr>
                <w:rFonts w:ascii="Times New Roman" w:hAnsi="Times New Roman" w:cs="Times New Roman"/>
                <w:sz w:val="21"/>
                <w:szCs w:val="21"/>
              </w:rPr>
              <w:t>1</w:t>
            </w:r>
            <w:r w:rsidR="00FA7D35" w:rsidRPr="008E4283">
              <w:rPr>
                <w:rFonts w:ascii="Times New Roman" w:hAnsi="Times New Roman" w:cs="Times New Roman"/>
                <w:sz w:val="21"/>
                <w:szCs w:val="21"/>
              </w:rPr>
              <w:t>5</w:t>
            </w:r>
            <w:r w:rsidRPr="008E4283">
              <w:rPr>
                <w:rFonts w:ascii="Times New Roman" w:hAnsi="Times New Roman" w:cs="Times New Roman"/>
                <w:sz w:val="21"/>
                <w:szCs w:val="21"/>
              </w:rPr>
              <w:t>%)</w:t>
            </w:r>
          </w:p>
        </w:tc>
        <w:tc>
          <w:tcPr>
            <w:tcW w:w="999"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Provide assistance</w:t>
            </w:r>
          </w:p>
        </w:tc>
        <w:tc>
          <w:tcPr>
            <w:tcW w:w="1066"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 xml:space="preserve">e320 </w:t>
            </w:r>
            <w:r w:rsidR="0058547D" w:rsidRPr="008E4283">
              <w:rPr>
                <w:rFonts w:ascii="Times New Roman" w:hAnsi="Times New Roman" w:cs="Times New Roman"/>
                <w:sz w:val="21"/>
                <w:szCs w:val="21"/>
              </w:rPr>
              <w:t>F</w:t>
            </w:r>
            <w:r w:rsidRPr="008E4283">
              <w:rPr>
                <w:rFonts w:ascii="Times New Roman" w:hAnsi="Times New Roman" w:cs="Times New Roman"/>
                <w:sz w:val="21"/>
                <w:szCs w:val="21"/>
              </w:rPr>
              <w:t>riends</w:t>
            </w:r>
          </w:p>
        </w:tc>
        <w:tc>
          <w:tcPr>
            <w:tcW w:w="878"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p>
        </w:tc>
        <w:tc>
          <w:tcPr>
            <w:tcW w:w="68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Direct facilitator</w:t>
            </w:r>
          </w:p>
        </w:tc>
      </w:tr>
      <w:tr w:rsidR="00D502AB" w:rsidRPr="008E4283" w:rsidTr="001C49A0">
        <w:tc>
          <w:tcPr>
            <w:tcW w:w="602"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p>
        </w:tc>
        <w:tc>
          <w:tcPr>
            <w:tcW w:w="76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9 (</w:t>
            </w:r>
            <w:r w:rsidR="00FA7D35" w:rsidRPr="008E4283">
              <w:rPr>
                <w:rFonts w:ascii="Times New Roman" w:hAnsi="Times New Roman" w:cs="Times New Roman"/>
                <w:sz w:val="21"/>
                <w:szCs w:val="21"/>
              </w:rPr>
              <w:sym w:font="Symbol" w:char="F0BB"/>
            </w:r>
            <w:r w:rsidR="00FA7D35" w:rsidRPr="008E4283">
              <w:rPr>
                <w:rFonts w:ascii="Times New Roman" w:hAnsi="Times New Roman" w:cs="Times New Roman"/>
                <w:sz w:val="21"/>
                <w:szCs w:val="21"/>
              </w:rPr>
              <w:t xml:space="preserve"> </w:t>
            </w:r>
            <w:r w:rsidRPr="008E4283">
              <w:rPr>
                <w:rFonts w:ascii="Times New Roman" w:hAnsi="Times New Roman" w:cs="Times New Roman"/>
                <w:sz w:val="21"/>
                <w:szCs w:val="21"/>
              </w:rPr>
              <w:t>33%)</w:t>
            </w:r>
          </w:p>
        </w:tc>
        <w:tc>
          <w:tcPr>
            <w:tcW w:w="999" w:type="pct"/>
            <w:tcBorders>
              <w:tl2br w:val="nil"/>
              <w:tr2bl w:val="nil"/>
            </w:tcBorders>
            <w:vAlign w:val="center"/>
          </w:tcPr>
          <w:p w:rsidR="00D502AB" w:rsidRPr="008E4283" w:rsidRDefault="00273482" w:rsidP="00742212">
            <w:pPr>
              <w:jc w:val="left"/>
              <w:rPr>
                <w:rFonts w:ascii="Times New Roman" w:hAnsi="Times New Roman" w:cs="Times New Roman"/>
                <w:sz w:val="21"/>
                <w:szCs w:val="21"/>
              </w:rPr>
            </w:pPr>
            <w:r w:rsidRPr="008E4283">
              <w:rPr>
                <w:rFonts w:ascii="Times New Roman" w:hAnsi="Times New Roman" w:cs="Times New Roman"/>
                <w:sz w:val="21"/>
                <w:szCs w:val="21"/>
              </w:rPr>
              <w:t>Care for Disabled Older Adults as Moral Obligation and Responsibility</w:t>
            </w:r>
          </w:p>
        </w:tc>
        <w:tc>
          <w:tcPr>
            <w:tcW w:w="1066"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 xml:space="preserve">e465 Social </w:t>
            </w:r>
            <w:r w:rsidR="00BE00F1">
              <w:rPr>
                <w:rFonts w:ascii="Times New Roman" w:hAnsi="Times New Roman" w:cs="Times New Roman"/>
                <w:sz w:val="21"/>
                <w:szCs w:val="21"/>
              </w:rPr>
              <w:t>N</w:t>
            </w:r>
            <w:r w:rsidRPr="008E4283">
              <w:rPr>
                <w:rFonts w:ascii="Times New Roman" w:hAnsi="Times New Roman" w:cs="Times New Roman"/>
                <w:sz w:val="21"/>
                <w:szCs w:val="21"/>
              </w:rPr>
              <w:t xml:space="preserve">orms, </w:t>
            </w:r>
            <w:r w:rsidR="00BE00F1">
              <w:rPr>
                <w:rFonts w:ascii="Times New Roman" w:hAnsi="Times New Roman" w:cs="Times New Roman"/>
                <w:sz w:val="21"/>
                <w:szCs w:val="21"/>
              </w:rPr>
              <w:t>P</w:t>
            </w:r>
            <w:r w:rsidRPr="008E4283">
              <w:rPr>
                <w:rFonts w:ascii="Times New Roman" w:hAnsi="Times New Roman" w:cs="Times New Roman"/>
                <w:sz w:val="21"/>
                <w:szCs w:val="21"/>
              </w:rPr>
              <w:t xml:space="preserve">ractices, and </w:t>
            </w:r>
            <w:r w:rsidR="00BE00F1">
              <w:rPr>
                <w:rFonts w:ascii="Times New Roman" w:hAnsi="Times New Roman" w:cs="Times New Roman"/>
                <w:sz w:val="21"/>
                <w:szCs w:val="21"/>
              </w:rPr>
              <w:t>I</w:t>
            </w:r>
            <w:r w:rsidRPr="008E4283">
              <w:rPr>
                <w:rFonts w:ascii="Times New Roman" w:hAnsi="Times New Roman" w:cs="Times New Roman"/>
                <w:sz w:val="21"/>
                <w:szCs w:val="21"/>
              </w:rPr>
              <w:t>deologies</w:t>
            </w:r>
          </w:p>
        </w:tc>
        <w:tc>
          <w:tcPr>
            <w:tcW w:w="878"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p>
        </w:tc>
        <w:tc>
          <w:tcPr>
            <w:tcW w:w="68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bookmarkStart w:id="43" w:name="OLE_LINK43"/>
            <w:r w:rsidRPr="008E4283">
              <w:rPr>
                <w:rFonts w:ascii="Times New Roman" w:hAnsi="Times New Roman" w:cs="Times New Roman"/>
                <w:sz w:val="21"/>
                <w:szCs w:val="21"/>
              </w:rPr>
              <w:t>Direct facilitator</w:t>
            </w:r>
            <w:bookmarkEnd w:id="43"/>
          </w:p>
        </w:tc>
      </w:tr>
      <w:tr w:rsidR="00D502AB" w:rsidRPr="008E4283" w:rsidTr="001C49A0">
        <w:tc>
          <w:tcPr>
            <w:tcW w:w="602"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p>
        </w:tc>
        <w:tc>
          <w:tcPr>
            <w:tcW w:w="76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1 (</w:t>
            </w:r>
            <w:r w:rsidR="00FA7D35" w:rsidRPr="008E4283">
              <w:rPr>
                <w:rFonts w:ascii="Times New Roman" w:hAnsi="Times New Roman" w:cs="Times New Roman"/>
                <w:sz w:val="21"/>
                <w:szCs w:val="21"/>
              </w:rPr>
              <w:sym w:font="Symbol" w:char="F0BB"/>
            </w:r>
            <w:r w:rsidR="00FA7D35" w:rsidRPr="008E4283">
              <w:rPr>
                <w:rFonts w:ascii="Times New Roman" w:hAnsi="Times New Roman" w:cs="Times New Roman"/>
                <w:sz w:val="21"/>
                <w:szCs w:val="21"/>
              </w:rPr>
              <w:t xml:space="preserve"> 4</w:t>
            </w:r>
            <w:r w:rsidRPr="008E4283">
              <w:rPr>
                <w:rFonts w:ascii="Times New Roman" w:hAnsi="Times New Roman" w:cs="Times New Roman"/>
                <w:sz w:val="21"/>
                <w:szCs w:val="21"/>
              </w:rPr>
              <w:t>%)</w:t>
            </w:r>
          </w:p>
        </w:tc>
        <w:tc>
          <w:tcPr>
            <w:tcW w:w="999"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Remote reimbursement convenience</w:t>
            </w:r>
          </w:p>
        </w:tc>
        <w:tc>
          <w:tcPr>
            <w:tcW w:w="1066"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 xml:space="preserve">e530 </w:t>
            </w:r>
            <w:r w:rsidR="00EA2F4E" w:rsidRPr="008E4283">
              <w:rPr>
                <w:rFonts w:ascii="Times New Roman" w:hAnsi="Times New Roman" w:cs="Times New Roman"/>
                <w:sz w:val="21"/>
                <w:szCs w:val="21"/>
              </w:rPr>
              <w:t>Utilities services, systems and policies</w:t>
            </w:r>
          </w:p>
        </w:tc>
        <w:tc>
          <w:tcPr>
            <w:tcW w:w="878"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p>
        </w:tc>
        <w:tc>
          <w:tcPr>
            <w:tcW w:w="68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Direct facilitator</w:t>
            </w:r>
          </w:p>
        </w:tc>
      </w:tr>
      <w:tr w:rsidR="00D502AB" w:rsidRPr="008E4283" w:rsidTr="001C49A0">
        <w:tc>
          <w:tcPr>
            <w:tcW w:w="602"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p>
        </w:tc>
        <w:tc>
          <w:tcPr>
            <w:tcW w:w="76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12 (</w:t>
            </w:r>
            <w:r w:rsidR="00FA7D35" w:rsidRPr="008E4283">
              <w:rPr>
                <w:rFonts w:ascii="Times New Roman" w:hAnsi="Times New Roman" w:cs="Times New Roman"/>
                <w:sz w:val="21"/>
                <w:szCs w:val="21"/>
              </w:rPr>
              <w:sym w:font="Symbol" w:char="F0BB"/>
            </w:r>
            <w:r w:rsidR="00FA7D35" w:rsidRPr="008E4283">
              <w:rPr>
                <w:rFonts w:ascii="Times New Roman" w:hAnsi="Times New Roman" w:cs="Times New Roman"/>
                <w:sz w:val="21"/>
                <w:szCs w:val="21"/>
              </w:rPr>
              <w:t xml:space="preserve"> </w:t>
            </w:r>
            <w:r w:rsidRPr="008E4283">
              <w:rPr>
                <w:rFonts w:ascii="Times New Roman" w:hAnsi="Times New Roman" w:cs="Times New Roman"/>
                <w:sz w:val="21"/>
                <w:szCs w:val="21"/>
              </w:rPr>
              <w:t>44%)</w:t>
            </w:r>
          </w:p>
        </w:tc>
        <w:tc>
          <w:tcPr>
            <w:tcW w:w="999"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Medical insurance, disability benefits, LTC, state student loans</w:t>
            </w:r>
          </w:p>
        </w:tc>
        <w:tc>
          <w:tcPr>
            <w:tcW w:w="1066"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 xml:space="preserve">e570 Social </w:t>
            </w:r>
            <w:r w:rsidR="00BE00F1">
              <w:rPr>
                <w:rFonts w:ascii="Times New Roman" w:hAnsi="Times New Roman" w:cs="Times New Roman"/>
                <w:sz w:val="21"/>
                <w:szCs w:val="21"/>
              </w:rPr>
              <w:t>S</w:t>
            </w:r>
            <w:r w:rsidRPr="008E4283">
              <w:rPr>
                <w:rFonts w:ascii="Times New Roman" w:hAnsi="Times New Roman" w:cs="Times New Roman"/>
                <w:sz w:val="21"/>
                <w:szCs w:val="21"/>
              </w:rPr>
              <w:t xml:space="preserve">ecurity </w:t>
            </w:r>
            <w:r w:rsidR="00BE00F1">
              <w:rPr>
                <w:rFonts w:ascii="Times New Roman" w:hAnsi="Times New Roman" w:cs="Times New Roman"/>
                <w:sz w:val="21"/>
                <w:szCs w:val="21"/>
              </w:rPr>
              <w:t>S</w:t>
            </w:r>
            <w:r w:rsidRPr="008E4283">
              <w:rPr>
                <w:rFonts w:ascii="Times New Roman" w:hAnsi="Times New Roman" w:cs="Times New Roman"/>
                <w:sz w:val="21"/>
                <w:szCs w:val="21"/>
              </w:rPr>
              <w:t>ervices</w:t>
            </w:r>
            <w:r w:rsidR="006B30D5" w:rsidRPr="008E4283">
              <w:rPr>
                <w:rFonts w:ascii="Times New Roman" w:hAnsi="Times New Roman" w:cs="Times New Roman"/>
                <w:sz w:val="21"/>
                <w:szCs w:val="21"/>
              </w:rPr>
              <w:t xml:space="preserve">, </w:t>
            </w:r>
            <w:r w:rsidR="00BE00F1">
              <w:rPr>
                <w:rFonts w:ascii="Times New Roman" w:hAnsi="Times New Roman" w:cs="Times New Roman"/>
                <w:sz w:val="21"/>
                <w:szCs w:val="21"/>
              </w:rPr>
              <w:t>S</w:t>
            </w:r>
            <w:r w:rsidRPr="008E4283">
              <w:rPr>
                <w:rFonts w:ascii="Times New Roman" w:hAnsi="Times New Roman" w:cs="Times New Roman"/>
                <w:sz w:val="21"/>
                <w:szCs w:val="21"/>
              </w:rPr>
              <w:t>ystems</w:t>
            </w:r>
            <w:r w:rsidR="0076026F" w:rsidRPr="008E4283">
              <w:rPr>
                <w:rFonts w:ascii="Times New Roman" w:hAnsi="Times New Roman" w:cs="Times New Roman"/>
                <w:sz w:val="21"/>
                <w:szCs w:val="21"/>
              </w:rPr>
              <w:t xml:space="preserve"> </w:t>
            </w:r>
            <w:r w:rsidRPr="008E4283">
              <w:rPr>
                <w:rFonts w:ascii="Times New Roman" w:hAnsi="Times New Roman" w:cs="Times New Roman"/>
                <w:sz w:val="21"/>
                <w:szCs w:val="21"/>
              </w:rPr>
              <w:t xml:space="preserve">and </w:t>
            </w:r>
            <w:r w:rsidR="00BE00F1">
              <w:rPr>
                <w:rFonts w:ascii="Times New Roman" w:hAnsi="Times New Roman" w:cs="Times New Roman"/>
                <w:sz w:val="21"/>
                <w:szCs w:val="21"/>
              </w:rPr>
              <w:t>P</w:t>
            </w:r>
            <w:r w:rsidRPr="008E4283">
              <w:rPr>
                <w:rFonts w:ascii="Times New Roman" w:hAnsi="Times New Roman" w:cs="Times New Roman"/>
                <w:sz w:val="21"/>
                <w:szCs w:val="21"/>
              </w:rPr>
              <w:t>olicies</w:t>
            </w:r>
          </w:p>
        </w:tc>
        <w:tc>
          <w:tcPr>
            <w:tcW w:w="878"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p>
        </w:tc>
        <w:tc>
          <w:tcPr>
            <w:tcW w:w="687" w:type="pct"/>
            <w:tcBorders>
              <w:tl2br w:val="nil"/>
              <w:tr2bl w:val="nil"/>
            </w:tcBorders>
            <w:vAlign w:val="center"/>
          </w:tcPr>
          <w:p w:rsidR="00D502AB" w:rsidRPr="008E4283" w:rsidRDefault="00D502AB" w:rsidP="00742212">
            <w:pPr>
              <w:jc w:val="left"/>
              <w:rPr>
                <w:rFonts w:ascii="Times New Roman" w:hAnsi="Times New Roman" w:cs="Times New Roman"/>
                <w:sz w:val="21"/>
                <w:szCs w:val="21"/>
              </w:rPr>
            </w:pPr>
            <w:r w:rsidRPr="008E4283">
              <w:rPr>
                <w:rFonts w:ascii="Times New Roman" w:hAnsi="Times New Roman" w:cs="Times New Roman"/>
                <w:sz w:val="21"/>
                <w:szCs w:val="21"/>
              </w:rPr>
              <w:t>Direct facilitator</w:t>
            </w:r>
          </w:p>
        </w:tc>
      </w:tr>
    </w:tbl>
    <w:p w:rsidR="005874FB" w:rsidRPr="00022523" w:rsidRDefault="00D70799" w:rsidP="00022523">
      <w:pPr>
        <w:jc w:val="both"/>
        <w:rPr>
          <w:rFonts w:ascii="Times New Roman" w:hAnsi="Times New Roman" w:cs="Times New Roman"/>
        </w:rPr>
      </w:pPr>
      <w:r w:rsidRPr="008E4283">
        <w:rPr>
          <w:rFonts w:ascii="Times New Roman" w:hAnsi="Times New Roman" w:cs="Times New Roman"/>
        </w:rPr>
        <w:t>*Note: Percentages presented in the study are rounded for simplicity and may not sum to 100%.</w:t>
      </w:r>
    </w:p>
    <w:sectPr w:rsidR="005874FB" w:rsidRPr="00022523" w:rsidSect="001A533A">
      <w:footerReference w:type="even" r:id="rId10"/>
      <w:footerReference w:type="default" r:id="rId11"/>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FA6" w:rsidRDefault="00282FA6" w:rsidP="00FF46EF">
      <w:r>
        <w:separator/>
      </w:r>
    </w:p>
  </w:endnote>
  <w:endnote w:type="continuationSeparator" w:id="0">
    <w:p w:rsidR="00282FA6" w:rsidRDefault="00282FA6" w:rsidP="00FF4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Times New Roman (标题 CS)">
    <w:altName w:val="宋体"/>
    <w:panose1 w:val="020B0604020202020204"/>
    <w:charset w:val="86"/>
    <w:family w:val="roman"/>
    <w:pitch w:val="default"/>
    <w:sig w:usb0="00000000" w:usb1="00000000" w:usb2="00000009" w:usb3="00000000" w:csb0="000001FF" w:csb1="00000000"/>
  </w:font>
  <w:font w:name="Symbol">
    <w:panose1 w:val="05050102010706020507"/>
    <w:charset w:val="02"/>
    <w:family w:val="decorative"/>
    <w:pitch w:val="variable"/>
    <w:sig w:usb0="00000003" w:usb1="1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532344728"/>
      <w:docPartObj>
        <w:docPartGallery w:val="Page Numbers (Bottom of Page)"/>
        <w:docPartUnique/>
      </w:docPartObj>
    </w:sdtPr>
    <w:sdtContent>
      <w:p w:rsidR="00FF46EF" w:rsidRDefault="00FF46EF" w:rsidP="0078336E">
        <w:pPr>
          <w:pStyle w:val="af0"/>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separate"/>
        </w:r>
        <w:r>
          <w:rPr>
            <w:rStyle w:val="af2"/>
          </w:rPr>
          <w:fldChar w:fldCharType="end"/>
        </w:r>
      </w:p>
    </w:sdtContent>
  </w:sdt>
  <w:p w:rsidR="00FF46EF" w:rsidRDefault="00FF46EF">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1386711008"/>
      <w:docPartObj>
        <w:docPartGallery w:val="Page Numbers (Bottom of Page)"/>
        <w:docPartUnique/>
      </w:docPartObj>
    </w:sdtPr>
    <w:sdtContent>
      <w:p w:rsidR="00FF46EF" w:rsidRDefault="00FF46EF" w:rsidP="0078336E">
        <w:pPr>
          <w:pStyle w:val="af0"/>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separate"/>
        </w:r>
        <w:r>
          <w:rPr>
            <w:rStyle w:val="af2"/>
            <w:noProof/>
          </w:rPr>
          <w:t>2</w:t>
        </w:r>
        <w:r>
          <w:rPr>
            <w:rStyle w:val="af2"/>
          </w:rPr>
          <w:fldChar w:fldCharType="end"/>
        </w:r>
      </w:p>
    </w:sdtContent>
  </w:sdt>
  <w:p w:rsidR="00FF46EF" w:rsidRDefault="00FF46E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FA6" w:rsidRDefault="00282FA6" w:rsidP="00FF46EF">
      <w:r>
        <w:separator/>
      </w:r>
    </w:p>
  </w:footnote>
  <w:footnote w:type="continuationSeparator" w:id="0">
    <w:p w:rsidR="00282FA6" w:rsidRDefault="00282FA6" w:rsidP="00FF46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14C7C"/>
    <w:multiLevelType w:val="hybridMultilevel"/>
    <w:tmpl w:val="DC54FEAC"/>
    <w:lvl w:ilvl="0" w:tplc="5388E6C6">
      <w:start w:val="1"/>
      <w:numFmt w:val="decimal"/>
      <w:lvlText w:val="%1."/>
      <w:lvlJc w:val="left"/>
      <w:pPr>
        <w:ind w:left="440" w:hanging="440"/>
      </w:pPr>
      <w:rPr>
        <w:rFonts w:hint="eastAsia"/>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16C55F7"/>
    <w:multiLevelType w:val="multilevel"/>
    <w:tmpl w:val="0409001D"/>
    <w:styleLink w:val="4"/>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15:restartNumberingAfterBreak="0">
    <w:nsid w:val="7EA83944"/>
    <w:multiLevelType w:val="multilevel"/>
    <w:tmpl w:val="0409001D"/>
    <w:styleLink w:val="3"/>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297643066">
    <w:abstractNumId w:val="2"/>
  </w:num>
  <w:num w:numId="2" w16cid:durableId="60294096">
    <w:abstractNumId w:val="1"/>
  </w:num>
  <w:num w:numId="3" w16cid:durableId="1082528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976"/>
    <w:rsid w:val="000058E9"/>
    <w:rsid w:val="00007977"/>
    <w:rsid w:val="00010038"/>
    <w:rsid w:val="00014E90"/>
    <w:rsid w:val="00022523"/>
    <w:rsid w:val="000232B6"/>
    <w:rsid w:val="00024488"/>
    <w:rsid w:val="0004403D"/>
    <w:rsid w:val="00076533"/>
    <w:rsid w:val="00084F85"/>
    <w:rsid w:val="000947EB"/>
    <w:rsid w:val="00097EA9"/>
    <w:rsid w:val="000D6019"/>
    <w:rsid w:val="000E48CA"/>
    <w:rsid w:val="000F2776"/>
    <w:rsid w:val="000F2DE4"/>
    <w:rsid w:val="000F4748"/>
    <w:rsid w:val="00115A17"/>
    <w:rsid w:val="00120E33"/>
    <w:rsid w:val="00121DAD"/>
    <w:rsid w:val="00122CF6"/>
    <w:rsid w:val="0013155A"/>
    <w:rsid w:val="001338E7"/>
    <w:rsid w:val="0014027D"/>
    <w:rsid w:val="00143C62"/>
    <w:rsid w:val="00176367"/>
    <w:rsid w:val="0018368C"/>
    <w:rsid w:val="001A244B"/>
    <w:rsid w:val="001A533A"/>
    <w:rsid w:val="001C3D6B"/>
    <w:rsid w:val="001C49A0"/>
    <w:rsid w:val="001D4418"/>
    <w:rsid w:val="001D45FD"/>
    <w:rsid w:val="001F0729"/>
    <w:rsid w:val="001F297B"/>
    <w:rsid w:val="00201C7B"/>
    <w:rsid w:val="00215943"/>
    <w:rsid w:val="00225637"/>
    <w:rsid w:val="0022629E"/>
    <w:rsid w:val="00232B50"/>
    <w:rsid w:val="0023528B"/>
    <w:rsid w:val="002478DD"/>
    <w:rsid w:val="0025221F"/>
    <w:rsid w:val="002657D9"/>
    <w:rsid w:val="00273482"/>
    <w:rsid w:val="002734D3"/>
    <w:rsid w:val="002773E7"/>
    <w:rsid w:val="00282E37"/>
    <w:rsid w:val="00282FA6"/>
    <w:rsid w:val="0029001F"/>
    <w:rsid w:val="002C3F3C"/>
    <w:rsid w:val="002F4E93"/>
    <w:rsid w:val="003019AC"/>
    <w:rsid w:val="00301C62"/>
    <w:rsid w:val="003069AD"/>
    <w:rsid w:val="00312651"/>
    <w:rsid w:val="00322B93"/>
    <w:rsid w:val="00336D79"/>
    <w:rsid w:val="003429D3"/>
    <w:rsid w:val="003530C1"/>
    <w:rsid w:val="003639A9"/>
    <w:rsid w:val="00364E79"/>
    <w:rsid w:val="00370BDE"/>
    <w:rsid w:val="003862B4"/>
    <w:rsid w:val="0039229A"/>
    <w:rsid w:val="0039275B"/>
    <w:rsid w:val="003B173E"/>
    <w:rsid w:val="003C05CE"/>
    <w:rsid w:val="003C0D59"/>
    <w:rsid w:val="003D0798"/>
    <w:rsid w:val="003D5DB5"/>
    <w:rsid w:val="003E1E85"/>
    <w:rsid w:val="003F18B4"/>
    <w:rsid w:val="003F4C46"/>
    <w:rsid w:val="0041271F"/>
    <w:rsid w:val="00433A2A"/>
    <w:rsid w:val="00436446"/>
    <w:rsid w:val="004462DE"/>
    <w:rsid w:val="00450350"/>
    <w:rsid w:val="004536E4"/>
    <w:rsid w:val="004741BD"/>
    <w:rsid w:val="004751AA"/>
    <w:rsid w:val="00475A8D"/>
    <w:rsid w:val="004A1ADA"/>
    <w:rsid w:val="004C4111"/>
    <w:rsid w:val="004C47CB"/>
    <w:rsid w:val="004D266C"/>
    <w:rsid w:val="004D2A70"/>
    <w:rsid w:val="004D3011"/>
    <w:rsid w:val="004F3C08"/>
    <w:rsid w:val="004F3D84"/>
    <w:rsid w:val="004F430D"/>
    <w:rsid w:val="004F4AEF"/>
    <w:rsid w:val="004F6A1E"/>
    <w:rsid w:val="00537E37"/>
    <w:rsid w:val="00545694"/>
    <w:rsid w:val="005534F3"/>
    <w:rsid w:val="005561FA"/>
    <w:rsid w:val="005625EF"/>
    <w:rsid w:val="00574DC2"/>
    <w:rsid w:val="0058547D"/>
    <w:rsid w:val="005874FB"/>
    <w:rsid w:val="005942C5"/>
    <w:rsid w:val="0059585D"/>
    <w:rsid w:val="005A0F47"/>
    <w:rsid w:val="005A4A83"/>
    <w:rsid w:val="005C6543"/>
    <w:rsid w:val="005E3AF8"/>
    <w:rsid w:val="005E698F"/>
    <w:rsid w:val="00611942"/>
    <w:rsid w:val="00614FAF"/>
    <w:rsid w:val="006223C2"/>
    <w:rsid w:val="0063039F"/>
    <w:rsid w:val="00634584"/>
    <w:rsid w:val="00640774"/>
    <w:rsid w:val="00640F14"/>
    <w:rsid w:val="006628A4"/>
    <w:rsid w:val="00667E73"/>
    <w:rsid w:val="00672154"/>
    <w:rsid w:val="00675DDD"/>
    <w:rsid w:val="00680EB1"/>
    <w:rsid w:val="0068261C"/>
    <w:rsid w:val="00683A1F"/>
    <w:rsid w:val="006A5498"/>
    <w:rsid w:val="006A6BD6"/>
    <w:rsid w:val="006B26EB"/>
    <w:rsid w:val="006B30D5"/>
    <w:rsid w:val="006B57DE"/>
    <w:rsid w:val="006E2A8F"/>
    <w:rsid w:val="006F2230"/>
    <w:rsid w:val="006F23A9"/>
    <w:rsid w:val="0070240D"/>
    <w:rsid w:val="0071368B"/>
    <w:rsid w:val="00721392"/>
    <w:rsid w:val="00742212"/>
    <w:rsid w:val="00750DEC"/>
    <w:rsid w:val="00750F9D"/>
    <w:rsid w:val="0076026F"/>
    <w:rsid w:val="00777A9D"/>
    <w:rsid w:val="00781910"/>
    <w:rsid w:val="007A0DFB"/>
    <w:rsid w:val="007A3F90"/>
    <w:rsid w:val="007A67A8"/>
    <w:rsid w:val="007B095F"/>
    <w:rsid w:val="007B2976"/>
    <w:rsid w:val="007B3DC2"/>
    <w:rsid w:val="007B7905"/>
    <w:rsid w:val="007C08C7"/>
    <w:rsid w:val="0083391A"/>
    <w:rsid w:val="0083521D"/>
    <w:rsid w:val="0083637B"/>
    <w:rsid w:val="00866244"/>
    <w:rsid w:val="00871A39"/>
    <w:rsid w:val="00872539"/>
    <w:rsid w:val="00884009"/>
    <w:rsid w:val="0089190F"/>
    <w:rsid w:val="0089653C"/>
    <w:rsid w:val="00897184"/>
    <w:rsid w:val="008A0CE8"/>
    <w:rsid w:val="008A3B98"/>
    <w:rsid w:val="008A3FD9"/>
    <w:rsid w:val="008A7D58"/>
    <w:rsid w:val="008C3688"/>
    <w:rsid w:val="008C5CD1"/>
    <w:rsid w:val="008D1196"/>
    <w:rsid w:val="008E4283"/>
    <w:rsid w:val="008F2F41"/>
    <w:rsid w:val="00910BFA"/>
    <w:rsid w:val="00926F93"/>
    <w:rsid w:val="00934683"/>
    <w:rsid w:val="00935FA7"/>
    <w:rsid w:val="00956732"/>
    <w:rsid w:val="0098237C"/>
    <w:rsid w:val="009839B7"/>
    <w:rsid w:val="00993B55"/>
    <w:rsid w:val="0099430B"/>
    <w:rsid w:val="009B73F8"/>
    <w:rsid w:val="009C0393"/>
    <w:rsid w:val="009D0A34"/>
    <w:rsid w:val="009E2D68"/>
    <w:rsid w:val="009F3600"/>
    <w:rsid w:val="00A03D3D"/>
    <w:rsid w:val="00A13A5B"/>
    <w:rsid w:val="00A3439C"/>
    <w:rsid w:val="00A37AED"/>
    <w:rsid w:val="00A63985"/>
    <w:rsid w:val="00A67776"/>
    <w:rsid w:val="00AA0287"/>
    <w:rsid w:val="00AB6E8E"/>
    <w:rsid w:val="00AC30D9"/>
    <w:rsid w:val="00AD33AD"/>
    <w:rsid w:val="00AD5836"/>
    <w:rsid w:val="00AF2A01"/>
    <w:rsid w:val="00B10A98"/>
    <w:rsid w:val="00B14AF5"/>
    <w:rsid w:val="00B15BDF"/>
    <w:rsid w:val="00B40555"/>
    <w:rsid w:val="00B50B1F"/>
    <w:rsid w:val="00B74A93"/>
    <w:rsid w:val="00B8197F"/>
    <w:rsid w:val="00B82A9D"/>
    <w:rsid w:val="00BA64DE"/>
    <w:rsid w:val="00BB1420"/>
    <w:rsid w:val="00BB2F5D"/>
    <w:rsid w:val="00BB3E05"/>
    <w:rsid w:val="00BB42D6"/>
    <w:rsid w:val="00BB7B49"/>
    <w:rsid w:val="00BC7315"/>
    <w:rsid w:val="00BD1776"/>
    <w:rsid w:val="00BE00F1"/>
    <w:rsid w:val="00BF1E74"/>
    <w:rsid w:val="00C10631"/>
    <w:rsid w:val="00C25781"/>
    <w:rsid w:val="00C362E0"/>
    <w:rsid w:val="00C36F59"/>
    <w:rsid w:val="00C40BAC"/>
    <w:rsid w:val="00C4101A"/>
    <w:rsid w:val="00C44476"/>
    <w:rsid w:val="00C47AC1"/>
    <w:rsid w:val="00C6649B"/>
    <w:rsid w:val="00C811D2"/>
    <w:rsid w:val="00C8215A"/>
    <w:rsid w:val="00C86BEC"/>
    <w:rsid w:val="00C911B1"/>
    <w:rsid w:val="00CB0C6B"/>
    <w:rsid w:val="00CB123D"/>
    <w:rsid w:val="00CB52FF"/>
    <w:rsid w:val="00CB7F67"/>
    <w:rsid w:val="00CC0445"/>
    <w:rsid w:val="00CD6DD6"/>
    <w:rsid w:val="00CE0A06"/>
    <w:rsid w:val="00CE3D95"/>
    <w:rsid w:val="00CE3EBA"/>
    <w:rsid w:val="00CF73BF"/>
    <w:rsid w:val="00D0565F"/>
    <w:rsid w:val="00D06FA7"/>
    <w:rsid w:val="00D120D7"/>
    <w:rsid w:val="00D1285A"/>
    <w:rsid w:val="00D12A49"/>
    <w:rsid w:val="00D15D34"/>
    <w:rsid w:val="00D2029F"/>
    <w:rsid w:val="00D30A94"/>
    <w:rsid w:val="00D324BE"/>
    <w:rsid w:val="00D44A11"/>
    <w:rsid w:val="00D502AB"/>
    <w:rsid w:val="00D70799"/>
    <w:rsid w:val="00D72C6C"/>
    <w:rsid w:val="00D77512"/>
    <w:rsid w:val="00D85C25"/>
    <w:rsid w:val="00D92250"/>
    <w:rsid w:val="00DC36D9"/>
    <w:rsid w:val="00DF629F"/>
    <w:rsid w:val="00E02CAB"/>
    <w:rsid w:val="00E036A2"/>
    <w:rsid w:val="00E167A7"/>
    <w:rsid w:val="00E819ED"/>
    <w:rsid w:val="00EA2F4E"/>
    <w:rsid w:val="00EA54C4"/>
    <w:rsid w:val="00EB18D5"/>
    <w:rsid w:val="00EB393C"/>
    <w:rsid w:val="00EC134E"/>
    <w:rsid w:val="00EC6F98"/>
    <w:rsid w:val="00ED7E21"/>
    <w:rsid w:val="00EE372F"/>
    <w:rsid w:val="00EE480E"/>
    <w:rsid w:val="00EE7FEA"/>
    <w:rsid w:val="00F0458C"/>
    <w:rsid w:val="00F12970"/>
    <w:rsid w:val="00F1798C"/>
    <w:rsid w:val="00F20116"/>
    <w:rsid w:val="00F333B6"/>
    <w:rsid w:val="00F34E4F"/>
    <w:rsid w:val="00F4129D"/>
    <w:rsid w:val="00FA7D35"/>
    <w:rsid w:val="00FB2C7E"/>
    <w:rsid w:val="00FB4108"/>
    <w:rsid w:val="00FC46A4"/>
    <w:rsid w:val="00FC65D5"/>
    <w:rsid w:val="00FC6C4A"/>
    <w:rsid w:val="00FD3D37"/>
    <w:rsid w:val="00FF46EF"/>
    <w:rsid w:val="00FF5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6842A"/>
  <w15:chartTrackingRefBased/>
  <w15:docId w15:val="{7D80F58C-E212-384B-BF3A-B8B8BB9CE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683"/>
    <w:rPr>
      <w:rFonts w:ascii="宋体" w:eastAsia="宋体" w:hAnsi="宋体" w:cs="宋体"/>
      <w:kern w:val="0"/>
      <w:sz w:val="24"/>
      <w14:ligatures w14:val="none"/>
    </w:rPr>
  </w:style>
  <w:style w:type="paragraph" w:styleId="1">
    <w:name w:val="heading 1"/>
    <w:aliases w:val="１"/>
    <w:basedOn w:val="a"/>
    <w:next w:val="a"/>
    <w:link w:val="10"/>
    <w:qFormat/>
    <w:rsid w:val="009B73F8"/>
    <w:pPr>
      <w:keepNext/>
      <w:keepLines/>
      <w:spacing w:before="480" w:after="120"/>
      <w:outlineLvl w:val="0"/>
    </w:pPr>
    <w:rPr>
      <w:rFonts w:eastAsia="黑体"/>
      <w:bCs/>
      <w:kern w:val="44"/>
      <w:sz w:val="30"/>
      <w:szCs w:val="44"/>
    </w:rPr>
  </w:style>
  <w:style w:type="paragraph" w:styleId="2">
    <w:name w:val="heading 2"/>
    <w:aliases w:val="1.1.1"/>
    <w:basedOn w:val="a"/>
    <w:next w:val="a"/>
    <w:link w:val="20"/>
    <w:unhideWhenUsed/>
    <w:qFormat/>
    <w:rsid w:val="00F0458C"/>
    <w:pPr>
      <w:keepNext/>
      <w:keepLines/>
      <w:spacing w:before="120" w:after="120"/>
      <w:outlineLvl w:val="1"/>
    </w:pPr>
    <w:rPr>
      <w:rFonts w:ascii="黑体" w:eastAsia="黑体" w:hAnsiTheme="majorHAnsi" w:cs="Times New Roman (标题 CS)"/>
      <w:bCs/>
      <w:sz w:val="28"/>
      <w:szCs w:val="32"/>
    </w:rPr>
  </w:style>
  <w:style w:type="paragraph" w:styleId="30">
    <w:name w:val="heading 3"/>
    <w:basedOn w:val="a"/>
    <w:next w:val="a"/>
    <w:link w:val="31"/>
    <w:uiPriority w:val="9"/>
    <w:semiHidden/>
    <w:unhideWhenUsed/>
    <w:qFormat/>
    <w:rsid w:val="007B297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0">
    <w:name w:val="heading 4"/>
    <w:basedOn w:val="a"/>
    <w:next w:val="a"/>
    <w:link w:val="41"/>
    <w:uiPriority w:val="9"/>
    <w:semiHidden/>
    <w:unhideWhenUsed/>
    <w:qFormat/>
    <w:rsid w:val="007B297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7B2976"/>
    <w:pPr>
      <w:keepNext/>
      <w:keepLines/>
      <w:spacing w:before="80" w:after="40"/>
      <w:outlineLvl w:val="4"/>
    </w:pPr>
    <w:rPr>
      <w:rFonts w:cstheme="majorBidi"/>
      <w:color w:val="2F5496" w:themeColor="accent1" w:themeShade="BF"/>
    </w:rPr>
  </w:style>
  <w:style w:type="paragraph" w:styleId="6">
    <w:name w:val="heading 6"/>
    <w:basedOn w:val="a"/>
    <w:next w:val="a"/>
    <w:link w:val="60"/>
    <w:uiPriority w:val="9"/>
    <w:semiHidden/>
    <w:unhideWhenUsed/>
    <w:qFormat/>
    <w:rsid w:val="007B2976"/>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7B297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B297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B297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3">
    <w:name w:val="样式3"/>
    <w:uiPriority w:val="99"/>
    <w:rsid w:val="009F3600"/>
    <w:pPr>
      <w:numPr>
        <w:numId w:val="1"/>
      </w:numPr>
    </w:pPr>
  </w:style>
  <w:style w:type="numbering" w:customStyle="1" w:styleId="4">
    <w:name w:val="样式4"/>
    <w:uiPriority w:val="99"/>
    <w:rsid w:val="009F3600"/>
    <w:pPr>
      <w:numPr>
        <w:numId w:val="2"/>
      </w:numPr>
    </w:pPr>
  </w:style>
  <w:style w:type="character" w:customStyle="1" w:styleId="10">
    <w:name w:val="标题 1 字符"/>
    <w:aliases w:val="１ 字符"/>
    <w:basedOn w:val="a0"/>
    <w:link w:val="1"/>
    <w:rsid w:val="009B73F8"/>
    <w:rPr>
      <w:rFonts w:eastAsia="黑体"/>
      <w:bCs/>
      <w:kern w:val="44"/>
      <w:sz w:val="30"/>
      <w:szCs w:val="44"/>
    </w:rPr>
  </w:style>
  <w:style w:type="character" w:customStyle="1" w:styleId="20">
    <w:name w:val="标题 2 字符"/>
    <w:aliases w:val="1.1.1 字符"/>
    <w:basedOn w:val="a0"/>
    <w:link w:val="2"/>
    <w:rsid w:val="00F0458C"/>
    <w:rPr>
      <w:rFonts w:ascii="黑体" w:eastAsia="黑体" w:hAnsiTheme="majorHAnsi" w:cs="Times New Roman (标题 CS)"/>
      <w:bCs/>
      <w:sz w:val="28"/>
      <w:szCs w:val="32"/>
    </w:rPr>
  </w:style>
  <w:style w:type="paragraph" w:styleId="a3">
    <w:name w:val="Title"/>
    <w:aliases w:val="1.1"/>
    <w:basedOn w:val="a"/>
    <w:next w:val="a"/>
    <w:link w:val="a4"/>
    <w:qFormat/>
    <w:rsid w:val="006A5498"/>
    <w:pPr>
      <w:spacing w:before="240" w:after="120"/>
      <w:outlineLvl w:val="1"/>
    </w:pPr>
    <w:rPr>
      <w:rFonts w:ascii="黑体" w:eastAsia="黑体" w:hAnsiTheme="majorHAnsi" w:cs="Times New Roman (标题 CS)"/>
      <w:bCs/>
      <w:sz w:val="28"/>
      <w:szCs w:val="32"/>
    </w:rPr>
  </w:style>
  <w:style w:type="character" w:customStyle="1" w:styleId="a4">
    <w:name w:val="标题 字符"/>
    <w:aliases w:val="1.1 字符"/>
    <w:basedOn w:val="a0"/>
    <w:link w:val="a3"/>
    <w:rsid w:val="006A5498"/>
    <w:rPr>
      <w:rFonts w:ascii="黑体" w:eastAsia="黑体" w:hAnsiTheme="majorHAnsi" w:cs="Times New Roman (标题 CS)"/>
      <w:bCs/>
      <w:sz w:val="28"/>
      <w:szCs w:val="32"/>
    </w:rPr>
  </w:style>
  <w:style w:type="character" w:customStyle="1" w:styleId="31">
    <w:name w:val="标题 3 字符"/>
    <w:basedOn w:val="a0"/>
    <w:link w:val="30"/>
    <w:uiPriority w:val="9"/>
    <w:semiHidden/>
    <w:rsid w:val="007B2976"/>
    <w:rPr>
      <w:rFonts w:asciiTheme="majorHAnsi" w:eastAsiaTheme="majorEastAsia" w:hAnsiTheme="majorHAnsi" w:cstheme="majorBidi"/>
      <w:color w:val="2F5496" w:themeColor="accent1" w:themeShade="BF"/>
      <w:sz w:val="32"/>
      <w:szCs w:val="32"/>
    </w:rPr>
  </w:style>
  <w:style w:type="character" w:customStyle="1" w:styleId="41">
    <w:name w:val="标题 4 字符"/>
    <w:basedOn w:val="a0"/>
    <w:link w:val="40"/>
    <w:uiPriority w:val="9"/>
    <w:semiHidden/>
    <w:rsid w:val="007B2976"/>
    <w:rPr>
      <w:rFonts w:cstheme="majorBidi"/>
      <w:color w:val="2F5496" w:themeColor="accent1" w:themeShade="BF"/>
      <w:sz w:val="28"/>
      <w:szCs w:val="28"/>
    </w:rPr>
  </w:style>
  <w:style w:type="character" w:customStyle="1" w:styleId="50">
    <w:name w:val="标题 5 字符"/>
    <w:basedOn w:val="a0"/>
    <w:link w:val="5"/>
    <w:uiPriority w:val="9"/>
    <w:semiHidden/>
    <w:rsid w:val="007B2976"/>
    <w:rPr>
      <w:rFonts w:cstheme="majorBidi"/>
      <w:color w:val="2F5496" w:themeColor="accent1" w:themeShade="BF"/>
      <w:sz w:val="24"/>
    </w:rPr>
  </w:style>
  <w:style w:type="character" w:customStyle="1" w:styleId="60">
    <w:name w:val="标题 6 字符"/>
    <w:basedOn w:val="a0"/>
    <w:link w:val="6"/>
    <w:uiPriority w:val="9"/>
    <w:semiHidden/>
    <w:rsid w:val="007B2976"/>
    <w:rPr>
      <w:rFonts w:cstheme="majorBidi"/>
      <w:b/>
      <w:bCs/>
      <w:color w:val="2F5496" w:themeColor="accent1" w:themeShade="BF"/>
    </w:rPr>
  </w:style>
  <w:style w:type="character" w:customStyle="1" w:styleId="70">
    <w:name w:val="标题 7 字符"/>
    <w:basedOn w:val="a0"/>
    <w:link w:val="7"/>
    <w:uiPriority w:val="9"/>
    <w:semiHidden/>
    <w:rsid w:val="007B2976"/>
    <w:rPr>
      <w:rFonts w:cstheme="majorBidi"/>
      <w:b/>
      <w:bCs/>
      <w:color w:val="595959" w:themeColor="text1" w:themeTint="A6"/>
    </w:rPr>
  </w:style>
  <w:style w:type="character" w:customStyle="1" w:styleId="80">
    <w:name w:val="标题 8 字符"/>
    <w:basedOn w:val="a0"/>
    <w:link w:val="8"/>
    <w:uiPriority w:val="9"/>
    <w:semiHidden/>
    <w:rsid w:val="007B2976"/>
    <w:rPr>
      <w:rFonts w:cstheme="majorBidi"/>
      <w:color w:val="595959" w:themeColor="text1" w:themeTint="A6"/>
    </w:rPr>
  </w:style>
  <w:style w:type="character" w:customStyle="1" w:styleId="90">
    <w:name w:val="标题 9 字符"/>
    <w:basedOn w:val="a0"/>
    <w:link w:val="9"/>
    <w:uiPriority w:val="9"/>
    <w:semiHidden/>
    <w:rsid w:val="007B2976"/>
    <w:rPr>
      <w:rFonts w:eastAsiaTheme="majorEastAsia" w:cstheme="majorBidi"/>
      <w:color w:val="595959" w:themeColor="text1" w:themeTint="A6"/>
    </w:rPr>
  </w:style>
  <w:style w:type="paragraph" w:styleId="a5">
    <w:name w:val="Subtitle"/>
    <w:basedOn w:val="a"/>
    <w:next w:val="a"/>
    <w:link w:val="a6"/>
    <w:uiPriority w:val="11"/>
    <w:qFormat/>
    <w:rsid w:val="007B29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B29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B2976"/>
    <w:pPr>
      <w:spacing w:before="160" w:after="160"/>
      <w:jc w:val="center"/>
    </w:pPr>
    <w:rPr>
      <w:i/>
      <w:iCs/>
      <w:color w:val="404040" w:themeColor="text1" w:themeTint="BF"/>
    </w:rPr>
  </w:style>
  <w:style w:type="character" w:customStyle="1" w:styleId="a8">
    <w:name w:val="引用 字符"/>
    <w:basedOn w:val="a0"/>
    <w:link w:val="a7"/>
    <w:uiPriority w:val="29"/>
    <w:rsid w:val="007B2976"/>
    <w:rPr>
      <w:i/>
      <w:iCs/>
      <w:color w:val="404040" w:themeColor="text1" w:themeTint="BF"/>
    </w:rPr>
  </w:style>
  <w:style w:type="paragraph" w:styleId="a9">
    <w:name w:val="List Paragraph"/>
    <w:basedOn w:val="a"/>
    <w:uiPriority w:val="34"/>
    <w:qFormat/>
    <w:rsid w:val="007B2976"/>
    <w:pPr>
      <w:ind w:left="720"/>
      <w:contextualSpacing/>
    </w:pPr>
  </w:style>
  <w:style w:type="character" w:styleId="aa">
    <w:name w:val="Intense Emphasis"/>
    <w:basedOn w:val="a0"/>
    <w:uiPriority w:val="21"/>
    <w:qFormat/>
    <w:rsid w:val="007B2976"/>
    <w:rPr>
      <w:i/>
      <w:iCs/>
      <w:color w:val="2F5496" w:themeColor="accent1" w:themeShade="BF"/>
    </w:rPr>
  </w:style>
  <w:style w:type="paragraph" w:styleId="ab">
    <w:name w:val="Intense Quote"/>
    <w:basedOn w:val="a"/>
    <w:next w:val="a"/>
    <w:link w:val="ac"/>
    <w:uiPriority w:val="30"/>
    <w:qFormat/>
    <w:rsid w:val="007B29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7B2976"/>
    <w:rPr>
      <w:i/>
      <w:iCs/>
      <w:color w:val="2F5496" w:themeColor="accent1" w:themeShade="BF"/>
    </w:rPr>
  </w:style>
  <w:style w:type="character" w:styleId="ad">
    <w:name w:val="Intense Reference"/>
    <w:basedOn w:val="a0"/>
    <w:uiPriority w:val="32"/>
    <w:qFormat/>
    <w:rsid w:val="007B2976"/>
    <w:rPr>
      <w:b/>
      <w:bCs/>
      <w:smallCaps/>
      <w:color w:val="2F5496" w:themeColor="accent1" w:themeShade="BF"/>
      <w:spacing w:val="5"/>
    </w:rPr>
  </w:style>
  <w:style w:type="table" w:styleId="ae">
    <w:name w:val="Table Grid"/>
    <w:basedOn w:val="a1"/>
    <w:autoRedefine/>
    <w:qFormat/>
    <w:rsid w:val="004F3C08"/>
    <w:pPr>
      <w:widowControl w:val="0"/>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line number"/>
    <w:basedOn w:val="a0"/>
    <w:uiPriority w:val="99"/>
    <w:semiHidden/>
    <w:unhideWhenUsed/>
    <w:rsid w:val="001A533A"/>
  </w:style>
  <w:style w:type="paragraph" w:styleId="af0">
    <w:name w:val="footer"/>
    <w:basedOn w:val="a"/>
    <w:link w:val="af1"/>
    <w:uiPriority w:val="99"/>
    <w:unhideWhenUsed/>
    <w:rsid w:val="00FF46EF"/>
    <w:pPr>
      <w:tabs>
        <w:tab w:val="center" w:pos="4153"/>
        <w:tab w:val="right" w:pos="8306"/>
      </w:tabs>
      <w:snapToGrid w:val="0"/>
    </w:pPr>
    <w:rPr>
      <w:sz w:val="18"/>
      <w:szCs w:val="18"/>
    </w:rPr>
  </w:style>
  <w:style w:type="character" w:customStyle="1" w:styleId="af1">
    <w:name w:val="页脚 字符"/>
    <w:basedOn w:val="a0"/>
    <w:link w:val="af0"/>
    <w:uiPriority w:val="99"/>
    <w:rsid w:val="00FF46EF"/>
    <w:rPr>
      <w:rFonts w:ascii="宋体" w:eastAsia="宋体" w:hAnsi="宋体" w:cs="宋体"/>
      <w:kern w:val="0"/>
      <w:sz w:val="18"/>
      <w:szCs w:val="18"/>
      <w14:ligatures w14:val="none"/>
    </w:rPr>
  </w:style>
  <w:style w:type="character" w:styleId="af2">
    <w:name w:val="page number"/>
    <w:basedOn w:val="a0"/>
    <w:uiPriority w:val="99"/>
    <w:semiHidden/>
    <w:unhideWhenUsed/>
    <w:rsid w:val="00FF46EF"/>
  </w:style>
  <w:style w:type="paragraph" w:styleId="af3">
    <w:name w:val="caption"/>
    <w:basedOn w:val="a"/>
    <w:next w:val="a"/>
    <w:uiPriority w:val="35"/>
    <w:unhideWhenUsed/>
    <w:qFormat/>
    <w:rsid w:val="00683A1F"/>
    <w:rPr>
      <w:rFonts w:ascii="等线 Light" w:eastAsia="黑体" w:hAnsi="等线 Light"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Word___.docx"/></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7D2F9-BA0D-2E40-8941-D015682CB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1327</Words>
  <Characters>7567</Characters>
  <Application>Microsoft Office Word</Application>
  <DocSecurity>0</DocSecurity>
  <Lines>63</Lines>
  <Paragraphs>17</Paragraphs>
  <ScaleCrop>false</ScaleCrop>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dc:creator>
  <cp:keywords/>
  <dc:description/>
  <cp:lastModifiedBy>Lina</cp:lastModifiedBy>
  <cp:revision>54</cp:revision>
  <dcterms:created xsi:type="dcterms:W3CDTF">2026-01-18T14:41:00Z</dcterms:created>
  <dcterms:modified xsi:type="dcterms:W3CDTF">2026-02-19T10:22:00Z</dcterms:modified>
</cp:coreProperties>
</file>