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724AF" w14:textId="156A5A51" w:rsidR="009548F6" w:rsidRPr="001C5976" w:rsidRDefault="0045409E">
      <w:pPr>
        <w:spacing w:afterLines="100" w:after="312"/>
        <w:jc w:val="left"/>
        <w:rPr>
          <w:rFonts w:ascii="Times New Roman" w:hAnsi="Times New Roman" w:cs="Times New Roman"/>
          <w:sz w:val="22"/>
        </w:rPr>
      </w:pPr>
      <w:r w:rsidRPr="001C5976">
        <w:rPr>
          <w:rFonts w:ascii="Times New Roman" w:hAnsi="Times New Roman" w:cs="Times New Roman"/>
          <w:sz w:val="22"/>
        </w:rPr>
        <w:t>Table S2. Baseline characteristics in the therapeutic drug monitoring (TDM) subgroup among patients with and without VI–AKI</w:t>
      </w:r>
      <w:r w:rsidR="00C85A1C" w:rsidRPr="001C5976">
        <w:rPr>
          <w:rFonts w:ascii="Times New Roman" w:hAnsi="Times New Roman" w:cs="Times New Roman"/>
          <w:sz w:val="22"/>
        </w:rPr>
        <w:t xml:space="preserve">  </w:t>
      </w:r>
    </w:p>
    <w:tbl>
      <w:tblPr>
        <w:tblStyle w:val="ab"/>
        <w:tblpPr w:leftFromText="180" w:rightFromText="180" w:vertAnchor="text" w:horzAnchor="margin" w:tblpX="1" w:tblpY="86"/>
        <w:tblOverlap w:val="never"/>
        <w:tblW w:w="779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985"/>
        <w:gridCol w:w="2126"/>
        <w:gridCol w:w="851"/>
      </w:tblGrid>
      <w:tr w:rsidR="009548F6" w:rsidRPr="001C5976" w14:paraId="0728A444" w14:textId="77777777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0BEBF20C" w14:textId="39554A12" w:rsidR="009548F6" w:rsidRPr="00BB2585" w:rsidRDefault="001C5976" w:rsidP="001C5976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BB25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Characteristics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5B17885" w14:textId="77777777" w:rsidR="009548F6" w:rsidRPr="001C5976" w:rsidRDefault="00C85A1C" w:rsidP="001C5976">
            <w:pPr>
              <w:jc w:val="center"/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</w:rPr>
            </w:pPr>
            <w:r w:rsidRPr="001C5976"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</w:rPr>
              <w:t>VI-AKI (n=112)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4696F11" w14:textId="77777777" w:rsidR="009548F6" w:rsidRPr="001C5976" w:rsidRDefault="00C85A1C" w:rsidP="001C5976">
            <w:pPr>
              <w:jc w:val="center"/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</w:rPr>
            </w:pPr>
            <w:r w:rsidRPr="001C5976"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</w:rPr>
              <w:t>No-AKI (n=321)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BD6B69E" w14:textId="77777777" w:rsidR="009548F6" w:rsidRPr="001C5976" w:rsidRDefault="00C85A1C" w:rsidP="001C5976">
            <w:pPr>
              <w:jc w:val="center"/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</w:rPr>
            </w:pPr>
            <w:r w:rsidRPr="001C5976">
              <w:rPr>
                <w:rFonts w:ascii="Times New Roman" w:eastAsia="宋体" w:hAnsi="Times New Roman" w:cs="Times New Roman"/>
                <w:b/>
                <w:i/>
                <w:iCs/>
                <w:kern w:val="0"/>
                <w:sz w:val="18"/>
                <w:szCs w:val="18"/>
              </w:rPr>
              <w:t>P-</w:t>
            </w:r>
            <w:r w:rsidRPr="001C5976"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</w:rPr>
              <w:t>value</w:t>
            </w:r>
          </w:p>
        </w:tc>
      </w:tr>
      <w:tr w:rsidR="009548F6" w:rsidRPr="001C5976" w14:paraId="769A54B1" w14:textId="77777777">
        <w:tc>
          <w:tcPr>
            <w:tcW w:w="2835" w:type="dxa"/>
            <w:tcBorders>
              <w:top w:val="single" w:sz="4" w:space="0" w:color="auto"/>
            </w:tcBorders>
          </w:tcPr>
          <w:p w14:paraId="3D328884" w14:textId="77777777" w:rsidR="009548F6" w:rsidRPr="001C5976" w:rsidRDefault="00C85A1C">
            <w:pPr>
              <w:jc w:val="left"/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</w:rPr>
            </w:pPr>
            <w:r w:rsidRPr="001C5976"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</w:rPr>
              <w:t>Demographic factors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6ABF230" w14:textId="77777777" w:rsidR="009548F6" w:rsidRPr="001C5976" w:rsidRDefault="009548F6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1D770B28" w14:textId="77777777" w:rsidR="009548F6" w:rsidRPr="001C5976" w:rsidRDefault="009548F6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7AF3D0B3" w14:textId="77777777" w:rsidR="009548F6" w:rsidRPr="001C5976" w:rsidRDefault="009548F6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9548F6" w:rsidRPr="001C5976" w14:paraId="24B19A5A" w14:textId="77777777">
        <w:tc>
          <w:tcPr>
            <w:tcW w:w="2835" w:type="dxa"/>
          </w:tcPr>
          <w:p w14:paraId="19AFF946" w14:textId="77777777" w:rsidR="009548F6" w:rsidRPr="001C5976" w:rsidRDefault="00C85A1C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Male, n (%)</w:t>
            </w:r>
          </w:p>
        </w:tc>
        <w:tc>
          <w:tcPr>
            <w:tcW w:w="1985" w:type="dxa"/>
          </w:tcPr>
          <w:p w14:paraId="0EFAA65C" w14:textId="77777777" w:rsidR="009548F6" w:rsidRPr="001C5976" w:rsidRDefault="00C85A1C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69(61.6)</w:t>
            </w:r>
          </w:p>
        </w:tc>
        <w:tc>
          <w:tcPr>
            <w:tcW w:w="2126" w:type="dxa"/>
          </w:tcPr>
          <w:p w14:paraId="40CCC62D" w14:textId="77777777" w:rsidR="009548F6" w:rsidRPr="001C5976" w:rsidRDefault="00C85A1C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208(64.8)</w:t>
            </w:r>
          </w:p>
        </w:tc>
        <w:tc>
          <w:tcPr>
            <w:tcW w:w="851" w:type="dxa"/>
          </w:tcPr>
          <w:p w14:paraId="0ADB9361" w14:textId="77777777" w:rsidR="009548F6" w:rsidRPr="001C5976" w:rsidRDefault="00C85A1C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0.545</w:t>
            </w:r>
          </w:p>
        </w:tc>
      </w:tr>
      <w:tr w:rsidR="009548F6" w:rsidRPr="001C5976" w14:paraId="2D7E3E1E" w14:textId="77777777">
        <w:tc>
          <w:tcPr>
            <w:tcW w:w="2835" w:type="dxa"/>
          </w:tcPr>
          <w:p w14:paraId="4C7B2551" w14:textId="77777777" w:rsidR="009548F6" w:rsidRPr="001C5976" w:rsidRDefault="00C85A1C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Age, median (IQR)</w:t>
            </w:r>
          </w:p>
        </w:tc>
        <w:tc>
          <w:tcPr>
            <w:tcW w:w="1985" w:type="dxa"/>
            <w:vAlign w:val="center"/>
          </w:tcPr>
          <w:p w14:paraId="2B537E3A" w14:textId="77777777" w:rsidR="009548F6" w:rsidRPr="001C5976" w:rsidRDefault="00C85A1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73(7)</w:t>
            </w:r>
          </w:p>
        </w:tc>
        <w:tc>
          <w:tcPr>
            <w:tcW w:w="2126" w:type="dxa"/>
            <w:vAlign w:val="center"/>
          </w:tcPr>
          <w:p w14:paraId="3D1E3CD4" w14:textId="77777777" w:rsidR="009548F6" w:rsidRPr="001C5976" w:rsidRDefault="00C85A1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72(7)</w:t>
            </w:r>
          </w:p>
        </w:tc>
        <w:tc>
          <w:tcPr>
            <w:tcW w:w="851" w:type="dxa"/>
            <w:vAlign w:val="center"/>
          </w:tcPr>
          <w:p w14:paraId="4C106EFA" w14:textId="77777777" w:rsidR="009548F6" w:rsidRPr="001C5976" w:rsidRDefault="00C85A1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0.481</w:t>
            </w:r>
          </w:p>
        </w:tc>
      </w:tr>
      <w:tr w:rsidR="009548F6" w:rsidRPr="001C5976" w14:paraId="697BB020" w14:textId="77777777">
        <w:tc>
          <w:tcPr>
            <w:tcW w:w="2835" w:type="dxa"/>
          </w:tcPr>
          <w:p w14:paraId="5F21E1CF" w14:textId="77777777" w:rsidR="009548F6" w:rsidRPr="001C5976" w:rsidRDefault="00C85A1C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Age, n (%)</w:t>
            </w:r>
          </w:p>
        </w:tc>
        <w:tc>
          <w:tcPr>
            <w:tcW w:w="1985" w:type="dxa"/>
            <w:vAlign w:val="center"/>
          </w:tcPr>
          <w:p w14:paraId="31E0A508" w14:textId="77777777" w:rsidR="009548F6" w:rsidRPr="001C5976" w:rsidRDefault="009548F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1227EDCA" w14:textId="77777777" w:rsidR="009548F6" w:rsidRPr="001C5976" w:rsidRDefault="009548F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0DA159B" w14:textId="77777777" w:rsidR="009548F6" w:rsidRPr="001C5976" w:rsidRDefault="00C85A1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0.487</w:t>
            </w:r>
          </w:p>
        </w:tc>
      </w:tr>
      <w:tr w:rsidR="009548F6" w:rsidRPr="001C5976" w14:paraId="30FB0E74" w14:textId="77777777">
        <w:tc>
          <w:tcPr>
            <w:tcW w:w="2835" w:type="dxa"/>
          </w:tcPr>
          <w:p w14:paraId="4920AD24" w14:textId="77777777" w:rsidR="009548F6" w:rsidRPr="001C5976" w:rsidRDefault="00C85A1C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Age≤75</w:t>
            </w:r>
          </w:p>
        </w:tc>
        <w:tc>
          <w:tcPr>
            <w:tcW w:w="1985" w:type="dxa"/>
            <w:vAlign w:val="center"/>
          </w:tcPr>
          <w:p w14:paraId="059F1F0A" w14:textId="77777777" w:rsidR="009548F6" w:rsidRPr="001C5976" w:rsidRDefault="00C85A1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76(67.9)</w:t>
            </w:r>
          </w:p>
        </w:tc>
        <w:tc>
          <w:tcPr>
            <w:tcW w:w="2126" w:type="dxa"/>
            <w:vAlign w:val="center"/>
          </w:tcPr>
          <w:p w14:paraId="447677C2" w14:textId="77777777" w:rsidR="009548F6" w:rsidRPr="001C5976" w:rsidRDefault="00C85A1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229(71.3)</w:t>
            </w:r>
          </w:p>
        </w:tc>
        <w:tc>
          <w:tcPr>
            <w:tcW w:w="851" w:type="dxa"/>
            <w:vAlign w:val="center"/>
          </w:tcPr>
          <w:p w14:paraId="0FDD1F00" w14:textId="77777777" w:rsidR="009548F6" w:rsidRPr="001C5976" w:rsidRDefault="009548F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9548F6" w:rsidRPr="001C5976" w14:paraId="03735E04" w14:textId="77777777">
        <w:tc>
          <w:tcPr>
            <w:tcW w:w="2835" w:type="dxa"/>
          </w:tcPr>
          <w:p w14:paraId="2A664E9C" w14:textId="77777777" w:rsidR="009548F6" w:rsidRPr="001C5976" w:rsidRDefault="00C85A1C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Age&gt;75</w:t>
            </w:r>
          </w:p>
        </w:tc>
        <w:tc>
          <w:tcPr>
            <w:tcW w:w="1985" w:type="dxa"/>
            <w:vAlign w:val="center"/>
          </w:tcPr>
          <w:p w14:paraId="31E281AD" w14:textId="77777777" w:rsidR="009548F6" w:rsidRPr="001C5976" w:rsidRDefault="00C85A1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36(32.1)</w:t>
            </w:r>
          </w:p>
        </w:tc>
        <w:tc>
          <w:tcPr>
            <w:tcW w:w="2126" w:type="dxa"/>
            <w:vAlign w:val="center"/>
          </w:tcPr>
          <w:p w14:paraId="59959CDE" w14:textId="77777777" w:rsidR="009548F6" w:rsidRPr="001C5976" w:rsidRDefault="00C85A1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92(28.7)</w:t>
            </w:r>
          </w:p>
        </w:tc>
        <w:tc>
          <w:tcPr>
            <w:tcW w:w="851" w:type="dxa"/>
            <w:vAlign w:val="center"/>
          </w:tcPr>
          <w:p w14:paraId="5BAFD460" w14:textId="77777777" w:rsidR="009548F6" w:rsidRPr="001C5976" w:rsidRDefault="009548F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9548F6" w:rsidRPr="001C5976" w14:paraId="3A2A52B6" w14:textId="77777777">
        <w:tc>
          <w:tcPr>
            <w:tcW w:w="2835" w:type="dxa"/>
          </w:tcPr>
          <w:p w14:paraId="7BEA6B95" w14:textId="77777777" w:rsidR="009548F6" w:rsidRPr="001C5976" w:rsidRDefault="00C85A1C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BMI/kg/m², median (IQR)</w:t>
            </w:r>
          </w:p>
        </w:tc>
        <w:tc>
          <w:tcPr>
            <w:tcW w:w="1985" w:type="dxa"/>
            <w:vAlign w:val="center"/>
          </w:tcPr>
          <w:p w14:paraId="6B2E32CE" w14:textId="77777777" w:rsidR="009548F6" w:rsidRPr="001C5976" w:rsidRDefault="00C85A1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21.98(4.51)</w:t>
            </w:r>
          </w:p>
        </w:tc>
        <w:tc>
          <w:tcPr>
            <w:tcW w:w="2126" w:type="dxa"/>
            <w:vAlign w:val="center"/>
          </w:tcPr>
          <w:p w14:paraId="665FF674" w14:textId="77777777" w:rsidR="009548F6" w:rsidRPr="001C5976" w:rsidRDefault="00C85A1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23.66(5.01)</w:t>
            </w:r>
          </w:p>
        </w:tc>
        <w:tc>
          <w:tcPr>
            <w:tcW w:w="851" w:type="dxa"/>
            <w:vAlign w:val="center"/>
          </w:tcPr>
          <w:p w14:paraId="0A7EB675" w14:textId="77777777" w:rsidR="009548F6" w:rsidRPr="001C5976" w:rsidRDefault="00C85A1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0.022</w:t>
            </w:r>
          </w:p>
        </w:tc>
      </w:tr>
      <w:tr w:rsidR="009548F6" w:rsidRPr="001C5976" w14:paraId="45803C73" w14:textId="77777777">
        <w:tc>
          <w:tcPr>
            <w:tcW w:w="2835" w:type="dxa"/>
          </w:tcPr>
          <w:p w14:paraId="04B3F067" w14:textId="0BDC10B7" w:rsidR="009548F6" w:rsidRPr="001C5976" w:rsidRDefault="00C85A1C">
            <w:pPr>
              <w:jc w:val="left"/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</w:rPr>
            </w:pPr>
            <w:r w:rsidRPr="001C5976"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</w:rPr>
              <w:t>In-patient department</w:t>
            </w:r>
          </w:p>
        </w:tc>
        <w:tc>
          <w:tcPr>
            <w:tcW w:w="1985" w:type="dxa"/>
          </w:tcPr>
          <w:p w14:paraId="061A628F" w14:textId="77777777" w:rsidR="009548F6" w:rsidRPr="001C5976" w:rsidRDefault="009548F6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26" w:type="dxa"/>
          </w:tcPr>
          <w:p w14:paraId="3D43B1D6" w14:textId="77777777" w:rsidR="009548F6" w:rsidRPr="001C5976" w:rsidRDefault="009548F6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14:paraId="690A26D2" w14:textId="77777777" w:rsidR="009548F6" w:rsidRPr="001C5976" w:rsidRDefault="00C85A1C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0.108</w:t>
            </w:r>
          </w:p>
        </w:tc>
      </w:tr>
      <w:tr w:rsidR="009548F6" w:rsidRPr="001C5976" w14:paraId="6B0479EE" w14:textId="77777777">
        <w:trPr>
          <w:trHeight w:val="302"/>
        </w:trPr>
        <w:tc>
          <w:tcPr>
            <w:tcW w:w="2835" w:type="dxa"/>
          </w:tcPr>
          <w:p w14:paraId="639BF2C6" w14:textId="77777777" w:rsidR="009548F6" w:rsidRPr="001C5976" w:rsidRDefault="00C85A1C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Medical, n (%)</w:t>
            </w:r>
          </w:p>
        </w:tc>
        <w:tc>
          <w:tcPr>
            <w:tcW w:w="1985" w:type="dxa"/>
            <w:vAlign w:val="center"/>
          </w:tcPr>
          <w:p w14:paraId="70BD7E74" w14:textId="77777777" w:rsidR="009548F6" w:rsidRPr="001C5976" w:rsidRDefault="00C85A1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34(30.4)</w:t>
            </w:r>
          </w:p>
        </w:tc>
        <w:tc>
          <w:tcPr>
            <w:tcW w:w="2126" w:type="dxa"/>
            <w:vAlign w:val="center"/>
          </w:tcPr>
          <w:p w14:paraId="30A910E4" w14:textId="77777777" w:rsidR="009548F6" w:rsidRPr="001C5976" w:rsidRDefault="00C85A1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124(38.9)</w:t>
            </w:r>
          </w:p>
        </w:tc>
        <w:tc>
          <w:tcPr>
            <w:tcW w:w="851" w:type="dxa"/>
          </w:tcPr>
          <w:p w14:paraId="60F9D245" w14:textId="77777777" w:rsidR="009548F6" w:rsidRPr="001C5976" w:rsidRDefault="009548F6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9548F6" w:rsidRPr="001C5976" w14:paraId="028F0849" w14:textId="77777777">
        <w:tc>
          <w:tcPr>
            <w:tcW w:w="2835" w:type="dxa"/>
          </w:tcPr>
          <w:p w14:paraId="25C689A3" w14:textId="77777777" w:rsidR="009548F6" w:rsidRPr="001C5976" w:rsidRDefault="00C85A1C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Surgical, n (%)</w:t>
            </w:r>
          </w:p>
        </w:tc>
        <w:tc>
          <w:tcPr>
            <w:tcW w:w="1985" w:type="dxa"/>
            <w:vAlign w:val="center"/>
          </w:tcPr>
          <w:p w14:paraId="4C9AF487" w14:textId="77777777" w:rsidR="009548F6" w:rsidRPr="001C5976" w:rsidRDefault="00C85A1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78(69.6)</w:t>
            </w:r>
          </w:p>
        </w:tc>
        <w:tc>
          <w:tcPr>
            <w:tcW w:w="2126" w:type="dxa"/>
            <w:vAlign w:val="center"/>
          </w:tcPr>
          <w:p w14:paraId="6FA3AF5D" w14:textId="77777777" w:rsidR="009548F6" w:rsidRPr="001C5976" w:rsidRDefault="00C85A1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195(61.1)</w:t>
            </w:r>
          </w:p>
        </w:tc>
        <w:tc>
          <w:tcPr>
            <w:tcW w:w="851" w:type="dxa"/>
          </w:tcPr>
          <w:p w14:paraId="758B7832" w14:textId="77777777" w:rsidR="009548F6" w:rsidRPr="001C5976" w:rsidRDefault="009548F6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9548F6" w:rsidRPr="001C5976" w14:paraId="7C1D636B" w14:textId="77777777">
        <w:tc>
          <w:tcPr>
            <w:tcW w:w="2835" w:type="dxa"/>
          </w:tcPr>
          <w:p w14:paraId="443D7E35" w14:textId="77777777" w:rsidR="009548F6" w:rsidRPr="001C5976" w:rsidRDefault="00C85A1C">
            <w:pPr>
              <w:jc w:val="left"/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</w:rPr>
            </w:pPr>
            <w:r w:rsidRPr="001C5976"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</w:rPr>
              <w:t>Concomitant underlying diseases</w:t>
            </w:r>
          </w:p>
        </w:tc>
        <w:tc>
          <w:tcPr>
            <w:tcW w:w="1985" w:type="dxa"/>
          </w:tcPr>
          <w:p w14:paraId="061F9F1C" w14:textId="77777777" w:rsidR="009548F6" w:rsidRPr="001C5976" w:rsidRDefault="009548F6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26" w:type="dxa"/>
          </w:tcPr>
          <w:p w14:paraId="0627B637" w14:textId="77777777" w:rsidR="009548F6" w:rsidRPr="001C5976" w:rsidRDefault="009548F6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14:paraId="3C860292" w14:textId="77777777" w:rsidR="009548F6" w:rsidRPr="001C5976" w:rsidRDefault="009548F6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9548F6" w:rsidRPr="001C5976" w14:paraId="5BC210A2" w14:textId="77777777">
        <w:tc>
          <w:tcPr>
            <w:tcW w:w="2835" w:type="dxa"/>
            <w:shd w:val="clear" w:color="auto" w:fill="auto"/>
          </w:tcPr>
          <w:p w14:paraId="5343DC11" w14:textId="77777777" w:rsidR="009548F6" w:rsidRPr="001C5976" w:rsidRDefault="00C85A1C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bookmarkStart w:id="0" w:name="_Hlk207611793"/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Hypertension, n (%)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C297F72" w14:textId="77777777" w:rsidR="009548F6" w:rsidRPr="001C5976" w:rsidRDefault="00C85A1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42(37.5)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D1A6A6A" w14:textId="77777777" w:rsidR="009548F6" w:rsidRPr="001C5976" w:rsidRDefault="00C85A1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121(37.7)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2DEE49E" w14:textId="77777777" w:rsidR="009548F6" w:rsidRPr="001C5976" w:rsidRDefault="00C85A1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0.971</w:t>
            </w:r>
          </w:p>
        </w:tc>
      </w:tr>
      <w:tr w:rsidR="009548F6" w:rsidRPr="001C5976" w14:paraId="17E244A6" w14:textId="77777777">
        <w:tc>
          <w:tcPr>
            <w:tcW w:w="2835" w:type="dxa"/>
            <w:shd w:val="clear" w:color="auto" w:fill="auto"/>
          </w:tcPr>
          <w:p w14:paraId="21B6B3D0" w14:textId="77777777" w:rsidR="009548F6" w:rsidRPr="001C5976" w:rsidRDefault="00C85A1C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Diabetes, n (%)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48C18AA" w14:textId="77777777" w:rsidR="009548F6" w:rsidRPr="001C5976" w:rsidRDefault="00C85A1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16(14.3)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97949D6" w14:textId="77777777" w:rsidR="009548F6" w:rsidRPr="001C5976" w:rsidRDefault="00C85A1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72(22.4)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4774637" w14:textId="77777777" w:rsidR="009548F6" w:rsidRPr="001C5976" w:rsidRDefault="00C85A1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0.065</w:t>
            </w:r>
          </w:p>
        </w:tc>
      </w:tr>
      <w:tr w:rsidR="009548F6" w:rsidRPr="001C5976" w14:paraId="0CCEE45C" w14:textId="77777777">
        <w:tc>
          <w:tcPr>
            <w:tcW w:w="2835" w:type="dxa"/>
            <w:shd w:val="clear" w:color="auto" w:fill="auto"/>
          </w:tcPr>
          <w:p w14:paraId="230B4263" w14:textId="77777777" w:rsidR="009548F6" w:rsidRPr="001C5976" w:rsidRDefault="00C85A1C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Hyperlipidemia, n (%)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86024A5" w14:textId="77777777" w:rsidR="009548F6" w:rsidRPr="001C5976" w:rsidRDefault="00C85A1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0(0.0)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1465BB0" w14:textId="77777777" w:rsidR="009548F6" w:rsidRPr="001C5976" w:rsidRDefault="00C85A1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7(2.2)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DED81C6" w14:textId="77777777" w:rsidR="009548F6" w:rsidRPr="001C5976" w:rsidRDefault="00C85A1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0115</w:t>
            </w:r>
          </w:p>
        </w:tc>
      </w:tr>
      <w:tr w:rsidR="009548F6" w:rsidRPr="001C5976" w14:paraId="01BC8336" w14:textId="77777777">
        <w:tc>
          <w:tcPr>
            <w:tcW w:w="2835" w:type="dxa"/>
            <w:shd w:val="clear" w:color="auto" w:fill="auto"/>
          </w:tcPr>
          <w:p w14:paraId="615443F7" w14:textId="77777777" w:rsidR="009548F6" w:rsidRPr="001C5976" w:rsidRDefault="00C85A1C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Coronary heart disease, n (%)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F6DAC95" w14:textId="77777777" w:rsidR="009548F6" w:rsidRPr="001C5976" w:rsidRDefault="00C85A1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20(17.9)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E6479F3" w14:textId="77777777" w:rsidR="009548F6" w:rsidRPr="001C5976" w:rsidRDefault="00C85A1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68(21.2)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00ABDC6" w14:textId="77777777" w:rsidR="009548F6" w:rsidRPr="001C5976" w:rsidRDefault="00C85A1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0.451</w:t>
            </w:r>
          </w:p>
        </w:tc>
      </w:tr>
      <w:tr w:rsidR="009548F6" w:rsidRPr="001C5976" w14:paraId="61E2B17D" w14:textId="77777777">
        <w:tc>
          <w:tcPr>
            <w:tcW w:w="2835" w:type="dxa"/>
          </w:tcPr>
          <w:p w14:paraId="3F4D3599" w14:textId="77777777" w:rsidR="009548F6" w:rsidRPr="001C5976" w:rsidRDefault="00C85A1C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Atrial fibrillation, n (%)</w:t>
            </w:r>
          </w:p>
        </w:tc>
        <w:tc>
          <w:tcPr>
            <w:tcW w:w="1985" w:type="dxa"/>
            <w:vAlign w:val="center"/>
          </w:tcPr>
          <w:p w14:paraId="100E12B1" w14:textId="77777777" w:rsidR="009548F6" w:rsidRPr="001C5976" w:rsidRDefault="00C85A1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23(20.5)</w:t>
            </w:r>
          </w:p>
        </w:tc>
        <w:tc>
          <w:tcPr>
            <w:tcW w:w="2126" w:type="dxa"/>
            <w:vAlign w:val="center"/>
          </w:tcPr>
          <w:p w14:paraId="06EFB731" w14:textId="77777777" w:rsidR="009548F6" w:rsidRPr="001C5976" w:rsidRDefault="00C85A1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52(16.2)</w:t>
            </w:r>
          </w:p>
        </w:tc>
        <w:tc>
          <w:tcPr>
            <w:tcW w:w="851" w:type="dxa"/>
            <w:vAlign w:val="center"/>
          </w:tcPr>
          <w:p w14:paraId="355390B1" w14:textId="77777777" w:rsidR="009548F6" w:rsidRPr="001C5976" w:rsidRDefault="00C85A1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0.296</w:t>
            </w:r>
          </w:p>
        </w:tc>
      </w:tr>
      <w:tr w:rsidR="009548F6" w:rsidRPr="001C5976" w14:paraId="6941EA76" w14:textId="77777777">
        <w:tc>
          <w:tcPr>
            <w:tcW w:w="2835" w:type="dxa"/>
            <w:shd w:val="clear" w:color="auto" w:fill="auto"/>
          </w:tcPr>
          <w:p w14:paraId="50BFE46C" w14:textId="77777777" w:rsidR="009548F6" w:rsidRPr="001C5976" w:rsidRDefault="00C85A1C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Cerebral infarction, n (%)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CAADF2B" w14:textId="77777777" w:rsidR="009548F6" w:rsidRPr="001C5976" w:rsidRDefault="00C85A1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16(14.3)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2406FF3" w14:textId="77777777" w:rsidR="009548F6" w:rsidRPr="001C5976" w:rsidRDefault="00C85A1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52(16.2)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D13BCE2" w14:textId="77777777" w:rsidR="009548F6" w:rsidRPr="001C5976" w:rsidRDefault="00C85A1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0.632</w:t>
            </w:r>
          </w:p>
        </w:tc>
      </w:tr>
      <w:tr w:rsidR="009548F6" w:rsidRPr="001C5976" w14:paraId="517C0A82" w14:textId="77777777">
        <w:tc>
          <w:tcPr>
            <w:tcW w:w="2835" w:type="dxa"/>
            <w:shd w:val="clear" w:color="auto" w:fill="auto"/>
          </w:tcPr>
          <w:p w14:paraId="61FA277C" w14:textId="77777777" w:rsidR="009548F6" w:rsidRPr="001C5976" w:rsidRDefault="00C85A1C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Liver dysfunction, n (%)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4C99BE8" w14:textId="77777777" w:rsidR="009548F6" w:rsidRPr="001C5976" w:rsidRDefault="00C85A1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40(6.3)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56F07A5" w14:textId="77777777" w:rsidR="009548F6" w:rsidRPr="001C5976" w:rsidRDefault="00C85A1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163(5.2)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F852228" w14:textId="77777777" w:rsidR="009548F6" w:rsidRPr="001C5976" w:rsidRDefault="00C85A1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0.294</w:t>
            </w:r>
          </w:p>
        </w:tc>
      </w:tr>
      <w:tr w:rsidR="009548F6" w:rsidRPr="001C5976" w14:paraId="696350BA" w14:textId="77777777">
        <w:tc>
          <w:tcPr>
            <w:tcW w:w="2835" w:type="dxa"/>
            <w:shd w:val="clear" w:color="auto" w:fill="auto"/>
          </w:tcPr>
          <w:p w14:paraId="1EABFCFD" w14:textId="02D4790C" w:rsidR="009548F6" w:rsidRPr="001C5976" w:rsidRDefault="00161077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Baseline r</w:t>
            </w:r>
            <w:r w:rsidR="00C85A1C"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enal insufficiency, n (%)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7152EA1" w14:textId="77777777" w:rsidR="009548F6" w:rsidRPr="001C5976" w:rsidRDefault="00C85A1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71(11.1)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2AAC396" w14:textId="77777777" w:rsidR="009548F6" w:rsidRPr="001C5976" w:rsidRDefault="00C85A1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122(3.9)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C1E16F4" w14:textId="77777777" w:rsidR="009548F6" w:rsidRPr="001C5976" w:rsidRDefault="00C85A1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bookmarkEnd w:id="0"/>
      <w:tr w:rsidR="009548F6" w:rsidRPr="001C5976" w14:paraId="593D9B24" w14:textId="77777777">
        <w:tc>
          <w:tcPr>
            <w:tcW w:w="2835" w:type="dxa"/>
            <w:shd w:val="clear" w:color="auto" w:fill="auto"/>
          </w:tcPr>
          <w:p w14:paraId="4CECDF85" w14:textId="68311472" w:rsidR="009548F6" w:rsidRPr="001C5976" w:rsidRDefault="00DF6396">
            <w:pPr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1C5976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Indicators of illness severity</w:t>
            </w:r>
          </w:p>
        </w:tc>
        <w:tc>
          <w:tcPr>
            <w:tcW w:w="1985" w:type="dxa"/>
            <w:shd w:val="clear" w:color="auto" w:fill="auto"/>
          </w:tcPr>
          <w:p w14:paraId="3647DFC3" w14:textId="77777777" w:rsidR="009548F6" w:rsidRPr="001C5976" w:rsidRDefault="009548F6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7E600BA3" w14:textId="77777777" w:rsidR="009548F6" w:rsidRPr="001C5976" w:rsidRDefault="009548F6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5AB5736" w14:textId="77777777" w:rsidR="009548F6" w:rsidRPr="001C5976" w:rsidRDefault="009548F6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9548F6" w:rsidRPr="001C5976" w14:paraId="494E230F" w14:textId="77777777">
        <w:tc>
          <w:tcPr>
            <w:tcW w:w="2835" w:type="dxa"/>
            <w:shd w:val="clear" w:color="auto" w:fill="auto"/>
          </w:tcPr>
          <w:p w14:paraId="2B759CD4" w14:textId="77777777" w:rsidR="009548F6" w:rsidRPr="001C5976" w:rsidRDefault="00C85A1C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LOS, median (IQR)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A0E484E" w14:textId="77777777" w:rsidR="009548F6" w:rsidRPr="001C5976" w:rsidRDefault="00C85A1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33.47(31.8)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0F8C9A0" w14:textId="77777777" w:rsidR="009548F6" w:rsidRPr="001C5976" w:rsidRDefault="00C85A1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25.46(21.3)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35BF18B" w14:textId="77777777" w:rsidR="009548F6" w:rsidRPr="001C5976" w:rsidRDefault="00C85A1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0.183</w:t>
            </w:r>
          </w:p>
        </w:tc>
      </w:tr>
      <w:tr w:rsidR="009548F6" w:rsidRPr="001C5976" w14:paraId="37635DF0" w14:textId="77777777">
        <w:tc>
          <w:tcPr>
            <w:tcW w:w="2835" w:type="dxa"/>
            <w:shd w:val="clear" w:color="auto" w:fill="auto"/>
          </w:tcPr>
          <w:p w14:paraId="55A3CDD1" w14:textId="77777777" w:rsidR="009548F6" w:rsidRPr="001C5976" w:rsidRDefault="00C85A1C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ICU admission, n (%)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81B9CD3" w14:textId="77777777" w:rsidR="009548F6" w:rsidRPr="001C5976" w:rsidRDefault="00C85A1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65C1296" w14:textId="77777777" w:rsidR="009548F6" w:rsidRPr="001C5976" w:rsidRDefault="00C85A1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541C65B" w14:textId="77777777" w:rsidR="009548F6" w:rsidRPr="001C5976" w:rsidRDefault="00C85A1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\</w:t>
            </w:r>
          </w:p>
        </w:tc>
      </w:tr>
      <w:tr w:rsidR="009548F6" w:rsidRPr="001C5976" w14:paraId="59F67721" w14:textId="77777777">
        <w:trPr>
          <w:trHeight w:val="90"/>
        </w:trPr>
        <w:tc>
          <w:tcPr>
            <w:tcW w:w="2835" w:type="dxa"/>
            <w:shd w:val="clear" w:color="auto" w:fill="auto"/>
          </w:tcPr>
          <w:p w14:paraId="1330AB0A" w14:textId="77777777" w:rsidR="009548F6" w:rsidRPr="001C5976" w:rsidRDefault="00C85A1C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Multiple organ failure, n (%)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013AD11" w14:textId="77777777" w:rsidR="009548F6" w:rsidRPr="001C5976" w:rsidRDefault="00C85A1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1(0.9)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238447C" w14:textId="77777777" w:rsidR="009548F6" w:rsidRPr="001C5976" w:rsidRDefault="00C85A1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1(0.3)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E6F07A7" w14:textId="77777777" w:rsidR="009548F6" w:rsidRPr="001C5976" w:rsidRDefault="00C85A1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0.435</w:t>
            </w:r>
          </w:p>
        </w:tc>
      </w:tr>
      <w:tr w:rsidR="009548F6" w:rsidRPr="001C5976" w14:paraId="113B53A9" w14:textId="77777777">
        <w:trPr>
          <w:trHeight w:val="90"/>
        </w:trPr>
        <w:tc>
          <w:tcPr>
            <w:tcW w:w="2835" w:type="dxa"/>
            <w:shd w:val="clear" w:color="auto" w:fill="auto"/>
          </w:tcPr>
          <w:p w14:paraId="1F897CC2" w14:textId="77777777" w:rsidR="009548F6" w:rsidRPr="001C5976" w:rsidRDefault="00C85A1C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Heart failure, n (%)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ECB9ED4" w14:textId="77777777" w:rsidR="009548F6" w:rsidRPr="001C5976" w:rsidRDefault="00C85A1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47(42.0)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1F1C651" w14:textId="77777777" w:rsidR="009548F6" w:rsidRPr="001C5976" w:rsidRDefault="00C85A1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87(27.1)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4ED4D27" w14:textId="77777777" w:rsidR="009548F6" w:rsidRPr="001C5976" w:rsidRDefault="00C85A1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0.003</w:t>
            </w:r>
          </w:p>
        </w:tc>
      </w:tr>
      <w:tr w:rsidR="009548F6" w:rsidRPr="001C5976" w14:paraId="5A1683BF" w14:textId="77777777">
        <w:trPr>
          <w:trHeight w:val="90"/>
        </w:trPr>
        <w:tc>
          <w:tcPr>
            <w:tcW w:w="2835" w:type="dxa"/>
            <w:shd w:val="clear" w:color="auto" w:fill="auto"/>
          </w:tcPr>
          <w:p w14:paraId="4FF6C9C1" w14:textId="77777777" w:rsidR="009548F6" w:rsidRPr="001C5976" w:rsidRDefault="00C85A1C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bookmarkStart w:id="1" w:name="OLE_LINK4"/>
            <w:bookmarkStart w:id="2" w:name="OLE_LINK3"/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Cancer</w:t>
            </w:r>
            <w:bookmarkEnd w:id="1"/>
            <w:bookmarkEnd w:id="2"/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, n (%)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9A6BFA3" w14:textId="77777777" w:rsidR="009548F6" w:rsidRPr="001C5976" w:rsidRDefault="00C85A1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34(30.4)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D12B7D8" w14:textId="77777777" w:rsidR="009548F6" w:rsidRPr="001C5976" w:rsidRDefault="00C85A1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105(32.7)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22394F6" w14:textId="77777777" w:rsidR="009548F6" w:rsidRPr="001C5976" w:rsidRDefault="00C85A1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0.646</w:t>
            </w:r>
          </w:p>
        </w:tc>
      </w:tr>
      <w:tr w:rsidR="009548F6" w:rsidRPr="001C5976" w14:paraId="48227CFE" w14:textId="77777777">
        <w:trPr>
          <w:trHeight w:val="90"/>
        </w:trPr>
        <w:tc>
          <w:tcPr>
            <w:tcW w:w="2835" w:type="dxa"/>
            <w:shd w:val="clear" w:color="auto" w:fill="auto"/>
          </w:tcPr>
          <w:p w14:paraId="7A178199" w14:textId="77777777" w:rsidR="009548F6" w:rsidRPr="001C5976" w:rsidRDefault="00C85A1C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Sepsis, n (%)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2D3BA5F" w14:textId="77777777" w:rsidR="009548F6" w:rsidRPr="001C5976" w:rsidRDefault="00C85A1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19(17.0)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FA1CF04" w14:textId="77777777" w:rsidR="009548F6" w:rsidRPr="001C5976" w:rsidRDefault="00C85A1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13(4.0)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E41113C" w14:textId="77777777" w:rsidR="009548F6" w:rsidRPr="001C5976" w:rsidRDefault="00C85A1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9548F6" w:rsidRPr="001C5976" w14:paraId="52D40F43" w14:textId="77777777">
        <w:trPr>
          <w:trHeight w:val="90"/>
        </w:trPr>
        <w:tc>
          <w:tcPr>
            <w:tcW w:w="2835" w:type="dxa"/>
            <w:shd w:val="clear" w:color="auto" w:fill="auto"/>
          </w:tcPr>
          <w:p w14:paraId="6E21E7E0" w14:textId="77777777" w:rsidR="009548F6" w:rsidRPr="001C5976" w:rsidRDefault="00C85A1C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Hypoproteinemia, n (%)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5C960C8" w14:textId="77777777" w:rsidR="009548F6" w:rsidRPr="001C5976" w:rsidRDefault="00C85A1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52(60.5)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9929B6B" w14:textId="77777777" w:rsidR="009548F6" w:rsidRPr="001C5976" w:rsidRDefault="00C85A1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150(55.4)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8612BA4" w14:textId="77777777" w:rsidR="009548F6" w:rsidRPr="001C5976" w:rsidRDefault="00C85A1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0.404</w:t>
            </w:r>
          </w:p>
        </w:tc>
      </w:tr>
      <w:tr w:rsidR="009548F6" w:rsidRPr="001C5976" w14:paraId="1FB1F683" w14:textId="77777777">
        <w:tc>
          <w:tcPr>
            <w:tcW w:w="2835" w:type="dxa"/>
            <w:shd w:val="clear" w:color="auto" w:fill="auto"/>
          </w:tcPr>
          <w:p w14:paraId="2C5A71A1" w14:textId="77777777" w:rsidR="009548F6" w:rsidRPr="001C5976" w:rsidRDefault="00C85A1C">
            <w:pPr>
              <w:jc w:val="left"/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</w:rPr>
            </w:pPr>
            <w:r w:rsidRPr="001C5976"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</w:rPr>
              <w:t>Laboratory parameters</w:t>
            </w:r>
          </w:p>
        </w:tc>
        <w:tc>
          <w:tcPr>
            <w:tcW w:w="1985" w:type="dxa"/>
            <w:shd w:val="clear" w:color="auto" w:fill="auto"/>
          </w:tcPr>
          <w:p w14:paraId="24C603BC" w14:textId="77777777" w:rsidR="009548F6" w:rsidRPr="001C5976" w:rsidRDefault="009548F6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5B89F965" w14:textId="77777777" w:rsidR="009548F6" w:rsidRPr="001C5976" w:rsidRDefault="009548F6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57317713" w14:textId="77777777" w:rsidR="009548F6" w:rsidRPr="001C5976" w:rsidRDefault="009548F6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9548F6" w:rsidRPr="001C5976" w14:paraId="4B8D29F5" w14:textId="77777777">
        <w:tc>
          <w:tcPr>
            <w:tcW w:w="2835" w:type="dxa"/>
            <w:shd w:val="clear" w:color="auto" w:fill="auto"/>
          </w:tcPr>
          <w:p w14:paraId="094AB491" w14:textId="47B87E8F" w:rsidR="009548F6" w:rsidRPr="001C5976" w:rsidRDefault="00C85A1C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Baseline </w:t>
            </w:r>
            <w:proofErr w:type="spellStart"/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SCr</w:t>
            </w:r>
            <w:proofErr w:type="spellEnd"/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, </w:t>
            </w:r>
            <w:r w:rsidRPr="001C5976">
              <w:rPr>
                <w:rFonts w:ascii="Times New Roman" w:eastAsia="微软雅黑" w:hAnsi="Times New Roman" w:cs="Times New Roman"/>
                <w:kern w:val="0"/>
                <w:sz w:val="18"/>
                <w:szCs w:val="18"/>
                <w:shd w:val="clear" w:color="auto" w:fill="FFFFFF"/>
              </w:rPr>
              <w:t>mg/dL</w:t>
            </w: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, median (IQR)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1FDE244" w14:textId="77777777" w:rsidR="009548F6" w:rsidRPr="001C5976" w:rsidRDefault="00C85A1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1.12(0.3)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3DDF809" w14:textId="77777777" w:rsidR="009548F6" w:rsidRPr="001C5976" w:rsidRDefault="00C85A1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1.22(0.3)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58146FE" w14:textId="77777777" w:rsidR="009548F6" w:rsidRPr="001C5976" w:rsidRDefault="00C85A1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0.002</w:t>
            </w:r>
          </w:p>
        </w:tc>
      </w:tr>
      <w:tr w:rsidR="009548F6" w:rsidRPr="001C5976" w14:paraId="284B8192" w14:textId="77777777">
        <w:tc>
          <w:tcPr>
            <w:tcW w:w="2835" w:type="dxa"/>
            <w:shd w:val="clear" w:color="auto" w:fill="auto"/>
          </w:tcPr>
          <w:p w14:paraId="018F71E0" w14:textId="77777777" w:rsidR="009548F6" w:rsidRPr="001C5976" w:rsidRDefault="00C85A1C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Baseline eGFR, mL/ min /1.73</w:t>
            </w: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  <w:vertAlign w:val="superscript"/>
              </w:rPr>
              <w:t>2</w:t>
            </w: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, median (IQR)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71057FE" w14:textId="77777777" w:rsidR="009548F6" w:rsidRPr="001C5976" w:rsidRDefault="00C85A1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68.05(46.23)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90C9F43" w14:textId="77777777" w:rsidR="009548F6" w:rsidRPr="001C5976" w:rsidRDefault="00C85A1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75.35(38.59)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446B99D" w14:textId="77777777" w:rsidR="009548F6" w:rsidRPr="001C5976" w:rsidRDefault="00C85A1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0.841</w:t>
            </w:r>
          </w:p>
        </w:tc>
      </w:tr>
      <w:tr w:rsidR="009548F6" w:rsidRPr="001C5976" w14:paraId="23F23584" w14:textId="77777777">
        <w:tc>
          <w:tcPr>
            <w:tcW w:w="2835" w:type="dxa"/>
            <w:shd w:val="clear" w:color="auto" w:fill="auto"/>
          </w:tcPr>
          <w:p w14:paraId="73B68717" w14:textId="77777777" w:rsidR="009548F6" w:rsidRPr="001C5976" w:rsidRDefault="00C85A1C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Uric acid, </w:t>
            </w:r>
            <w:bookmarkStart w:id="3" w:name="OLE_LINK9"/>
            <w:bookmarkStart w:id="4" w:name="OLE_LINK10"/>
            <w:proofErr w:type="spellStart"/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μmol</w:t>
            </w:r>
            <w:proofErr w:type="spellEnd"/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/L</w:t>
            </w:r>
            <w:bookmarkEnd w:id="3"/>
            <w:bookmarkEnd w:id="4"/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, (IQR)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C698161" w14:textId="77777777" w:rsidR="009548F6" w:rsidRPr="001C5976" w:rsidRDefault="00C85A1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199.50(221.8)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695422D" w14:textId="77777777" w:rsidR="009548F6" w:rsidRPr="001C5976" w:rsidRDefault="00C85A1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266.5(203.0)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7188D52" w14:textId="77777777" w:rsidR="009548F6" w:rsidRPr="001C5976" w:rsidRDefault="00C85A1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0.027</w:t>
            </w:r>
          </w:p>
        </w:tc>
      </w:tr>
      <w:tr w:rsidR="009548F6" w:rsidRPr="001C5976" w14:paraId="5A3E0AFF" w14:textId="77777777">
        <w:tc>
          <w:tcPr>
            <w:tcW w:w="2835" w:type="dxa"/>
            <w:shd w:val="clear" w:color="auto" w:fill="auto"/>
          </w:tcPr>
          <w:p w14:paraId="261ACC5C" w14:textId="77777777" w:rsidR="009548F6" w:rsidRPr="001C5976" w:rsidRDefault="00C85A1C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Vancomycin concentration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4D93B0C" w14:textId="77777777" w:rsidR="009548F6" w:rsidRPr="001C5976" w:rsidRDefault="009548F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CC22804" w14:textId="77777777" w:rsidR="009548F6" w:rsidRPr="001C5976" w:rsidRDefault="009548F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E4D5C2D" w14:textId="77777777" w:rsidR="009548F6" w:rsidRPr="001C5976" w:rsidRDefault="00C85A1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9548F6" w:rsidRPr="001C5976" w14:paraId="6FB62D6F" w14:textId="77777777">
        <w:tc>
          <w:tcPr>
            <w:tcW w:w="2835" w:type="dxa"/>
            <w:shd w:val="clear" w:color="auto" w:fill="auto"/>
          </w:tcPr>
          <w:p w14:paraId="60813CB3" w14:textId="77777777" w:rsidR="009548F6" w:rsidRPr="001C5976" w:rsidRDefault="00C85A1C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≥17.3 mg/L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481FE45" w14:textId="77777777" w:rsidR="009548F6" w:rsidRPr="001C5976" w:rsidRDefault="00C85A1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63(56.3)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90D2346" w14:textId="77777777" w:rsidR="009548F6" w:rsidRPr="001C5976" w:rsidRDefault="00C85A1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104(32.4)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E597F09" w14:textId="77777777" w:rsidR="009548F6" w:rsidRPr="001C5976" w:rsidRDefault="009548F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9548F6" w:rsidRPr="001C5976" w14:paraId="02F20E53" w14:textId="77777777">
        <w:tc>
          <w:tcPr>
            <w:tcW w:w="2835" w:type="dxa"/>
            <w:shd w:val="clear" w:color="auto" w:fill="auto"/>
          </w:tcPr>
          <w:p w14:paraId="0C0259C8" w14:textId="77777777" w:rsidR="009548F6" w:rsidRPr="001C5976" w:rsidRDefault="00C85A1C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&lt;17.3 mg/L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F0E3556" w14:textId="77777777" w:rsidR="009548F6" w:rsidRPr="001C5976" w:rsidRDefault="00C85A1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49(43.8)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A230016" w14:textId="77777777" w:rsidR="009548F6" w:rsidRPr="001C5976" w:rsidRDefault="00C85A1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C59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217(67.6)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AEECC29" w14:textId="77777777" w:rsidR="009548F6" w:rsidRPr="001C5976" w:rsidRDefault="009548F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</w:tbl>
    <w:p w14:paraId="4F197C22" w14:textId="77777777" w:rsidR="009548F6" w:rsidRPr="00BB2585" w:rsidRDefault="00C85A1C">
      <w:pPr>
        <w:rPr>
          <w:rFonts w:ascii="Times New Roman" w:hAnsi="Times New Roman" w:cs="Times New Roman"/>
          <w:sz w:val="18"/>
          <w:szCs w:val="18"/>
        </w:rPr>
      </w:pPr>
      <w:bookmarkStart w:id="5" w:name="_Hlk227671578"/>
      <w:r w:rsidRPr="00BB2585">
        <w:rPr>
          <w:rFonts w:ascii="Times New Roman" w:hAnsi="Times New Roman" w:cs="Times New Roman"/>
          <w:sz w:val="18"/>
          <w:szCs w:val="18"/>
        </w:rPr>
        <w:t>VI-AKI: vancomycin-induced acute kidney injury</w:t>
      </w:r>
      <w:bookmarkEnd w:id="5"/>
      <w:r w:rsidRPr="00BB2585">
        <w:rPr>
          <w:rFonts w:ascii="Times New Roman" w:hAnsi="Times New Roman" w:cs="Times New Roman"/>
          <w:sz w:val="18"/>
          <w:szCs w:val="18"/>
        </w:rPr>
        <w:t xml:space="preserve">; ICU: Intensive Care Unit; </w:t>
      </w:r>
      <w:proofErr w:type="spellStart"/>
      <w:r w:rsidRPr="00BB2585">
        <w:rPr>
          <w:rFonts w:ascii="Times New Roman" w:hAnsi="Times New Roman" w:cs="Times New Roman"/>
          <w:sz w:val="18"/>
          <w:szCs w:val="18"/>
        </w:rPr>
        <w:t>SCr</w:t>
      </w:r>
      <w:proofErr w:type="spellEnd"/>
      <w:r w:rsidRPr="00BB2585">
        <w:rPr>
          <w:rFonts w:ascii="Times New Roman" w:hAnsi="Times New Roman" w:cs="Times New Roman"/>
          <w:sz w:val="18"/>
          <w:szCs w:val="18"/>
        </w:rPr>
        <w:t>: Serum Creatinine; eGFR: estimated glomerular filtration rate; IQR: Interquartile Range; LOS: Length of stay</w:t>
      </w:r>
    </w:p>
    <w:sectPr w:rsidR="009548F6" w:rsidRPr="00BB25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B48AF" w14:textId="77777777" w:rsidR="008B33B0" w:rsidRDefault="008B33B0" w:rsidP="00161077">
      <w:r>
        <w:separator/>
      </w:r>
    </w:p>
  </w:endnote>
  <w:endnote w:type="continuationSeparator" w:id="0">
    <w:p w14:paraId="73393CEE" w14:textId="77777777" w:rsidR="008B33B0" w:rsidRDefault="008B33B0" w:rsidP="00161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0C905" w14:textId="77777777" w:rsidR="008B33B0" w:rsidRDefault="008B33B0" w:rsidP="00161077">
      <w:r>
        <w:separator/>
      </w:r>
    </w:p>
  </w:footnote>
  <w:footnote w:type="continuationSeparator" w:id="0">
    <w:p w14:paraId="364CC0E6" w14:textId="77777777" w:rsidR="008B33B0" w:rsidRDefault="008B33B0" w:rsidP="001610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7AD"/>
    <w:rsid w:val="D7F70CE6"/>
    <w:rsid w:val="F7D54442"/>
    <w:rsid w:val="00002192"/>
    <w:rsid w:val="000526E3"/>
    <w:rsid w:val="00052918"/>
    <w:rsid w:val="00090B69"/>
    <w:rsid w:val="000B380D"/>
    <w:rsid w:val="000D54C7"/>
    <w:rsid w:val="000E132F"/>
    <w:rsid w:val="00103152"/>
    <w:rsid w:val="00112A12"/>
    <w:rsid w:val="00114CCF"/>
    <w:rsid w:val="00161077"/>
    <w:rsid w:val="001B6A06"/>
    <w:rsid w:val="001C5976"/>
    <w:rsid w:val="001D4FAB"/>
    <w:rsid w:val="001E4805"/>
    <w:rsid w:val="002253A2"/>
    <w:rsid w:val="003639AF"/>
    <w:rsid w:val="003F1CEE"/>
    <w:rsid w:val="004172DD"/>
    <w:rsid w:val="0042525C"/>
    <w:rsid w:val="0045409E"/>
    <w:rsid w:val="00457726"/>
    <w:rsid w:val="00467BFC"/>
    <w:rsid w:val="004A45A5"/>
    <w:rsid w:val="004C0E53"/>
    <w:rsid w:val="004C284A"/>
    <w:rsid w:val="004F0592"/>
    <w:rsid w:val="005032C2"/>
    <w:rsid w:val="00564522"/>
    <w:rsid w:val="005867AD"/>
    <w:rsid w:val="00592D72"/>
    <w:rsid w:val="00626372"/>
    <w:rsid w:val="00663FF0"/>
    <w:rsid w:val="006D5544"/>
    <w:rsid w:val="006F38FC"/>
    <w:rsid w:val="0071675A"/>
    <w:rsid w:val="00726F9B"/>
    <w:rsid w:val="0075777E"/>
    <w:rsid w:val="00771033"/>
    <w:rsid w:val="007B2714"/>
    <w:rsid w:val="007B40E0"/>
    <w:rsid w:val="007E2EE1"/>
    <w:rsid w:val="00846501"/>
    <w:rsid w:val="00875E9F"/>
    <w:rsid w:val="00887574"/>
    <w:rsid w:val="008B33B0"/>
    <w:rsid w:val="009015A1"/>
    <w:rsid w:val="00927C07"/>
    <w:rsid w:val="009548F6"/>
    <w:rsid w:val="009A74AA"/>
    <w:rsid w:val="009B61BA"/>
    <w:rsid w:val="009E1EE6"/>
    <w:rsid w:val="00A103E7"/>
    <w:rsid w:val="00A56BCC"/>
    <w:rsid w:val="00A56FB2"/>
    <w:rsid w:val="00A66315"/>
    <w:rsid w:val="00AA2694"/>
    <w:rsid w:val="00AD694F"/>
    <w:rsid w:val="00B12139"/>
    <w:rsid w:val="00B7383C"/>
    <w:rsid w:val="00BA6D72"/>
    <w:rsid w:val="00BB2585"/>
    <w:rsid w:val="00BC7F04"/>
    <w:rsid w:val="00C63B8D"/>
    <w:rsid w:val="00C8517B"/>
    <w:rsid w:val="00C85A1C"/>
    <w:rsid w:val="00D20B48"/>
    <w:rsid w:val="00D54E14"/>
    <w:rsid w:val="00DF5A82"/>
    <w:rsid w:val="00DF6396"/>
    <w:rsid w:val="00E20C74"/>
    <w:rsid w:val="00E455E8"/>
    <w:rsid w:val="00EA4988"/>
    <w:rsid w:val="00EC2DF6"/>
    <w:rsid w:val="00EE0210"/>
    <w:rsid w:val="00F30A16"/>
    <w:rsid w:val="00F521C8"/>
    <w:rsid w:val="00F62D42"/>
    <w:rsid w:val="00F71AA0"/>
    <w:rsid w:val="044B6F34"/>
    <w:rsid w:val="05524952"/>
    <w:rsid w:val="057B7A05"/>
    <w:rsid w:val="076F5347"/>
    <w:rsid w:val="0A097F89"/>
    <w:rsid w:val="0BDC76F6"/>
    <w:rsid w:val="0E820056"/>
    <w:rsid w:val="115F467E"/>
    <w:rsid w:val="16AA639C"/>
    <w:rsid w:val="1AA653DB"/>
    <w:rsid w:val="1CBD494F"/>
    <w:rsid w:val="23D74C13"/>
    <w:rsid w:val="2A375D41"/>
    <w:rsid w:val="304C1DF1"/>
    <w:rsid w:val="33BC12BC"/>
    <w:rsid w:val="37437E29"/>
    <w:rsid w:val="3BAC7C11"/>
    <w:rsid w:val="3EDD3252"/>
    <w:rsid w:val="443C53D5"/>
    <w:rsid w:val="451D1FAF"/>
    <w:rsid w:val="4AB312F1"/>
    <w:rsid w:val="4DA90454"/>
    <w:rsid w:val="5212481A"/>
    <w:rsid w:val="52B23907"/>
    <w:rsid w:val="52C8137C"/>
    <w:rsid w:val="56C05D0C"/>
    <w:rsid w:val="579F490E"/>
    <w:rsid w:val="59290F9F"/>
    <w:rsid w:val="59584D13"/>
    <w:rsid w:val="5B925F49"/>
    <w:rsid w:val="5C0F3B78"/>
    <w:rsid w:val="66E225B5"/>
    <w:rsid w:val="710F728C"/>
    <w:rsid w:val="76BD7AED"/>
    <w:rsid w:val="77FE64F1"/>
    <w:rsid w:val="7DB512E5"/>
    <w:rsid w:val="7E8C4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5D057C"/>
  <w15:docId w15:val="{217EF355-4213-4457-8185-D3600F05C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Balloon Text"/>
    <w:basedOn w:val="a"/>
    <w:link w:val="a5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b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9">
    <w:name w:val="页眉 字符"/>
    <w:basedOn w:val="a0"/>
    <w:link w:val="a8"/>
    <w:uiPriority w:val="99"/>
    <w:qFormat/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qFormat/>
    <w:rPr>
      <w:sz w:val="18"/>
      <w:szCs w:val="18"/>
    </w:rPr>
  </w:style>
  <w:style w:type="character" w:styleId="ad">
    <w:name w:val="Placeholder Text"/>
    <w:basedOn w:val="a0"/>
    <w:uiPriority w:val="99"/>
    <w:semiHidden/>
    <w:qFormat/>
    <w:rPr>
      <w:color w:val="808080"/>
    </w:rPr>
  </w:style>
  <w:style w:type="paragraph" w:customStyle="1" w:styleId="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5">
    <w:name w:val="批注框文本 字符"/>
    <w:basedOn w:val="a0"/>
    <w:link w:val="a4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267</Words>
  <Characters>1528</Characters>
  <Application>Microsoft Office Word</Application>
  <DocSecurity>0</DocSecurity>
  <Lines>12</Lines>
  <Paragraphs>3</Paragraphs>
  <ScaleCrop>false</ScaleCrop>
  <Company>微软中国</Company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个人用户</dc:creator>
  <cp:lastModifiedBy>A9200</cp:lastModifiedBy>
  <cp:revision>79</cp:revision>
  <dcterms:created xsi:type="dcterms:W3CDTF">2025-05-23T16:30:00Z</dcterms:created>
  <dcterms:modified xsi:type="dcterms:W3CDTF">2026-04-21T05:46:00Z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1C61E417187949C5BED3D44CCDBB5C2D_13</vt:lpwstr>
  </property>
  <property fmtid="{D5CDD505-2E9C-101B-9397-08002B2CF9AE}" pid="4" name="KSOTemplateDocerSaveRecord">
    <vt:lpwstr>eyJoZGlkIjoiZWFjZWU4MThhY2M2ZDc2YWY3MmFiMWIyODYyYzVhOTAiLCJ1c2VySWQiOiI3MDE1NjgxMzQifQ==</vt:lpwstr>
  </property>
  <property fmtid="{D5CDD505-2E9C-101B-9397-08002B2CF9AE}" pid="5" name="GrammarlyDocumentId">
    <vt:lpwstr>2c1995f3-d810-4931-8210-38d5bd5ea3b3</vt:lpwstr>
  </property>
</Properties>
</file>