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D02AC4" w14:textId="2978F452" w:rsidR="002D2114" w:rsidRDefault="005652B6" w:rsidP="005652B6">
      <w:pPr>
        <w:rPr>
          <w:rFonts w:ascii="Calibri" w:hAnsi="Calibri" w:cs="Calibri"/>
          <w:b/>
          <w:bCs/>
        </w:rPr>
      </w:pPr>
      <w:r w:rsidRPr="005652B6">
        <w:rPr>
          <w:rFonts w:ascii="Calibri" w:hAnsi="Calibri" w:cs="Calibri"/>
          <w:b/>
          <w:bCs/>
        </w:rPr>
        <w:t>Supplementary files</w:t>
      </w:r>
      <w:r w:rsidR="003D504B">
        <w:rPr>
          <w:rFonts w:ascii="Calibri" w:hAnsi="Calibri" w:cs="Calibri"/>
          <w:b/>
          <w:bCs/>
        </w:rPr>
        <w:t xml:space="preserve"> 1</w:t>
      </w:r>
    </w:p>
    <w:p w14:paraId="4645D1FA" w14:textId="77777777" w:rsidR="00DA533E" w:rsidRDefault="00DA533E" w:rsidP="005652B6">
      <w:pPr>
        <w:rPr>
          <w:rFonts w:ascii="Calibri" w:hAnsi="Calibri" w:cs="Calibri"/>
          <w:b/>
          <w:bCs/>
        </w:rPr>
      </w:pPr>
    </w:p>
    <w:p w14:paraId="5F6F3013" w14:textId="77777777" w:rsidR="00DA533E" w:rsidRDefault="00DA533E" w:rsidP="00DA533E">
      <w:pPr>
        <w:rPr>
          <w:rFonts w:ascii="Calibri" w:hAnsi="Calibri" w:cs="Calibri"/>
          <w:b/>
          <w:bCs/>
        </w:rPr>
      </w:pPr>
      <w:r>
        <w:rPr>
          <w:rFonts w:ascii="Calibri" w:hAnsi="Calibri" w:cs="Calibri"/>
          <w:b/>
          <w:bCs/>
        </w:rPr>
        <w:t xml:space="preserve">Title: </w:t>
      </w:r>
      <w:r w:rsidRPr="005652B6">
        <w:rPr>
          <w:rFonts w:ascii="Calibri" w:hAnsi="Calibri" w:cs="Calibri"/>
          <w:b/>
          <w:bCs/>
        </w:rPr>
        <w:t xml:space="preserve">Impact </w:t>
      </w:r>
      <w:r>
        <w:rPr>
          <w:rFonts w:ascii="Calibri" w:hAnsi="Calibri" w:cs="Calibri"/>
          <w:b/>
          <w:bCs/>
        </w:rPr>
        <w:t>o</w:t>
      </w:r>
      <w:r w:rsidRPr="005652B6">
        <w:rPr>
          <w:rFonts w:ascii="Calibri" w:hAnsi="Calibri" w:cs="Calibri"/>
          <w:b/>
          <w:bCs/>
        </w:rPr>
        <w:t xml:space="preserve">f High Temperatures </w:t>
      </w:r>
      <w:r>
        <w:rPr>
          <w:rFonts w:ascii="Calibri" w:hAnsi="Calibri" w:cs="Calibri"/>
          <w:b/>
          <w:bCs/>
        </w:rPr>
        <w:t>o</w:t>
      </w:r>
      <w:r w:rsidRPr="005652B6">
        <w:rPr>
          <w:rFonts w:ascii="Calibri" w:hAnsi="Calibri" w:cs="Calibri"/>
          <w:b/>
          <w:bCs/>
        </w:rPr>
        <w:t>n Healthcare Utilisation Among Older Adults: A Scoping Review</w:t>
      </w:r>
    </w:p>
    <w:p w14:paraId="47944103" w14:textId="77777777" w:rsidR="00DA533E" w:rsidRDefault="00DA533E" w:rsidP="00DA533E">
      <w:pPr>
        <w:rPr>
          <w:rFonts w:ascii="Calibri" w:hAnsi="Calibri" w:cs="Calibri"/>
          <w:b/>
          <w:bCs/>
        </w:rPr>
      </w:pPr>
    </w:p>
    <w:p w14:paraId="1D8EF073" w14:textId="77777777" w:rsidR="00DA533E" w:rsidRDefault="00DA533E" w:rsidP="00DA533E">
      <w:pPr>
        <w:rPr>
          <w:rFonts w:ascii="Calibri" w:hAnsi="Calibri" w:cs="Calibri"/>
          <w:b/>
          <w:bCs/>
        </w:rPr>
      </w:pPr>
      <w:r>
        <w:rPr>
          <w:rFonts w:ascii="Calibri" w:hAnsi="Calibri" w:cs="Calibri"/>
          <w:b/>
          <w:bCs/>
        </w:rPr>
        <w:t>Authors:</w:t>
      </w:r>
    </w:p>
    <w:p w14:paraId="0FAB35E2" w14:textId="77777777" w:rsidR="00DA533E" w:rsidRPr="006B5E74" w:rsidRDefault="00DA533E" w:rsidP="00DA533E">
      <w:pPr>
        <w:spacing w:line="480" w:lineRule="auto"/>
        <w:rPr>
          <w:rFonts w:ascii="Calibri" w:hAnsi="Calibri" w:cs="Calibri"/>
        </w:rPr>
      </w:pPr>
      <w:r w:rsidRPr="004A3407">
        <w:rPr>
          <w:rFonts w:ascii="Calibri" w:hAnsi="Calibri" w:cs="Calibri"/>
        </w:rPr>
        <w:t>Luis MIEIRO</w:t>
      </w:r>
      <w:r w:rsidRPr="004A3407">
        <w:rPr>
          <w:rFonts w:ascii="Calibri" w:hAnsi="Calibri" w:cs="Calibri"/>
          <w:vertAlign w:val="superscript"/>
        </w:rPr>
        <w:t>123</w:t>
      </w:r>
      <w:r>
        <w:rPr>
          <w:rFonts w:ascii="Calibri" w:hAnsi="Calibri" w:cs="Calibri"/>
        </w:rPr>
        <w:t xml:space="preserve">, </w:t>
      </w:r>
      <w:r w:rsidRPr="004A3407">
        <w:rPr>
          <w:rFonts w:ascii="Calibri" w:hAnsi="Calibri" w:cs="Calibri"/>
        </w:rPr>
        <w:t>Jennifer FARREN</w:t>
      </w:r>
      <w:r>
        <w:rPr>
          <w:rFonts w:ascii="Calibri" w:hAnsi="Calibri" w:cs="Calibri"/>
          <w:vertAlign w:val="superscript"/>
        </w:rPr>
        <w:t>4</w:t>
      </w:r>
      <w:r>
        <w:rPr>
          <w:rFonts w:ascii="Calibri" w:hAnsi="Calibri" w:cs="Calibri"/>
        </w:rPr>
        <w:t xml:space="preserve">, </w:t>
      </w:r>
      <w:r w:rsidRPr="004A3407">
        <w:rPr>
          <w:rFonts w:ascii="Calibri" w:hAnsi="Calibri" w:cs="Calibri"/>
        </w:rPr>
        <w:t>Matthew PRINA</w:t>
      </w:r>
      <w:r>
        <w:rPr>
          <w:rFonts w:ascii="Calibri" w:hAnsi="Calibri" w:cs="Calibri"/>
          <w:vertAlign w:val="superscript"/>
        </w:rPr>
        <w:t>5</w:t>
      </w:r>
      <w:r>
        <w:rPr>
          <w:rFonts w:ascii="Calibri" w:hAnsi="Calibri" w:cs="Calibri"/>
        </w:rPr>
        <w:t xml:space="preserve">, </w:t>
      </w:r>
      <w:r w:rsidRPr="004A3407">
        <w:rPr>
          <w:rFonts w:ascii="Calibri" w:hAnsi="Calibri" w:cs="Calibri"/>
        </w:rPr>
        <w:t>Shereen HUSSEIN</w:t>
      </w:r>
      <w:r>
        <w:rPr>
          <w:rFonts w:ascii="Calibri" w:hAnsi="Calibri" w:cs="Calibri"/>
          <w:vertAlign w:val="superscript"/>
        </w:rPr>
        <w:t>6</w:t>
      </w:r>
      <w:r>
        <w:rPr>
          <w:rFonts w:ascii="Calibri" w:hAnsi="Calibri" w:cs="Calibri"/>
        </w:rPr>
        <w:t xml:space="preserve">, </w:t>
      </w:r>
      <w:r w:rsidRPr="004A3407">
        <w:rPr>
          <w:rFonts w:ascii="Calibri" w:hAnsi="Calibri" w:cs="Calibri"/>
        </w:rPr>
        <w:t>Sari KOVATS</w:t>
      </w:r>
      <w:r w:rsidRPr="004A3407">
        <w:rPr>
          <w:rFonts w:ascii="Calibri" w:hAnsi="Calibri" w:cs="Calibri"/>
          <w:vertAlign w:val="superscript"/>
        </w:rPr>
        <w:t>3</w:t>
      </w:r>
    </w:p>
    <w:p w14:paraId="363EEB3B" w14:textId="77777777" w:rsidR="00DA533E" w:rsidRDefault="00DA533E" w:rsidP="00DA533E">
      <w:pPr>
        <w:rPr>
          <w:rFonts w:ascii="Calibri" w:hAnsi="Calibri" w:cs="Calibri"/>
          <w:b/>
          <w:bCs/>
        </w:rPr>
      </w:pPr>
      <w:r>
        <w:rPr>
          <w:rFonts w:ascii="Calibri" w:hAnsi="Calibri" w:cs="Calibri"/>
          <w:b/>
          <w:bCs/>
        </w:rPr>
        <w:t>Affiliations:</w:t>
      </w:r>
    </w:p>
    <w:p w14:paraId="26D2FEE4" w14:textId="77777777" w:rsidR="00DA533E" w:rsidRPr="004A3407" w:rsidRDefault="00DA533E" w:rsidP="00DA533E">
      <w:pPr>
        <w:rPr>
          <w:rFonts w:ascii="Calibri" w:hAnsi="Calibri" w:cs="Calibri"/>
        </w:rPr>
      </w:pPr>
      <w:r w:rsidRPr="004A3407">
        <w:rPr>
          <w:rFonts w:ascii="Calibri" w:hAnsi="Calibri" w:cs="Calibri"/>
          <w:vertAlign w:val="superscript"/>
        </w:rPr>
        <w:t>1</w:t>
      </w:r>
      <w:r w:rsidRPr="004A3407">
        <w:rPr>
          <w:rFonts w:ascii="Calibri" w:hAnsi="Calibri" w:cs="Calibri"/>
        </w:rPr>
        <w:t>Whipps Cross University Hospital, Barts Health NHS Trust, London, UK</w:t>
      </w:r>
    </w:p>
    <w:p w14:paraId="07893D1C" w14:textId="77777777" w:rsidR="00DA533E" w:rsidRPr="004A3407" w:rsidRDefault="00DA533E" w:rsidP="00DA533E">
      <w:pPr>
        <w:rPr>
          <w:rFonts w:ascii="Calibri" w:hAnsi="Calibri" w:cs="Calibri"/>
        </w:rPr>
      </w:pPr>
      <w:r w:rsidRPr="004A3407">
        <w:rPr>
          <w:rFonts w:ascii="Calibri" w:hAnsi="Calibri" w:cs="Calibri"/>
          <w:vertAlign w:val="superscript"/>
        </w:rPr>
        <w:t>2</w:t>
      </w:r>
      <w:r w:rsidRPr="004A3407">
        <w:rPr>
          <w:rFonts w:ascii="Calibri" w:hAnsi="Calibri" w:cs="Calibri"/>
        </w:rPr>
        <w:t>Academic Centre for Healthy Ageing, Queen Mary University of London, UK</w:t>
      </w:r>
    </w:p>
    <w:p w14:paraId="36FA0B34" w14:textId="77777777" w:rsidR="00DA533E" w:rsidRPr="004A3407" w:rsidRDefault="00DA533E" w:rsidP="00DA533E">
      <w:pPr>
        <w:rPr>
          <w:rFonts w:ascii="Calibri" w:hAnsi="Calibri" w:cs="Calibri"/>
        </w:rPr>
      </w:pPr>
      <w:r w:rsidRPr="004A3407">
        <w:rPr>
          <w:rFonts w:ascii="Calibri" w:hAnsi="Calibri" w:cs="Calibri"/>
          <w:vertAlign w:val="superscript"/>
        </w:rPr>
        <w:t>3</w:t>
      </w:r>
      <w:r w:rsidRPr="004A3407">
        <w:rPr>
          <w:rFonts w:ascii="Calibri" w:hAnsi="Calibri" w:cs="Calibri"/>
        </w:rPr>
        <w:t>Department of Public Health, Environments and Society, Faculty of Public Health and Policy, London School of Hygiene and Tropical Medicine</w:t>
      </w:r>
      <w:r>
        <w:rPr>
          <w:rFonts w:ascii="Calibri" w:hAnsi="Calibri" w:cs="Calibri"/>
        </w:rPr>
        <w:t xml:space="preserve"> and NIHR Health Protection Research Unit in Climate Change and Health Security</w:t>
      </w:r>
    </w:p>
    <w:p w14:paraId="318C8DED" w14:textId="77777777" w:rsidR="00DA533E" w:rsidRPr="004A3407" w:rsidRDefault="00DA533E" w:rsidP="00DA533E">
      <w:pPr>
        <w:rPr>
          <w:rFonts w:ascii="Calibri" w:hAnsi="Calibri" w:cs="Calibri"/>
        </w:rPr>
      </w:pPr>
      <w:r>
        <w:rPr>
          <w:rFonts w:ascii="Calibri" w:hAnsi="Calibri" w:cs="Calibri"/>
          <w:vertAlign w:val="superscript"/>
        </w:rPr>
        <w:t>4</w:t>
      </w:r>
      <w:r w:rsidRPr="004A3407">
        <w:rPr>
          <w:rFonts w:ascii="Calibri" w:hAnsi="Calibri" w:cs="Calibri"/>
        </w:rPr>
        <w:t>London Frailty Clinical Network, NHS England, UK</w:t>
      </w:r>
    </w:p>
    <w:p w14:paraId="782D943C" w14:textId="77777777" w:rsidR="00DA533E" w:rsidRPr="004A3407" w:rsidRDefault="00DA533E" w:rsidP="00DA533E">
      <w:pPr>
        <w:rPr>
          <w:rFonts w:ascii="Calibri" w:hAnsi="Calibri" w:cs="Calibri"/>
        </w:rPr>
      </w:pPr>
      <w:r>
        <w:rPr>
          <w:rFonts w:ascii="Calibri" w:hAnsi="Calibri" w:cs="Calibri"/>
          <w:vertAlign w:val="superscript"/>
        </w:rPr>
        <w:t>5</w:t>
      </w:r>
      <w:r w:rsidRPr="004A3407">
        <w:rPr>
          <w:rFonts w:ascii="Calibri" w:hAnsi="Calibri" w:cs="Calibri"/>
        </w:rPr>
        <w:t>Population Health Sciences Institute, Faculty of Medical Sciences, Newcastle University, UK</w:t>
      </w:r>
    </w:p>
    <w:p w14:paraId="079CCB85" w14:textId="77777777" w:rsidR="00DA533E" w:rsidRPr="004A3407" w:rsidRDefault="00DA533E" w:rsidP="00DA533E">
      <w:pPr>
        <w:rPr>
          <w:rFonts w:ascii="Calibri" w:hAnsi="Calibri" w:cs="Calibri"/>
        </w:rPr>
      </w:pPr>
      <w:r>
        <w:rPr>
          <w:rFonts w:ascii="Calibri" w:hAnsi="Calibri" w:cs="Calibri"/>
          <w:vertAlign w:val="superscript"/>
        </w:rPr>
        <w:t>6</w:t>
      </w:r>
      <w:r w:rsidRPr="004A3407">
        <w:rPr>
          <w:rFonts w:ascii="Calibri" w:hAnsi="Calibri" w:cs="Calibri"/>
        </w:rPr>
        <w:t>Department of Health Services Research and Policy, Faculty of Public Health and Policy, London School of Hygiene and Tropical Medicine</w:t>
      </w:r>
    </w:p>
    <w:p w14:paraId="25385B40" w14:textId="77777777" w:rsidR="00DA533E" w:rsidRDefault="00DA533E" w:rsidP="00DA533E">
      <w:pPr>
        <w:rPr>
          <w:rFonts w:ascii="Calibri" w:hAnsi="Calibri" w:cs="Calibri"/>
          <w:b/>
          <w:bCs/>
        </w:rPr>
      </w:pPr>
    </w:p>
    <w:p w14:paraId="7E1166FC" w14:textId="77777777" w:rsidR="00DA533E" w:rsidRDefault="00DA533E" w:rsidP="00DA533E">
      <w:pPr>
        <w:rPr>
          <w:rFonts w:ascii="Calibri" w:hAnsi="Calibri" w:cs="Calibri"/>
          <w:b/>
          <w:bCs/>
        </w:rPr>
      </w:pPr>
      <w:r>
        <w:rPr>
          <w:rFonts w:ascii="Calibri" w:hAnsi="Calibri" w:cs="Calibri"/>
          <w:b/>
          <w:bCs/>
        </w:rPr>
        <w:t>Contents:</w:t>
      </w:r>
    </w:p>
    <w:p w14:paraId="7CA8CF59" w14:textId="56D2C4D1" w:rsidR="00DA533E" w:rsidRDefault="00DA533E" w:rsidP="00DA533E">
      <w:pPr>
        <w:rPr>
          <w:rFonts w:ascii="Calibri" w:eastAsiaTheme="majorEastAsia" w:hAnsi="Calibri" w:cs="Calibri"/>
          <w:szCs w:val="20"/>
        </w:rPr>
      </w:pPr>
      <w:r>
        <w:rPr>
          <w:rFonts w:ascii="Calibri" w:hAnsi="Calibri" w:cs="Calibri"/>
        </w:rPr>
        <w:t>Table S1</w:t>
      </w:r>
      <w:r w:rsidR="00D95415">
        <w:rPr>
          <w:rFonts w:ascii="Calibri" w:hAnsi="Calibri" w:cs="Calibri"/>
        </w:rPr>
        <w:t xml:space="preserve">. </w:t>
      </w:r>
      <w:r w:rsidRPr="00DA533E">
        <w:rPr>
          <w:rFonts w:ascii="Calibri" w:eastAsiaTheme="majorEastAsia" w:hAnsi="Calibri" w:cs="Calibri"/>
          <w:szCs w:val="20"/>
        </w:rPr>
        <w:t>Preferred Reporting Items for Systematic reviews and Meta-Analyses extension for Scoping Reviews (PRISMA-</w:t>
      </w:r>
      <w:proofErr w:type="spellStart"/>
      <w:r w:rsidRPr="00DA533E">
        <w:rPr>
          <w:rFonts w:ascii="Calibri" w:eastAsiaTheme="majorEastAsia" w:hAnsi="Calibri" w:cs="Calibri"/>
          <w:szCs w:val="20"/>
        </w:rPr>
        <w:t>ScR</w:t>
      </w:r>
      <w:proofErr w:type="spellEnd"/>
      <w:r w:rsidRPr="00DA533E">
        <w:rPr>
          <w:rFonts w:ascii="Calibri" w:eastAsiaTheme="majorEastAsia" w:hAnsi="Calibri" w:cs="Calibri"/>
          <w:szCs w:val="20"/>
        </w:rPr>
        <w:t>) Checklist</w:t>
      </w:r>
    </w:p>
    <w:p w14:paraId="3557DB24" w14:textId="4B838297" w:rsidR="00DA533E" w:rsidRDefault="00DA533E" w:rsidP="00DA533E">
      <w:pPr>
        <w:rPr>
          <w:rFonts w:ascii="Calibri" w:eastAsiaTheme="majorEastAsia" w:hAnsi="Calibri" w:cs="Calibri"/>
          <w:szCs w:val="20"/>
        </w:rPr>
      </w:pPr>
      <w:r>
        <w:rPr>
          <w:rFonts w:ascii="Calibri" w:eastAsiaTheme="majorEastAsia" w:hAnsi="Calibri" w:cs="Calibri"/>
          <w:szCs w:val="20"/>
        </w:rPr>
        <w:t>Table S2</w:t>
      </w:r>
      <w:r w:rsidR="00D95415">
        <w:rPr>
          <w:rFonts w:ascii="Calibri" w:eastAsiaTheme="majorEastAsia" w:hAnsi="Calibri" w:cs="Calibri"/>
          <w:szCs w:val="20"/>
        </w:rPr>
        <w:t xml:space="preserve">. </w:t>
      </w:r>
      <w:r>
        <w:rPr>
          <w:rFonts w:ascii="Calibri" w:eastAsiaTheme="majorEastAsia" w:hAnsi="Calibri" w:cs="Calibri"/>
          <w:szCs w:val="20"/>
        </w:rPr>
        <w:t>Eligibility Criteria</w:t>
      </w:r>
    </w:p>
    <w:p w14:paraId="649D89F5" w14:textId="40D1FCDB" w:rsidR="00DA533E" w:rsidRDefault="00DA533E" w:rsidP="00DA533E">
      <w:pPr>
        <w:rPr>
          <w:rFonts w:ascii="Calibri" w:hAnsi="Calibri" w:cs="Calibri"/>
        </w:rPr>
      </w:pPr>
      <w:r>
        <w:rPr>
          <w:rFonts w:ascii="Calibri" w:eastAsiaTheme="majorEastAsia" w:hAnsi="Calibri" w:cs="Calibri"/>
          <w:szCs w:val="20"/>
        </w:rPr>
        <w:t>Table S3</w:t>
      </w:r>
      <w:r w:rsidR="00D95415">
        <w:rPr>
          <w:rFonts w:ascii="Calibri" w:eastAsiaTheme="majorEastAsia" w:hAnsi="Calibri" w:cs="Calibri"/>
          <w:szCs w:val="20"/>
        </w:rPr>
        <w:t xml:space="preserve">. </w:t>
      </w:r>
      <w:r w:rsidRPr="00DA533E">
        <w:rPr>
          <w:rFonts w:ascii="Calibri" w:hAnsi="Calibri" w:cs="Calibri"/>
        </w:rPr>
        <w:t>Search Strategy for databases MEDLINE, EMBASE, PsycINFO, Global Health, and CINHAL</w:t>
      </w:r>
    </w:p>
    <w:p w14:paraId="5D76566A" w14:textId="40B2C9B4" w:rsidR="00DA533E" w:rsidRDefault="00DA533E" w:rsidP="00DA533E">
      <w:pPr>
        <w:rPr>
          <w:rFonts w:ascii="Calibri" w:hAnsi="Calibri" w:cs="Calibri"/>
        </w:rPr>
      </w:pPr>
      <w:r>
        <w:rPr>
          <w:rFonts w:ascii="Calibri" w:hAnsi="Calibri" w:cs="Calibri"/>
        </w:rPr>
        <w:t>Table S4</w:t>
      </w:r>
      <w:r w:rsidR="00D95415">
        <w:rPr>
          <w:rFonts w:ascii="Calibri" w:hAnsi="Calibri" w:cs="Calibri"/>
        </w:rPr>
        <w:t>.</w:t>
      </w:r>
      <w:r>
        <w:rPr>
          <w:rFonts w:ascii="Calibri" w:hAnsi="Calibri" w:cs="Calibri"/>
        </w:rPr>
        <w:t xml:space="preserve"> </w:t>
      </w:r>
      <w:r w:rsidRPr="00DA533E">
        <w:rPr>
          <w:rFonts w:ascii="Calibri" w:hAnsi="Calibri" w:cs="Calibri"/>
        </w:rPr>
        <w:t>Primary and Secondary Search Terms Used in Database Searches</w:t>
      </w:r>
    </w:p>
    <w:p w14:paraId="7C309ECF" w14:textId="3A473F41" w:rsidR="00DA533E" w:rsidRDefault="00DA533E" w:rsidP="00DA533E">
      <w:pPr>
        <w:rPr>
          <w:rFonts w:ascii="Calibri" w:hAnsi="Calibri" w:cs="Calibri"/>
        </w:rPr>
      </w:pPr>
      <w:r>
        <w:rPr>
          <w:rFonts w:ascii="Calibri" w:hAnsi="Calibri" w:cs="Calibri"/>
        </w:rPr>
        <w:t>Figure S1</w:t>
      </w:r>
      <w:r w:rsidR="00D95415">
        <w:rPr>
          <w:rFonts w:ascii="Calibri" w:hAnsi="Calibri" w:cs="Calibri"/>
        </w:rPr>
        <w:t>. Global distribution of included publications by country or administrative region</w:t>
      </w:r>
    </w:p>
    <w:p w14:paraId="641200A0" w14:textId="25C5D4C2" w:rsidR="00DA533E" w:rsidRPr="00DA533E" w:rsidRDefault="00DA533E" w:rsidP="00DA533E">
      <w:pPr>
        <w:rPr>
          <w:rFonts w:ascii="Calibri" w:hAnsi="Calibri" w:cs="Calibri"/>
        </w:rPr>
      </w:pPr>
      <w:r>
        <w:rPr>
          <w:rFonts w:ascii="Calibri" w:hAnsi="Calibri" w:cs="Calibri"/>
        </w:rPr>
        <w:t>Table S5</w:t>
      </w:r>
      <w:r w:rsidR="00D95415">
        <w:rPr>
          <w:rFonts w:ascii="Calibri" w:hAnsi="Calibri" w:cs="Calibri"/>
        </w:rPr>
        <w:t>.</w:t>
      </w:r>
      <w:r>
        <w:rPr>
          <w:rFonts w:ascii="Calibri" w:hAnsi="Calibri" w:cs="Calibri"/>
        </w:rPr>
        <w:t xml:space="preserve"> </w:t>
      </w:r>
      <w:r w:rsidRPr="00DA533E">
        <w:rPr>
          <w:rFonts w:ascii="Calibri" w:hAnsi="Calibri" w:cs="Calibri"/>
        </w:rPr>
        <w:t>Summary of Time-series analyses of the Association of High Temperatures with Cause-specific Emergency Department Attendance</w:t>
      </w:r>
    </w:p>
    <w:p w14:paraId="7EED24F1" w14:textId="0C02D665" w:rsidR="00DA533E" w:rsidRPr="00DA533E" w:rsidRDefault="00DA533E" w:rsidP="00DA533E">
      <w:pPr>
        <w:rPr>
          <w:rFonts w:ascii="Calibri" w:hAnsi="Calibri" w:cs="Calibri"/>
        </w:rPr>
      </w:pPr>
      <w:r w:rsidRPr="00DA533E">
        <w:rPr>
          <w:rFonts w:ascii="Calibri" w:hAnsi="Calibri" w:cs="Calibri"/>
        </w:rPr>
        <w:t>Table S6</w:t>
      </w:r>
      <w:r w:rsidR="00D95415">
        <w:rPr>
          <w:rFonts w:ascii="Calibri" w:hAnsi="Calibri" w:cs="Calibri"/>
        </w:rPr>
        <w:t>.</w:t>
      </w:r>
      <w:r w:rsidRPr="00DA533E">
        <w:rPr>
          <w:rFonts w:ascii="Calibri" w:hAnsi="Calibri" w:cs="Calibri"/>
        </w:rPr>
        <w:t xml:space="preserve"> Summary of Time-series analyses of the Association of High Temperatures with Cause-specific Hospital Admission</w:t>
      </w:r>
    </w:p>
    <w:p w14:paraId="3E249051" w14:textId="0AC26369" w:rsidR="00DA533E" w:rsidRPr="00DA533E" w:rsidRDefault="00DA533E" w:rsidP="00DA533E">
      <w:pPr>
        <w:rPr>
          <w:rFonts w:ascii="Calibri" w:eastAsiaTheme="majorEastAsia" w:hAnsi="Calibri" w:cs="Calibri"/>
          <w:szCs w:val="20"/>
        </w:rPr>
      </w:pPr>
    </w:p>
    <w:p w14:paraId="31E91F5D" w14:textId="77777777" w:rsidR="00DA533E" w:rsidRPr="006B5E74" w:rsidRDefault="00DA533E" w:rsidP="00DA533E">
      <w:pPr>
        <w:rPr>
          <w:rFonts w:ascii="Calibri" w:hAnsi="Calibri" w:cs="Calibri"/>
        </w:rPr>
      </w:pPr>
    </w:p>
    <w:p w14:paraId="0C562251" w14:textId="77777777" w:rsidR="00DA533E" w:rsidRPr="005652B6" w:rsidRDefault="00DA533E" w:rsidP="005652B6">
      <w:pPr>
        <w:rPr>
          <w:rFonts w:ascii="Calibri" w:hAnsi="Calibri" w:cs="Calibri"/>
          <w:b/>
          <w:bCs/>
        </w:rPr>
      </w:pPr>
    </w:p>
    <w:p w14:paraId="045F0EE0" w14:textId="77777777" w:rsidR="002D2114" w:rsidRDefault="002D2114">
      <w:pPr>
        <w:rPr>
          <w:rFonts w:ascii="Calibri" w:hAnsi="Calibri" w:cs="Calibri"/>
        </w:rPr>
      </w:pPr>
    </w:p>
    <w:p w14:paraId="0A7A6E42" w14:textId="5765104B" w:rsidR="002D2114" w:rsidRDefault="00DA533E" w:rsidP="007A3F4C">
      <w:pPr>
        <w:rPr>
          <w:rFonts w:ascii="Calibri" w:eastAsiaTheme="majorEastAsia" w:hAnsi="Calibri" w:cs="Calibri"/>
          <w:b/>
          <w:bCs/>
          <w:szCs w:val="20"/>
        </w:rPr>
      </w:pPr>
      <w:r>
        <w:rPr>
          <w:rFonts w:ascii="Calibri" w:hAnsi="Calibri" w:cs="Calibri"/>
          <w:b/>
          <w:bCs/>
        </w:rPr>
        <w:br w:type="column"/>
      </w:r>
      <w:r w:rsidR="0023488A">
        <w:rPr>
          <w:rFonts w:ascii="Calibri" w:hAnsi="Calibri" w:cs="Calibri"/>
          <w:b/>
          <w:bCs/>
        </w:rPr>
        <w:lastRenderedPageBreak/>
        <w:t>Table</w:t>
      </w:r>
      <w:r w:rsidR="00E256CB" w:rsidRPr="00E256CB">
        <w:rPr>
          <w:rFonts w:ascii="Calibri" w:hAnsi="Calibri" w:cs="Calibri"/>
          <w:b/>
          <w:bCs/>
        </w:rPr>
        <w:t xml:space="preserve"> </w:t>
      </w:r>
      <w:r w:rsidR="0023488A">
        <w:rPr>
          <w:rFonts w:ascii="Calibri" w:hAnsi="Calibri" w:cs="Calibri"/>
          <w:b/>
          <w:bCs/>
        </w:rPr>
        <w:t>S</w:t>
      </w:r>
      <w:r w:rsidR="00E256CB" w:rsidRPr="00E256CB">
        <w:rPr>
          <w:rFonts w:ascii="Calibri" w:hAnsi="Calibri" w:cs="Calibri"/>
          <w:b/>
          <w:bCs/>
        </w:rPr>
        <w:t xml:space="preserve">1 </w:t>
      </w:r>
      <w:r w:rsidR="003D504B">
        <w:rPr>
          <w:rFonts w:ascii="Calibri" w:hAnsi="Calibri" w:cs="Calibri"/>
          <w:b/>
          <w:bCs/>
        </w:rPr>
        <w:t>|</w:t>
      </w:r>
      <w:r w:rsidR="007A3F4C">
        <w:rPr>
          <w:rFonts w:ascii="Calibri" w:hAnsi="Calibri" w:cs="Calibri"/>
          <w:b/>
          <w:bCs/>
        </w:rPr>
        <w:t xml:space="preserve"> </w:t>
      </w:r>
      <w:r w:rsidR="002D2114" w:rsidRPr="007A3F4C">
        <w:rPr>
          <w:rFonts w:ascii="Calibri" w:eastAsiaTheme="majorEastAsia" w:hAnsi="Calibri" w:cs="Calibri"/>
          <w:b/>
          <w:bCs/>
          <w:szCs w:val="20"/>
        </w:rPr>
        <w:t>Preferred Reporting Items for Systematic reviews and Meta-Analyses extension for Scoping Reviews (PRISMA-</w:t>
      </w:r>
      <w:proofErr w:type="spellStart"/>
      <w:r w:rsidR="002D2114" w:rsidRPr="007A3F4C">
        <w:rPr>
          <w:rFonts w:ascii="Calibri" w:eastAsiaTheme="majorEastAsia" w:hAnsi="Calibri" w:cs="Calibri"/>
          <w:b/>
          <w:bCs/>
          <w:szCs w:val="20"/>
        </w:rPr>
        <w:t>ScR</w:t>
      </w:r>
      <w:proofErr w:type="spellEnd"/>
      <w:r w:rsidR="002D2114" w:rsidRPr="007A3F4C">
        <w:rPr>
          <w:rFonts w:ascii="Calibri" w:eastAsiaTheme="majorEastAsia" w:hAnsi="Calibri" w:cs="Calibri"/>
          <w:b/>
          <w:bCs/>
          <w:szCs w:val="20"/>
        </w:rPr>
        <w:t>) Checklist</w:t>
      </w:r>
    </w:p>
    <w:p w14:paraId="38C01CD5" w14:textId="77777777" w:rsidR="007A3F4C" w:rsidRPr="007A3F4C" w:rsidRDefault="007A3F4C" w:rsidP="007A3F4C">
      <w:pPr>
        <w:rPr>
          <w:rFonts w:ascii="Calibri" w:hAnsi="Calibri" w:cs="Calibri"/>
          <w:b/>
          <w:bCs/>
        </w:rPr>
      </w:pPr>
    </w:p>
    <w:tbl>
      <w:tblPr>
        <w:tblStyle w:val="TableGridLight1"/>
        <w:tblW w:w="0" w:type="auto"/>
        <w:tblLook w:val="04A0" w:firstRow="1" w:lastRow="0" w:firstColumn="1" w:lastColumn="0" w:noHBand="0" w:noVBand="1"/>
      </w:tblPr>
      <w:tblGrid>
        <w:gridCol w:w="1973"/>
        <w:gridCol w:w="641"/>
        <w:gridCol w:w="4868"/>
        <w:gridCol w:w="1534"/>
      </w:tblGrid>
      <w:tr w:rsidR="002D2114" w:rsidRPr="00054C66" w14:paraId="3C76BF78" w14:textId="77777777" w:rsidTr="00822AD7">
        <w:trPr>
          <w:tblHeader/>
        </w:trPr>
        <w:tc>
          <w:tcPr>
            <w:tcW w:w="0" w:type="auto"/>
            <w:shd w:val="clear" w:color="auto" w:fill="156082" w:themeFill="accent1"/>
            <w:vAlign w:val="center"/>
          </w:tcPr>
          <w:p w14:paraId="15E484C3" w14:textId="77777777" w:rsidR="002D2114" w:rsidRPr="00054C66" w:rsidRDefault="002D2114" w:rsidP="00822AD7">
            <w:pPr>
              <w:rPr>
                <w:rFonts w:ascii="Calibri" w:hAnsi="Calibri" w:cs="Calibri"/>
                <w:b/>
                <w:color w:val="F2F2F2" w:themeColor="background1" w:themeShade="F2"/>
                <w:sz w:val="20"/>
                <w:szCs w:val="20"/>
              </w:rPr>
            </w:pPr>
            <w:r w:rsidRPr="00054C66">
              <w:rPr>
                <w:rFonts w:ascii="Calibri" w:hAnsi="Calibri" w:cs="Calibri"/>
                <w:b/>
                <w:bCs/>
                <w:color w:val="F2F2F2" w:themeColor="background1" w:themeShade="F2"/>
                <w:sz w:val="20"/>
                <w:szCs w:val="20"/>
              </w:rPr>
              <w:t>SECTION</w:t>
            </w:r>
          </w:p>
        </w:tc>
        <w:tc>
          <w:tcPr>
            <w:tcW w:w="0" w:type="auto"/>
            <w:shd w:val="clear" w:color="auto" w:fill="156082" w:themeFill="accent1"/>
            <w:vAlign w:val="center"/>
          </w:tcPr>
          <w:p w14:paraId="7AC5FBD0" w14:textId="77777777" w:rsidR="002D2114" w:rsidRPr="00054C66" w:rsidRDefault="002D2114" w:rsidP="00822AD7">
            <w:pPr>
              <w:autoSpaceDE w:val="0"/>
              <w:autoSpaceDN w:val="0"/>
              <w:adjustRightInd w:val="0"/>
              <w:jc w:val="center"/>
              <w:rPr>
                <w:rFonts w:ascii="Calibri" w:hAnsi="Calibri" w:cs="Calibri"/>
                <w:b/>
                <w:color w:val="F2F2F2" w:themeColor="background1" w:themeShade="F2"/>
                <w:sz w:val="20"/>
                <w:szCs w:val="20"/>
              </w:rPr>
            </w:pPr>
            <w:r w:rsidRPr="00054C66">
              <w:rPr>
                <w:rFonts w:ascii="Calibri" w:hAnsi="Calibri" w:cs="Calibri"/>
                <w:b/>
                <w:bCs/>
                <w:color w:val="F2F2F2" w:themeColor="background1" w:themeShade="F2"/>
                <w:sz w:val="20"/>
                <w:szCs w:val="20"/>
              </w:rPr>
              <w:t>ITEM</w:t>
            </w:r>
          </w:p>
        </w:tc>
        <w:tc>
          <w:tcPr>
            <w:tcW w:w="0" w:type="auto"/>
            <w:shd w:val="clear" w:color="auto" w:fill="156082" w:themeFill="accent1"/>
            <w:vAlign w:val="center"/>
          </w:tcPr>
          <w:p w14:paraId="185A45A3" w14:textId="77777777" w:rsidR="002D2114" w:rsidRPr="00054C66" w:rsidRDefault="002D2114" w:rsidP="00822AD7">
            <w:pPr>
              <w:rPr>
                <w:rFonts w:ascii="Calibri" w:hAnsi="Calibri" w:cs="Calibri"/>
                <w:b/>
                <w:color w:val="F2F2F2" w:themeColor="background1" w:themeShade="F2"/>
                <w:sz w:val="20"/>
                <w:szCs w:val="20"/>
              </w:rPr>
            </w:pPr>
            <w:r w:rsidRPr="00054C66">
              <w:rPr>
                <w:rFonts w:ascii="Calibri" w:hAnsi="Calibri" w:cs="Calibri"/>
                <w:b/>
                <w:color w:val="F2F2F2" w:themeColor="background1" w:themeShade="F2"/>
                <w:sz w:val="20"/>
                <w:szCs w:val="20"/>
              </w:rPr>
              <w:t>PRISMA-</w:t>
            </w:r>
            <w:proofErr w:type="spellStart"/>
            <w:r w:rsidRPr="00054C66">
              <w:rPr>
                <w:rFonts w:ascii="Calibri" w:hAnsi="Calibri" w:cs="Calibri"/>
                <w:b/>
                <w:color w:val="F2F2F2" w:themeColor="background1" w:themeShade="F2"/>
                <w:sz w:val="20"/>
                <w:szCs w:val="20"/>
              </w:rPr>
              <w:t>ScR</w:t>
            </w:r>
            <w:proofErr w:type="spellEnd"/>
            <w:r w:rsidRPr="00054C66">
              <w:rPr>
                <w:rFonts w:ascii="Calibri" w:hAnsi="Calibri" w:cs="Calibri"/>
                <w:b/>
                <w:color w:val="F2F2F2" w:themeColor="background1" w:themeShade="F2"/>
                <w:sz w:val="20"/>
                <w:szCs w:val="20"/>
              </w:rPr>
              <w:t xml:space="preserve"> CHECKLIST ITEM</w:t>
            </w:r>
          </w:p>
        </w:tc>
        <w:tc>
          <w:tcPr>
            <w:tcW w:w="0" w:type="auto"/>
            <w:shd w:val="clear" w:color="auto" w:fill="156082" w:themeFill="accent1"/>
            <w:vAlign w:val="center"/>
          </w:tcPr>
          <w:p w14:paraId="5A2E476B" w14:textId="77777777" w:rsidR="002D2114" w:rsidRPr="00054C66" w:rsidRDefault="002D2114" w:rsidP="00822AD7">
            <w:pPr>
              <w:rPr>
                <w:rFonts w:ascii="Calibri" w:hAnsi="Calibri" w:cs="Calibri"/>
                <w:b/>
                <w:color w:val="F2F2F2" w:themeColor="background1" w:themeShade="F2"/>
                <w:sz w:val="20"/>
                <w:szCs w:val="20"/>
              </w:rPr>
            </w:pPr>
            <w:r w:rsidRPr="00054C66">
              <w:rPr>
                <w:rFonts w:ascii="Calibri" w:hAnsi="Calibri" w:cs="Calibri"/>
                <w:b/>
                <w:color w:val="F2F2F2" w:themeColor="background1" w:themeShade="F2"/>
                <w:sz w:val="20"/>
                <w:szCs w:val="20"/>
              </w:rPr>
              <w:t>REPORTED ON PAGE #</w:t>
            </w:r>
          </w:p>
        </w:tc>
      </w:tr>
      <w:tr w:rsidR="002D2114" w:rsidRPr="00054C66" w14:paraId="2D3C56DC" w14:textId="77777777" w:rsidTr="00822AD7">
        <w:tc>
          <w:tcPr>
            <w:tcW w:w="0" w:type="auto"/>
            <w:gridSpan w:val="4"/>
            <w:shd w:val="clear" w:color="auto" w:fill="C1E4F5" w:themeFill="accent1" w:themeFillTint="33"/>
            <w:vAlign w:val="center"/>
          </w:tcPr>
          <w:p w14:paraId="329C3224" w14:textId="77777777" w:rsidR="002D2114" w:rsidRPr="00054C66" w:rsidRDefault="002D2114" w:rsidP="00822AD7">
            <w:pPr>
              <w:rPr>
                <w:rFonts w:ascii="Calibri" w:hAnsi="Calibri" w:cs="Calibri"/>
                <w:b/>
                <w:sz w:val="20"/>
                <w:szCs w:val="20"/>
              </w:rPr>
            </w:pPr>
            <w:r w:rsidRPr="00054C66">
              <w:rPr>
                <w:rFonts w:ascii="Calibri" w:hAnsi="Calibri" w:cs="Calibri"/>
                <w:b/>
                <w:sz w:val="20"/>
                <w:szCs w:val="20"/>
              </w:rPr>
              <w:t>TITLE</w:t>
            </w:r>
          </w:p>
        </w:tc>
      </w:tr>
      <w:tr w:rsidR="002D2114" w:rsidRPr="00054C66" w14:paraId="6DCAC51D" w14:textId="77777777" w:rsidTr="00822AD7">
        <w:tc>
          <w:tcPr>
            <w:tcW w:w="0" w:type="auto"/>
            <w:vAlign w:val="center"/>
          </w:tcPr>
          <w:p w14:paraId="7EDD1035"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Title</w:t>
            </w:r>
          </w:p>
        </w:tc>
        <w:tc>
          <w:tcPr>
            <w:tcW w:w="0" w:type="auto"/>
            <w:vAlign w:val="center"/>
          </w:tcPr>
          <w:p w14:paraId="01C3BCBD"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w:t>
            </w:r>
          </w:p>
        </w:tc>
        <w:tc>
          <w:tcPr>
            <w:tcW w:w="0" w:type="auto"/>
            <w:vAlign w:val="center"/>
          </w:tcPr>
          <w:p w14:paraId="4D2C5F53"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Identify the report as a scoping review.</w:t>
            </w:r>
          </w:p>
        </w:tc>
        <w:sdt>
          <w:sdtPr>
            <w:rPr>
              <w:rFonts w:ascii="Calibri" w:hAnsi="Calibri" w:cs="Calibri"/>
              <w:sz w:val="20"/>
              <w:szCs w:val="20"/>
            </w:rPr>
            <w:id w:val="-1886790070"/>
            <w:placeholder>
              <w:docPart w:val="C46FB0FD6BBA8349877AD11EE8AD59FF"/>
            </w:placeholder>
          </w:sdtPr>
          <w:sdtContent>
            <w:tc>
              <w:tcPr>
                <w:tcW w:w="0" w:type="auto"/>
                <w:vAlign w:val="center"/>
              </w:tcPr>
              <w:p w14:paraId="3A51C3A1" w14:textId="6057D2B4" w:rsidR="002D2114" w:rsidRPr="00054C66" w:rsidRDefault="00D10744" w:rsidP="00822AD7">
                <w:pPr>
                  <w:rPr>
                    <w:rFonts w:ascii="Calibri" w:hAnsi="Calibri" w:cs="Calibri"/>
                    <w:sz w:val="20"/>
                    <w:szCs w:val="20"/>
                  </w:rPr>
                </w:pPr>
                <w:r>
                  <w:rPr>
                    <w:rFonts w:ascii="Calibri" w:hAnsi="Calibri" w:cs="Calibri"/>
                    <w:sz w:val="20"/>
                    <w:szCs w:val="20"/>
                  </w:rPr>
                  <w:t>1</w:t>
                </w:r>
              </w:p>
            </w:tc>
          </w:sdtContent>
        </w:sdt>
      </w:tr>
      <w:tr w:rsidR="002D2114" w:rsidRPr="00054C66" w14:paraId="61747FB9" w14:textId="77777777" w:rsidTr="00822AD7">
        <w:tc>
          <w:tcPr>
            <w:tcW w:w="0" w:type="auto"/>
            <w:gridSpan w:val="4"/>
            <w:shd w:val="clear" w:color="auto" w:fill="C1E4F5" w:themeFill="accent1" w:themeFillTint="33"/>
            <w:vAlign w:val="center"/>
          </w:tcPr>
          <w:p w14:paraId="16F8CA45" w14:textId="77777777" w:rsidR="002D2114" w:rsidRPr="00054C66" w:rsidRDefault="002D2114" w:rsidP="00822AD7">
            <w:pPr>
              <w:rPr>
                <w:rFonts w:ascii="Calibri" w:hAnsi="Calibri" w:cs="Calibri"/>
                <w:b/>
                <w:sz w:val="20"/>
                <w:szCs w:val="20"/>
              </w:rPr>
            </w:pPr>
            <w:r w:rsidRPr="00054C66">
              <w:rPr>
                <w:rFonts w:ascii="Calibri" w:hAnsi="Calibri" w:cs="Calibri"/>
                <w:b/>
                <w:sz w:val="20"/>
                <w:szCs w:val="20"/>
              </w:rPr>
              <w:t>ABSTRACT</w:t>
            </w:r>
          </w:p>
        </w:tc>
      </w:tr>
      <w:tr w:rsidR="002D2114" w:rsidRPr="00054C66" w14:paraId="0D976DD1" w14:textId="77777777" w:rsidTr="00822AD7">
        <w:tc>
          <w:tcPr>
            <w:tcW w:w="0" w:type="auto"/>
            <w:vAlign w:val="center"/>
          </w:tcPr>
          <w:p w14:paraId="4D54C10F"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Structured summary</w:t>
            </w:r>
          </w:p>
        </w:tc>
        <w:tc>
          <w:tcPr>
            <w:tcW w:w="0" w:type="auto"/>
            <w:vAlign w:val="center"/>
          </w:tcPr>
          <w:p w14:paraId="477F4905"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2</w:t>
            </w:r>
          </w:p>
        </w:tc>
        <w:tc>
          <w:tcPr>
            <w:tcW w:w="0" w:type="auto"/>
            <w:vAlign w:val="center"/>
          </w:tcPr>
          <w:p w14:paraId="79212638"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Calibri" w:hAnsi="Calibri" w:cs="Calibri"/>
              <w:sz w:val="20"/>
              <w:szCs w:val="20"/>
            </w:rPr>
            <w:id w:val="1190178197"/>
            <w:placeholder>
              <w:docPart w:val="C46FB0FD6BBA8349877AD11EE8AD59FF"/>
            </w:placeholder>
          </w:sdtPr>
          <w:sdtContent>
            <w:tc>
              <w:tcPr>
                <w:tcW w:w="0" w:type="auto"/>
                <w:vAlign w:val="center"/>
              </w:tcPr>
              <w:p w14:paraId="07C437A5" w14:textId="196E6BB7" w:rsidR="002D2114" w:rsidRPr="00054C66" w:rsidRDefault="00D10744" w:rsidP="00822AD7">
                <w:pPr>
                  <w:rPr>
                    <w:rFonts w:ascii="Calibri" w:hAnsi="Calibri" w:cs="Calibri"/>
                    <w:sz w:val="20"/>
                    <w:szCs w:val="20"/>
                  </w:rPr>
                </w:pPr>
                <w:r>
                  <w:rPr>
                    <w:rFonts w:ascii="Calibri" w:hAnsi="Calibri" w:cs="Calibri"/>
                    <w:sz w:val="20"/>
                    <w:szCs w:val="20"/>
                  </w:rPr>
                  <w:t>3 and 4</w:t>
                </w:r>
              </w:p>
            </w:tc>
          </w:sdtContent>
        </w:sdt>
      </w:tr>
      <w:tr w:rsidR="002D2114" w:rsidRPr="00054C66" w14:paraId="4C6F5003" w14:textId="77777777" w:rsidTr="00822AD7">
        <w:tc>
          <w:tcPr>
            <w:tcW w:w="0" w:type="auto"/>
            <w:gridSpan w:val="4"/>
            <w:shd w:val="clear" w:color="auto" w:fill="C1E4F5" w:themeFill="accent1" w:themeFillTint="33"/>
            <w:vAlign w:val="center"/>
          </w:tcPr>
          <w:p w14:paraId="055C993C" w14:textId="77777777" w:rsidR="002D2114" w:rsidRPr="00054C66" w:rsidRDefault="002D2114" w:rsidP="00822AD7">
            <w:pPr>
              <w:tabs>
                <w:tab w:val="left" w:pos="1774"/>
              </w:tabs>
              <w:rPr>
                <w:rFonts w:ascii="Calibri" w:hAnsi="Calibri" w:cs="Calibri"/>
                <w:b/>
                <w:sz w:val="20"/>
                <w:szCs w:val="20"/>
              </w:rPr>
            </w:pPr>
            <w:r w:rsidRPr="00054C66">
              <w:rPr>
                <w:rFonts w:ascii="Calibri" w:hAnsi="Calibri" w:cs="Calibri"/>
                <w:b/>
                <w:sz w:val="20"/>
                <w:szCs w:val="20"/>
              </w:rPr>
              <w:t>INTRODUCTION</w:t>
            </w:r>
          </w:p>
        </w:tc>
      </w:tr>
      <w:tr w:rsidR="002D2114" w:rsidRPr="00054C66" w14:paraId="257D65A6" w14:textId="77777777" w:rsidTr="00822AD7">
        <w:trPr>
          <w:trHeight w:val="530"/>
        </w:trPr>
        <w:tc>
          <w:tcPr>
            <w:tcW w:w="0" w:type="auto"/>
            <w:vAlign w:val="center"/>
          </w:tcPr>
          <w:p w14:paraId="655D6C4A"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Rationale</w:t>
            </w:r>
          </w:p>
        </w:tc>
        <w:tc>
          <w:tcPr>
            <w:tcW w:w="0" w:type="auto"/>
            <w:vAlign w:val="center"/>
          </w:tcPr>
          <w:p w14:paraId="4C102D9F"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3</w:t>
            </w:r>
          </w:p>
        </w:tc>
        <w:tc>
          <w:tcPr>
            <w:tcW w:w="0" w:type="auto"/>
            <w:vAlign w:val="center"/>
          </w:tcPr>
          <w:p w14:paraId="23B30554"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Describe the rationale for the review in the context of what is already known. Explain why the review questions/objectives lend themselves to a scoping review approach.</w:t>
            </w:r>
          </w:p>
        </w:tc>
        <w:tc>
          <w:tcPr>
            <w:tcW w:w="0" w:type="auto"/>
            <w:vAlign w:val="center"/>
          </w:tcPr>
          <w:p w14:paraId="3DA380A0" w14:textId="77777777" w:rsidR="008B3394" w:rsidRDefault="00642618" w:rsidP="00822AD7">
            <w:pPr>
              <w:rPr>
                <w:rFonts w:ascii="Calibri" w:hAnsi="Calibri" w:cs="Calibri"/>
                <w:sz w:val="20"/>
                <w:szCs w:val="20"/>
              </w:rPr>
            </w:pPr>
            <w:r>
              <w:rPr>
                <w:rFonts w:ascii="Calibri" w:hAnsi="Calibri" w:cs="Calibri"/>
                <w:sz w:val="20"/>
                <w:szCs w:val="20"/>
              </w:rPr>
              <w:t>8</w:t>
            </w:r>
            <w:r w:rsidR="00DA533E">
              <w:rPr>
                <w:rFonts w:ascii="Calibri" w:hAnsi="Calibri" w:cs="Calibri"/>
                <w:sz w:val="20"/>
                <w:szCs w:val="20"/>
              </w:rPr>
              <w:t xml:space="preserve"> Paragraph </w:t>
            </w:r>
            <w:r>
              <w:rPr>
                <w:rFonts w:ascii="Calibri" w:hAnsi="Calibri" w:cs="Calibri"/>
                <w:sz w:val="20"/>
                <w:szCs w:val="20"/>
              </w:rPr>
              <w:t>1</w:t>
            </w:r>
          </w:p>
          <w:p w14:paraId="25E035D1" w14:textId="6FA23102" w:rsidR="00642618" w:rsidRPr="00054C66" w:rsidRDefault="00642618" w:rsidP="00822AD7">
            <w:pPr>
              <w:rPr>
                <w:rFonts w:ascii="Calibri" w:hAnsi="Calibri" w:cs="Calibri"/>
                <w:sz w:val="20"/>
                <w:szCs w:val="20"/>
              </w:rPr>
            </w:pPr>
            <w:r>
              <w:rPr>
                <w:rFonts w:ascii="Calibri" w:hAnsi="Calibri" w:cs="Calibri"/>
                <w:sz w:val="20"/>
                <w:szCs w:val="20"/>
              </w:rPr>
              <w:t>9 Paragraph 2</w:t>
            </w:r>
          </w:p>
        </w:tc>
      </w:tr>
      <w:tr w:rsidR="002D2114" w:rsidRPr="00054C66" w14:paraId="01A1A238" w14:textId="77777777" w:rsidTr="00822AD7">
        <w:trPr>
          <w:trHeight w:val="800"/>
        </w:trPr>
        <w:tc>
          <w:tcPr>
            <w:tcW w:w="0" w:type="auto"/>
            <w:vAlign w:val="center"/>
          </w:tcPr>
          <w:p w14:paraId="56B15929"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Objectives</w:t>
            </w:r>
          </w:p>
        </w:tc>
        <w:tc>
          <w:tcPr>
            <w:tcW w:w="0" w:type="auto"/>
            <w:vAlign w:val="center"/>
          </w:tcPr>
          <w:p w14:paraId="6CB65B26"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4</w:t>
            </w:r>
          </w:p>
        </w:tc>
        <w:tc>
          <w:tcPr>
            <w:tcW w:w="0" w:type="auto"/>
            <w:vAlign w:val="center"/>
          </w:tcPr>
          <w:p w14:paraId="2AD3B82B" w14:textId="77777777" w:rsidR="002D2114" w:rsidRPr="00054C66" w:rsidRDefault="002D2114" w:rsidP="00822AD7">
            <w:pPr>
              <w:rPr>
                <w:rFonts w:ascii="Calibri" w:hAnsi="Calibri" w:cs="Calibri"/>
                <w:sz w:val="20"/>
                <w:szCs w:val="20"/>
              </w:rPr>
            </w:pPr>
            <w:bookmarkStart w:id="0" w:name="OLE_LINK1"/>
            <w:r w:rsidRPr="00054C66">
              <w:rPr>
                <w:rFonts w:ascii="Calibri" w:hAnsi="Calibri" w:cs="Calibri"/>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bookmarkEnd w:id="0"/>
          </w:p>
        </w:tc>
        <w:sdt>
          <w:sdtPr>
            <w:rPr>
              <w:rFonts w:ascii="Calibri" w:hAnsi="Calibri" w:cs="Calibri"/>
              <w:sz w:val="20"/>
              <w:szCs w:val="20"/>
            </w:rPr>
            <w:id w:val="-1797599034"/>
            <w:placeholder>
              <w:docPart w:val="C46FB0FD6BBA8349877AD11EE8AD59FF"/>
            </w:placeholder>
          </w:sdtPr>
          <w:sdtContent>
            <w:tc>
              <w:tcPr>
                <w:tcW w:w="0" w:type="auto"/>
                <w:vAlign w:val="center"/>
              </w:tcPr>
              <w:p w14:paraId="174D0ABD" w14:textId="61944289" w:rsidR="002D2114" w:rsidRPr="00054C66" w:rsidRDefault="00A3477B" w:rsidP="00822AD7">
                <w:pPr>
                  <w:rPr>
                    <w:rFonts w:ascii="Calibri" w:hAnsi="Calibri" w:cs="Calibri"/>
                    <w:sz w:val="20"/>
                    <w:szCs w:val="20"/>
                  </w:rPr>
                </w:pPr>
                <w:r>
                  <w:rPr>
                    <w:rFonts w:ascii="Calibri" w:hAnsi="Calibri" w:cs="Calibri"/>
                    <w:sz w:val="20"/>
                    <w:szCs w:val="20"/>
                  </w:rPr>
                  <w:t>8 Paragraph</w:t>
                </w:r>
                <w:r w:rsidR="001945BC">
                  <w:rPr>
                    <w:rFonts w:ascii="Calibri" w:hAnsi="Calibri" w:cs="Calibri"/>
                    <w:sz w:val="20"/>
                    <w:szCs w:val="20"/>
                  </w:rPr>
                  <w:t xml:space="preserve"> 2</w:t>
                </w:r>
              </w:p>
            </w:tc>
          </w:sdtContent>
        </w:sdt>
      </w:tr>
      <w:tr w:rsidR="002D2114" w:rsidRPr="00054C66" w14:paraId="1045B9FF" w14:textId="77777777" w:rsidTr="00822AD7">
        <w:tc>
          <w:tcPr>
            <w:tcW w:w="0" w:type="auto"/>
            <w:gridSpan w:val="4"/>
            <w:shd w:val="clear" w:color="auto" w:fill="C1E4F5" w:themeFill="accent1" w:themeFillTint="33"/>
            <w:vAlign w:val="center"/>
          </w:tcPr>
          <w:p w14:paraId="30D9029B" w14:textId="77777777" w:rsidR="002D2114" w:rsidRPr="00054C66" w:rsidRDefault="002D2114" w:rsidP="00822AD7">
            <w:pPr>
              <w:rPr>
                <w:rFonts w:ascii="Calibri" w:hAnsi="Calibri" w:cs="Calibri"/>
                <w:b/>
                <w:sz w:val="20"/>
                <w:szCs w:val="20"/>
              </w:rPr>
            </w:pPr>
            <w:r w:rsidRPr="00054C66">
              <w:rPr>
                <w:rFonts w:ascii="Calibri" w:hAnsi="Calibri" w:cs="Calibri"/>
                <w:b/>
                <w:sz w:val="20"/>
                <w:szCs w:val="20"/>
              </w:rPr>
              <w:t>METHODS</w:t>
            </w:r>
          </w:p>
        </w:tc>
      </w:tr>
      <w:tr w:rsidR="002D2114" w:rsidRPr="00054C66" w14:paraId="1253C071" w14:textId="77777777" w:rsidTr="00822AD7">
        <w:tc>
          <w:tcPr>
            <w:tcW w:w="0" w:type="auto"/>
            <w:vAlign w:val="center"/>
          </w:tcPr>
          <w:p w14:paraId="5DFD27C4"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Protocol and registration</w:t>
            </w:r>
          </w:p>
        </w:tc>
        <w:tc>
          <w:tcPr>
            <w:tcW w:w="0" w:type="auto"/>
            <w:vAlign w:val="center"/>
          </w:tcPr>
          <w:p w14:paraId="53EB6E45"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5</w:t>
            </w:r>
          </w:p>
        </w:tc>
        <w:tc>
          <w:tcPr>
            <w:tcW w:w="0" w:type="auto"/>
            <w:vAlign w:val="center"/>
          </w:tcPr>
          <w:p w14:paraId="09F22A0E"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Indicate whether a review protocol exists; state if and where it can be accessed (e.g., a Web address); and if available, provide registration information, including the registration number.</w:t>
            </w:r>
          </w:p>
        </w:tc>
        <w:sdt>
          <w:sdtPr>
            <w:rPr>
              <w:rFonts w:ascii="Calibri" w:hAnsi="Calibri" w:cs="Calibri"/>
              <w:sz w:val="20"/>
              <w:szCs w:val="20"/>
            </w:rPr>
            <w:id w:val="-1888323895"/>
            <w:placeholder>
              <w:docPart w:val="C46FB0FD6BBA8349877AD11EE8AD59FF"/>
            </w:placeholder>
          </w:sdtPr>
          <w:sdtContent>
            <w:tc>
              <w:tcPr>
                <w:tcW w:w="0" w:type="auto"/>
                <w:vAlign w:val="center"/>
              </w:tcPr>
              <w:p w14:paraId="2A441E86" w14:textId="2506844E" w:rsidR="002D2114" w:rsidRPr="00054C66" w:rsidRDefault="00642618" w:rsidP="00822AD7">
                <w:pPr>
                  <w:rPr>
                    <w:rFonts w:ascii="Calibri" w:hAnsi="Calibri" w:cs="Calibri"/>
                    <w:sz w:val="20"/>
                    <w:szCs w:val="20"/>
                  </w:rPr>
                </w:pPr>
                <w:r>
                  <w:rPr>
                    <w:rFonts w:ascii="Calibri" w:hAnsi="Calibri" w:cs="Calibri"/>
                    <w:sz w:val="20"/>
                    <w:szCs w:val="20"/>
                  </w:rPr>
                  <w:t>10</w:t>
                </w:r>
                <w:r w:rsidR="00474822">
                  <w:rPr>
                    <w:rFonts w:ascii="Calibri" w:hAnsi="Calibri" w:cs="Calibri"/>
                    <w:sz w:val="20"/>
                    <w:szCs w:val="20"/>
                  </w:rPr>
                  <w:t xml:space="preserve"> Paragraph </w:t>
                </w:r>
                <w:r>
                  <w:rPr>
                    <w:rFonts w:ascii="Calibri" w:hAnsi="Calibri" w:cs="Calibri"/>
                    <w:sz w:val="20"/>
                    <w:szCs w:val="20"/>
                  </w:rPr>
                  <w:t>1</w:t>
                </w:r>
              </w:p>
            </w:tc>
          </w:sdtContent>
        </w:sdt>
      </w:tr>
      <w:tr w:rsidR="002D2114" w:rsidRPr="00054C66" w14:paraId="51615535" w14:textId="77777777" w:rsidTr="00822AD7">
        <w:tc>
          <w:tcPr>
            <w:tcW w:w="0" w:type="auto"/>
            <w:vAlign w:val="center"/>
          </w:tcPr>
          <w:p w14:paraId="320A66A6"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Eligibility criteria</w:t>
            </w:r>
          </w:p>
        </w:tc>
        <w:tc>
          <w:tcPr>
            <w:tcW w:w="0" w:type="auto"/>
            <w:vAlign w:val="center"/>
          </w:tcPr>
          <w:p w14:paraId="5410BF9A"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6</w:t>
            </w:r>
          </w:p>
        </w:tc>
        <w:tc>
          <w:tcPr>
            <w:tcW w:w="0" w:type="auto"/>
            <w:vAlign w:val="center"/>
          </w:tcPr>
          <w:p w14:paraId="219353DC"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Specify characteristics of the sources of evidence used as eligibility criteria (e.g., years considered, language, and publication status</w:t>
            </w:r>
            <w:proofErr w:type="gramStart"/>
            <w:r w:rsidRPr="00054C66">
              <w:rPr>
                <w:rFonts w:ascii="Calibri" w:hAnsi="Calibri" w:cs="Calibri"/>
                <w:sz w:val="20"/>
                <w:szCs w:val="20"/>
              </w:rPr>
              <w:t>), and</w:t>
            </w:r>
            <w:proofErr w:type="gramEnd"/>
            <w:r w:rsidRPr="00054C66">
              <w:rPr>
                <w:rFonts w:ascii="Calibri" w:hAnsi="Calibri" w:cs="Calibri"/>
                <w:sz w:val="20"/>
                <w:szCs w:val="20"/>
              </w:rPr>
              <w:t xml:space="preserve"> provide a rationale.</w:t>
            </w:r>
          </w:p>
        </w:tc>
        <w:sdt>
          <w:sdtPr>
            <w:rPr>
              <w:rFonts w:ascii="Calibri" w:hAnsi="Calibri" w:cs="Calibri"/>
              <w:sz w:val="20"/>
              <w:szCs w:val="20"/>
            </w:rPr>
            <w:id w:val="623510431"/>
            <w:placeholder>
              <w:docPart w:val="C46FB0FD6BBA8349877AD11EE8AD59FF"/>
            </w:placeholder>
          </w:sdtPr>
          <w:sdtContent>
            <w:tc>
              <w:tcPr>
                <w:tcW w:w="0" w:type="auto"/>
                <w:vAlign w:val="center"/>
              </w:tcPr>
              <w:p w14:paraId="2C04DB64" w14:textId="73C96480" w:rsidR="002D2114" w:rsidRPr="00054C66" w:rsidRDefault="00B5171D" w:rsidP="00822AD7">
                <w:pPr>
                  <w:rPr>
                    <w:rFonts w:ascii="Calibri" w:hAnsi="Calibri" w:cs="Calibri"/>
                    <w:sz w:val="20"/>
                    <w:szCs w:val="20"/>
                  </w:rPr>
                </w:pPr>
                <w:r>
                  <w:rPr>
                    <w:rFonts w:ascii="Calibri" w:hAnsi="Calibri" w:cs="Calibri"/>
                    <w:sz w:val="20"/>
                    <w:szCs w:val="20"/>
                  </w:rPr>
                  <w:t>10 Paragraph</w:t>
                </w:r>
                <w:r w:rsidR="0023488A">
                  <w:rPr>
                    <w:rFonts w:ascii="Calibri" w:hAnsi="Calibri" w:cs="Calibri"/>
                    <w:sz w:val="20"/>
                    <w:szCs w:val="20"/>
                  </w:rPr>
                  <w:t xml:space="preserve"> </w:t>
                </w:r>
                <w:r w:rsidR="00642618">
                  <w:rPr>
                    <w:rFonts w:ascii="Calibri" w:hAnsi="Calibri" w:cs="Calibri"/>
                    <w:sz w:val="20"/>
                    <w:szCs w:val="20"/>
                  </w:rPr>
                  <w:t>2</w:t>
                </w:r>
              </w:p>
            </w:tc>
          </w:sdtContent>
        </w:sdt>
      </w:tr>
      <w:tr w:rsidR="002D2114" w:rsidRPr="00054C66" w14:paraId="2BF686BE" w14:textId="77777777" w:rsidTr="00822AD7">
        <w:trPr>
          <w:trHeight w:val="260"/>
        </w:trPr>
        <w:tc>
          <w:tcPr>
            <w:tcW w:w="0" w:type="auto"/>
            <w:vAlign w:val="center"/>
          </w:tcPr>
          <w:p w14:paraId="1E0EAFD7"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Information sources*</w:t>
            </w:r>
          </w:p>
        </w:tc>
        <w:tc>
          <w:tcPr>
            <w:tcW w:w="0" w:type="auto"/>
            <w:vAlign w:val="center"/>
          </w:tcPr>
          <w:p w14:paraId="347C9FED"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7</w:t>
            </w:r>
          </w:p>
        </w:tc>
        <w:tc>
          <w:tcPr>
            <w:tcW w:w="0" w:type="auto"/>
            <w:vAlign w:val="center"/>
          </w:tcPr>
          <w:p w14:paraId="2C101241"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Describe all information sources in the search (e.g., databases with dates of coverage and contact with authors to identify additional sources), as well as the date the most recent search was executed.</w:t>
            </w:r>
          </w:p>
        </w:tc>
        <w:sdt>
          <w:sdtPr>
            <w:rPr>
              <w:rFonts w:ascii="Calibri" w:hAnsi="Calibri" w:cs="Calibri"/>
              <w:sz w:val="20"/>
              <w:szCs w:val="20"/>
            </w:rPr>
            <w:id w:val="1510949160"/>
            <w:placeholder>
              <w:docPart w:val="C46FB0FD6BBA8349877AD11EE8AD59FF"/>
            </w:placeholder>
          </w:sdtPr>
          <w:sdtContent>
            <w:tc>
              <w:tcPr>
                <w:tcW w:w="0" w:type="auto"/>
                <w:vAlign w:val="center"/>
              </w:tcPr>
              <w:p w14:paraId="7F990234" w14:textId="0E8EF50A" w:rsidR="002D2114" w:rsidRPr="00054C66" w:rsidRDefault="0095449E" w:rsidP="00822AD7">
                <w:pPr>
                  <w:rPr>
                    <w:rFonts w:ascii="Calibri" w:hAnsi="Calibri" w:cs="Calibri"/>
                    <w:sz w:val="20"/>
                    <w:szCs w:val="20"/>
                  </w:rPr>
                </w:pPr>
                <w:r>
                  <w:rPr>
                    <w:rFonts w:ascii="Calibri" w:hAnsi="Calibri" w:cs="Calibri"/>
                    <w:sz w:val="20"/>
                    <w:szCs w:val="20"/>
                  </w:rPr>
                  <w:t>1</w:t>
                </w:r>
                <w:r w:rsidR="00642618">
                  <w:rPr>
                    <w:rFonts w:ascii="Calibri" w:hAnsi="Calibri" w:cs="Calibri"/>
                    <w:sz w:val="20"/>
                    <w:szCs w:val="20"/>
                  </w:rPr>
                  <w:t>1</w:t>
                </w:r>
                <w:r>
                  <w:rPr>
                    <w:rFonts w:ascii="Calibri" w:hAnsi="Calibri" w:cs="Calibri"/>
                    <w:sz w:val="20"/>
                    <w:szCs w:val="20"/>
                  </w:rPr>
                  <w:t xml:space="preserve"> Paragraph </w:t>
                </w:r>
                <w:r w:rsidR="00642618">
                  <w:rPr>
                    <w:rFonts w:ascii="Calibri" w:hAnsi="Calibri" w:cs="Calibri"/>
                    <w:sz w:val="20"/>
                    <w:szCs w:val="20"/>
                  </w:rPr>
                  <w:t>1</w:t>
                </w:r>
              </w:p>
            </w:tc>
          </w:sdtContent>
        </w:sdt>
      </w:tr>
      <w:tr w:rsidR="002D2114" w:rsidRPr="00054C66" w14:paraId="680D6388" w14:textId="77777777" w:rsidTr="00822AD7">
        <w:tc>
          <w:tcPr>
            <w:tcW w:w="0" w:type="auto"/>
            <w:vAlign w:val="center"/>
          </w:tcPr>
          <w:p w14:paraId="2B9BF89F"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Search</w:t>
            </w:r>
          </w:p>
        </w:tc>
        <w:tc>
          <w:tcPr>
            <w:tcW w:w="0" w:type="auto"/>
            <w:vAlign w:val="center"/>
          </w:tcPr>
          <w:p w14:paraId="199DBE2F"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8</w:t>
            </w:r>
          </w:p>
        </w:tc>
        <w:tc>
          <w:tcPr>
            <w:tcW w:w="0" w:type="auto"/>
            <w:vAlign w:val="center"/>
          </w:tcPr>
          <w:p w14:paraId="5395E36B"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Present the full electronic search strategy for at least 1 database, including any limits used, such that it could be repeated.</w:t>
            </w:r>
          </w:p>
        </w:tc>
        <w:sdt>
          <w:sdtPr>
            <w:rPr>
              <w:rFonts w:ascii="Calibri" w:hAnsi="Calibri" w:cs="Calibri"/>
              <w:sz w:val="20"/>
              <w:szCs w:val="20"/>
            </w:rPr>
            <w:id w:val="964171142"/>
            <w:placeholder>
              <w:docPart w:val="C46FB0FD6BBA8349877AD11EE8AD59FF"/>
            </w:placeholder>
          </w:sdtPr>
          <w:sdtContent>
            <w:tc>
              <w:tcPr>
                <w:tcW w:w="0" w:type="auto"/>
                <w:vAlign w:val="center"/>
              </w:tcPr>
              <w:p w14:paraId="3842719D" w14:textId="1BB6F38F" w:rsidR="002D2114" w:rsidRPr="00054C66" w:rsidRDefault="0095449E" w:rsidP="00822AD7">
                <w:pPr>
                  <w:rPr>
                    <w:rFonts w:ascii="Calibri" w:hAnsi="Calibri" w:cs="Calibri"/>
                    <w:sz w:val="20"/>
                    <w:szCs w:val="20"/>
                  </w:rPr>
                </w:pPr>
                <w:r>
                  <w:rPr>
                    <w:rFonts w:ascii="Calibri" w:hAnsi="Calibri" w:cs="Calibri"/>
                    <w:sz w:val="20"/>
                    <w:szCs w:val="20"/>
                  </w:rPr>
                  <w:t>1</w:t>
                </w:r>
                <w:r w:rsidR="00642618">
                  <w:rPr>
                    <w:rFonts w:ascii="Calibri" w:hAnsi="Calibri" w:cs="Calibri"/>
                    <w:sz w:val="20"/>
                    <w:szCs w:val="20"/>
                  </w:rPr>
                  <w:t>1</w:t>
                </w:r>
                <w:r>
                  <w:rPr>
                    <w:rFonts w:ascii="Calibri" w:hAnsi="Calibri" w:cs="Calibri"/>
                    <w:sz w:val="20"/>
                    <w:szCs w:val="20"/>
                  </w:rPr>
                  <w:t xml:space="preserve"> Paragraph </w:t>
                </w:r>
                <w:r w:rsidR="00642618">
                  <w:rPr>
                    <w:rFonts w:ascii="Calibri" w:hAnsi="Calibri" w:cs="Calibri"/>
                    <w:sz w:val="20"/>
                    <w:szCs w:val="20"/>
                  </w:rPr>
                  <w:t>1</w:t>
                </w:r>
              </w:p>
            </w:tc>
          </w:sdtContent>
        </w:sdt>
      </w:tr>
      <w:tr w:rsidR="002D2114" w:rsidRPr="00054C66" w14:paraId="159B1C4B" w14:textId="77777777" w:rsidTr="00822AD7">
        <w:tc>
          <w:tcPr>
            <w:tcW w:w="0" w:type="auto"/>
            <w:vAlign w:val="center"/>
          </w:tcPr>
          <w:p w14:paraId="64B04DE4"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Selection of sources of evidence†</w:t>
            </w:r>
          </w:p>
        </w:tc>
        <w:tc>
          <w:tcPr>
            <w:tcW w:w="0" w:type="auto"/>
            <w:vAlign w:val="center"/>
          </w:tcPr>
          <w:p w14:paraId="5AA91CD6"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9</w:t>
            </w:r>
          </w:p>
        </w:tc>
        <w:tc>
          <w:tcPr>
            <w:tcW w:w="0" w:type="auto"/>
            <w:vAlign w:val="center"/>
          </w:tcPr>
          <w:p w14:paraId="24C424FF"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State the process for selecting sources of evidence (i.e., screening and eligibility) included in the scoping review.</w:t>
            </w:r>
          </w:p>
        </w:tc>
        <w:sdt>
          <w:sdtPr>
            <w:rPr>
              <w:rFonts w:ascii="Calibri" w:hAnsi="Calibri" w:cs="Calibri"/>
              <w:sz w:val="20"/>
              <w:szCs w:val="20"/>
            </w:rPr>
            <w:id w:val="-2090377787"/>
            <w:placeholder>
              <w:docPart w:val="C46FB0FD6BBA8349877AD11EE8AD59FF"/>
            </w:placeholder>
          </w:sdtPr>
          <w:sdtContent>
            <w:tc>
              <w:tcPr>
                <w:tcW w:w="0" w:type="auto"/>
                <w:vAlign w:val="center"/>
              </w:tcPr>
              <w:p w14:paraId="13CC09A8" w14:textId="3AF99CB1" w:rsidR="002D2114" w:rsidRPr="00054C66" w:rsidRDefault="0095449E" w:rsidP="00822AD7">
                <w:pPr>
                  <w:rPr>
                    <w:rFonts w:ascii="Calibri" w:hAnsi="Calibri" w:cs="Calibri"/>
                    <w:sz w:val="20"/>
                    <w:szCs w:val="20"/>
                  </w:rPr>
                </w:pPr>
                <w:r>
                  <w:rPr>
                    <w:rFonts w:ascii="Calibri" w:hAnsi="Calibri" w:cs="Calibri"/>
                    <w:sz w:val="20"/>
                    <w:szCs w:val="20"/>
                  </w:rPr>
                  <w:t>11 Paragraph 1</w:t>
                </w:r>
              </w:p>
            </w:tc>
          </w:sdtContent>
        </w:sdt>
      </w:tr>
      <w:tr w:rsidR="002D2114" w:rsidRPr="00054C66" w14:paraId="04C300DE" w14:textId="77777777" w:rsidTr="00822AD7">
        <w:tc>
          <w:tcPr>
            <w:tcW w:w="0" w:type="auto"/>
            <w:vAlign w:val="center"/>
          </w:tcPr>
          <w:p w14:paraId="7A992DCD"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Data charting process‡</w:t>
            </w:r>
          </w:p>
        </w:tc>
        <w:tc>
          <w:tcPr>
            <w:tcW w:w="0" w:type="auto"/>
            <w:vAlign w:val="center"/>
          </w:tcPr>
          <w:p w14:paraId="617F1964"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10</w:t>
            </w:r>
          </w:p>
        </w:tc>
        <w:tc>
          <w:tcPr>
            <w:tcW w:w="0" w:type="auto"/>
            <w:vAlign w:val="center"/>
          </w:tcPr>
          <w:p w14:paraId="63FDFE32"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Calibri" w:hAnsi="Calibri" w:cs="Calibri"/>
              <w:sz w:val="20"/>
              <w:szCs w:val="20"/>
            </w:rPr>
            <w:id w:val="1943252725"/>
            <w:placeholder>
              <w:docPart w:val="C46FB0FD6BBA8349877AD11EE8AD59FF"/>
            </w:placeholder>
          </w:sdtPr>
          <w:sdtContent>
            <w:tc>
              <w:tcPr>
                <w:tcW w:w="0" w:type="auto"/>
                <w:vAlign w:val="center"/>
              </w:tcPr>
              <w:p w14:paraId="220DC172" w14:textId="39EBC225" w:rsidR="002D2114" w:rsidRPr="00054C66" w:rsidRDefault="00765A82" w:rsidP="00822AD7">
                <w:pPr>
                  <w:rPr>
                    <w:rFonts w:ascii="Calibri" w:hAnsi="Calibri" w:cs="Calibri"/>
                    <w:sz w:val="20"/>
                    <w:szCs w:val="20"/>
                  </w:rPr>
                </w:pPr>
                <w:r>
                  <w:rPr>
                    <w:rFonts w:ascii="Calibri" w:hAnsi="Calibri" w:cs="Calibri"/>
                    <w:sz w:val="20"/>
                    <w:szCs w:val="20"/>
                  </w:rPr>
                  <w:t>11 Paragraph 2</w:t>
                </w:r>
              </w:p>
            </w:tc>
          </w:sdtContent>
        </w:sdt>
      </w:tr>
      <w:tr w:rsidR="002D2114" w:rsidRPr="00054C66" w14:paraId="5B646667" w14:textId="77777777" w:rsidTr="00822AD7">
        <w:trPr>
          <w:trHeight w:val="260"/>
        </w:trPr>
        <w:tc>
          <w:tcPr>
            <w:tcW w:w="0" w:type="auto"/>
            <w:vAlign w:val="center"/>
          </w:tcPr>
          <w:p w14:paraId="4804FEF1"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Data items</w:t>
            </w:r>
          </w:p>
        </w:tc>
        <w:tc>
          <w:tcPr>
            <w:tcW w:w="0" w:type="auto"/>
            <w:vAlign w:val="center"/>
          </w:tcPr>
          <w:p w14:paraId="02B54988"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11</w:t>
            </w:r>
          </w:p>
        </w:tc>
        <w:tc>
          <w:tcPr>
            <w:tcW w:w="0" w:type="auto"/>
            <w:vAlign w:val="center"/>
          </w:tcPr>
          <w:p w14:paraId="7FD2A20C"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List and define all variables for which data were sought and any assumptions and simplifications made.</w:t>
            </w:r>
          </w:p>
        </w:tc>
        <w:sdt>
          <w:sdtPr>
            <w:rPr>
              <w:rFonts w:ascii="Calibri" w:hAnsi="Calibri" w:cs="Calibri"/>
              <w:sz w:val="20"/>
              <w:szCs w:val="20"/>
            </w:rPr>
            <w:id w:val="667444934"/>
            <w:placeholder>
              <w:docPart w:val="C46FB0FD6BBA8349877AD11EE8AD59FF"/>
            </w:placeholder>
          </w:sdtPr>
          <w:sdtContent>
            <w:tc>
              <w:tcPr>
                <w:tcW w:w="0" w:type="auto"/>
                <w:vAlign w:val="center"/>
              </w:tcPr>
              <w:p w14:paraId="4E9F96AE" w14:textId="2B2BDC7C" w:rsidR="002D2114" w:rsidRPr="00054C66" w:rsidRDefault="008549A1" w:rsidP="00822AD7">
                <w:pPr>
                  <w:rPr>
                    <w:rFonts w:ascii="Calibri" w:hAnsi="Calibri" w:cs="Calibri"/>
                    <w:sz w:val="20"/>
                    <w:szCs w:val="20"/>
                  </w:rPr>
                </w:pPr>
                <w:r>
                  <w:rPr>
                    <w:rFonts w:ascii="Calibri" w:hAnsi="Calibri" w:cs="Calibri"/>
                    <w:sz w:val="20"/>
                    <w:szCs w:val="20"/>
                  </w:rPr>
                  <w:t>11 Paragraph 2</w:t>
                </w:r>
              </w:p>
            </w:tc>
          </w:sdtContent>
        </w:sdt>
      </w:tr>
      <w:tr w:rsidR="002D2114" w:rsidRPr="00054C66" w14:paraId="3F0267D7" w14:textId="77777777" w:rsidTr="00822AD7">
        <w:tc>
          <w:tcPr>
            <w:tcW w:w="0" w:type="auto"/>
            <w:vAlign w:val="center"/>
          </w:tcPr>
          <w:p w14:paraId="35B96B6A"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Critical appraisal of individual sources of evidence§</w:t>
            </w:r>
          </w:p>
        </w:tc>
        <w:tc>
          <w:tcPr>
            <w:tcW w:w="0" w:type="auto"/>
            <w:vAlign w:val="center"/>
          </w:tcPr>
          <w:p w14:paraId="255A8DDD"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12</w:t>
            </w:r>
          </w:p>
        </w:tc>
        <w:tc>
          <w:tcPr>
            <w:tcW w:w="0" w:type="auto"/>
            <w:vAlign w:val="center"/>
          </w:tcPr>
          <w:p w14:paraId="1E010E49"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If done, provide a rationale for conducting a critical appraisal of included sources of evidence; describe the methods used and how this information was used in any data synthesis (if appropriate).</w:t>
            </w:r>
          </w:p>
        </w:tc>
        <w:sdt>
          <w:sdtPr>
            <w:rPr>
              <w:rFonts w:ascii="Calibri" w:hAnsi="Calibri" w:cs="Calibri"/>
              <w:sz w:val="20"/>
              <w:szCs w:val="20"/>
            </w:rPr>
            <w:id w:val="-336618198"/>
            <w:placeholder>
              <w:docPart w:val="C46FB0FD6BBA8349877AD11EE8AD59FF"/>
            </w:placeholder>
          </w:sdtPr>
          <w:sdtContent>
            <w:tc>
              <w:tcPr>
                <w:tcW w:w="0" w:type="auto"/>
                <w:vAlign w:val="center"/>
              </w:tcPr>
              <w:p w14:paraId="298DC66F" w14:textId="19DDD98C" w:rsidR="002D2114" w:rsidRPr="00054C66" w:rsidRDefault="008549A1" w:rsidP="00822AD7">
                <w:pPr>
                  <w:rPr>
                    <w:rFonts w:ascii="Calibri" w:hAnsi="Calibri" w:cs="Calibri"/>
                    <w:sz w:val="20"/>
                    <w:szCs w:val="20"/>
                  </w:rPr>
                </w:pPr>
                <w:r>
                  <w:rPr>
                    <w:rFonts w:ascii="Calibri" w:hAnsi="Calibri" w:cs="Calibri"/>
                    <w:sz w:val="20"/>
                    <w:szCs w:val="20"/>
                  </w:rPr>
                  <w:t>1</w:t>
                </w:r>
                <w:r w:rsidR="00642618">
                  <w:rPr>
                    <w:rFonts w:ascii="Calibri" w:hAnsi="Calibri" w:cs="Calibri"/>
                    <w:sz w:val="20"/>
                    <w:szCs w:val="20"/>
                  </w:rPr>
                  <w:t>2</w:t>
                </w:r>
                <w:r>
                  <w:rPr>
                    <w:rFonts w:ascii="Calibri" w:hAnsi="Calibri" w:cs="Calibri"/>
                    <w:sz w:val="20"/>
                    <w:szCs w:val="20"/>
                  </w:rPr>
                  <w:t xml:space="preserve"> Paragraph </w:t>
                </w:r>
                <w:r w:rsidR="00642618">
                  <w:rPr>
                    <w:rFonts w:ascii="Calibri" w:hAnsi="Calibri" w:cs="Calibri"/>
                    <w:sz w:val="20"/>
                    <w:szCs w:val="20"/>
                  </w:rPr>
                  <w:t>1</w:t>
                </w:r>
              </w:p>
            </w:tc>
          </w:sdtContent>
        </w:sdt>
      </w:tr>
      <w:tr w:rsidR="002D2114" w:rsidRPr="00054C66" w14:paraId="06B8FBCB" w14:textId="77777777" w:rsidTr="00822AD7">
        <w:tc>
          <w:tcPr>
            <w:tcW w:w="0" w:type="auto"/>
            <w:vAlign w:val="center"/>
          </w:tcPr>
          <w:p w14:paraId="5A5682F0"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Synthesis of results</w:t>
            </w:r>
          </w:p>
        </w:tc>
        <w:tc>
          <w:tcPr>
            <w:tcW w:w="0" w:type="auto"/>
            <w:vAlign w:val="center"/>
          </w:tcPr>
          <w:p w14:paraId="43EA173D"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13</w:t>
            </w:r>
          </w:p>
        </w:tc>
        <w:tc>
          <w:tcPr>
            <w:tcW w:w="0" w:type="auto"/>
            <w:vAlign w:val="center"/>
          </w:tcPr>
          <w:p w14:paraId="068A6823"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Describe the methods of handling and summarizing the data that were charted.</w:t>
            </w:r>
          </w:p>
        </w:tc>
        <w:sdt>
          <w:sdtPr>
            <w:rPr>
              <w:rFonts w:ascii="Calibri" w:hAnsi="Calibri" w:cs="Calibri"/>
              <w:sz w:val="20"/>
              <w:szCs w:val="20"/>
            </w:rPr>
            <w:id w:val="1751841620"/>
            <w:placeholder>
              <w:docPart w:val="C46FB0FD6BBA8349877AD11EE8AD59FF"/>
            </w:placeholder>
          </w:sdtPr>
          <w:sdtContent>
            <w:tc>
              <w:tcPr>
                <w:tcW w:w="0" w:type="auto"/>
                <w:vAlign w:val="center"/>
              </w:tcPr>
              <w:p w14:paraId="06C9CC8D" w14:textId="0CB7859D" w:rsidR="002D2114" w:rsidRPr="00054C66" w:rsidRDefault="008549A1" w:rsidP="00822AD7">
                <w:pPr>
                  <w:rPr>
                    <w:rFonts w:ascii="Calibri" w:hAnsi="Calibri" w:cs="Calibri"/>
                    <w:sz w:val="20"/>
                    <w:szCs w:val="20"/>
                  </w:rPr>
                </w:pPr>
                <w:r>
                  <w:rPr>
                    <w:rFonts w:ascii="Calibri" w:hAnsi="Calibri" w:cs="Calibri"/>
                    <w:sz w:val="20"/>
                    <w:szCs w:val="20"/>
                  </w:rPr>
                  <w:t>1</w:t>
                </w:r>
                <w:r w:rsidR="00642618">
                  <w:rPr>
                    <w:rFonts w:ascii="Calibri" w:hAnsi="Calibri" w:cs="Calibri"/>
                    <w:sz w:val="20"/>
                    <w:szCs w:val="20"/>
                  </w:rPr>
                  <w:t>2</w:t>
                </w:r>
                <w:r>
                  <w:rPr>
                    <w:rFonts w:ascii="Calibri" w:hAnsi="Calibri" w:cs="Calibri"/>
                    <w:sz w:val="20"/>
                    <w:szCs w:val="20"/>
                  </w:rPr>
                  <w:t xml:space="preserve"> Paragraph </w:t>
                </w:r>
                <w:r w:rsidR="00642618">
                  <w:rPr>
                    <w:rFonts w:ascii="Calibri" w:hAnsi="Calibri" w:cs="Calibri"/>
                    <w:sz w:val="20"/>
                    <w:szCs w:val="20"/>
                  </w:rPr>
                  <w:t>2</w:t>
                </w:r>
              </w:p>
            </w:tc>
          </w:sdtContent>
        </w:sdt>
      </w:tr>
      <w:tr w:rsidR="002D2114" w:rsidRPr="00054C66" w14:paraId="7BFFE83B" w14:textId="77777777" w:rsidTr="00822AD7">
        <w:tc>
          <w:tcPr>
            <w:tcW w:w="0" w:type="auto"/>
            <w:gridSpan w:val="4"/>
            <w:shd w:val="clear" w:color="auto" w:fill="C1E4F5" w:themeFill="accent1" w:themeFillTint="33"/>
            <w:vAlign w:val="center"/>
          </w:tcPr>
          <w:p w14:paraId="01A04190" w14:textId="77777777" w:rsidR="002D2114" w:rsidRPr="00054C66" w:rsidRDefault="002D2114" w:rsidP="00822AD7">
            <w:pPr>
              <w:rPr>
                <w:rFonts w:ascii="Calibri" w:hAnsi="Calibri" w:cs="Calibri"/>
                <w:b/>
                <w:sz w:val="20"/>
                <w:szCs w:val="20"/>
              </w:rPr>
            </w:pPr>
            <w:r w:rsidRPr="00054C66">
              <w:rPr>
                <w:rFonts w:ascii="Calibri" w:hAnsi="Calibri" w:cs="Calibri"/>
                <w:b/>
                <w:sz w:val="20"/>
                <w:szCs w:val="20"/>
              </w:rPr>
              <w:lastRenderedPageBreak/>
              <w:t>RESULTS</w:t>
            </w:r>
          </w:p>
        </w:tc>
      </w:tr>
      <w:tr w:rsidR="002D2114" w:rsidRPr="00054C66" w14:paraId="5EDB60EF" w14:textId="77777777" w:rsidTr="00822AD7">
        <w:tc>
          <w:tcPr>
            <w:tcW w:w="0" w:type="auto"/>
            <w:vAlign w:val="center"/>
          </w:tcPr>
          <w:p w14:paraId="237D251C"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Selection of sources of evidence</w:t>
            </w:r>
          </w:p>
        </w:tc>
        <w:tc>
          <w:tcPr>
            <w:tcW w:w="0" w:type="auto"/>
            <w:vAlign w:val="center"/>
          </w:tcPr>
          <w:p w14:paraId="130563FD"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14</w:t>
            </w:r>
          </w:p>
        </w:tc>
        <w:tc>
          <w:tcPr>
            <w:tcW w:w="0" w:type="auto"/>
            <w:vAlign w:val="center"/>
          </w:tcPr>
          <w:p w14:paraId="50D998F5"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Give numbers of sources of evidence screened, assessed for eligibility, and included in the review, with reasons for exclusions at each stage, ideally using a flow diagram.</w:t>
            </w:r>
          </w:p>
        </w:tc>
        <w:sdt>
          <w:sdtPr>
            <w:rPr>
              <w:rFonts w:ascii="Calibri" w:hAnsi="Calibri" w:cs="Calibri"/>
              <w:sz w:val="20"/>
              <w:szCs w:val="20"/>
            </w:rPr>
            <w:id w:val="-83771692"/>
            <w:placeholder>
              <w:docPart w:val="C46FB0FD6BBA8349877AD11EE8AD59FF"/>
            </w:placeholder>
          </w:sdtPr>
          <w:sdtContent>
            <w:tc>
              <w:tcPr>
                <w:tcW w:w="0" w:type="auto"/>
                <w:vAlign w:val="center"/>
              </w:tcPr>
              <w:p w14:paraId="6066C64D" w14:textId="1B2BFCC0" w:rsidR="008F624C" w:rsidRDefault="008F624C" w:rsidP="008F624C">
                <w:pPr>
                  <w:rPr>
                    <w:rFonts w:ascii="Calibri" w:hAnsi="Calibri" w:cs="Calibri"/>
                    <w:sz w:val="20"/>
                    <w:szCs w:val="20"/>
                  </w:rPr>
                </w:pPr>
                <w:r>
                  <w:rPr>
                    <w:rFonts w:ascii="Calibri" w:hAnsi="Calibri" w:cs="Calibri"/>
                    <w:sz w:val="20"/>
                    <w:szCs w:val="20"/>
                  </w:rPr>
                  <w:t>1</w:t>
                </w:r>
                <w:r w:rsidR="00DF1C48">
                  <w:rPr>
                    <w:rFonts w:ascii="Calibri" w:hAnsi="Calibri" w:cs="Calibri"/>
                    <w:sz w:val="20"/>
                    <w:szCs w:val="20"/>
                  </w:rPr>
                  <w:t>2</w:t>
                </w:r>
                <w:r>
                  <w:rPr>
                    <w:rFonts w:ascii="Calibri" w:hAnsi="Calibri" w:cs="Calibri"/>
                    <w:sz w:val="20"/>
                    <w:szCs w:val="20"/>
                  </w:rPr>
                  <w:t xml:space="preserve"> Paragraph3</w:t>
                </w:r>
              </w:p>
              <w:p w14:paraId="494CA589" w14:textId="018C14D1" w:rsidR="00DF1C48" w:rsidRDefault="00DF1C48" w:rsidP="008F624C">
                <w:pPr>
                  <w:rPr>
                    <w:rFonts w:ascii="Calibri" w:hAnsi="Calibri" w:cs="Calibri"/>
                    <w:sz w:val="20"/>
                    <w:szCs w:val="20"/>
                  </w:rPr>
                </w:pPr>
                <w:r>
                  <w:rPr>
                    <w:rFonts w:ascii="Calibri" w:hAnsi="Calibri" w:cs="Calibri"/>
                    <w:sz w:val="20"/>
                    <w:szCs w:val="20"/>
                  </w:rPr>
                  <w:t>13</w:t>
                </w:r>
              </w:p>
              <w:p w14:paraId="46CDC3BF" w14:textId="51C57287" w:rsidR="002D2114" w:rsidRPr="00054C66" w:rsidRDefault="002D2114" w:rsidP="008F624C">
                <w:pPr>
                  <w:rPr>
                    <w:rFonts w:ascii="Calibri" w:hAnsi="Calibri" w:cs="Calibri"/>
                    <w:sz w:val="20"/>
                    <w:szCs w:val="20"/>
                  </w:rPr>
                </w:pPr>
              </w:p>
            </w:tc>
          </w:sdtContent>
        </w:sdt>
      </w:tr>
      <w:tr w:rsidR="002D2114" w:rsidRPr="00054C66" w14:paraId="0FD01AD7" w14:textId="77777777" w:rsidTr="00822AD7">
        <w:tc>
          <w:tcPr>
            <w:tcW w:w="0" w:type="auto"/>
            <w:vAlign w:val="center"/>
          </w:tcPr>
          <w:p w14:paraId="212295E8"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Characteristics of sources of evidence</w:t>
            </w:r>
          </w:p>
        </w:tc>
        <w:tc>
          <w:tcPr>
            <w:tcW w:w="0" w:type="auto"/>
            <w:vAlign w:val="center"/>
          </w:tcPr>
          <w:p w14:paraId="46DD9A08"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15</w:t>
            </w:r>
          </w:p>
        </w:tc>
        <w:tc>
          <w:tcPr>
            <w:tcW w:w="0" w:type="auto"/>
            <w:vAlign w:val="center"/>
          </w:tcPr>
          <w:p w14:paraId="3E6AF9F3"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For each source of evidence, present characteristics for which data were charted and provide the citations.</w:t>
            </w:r>
          </w:p>
        </w:tc>
        <w:sdt>
          <w:sdtPr>
            <w:rPr>
              <w:rFonts w:ascii="Calibri" w:hAnsi="Calibri" w:cs="Calibri"/>
              <w:sz w:val="20"/>
              <w:szCs w:val="20"/>
            </w:rPr>
            <w:id w:val="-137040765"/>
            <w:placeholder>
              <w:docPart w:val="C46FB0FD6BBA8349877AD11EE8AD59FF"/>
            </w:placeholder>
          </w:sdtPr>
          <w:sdtContent>
            <w:tc>
              <w:tcPr>
                <w:tcW w:w="0" w:type="auto"/>
                <w:vAlign w:val="center"/>
              </w:tcPr>
              <w:p w14:paraId="6C5EEC2C" w14:textId="65DA0B00" w:rsidR="00DF1C48" w:rsidRDefault="00DF1C48" w:rsidP="00822AD7">
                <w:pPr>
                  <w:rPr>
                    <w:rFonts w:ascii="Calibri" w:hAnsi="Calibri" w:cs="Calibri"/>
                    <w:sz w:val="20"/>
                    <w:szCs w:val="20"/>
                  </w:rPr>
                </w:pPr>
                <w:r>
                  <w:rPr>
                    <w:rFonts w:ascii="Calibri" w:hAnsi="Calibri" w:cs="Calibri"/>
                    <w:sz w:val="20"/>
                    <w:szCs w:val="20"/>
                  </w:rPr>
                  <w:t xml:space="preserve">14 Paragraph </w:t>
                </w:r>
                <w:r w:rsidR="00CC7F88">
                  <w:rPr>
                    <w:rFonts w:ascii="Calibri" w:hAnsi="Calibri" w:cs="Calibri"/>
                    <w:sz w:val="20"/>
                    <w:szCs w:val="20"/>
                  </w:rPr>
                  <w:t>1</w:t>
                </w:r>
              </w:p>
              <w:p w14:paraId="3E762E30" w14:textId="78E4EE7D" w:rsidR="00DF1C48" w:rsidRDefault="00DF1C48" w:rsidP="00822AD7">
                <w:pPr>
                  <w:rPr>
                    <w:rFonts w:ascii="Calibri" w:hAnsi="Calibri" w:cs="Calibri"/>
                    <w:sz w:val="20"/>
                    <w:szCs w:val="20"/>
                  </w:rPr>
                </w:pPr>
                <w:r>
                  <w:rPr>
                    <w:rFonts w:ascii="Calibri" w:hAnsi="Calibri" w:cs="Calibri"/>
                    <w:sz w:val="20"/>
                    <w:szCs w:val="20"/>
                  </w:rPr>
                  <w:t>15</w:t>
                </w:r>
              </w:p>
              <w:p w14:paraId="35E69679" w14:textId="019E3C68" w:rsidR="00DF1C48" w:rsidRDefault="00DF1C48" w:rsidP="00822AD7">
                <w:pPr>
                  <w:rPr>
                    <w:rFonts w:ascii="Calibri" w:hAnsi="Calibri" w:cs="Calibri"/>
                    <w:sz w:val="20"/>
                    <w:szCs w:val="20"/>
                  </w:rPr>
                </w:pPr>
                <w:r>
                  <w:rPr>
                    <w:rFonts w:ascii="Calibri" w:hAnsi="Calibri" w:cs="Calibri"/>
                    <w:sz w:val="20"/>
                    <w:szCs w:val="20"/>
                  </w:rPr>
                  <w:t>16</w:t>
                </w:r>
              </w:p>
              <w:p w14:paraId="2903BF56" w14:textId="5A6D8079" w:rsidR="002D2114" w:rsidRPr="00054C66" w:rsidRDefault="002D2114" w:rsidP="00822AD7">
                <w:pPr>
                  <w:rPr>
                    <w:rFonts w:ascii="Calibri" w:hAnsi="Calibri" w:cs="Calibri"/>
                    <w:sz w:val="20"/>
                    <w:szCs w:val="20"/>
                  </w:rPr>
                </w:pPr>
              </w:p>
            </w:tc>
          </w:sdtContent>
        </w:sdt>
      </w:tr>
      <w:tr w:rsidR="002D2114" w:rsidRPr="00054C66" w14:paraId="2FE8C8FF" w14:textId="77777777" w:rsidTr="00822AD7">
        <w:tc>
          <w:tcPr>
            <w:tcW w:w="0" w:type="auto"/>
            <w:vAlign w:val="center"/>
          </w:tcPr>
          <w:p w14:paraId="3DA2605B"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Critical appraisal within sources of evidence</w:t>
            </w:r>
          </w:p>
        </w:tc>
        <w:tc>
          <w:tcPr>
            <w:tcW w:w="0" w:type="auto"/>
            <w:vAlign w:val="center"/>
          </w:tcPr>
          <w:p w14:paraId="19574A05"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16</w:t>
            </w:r>
          </w:p>
        </w:tc>
        <w:tc>
          <w:tcPr>
            <w:tcW w:w="0" w:type="auto"/>
            <w:vAlign w:val="center"/>
          </w:tcPr>
          <w:p w14:paraId="44BF55D1"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If done, present data on critical appraisal of included sources of evidence (see item 12).</w:t>
            </w:r>
          </w:p>
        </w:tc>
        <w:sdt>
          <w:sdtPr>
            <w:rPr>
              <w:rFonts w:ascii="Calibri" w:hAnsi="Calibri" w:cs="Calibri"/>
              <w:sz w:val="20"/>
              <w:szCs w:val="20"/>
            </w:rPr>
            <w:id w:val="945268124"/>
            <w:placeholder>
              <w:docPart w:val="C46FB0FD6BBA8349877AD11EE8AD59FF"/>
            </w:placeholder>
          </w:sdtPr>
          <w:sdtContent>
            <w:tc>
              <w:tcPr>
                <w:tcW w:w="0" w:type="auto"/>
                <w:vAlign w:val="center"/>
              </w:tcPr>
              <w:p w14:paraId="7B4C0F02" w14:textId="5C7D818A" w:rsidR="002D2114" w:rsidRPr="00054C66" w:rsidRDefault="000F2ABC" w:rsidP="00822AD7">
                <w:pPr>
                  <w:rPr>
                    <w:rFonts w:ascii="Calibri" w:hAnsi="Calibri" w:cs="Calibri"/>
                    <w:sz w:val="20"/>
                    <w:szCs w:val="20"/>
                  </w:rPr>
                </w:pPr>
                <w:r>
                  <w:rPr>
                    <w:rFonts w:ascii="Calibri" w:hAnsi="Calibri" w:cs="Calibri"/>
                    <w:sz w:val="20"/>
                    <w:szCs w:val="20"/>
                  </w:rPr>
                  <w:t>Not applicable</w:t>
                </w:r>
              </w:p>
            </w:tc>
          </w:sdtContent>
        </w:sdt>
      </w:tr>
      <w:tr w:rsidR="002D2114" w:rsidRPr="00054C66" w14:paraId="3EE20C05" w14:textId="77777777" w:rsidTr="00822AD7">
        <w:tc>
          <w:tcPr>
            <w:tcW w:w="0" w:type="auto"/>
            <w:vAlign w:val="center"/>
          </w:tcPr>
          <w:p w14:paraId="1073AF7D"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Results of individual sources of evidence</w:t>
            </w:r>
          </w:p>
        </w:tc>
        <w:tc>
          <w:tcPr>
            <w:tcW w:w="0" w:type="auto"/>
            <w:vAlign w:val="center"/>
          </w:tcPr>
          <w:p w14:paraId="41200183"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17</w:t>
            </w:r>
          </w:p>
        </w:tc>
        <w:tc>
          <w:tcPr>
            <w:tcW w:w="0" w:type="auto"/>
            <w:vAlign w:val="center"/>
          </w:tcPr>
          <w:p w14:paraId="03E6D3CA"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For each included source of evidence, present the relevant data that were charted that relate to the review questions and objectives.</w:t>
            </w:r>
          </w:p>
        </w:tc>
        <w:sdt>
          <w:sdtPr>
            <w:rPr>
              <w:rFonts w:ascii="Calibri" w:hAnsi="Calibri" w:cs="Calibri"/>
              <w:sz w:val="20"/>
              <w:szCs w:val="20"/>
            </w:rPr>
            <w:id w:val="-1628242984"/>
            <w:placeholder>
              <w:docPart w:val="C46FB0FD6BBA8349877AD11EE8AD59FF"/>
            </w:placeholder>
          </w:sdtPr>
          <w:sdtContent>
            <w:tc>
              <w:tcPr>
                <w:tcW w:w="0" w:type="auto"/>
                <w:vAlign w:val="center"/>
              </w:tcPr>
              <w:p w14:paraId="49578DA7" w14:textId="0B353E40" w:rsidR="002D2114" w:rsidRPr="00054C66" w:rsidRDefault="005E6574" w:rsidP="00822AD7">
                <w:pPr>
                  <w:rPr>
                    <w:rFonts w:ascii="Calibri" w:hAnsi="Calibri" w:cs="Calibri"/>
                    <w:sz w:val="20"/>
                    <w:szCs w:val="20"/>
                  </w:rPr>
                </w:pPr>
                <w:r>
                  <w:rPr>
                    <w:rFonts w:ascii="Calibri" w:hAnsi="Calibri" w:cs="Calibri"/>
                    <w:sz w:val="20"/>
                    <w:szCs w:val="20"/>
                  </w:rPr>
                  <w:t>Supplementary File 2</w:t>
                </w:r>
              </w:p>
            </w:tc>
          </w:sdtContent>
        </w:sdt>
      </w:tr>
      <w:tr w:rsidR="002D2114" w:rsidRPr="00054C66" w14:paraId="11973B5A" w14:textId="77777777" w:rsidTr="00822AD7">
        <w:tc>
          <w:tcPr>
            <w:tcW w:w="0" w:type="auto"/>
            <w:vAlign w:val="center"/>
          </w:tcPr>
          <w:p w14:paraId="00F3F92E"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Synthesis of results</w:t>
            </w:r>
          </w:p>
        </w:tc>
        <w:tc>
          <w:tcPr>
            <w:tcW w:w="0" w:type="auto"/>
            <w:vAlign w:val="center"/>
          </w:tcPr>
          <w:p w14:paraId="2AAB19A0"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18</w:t>
            </w:r>
          </w:p>
        </w:tc>
        <w:tc>
          <w:tcPr>
            <w:tcW w:w="0" w:type="auto"/>
            <w:vAlign w:val="center"/>
          </w:tcPr>
          <w:p w14:paraId="0102E6A6"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Summarize and/or present the charting results as they relate to the review questions and objectives.</w:t>
            </w:r>
          </w:p>
        </w:tc>
        <w:sdt>
          <w:sdtPr>
            <w:rPr>
              <w:rFonts w:ascii="Calibri" w:hAnsi="Calibri" w:cs="Calibri"/>
              <w:sz w:val="20"/>
              <w:szCs w:val="20"/>
            </w:rPr>
            <w:id w:val="547573417"/>
            <w:placeholder>
              <w:docPart w:val="C46FB0FD6BBA8349877AD11EE8AD59FF"/>
            </w:placeholder>
          </w:sdtPr>
          <w:sdtContent>
            <w:tc>
              <w:tcPr>
                <w:tcW w:w="0" w:type="auto"/>
                <w:vAlign w:val="center"/>
              </w:tcPr>
              <w:p w14:paraId="67570CE9" w14:textId="29204637" w:rsidR="002D2114" w:rsidRPr="00054C66" w:rsidRDefault="00CC7F88" w:rsidP="00822AD7">
                <w:pPr>
                  <w:rPr>
                    <w:rFonts w:ascii="Calibri" w:hAnsi="Calibri" w:cs="Calibri"/>
                    <w:sz w:val="20"/>
                    <w:szCs w:val="20"/>
                  </w:rPr>
                </w:pPr>
                <w:r>
                  <w:rPr>
                    <w:rFonts w:ascii="Calibri" w:hAnsi="Calibri" w:cs="Calibri"/>
                    <w:sz w:val="20"/>
                    <w:szCs w:val="20"/>
                  </w:rPr>
                  <w:t>17 to 25</w:t>
                </w:r>
              </w:p>
            </w:tc>
          </w:sdtContent>
        </w:sdt>
      </w:tr>
      <w:tr w:rsidR="002D2114" w:rsidRPr="00054C66" w14:paraId="5051202F" w14:textId="77777777" w:rsidTr="00822AD7">
        <w:tc>
          <w:tcPr>
            <w:tcW w:w="0" w:type="auto"/>
            <w:gridSpan w:val="4"/>
            <w:shd w:val="clear" w:color="auto" w:fill="C1E4F5" w:themeFill="accent1" w:themeFillTint="33"/>
            <w:vAlign w:val="center"/>
          </w:tcPr>
          <w:p w14:paraId="71CC93DB" w14:textId="77777777" w:rsidR="002D2114" w:rsidRPr="00054C66" w:rsidRDefault="002D2114" w:rsidP="00822AD7">
            <w:pPr>
              <w:rPr>
                <w:rFonts w:ascii="Calibri" w:hAnsi="Calibri" w:cs="Calibri"/>
                <w:b/>
                <w:sz w:val="20"/>
                <w:szCs w:val="20"/>
              </w:rPr>
            </w:pPr>
            <w:r w:rsidRPr="00054C66">
              <w:rPr>
                <w:rFonts w:ascii="Calibri" w:hAnsi="Calibri" w:cs="Calibri"/>
                <w:b/>
                <w:sz w:val="20"/>
                <w:szCs w:val="20"/>
              </w:rPr>
              <w:t>DISCUSSION</w:t>
            </w:r>
          </w:p>
        </w:tc>
      </w:tr>
      <w:tr w:rsidR="002D2114" w:rsidRPr="00054C66" w14:paraId="3961D397" w14:textId="77777777" w:rsidTr="00822AD7">
        <w:tc>
          <w:tcPr>
            <w:tcW w:w="0" w:type="auto"/>
            <w:vAlign w:val="center"/>
          </w:tcPr>
          <w:p w14:paraId="534C8D01"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Summary of evidence</w:t>
            </w:r>
          </w:p>
        </w:tc>
        <w:tc>
          <w:tcPr>
            <w:tcW w:w="0" w:type="auto"/>
            <w:vAlign w:val="center"/>
          </w:tcPr>
          <w:p w14:paraId="3ACA48B7"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19</w:t>
            </w:r>
          </w:p>
        </w:tc>
        <w:tc>
          <w:tcPr>
            <w:tcW w:w="0" w:type="auto"/>
            <w:vAlign w:val="center"/>
          </w:tcPr>
          <w:p w14:paraId="7D5456CA"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Summarize the main results (including an overview of concepts, themes, and types of evidence available), link to the review questions and objectives, and consider the relevance to key groups.</w:t>
            </w:r>
          </w:p>
        </w:tc>
        <w:sdt>
          <w:sdtPr>
            <w:rPr>
              <w:rFonts w:ascii="Calibri" w:hAnsi="Calibri" w:cs="Calibri"/>
              <w:sz w:val="20"/>
              <w:szCs w:val="20"/>
            </w:rPr>
            <w:id w:val="1890606668"/>
            <w:placeholder>
              <w:docPart w:val="C46FB0FD6BBA8349877AD11EE8AD59FF"/>
            </w:placeholder>
          </w:sdtPr>
          <w:sdtContent>
            <w:tc>
              <w:tcPr>
                <w:tcW w:w="0" w:type="auto"/>
                <w:vAlign w:val="center"/>
              </w:tcPr>
              <w:p w14:paraId="48FB1D7C" w14:textId="33073272" w:rsidR="00CC7F88" w:rsidRDefault="00CC7F88" w:rsidP="00822AD7">
                <w:pPr>
                  <w:rPr>
                    <w:rFonts w:ascii="Calibri" w:hAnsi="Calibri" w:cs="Calibri"/>
                    <w:sz w:val="20"/>
                    <w:szCs w:val="20"/>
                  </w:rPr>
                </w:pPr>
                <w:r>
                  <w:rPr>
                    <w:rFonts w:ascii="Calibri" w:hAnsi="Calibri" w:cs="Calibri"/>
                    <w:sz w:val="20"/>
                    <w:szCs w:val="20"/>
                  </w:rPr>
                  <w:t>25 Paragraph 2</w:t>
                </w:r>
              </w:p>
              <w:p w14:paraId="27927A12" w14:textId="54FC47B2" w:rsidR="002D2114" w:rsidRPr="00054C66" w:rsidRDefault="00CC7F88" w:rsidP="00822AD7">
                <w:pPr>
                  <w:rPr>
                    <w:rFonts w:ascii="Calibri" w:hAnsi="Calibri" w:cs="Calibri"/>
                    <w:sz w:val="20"/>
                    <w:szCs w:val="20"/>
                  </w:rPr>
                </w:pPr>
                <w:r>
                  <w:rPr>
                    <w:rFonts w:ascii="Calibri" w:hAnsi="Calibri" w:cs="Calibri"/>
                    <w:sz w:val="20"/>
                    <w:szCs w:val="20"/>
                  </w:rPr>
                  <w:t>26 Paragraph 1</w:t>
                </w:r>
              </w:p>
            </w:tc>
          </w:sdtContent>
        </w:sdt>
      </w:tr>
      <w:tr w:rsidR="002D2114" w:rsidRPr="00054C66" w14:paraId="57F7B80A" w14:textId="77777777" w:rsidTr="00822AD7">
        <w:tc>
          <w:tcPr>
            <w:tcW w:w="0" w:type="auto"/>
            <w:vAlign w:val="center"/>
          </w:tcPr>
          <w:p w14:paraId="78FF1388"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Limitations</w:t>
            </w:r>
          </w:p>
        </w:tc>
        <w:tc>
          <w:tcPr>
            <w:tcW w:w="0" w:type="auto"/>
            <w:vAlign w:val="center"/>
          </w:tcPr>
          <w:p w14:paraId="6C9D33C7"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20</w:t>
            </w:r>
          </w:p>
        </w:tc>
        <w:tc>
          <w:tcPr>
            <w:tcW w:w="0" w:type="auto"/>
            <w:vAlign w:val="center"/>
          </w:tcPr>
          <w:p w14:paraId="65D83E5F" w14:textId="77777777" w:rsidR="002D2114" w:rsidRPr="00054C66" w:rsidRDefault="002D2114" w:rsidP="00822AD7">
            <w:pPr>
              <w:rPr>
                <w:rFonts w:ascii="Calibri" w:hAnsi="Calibri" w:cs="Calibri"/>
                <w:b/>
                <w:i/>
                <w:sz w:val="20"/>
                <w:szCs w:val="20"/>
              </w:rPr>
            </w:pPr>
            <w:r w:rsidRPr="00054C66">
              <w:rPr>
                <w:rFonts w:ascii="Calibri" w:hAnsi="Calibri" w:cs="Calibri"/>
                <w:sz w:val="20"/>
                <w:szCs w:val="20"/>
              </w:rPr>
              <w:t>Discuss the limitations of the scoping review process.</w:t>
            </w:r>
          </w:p>
        </w:tc>
        <w:sdt>
          <w:sdtPr>
            <w:rPr>
              <w:rFonts w:ascii="Calibri" w:hAnsi="Calibri" w:cs="Calibri"/>
              <w:sz w:val="20"/>
              <w:szCs w:val="20"/>
            </w:rPr>
            <w:id w:val="-1476291050"/>
            <w:placeholder>
              <w:docPart w:val="C46FB0FD6BBA8349877AD11EE8AD59FF"/>
            </w:placeholder>
          </w:sdtPr>
          <w:sdtContent>
            <w:tc>
              <w:tcPr>
                <w:tcW w:w="0" w:type="auto"/>
                <w:vAlign w:val="center"/>
              </w:tcPr>
              <w:p w14:paraId="77E9859A" w14:textId="77777777" w:rsidR="00CC7F88" w:rsidRDefault="00CC7F88" w:rsidP="00CC7F88">
                <w:pPr>
                  <w:rPr>
                    <w:rFonts w:ascii="Calibri" w:hAnsi="Calibri" w:cs="Calibri"/>
                    <w:sz w:val="20"/>
                    <w:szCs w:val="20"/>
                  </w:rPr>
                </w:pPr>
                <w:r>
                  <w:rPr>
                    <w:rFonts w:ascii="Calibri" w:hAnsi="Calibri" w:cs="Calibri"/>
                    <w:sz w:val="20"/>
                    <w:szCs w:val="20"/>
                  </w:rPr>
                  <w:t>30 Paragraph 2</w:t>
                </w:r>
              </w:p>
              <w:p w14:paraId="33DD9DB3" w14:textId="1BEC5AF0" w:rsidR="002D2114" w:rsidRPr="00054C66" w:rsidRDefault="00CC7F88" w:rsidP="00CC7F88">
                <w:pPr>
                  <w:rPr>
                    <w:rFonts w:ascii="Calibri" w:hAnsi="Calibri" w:cs="Calibri"/>
                    <w:sz w:val="20"/>
                    <w:szCs w:val="20"/>
                  </w:rPr>
                </w:pPr>
                <w:r>
                  <w:rPr>
                    <w:rFonts w:ascii="Calibri" w:hAnsi="Calibri" w:cs="Calibri"/>
                    <w:sz w:val="20"/>
                    <w:szCs w:val="20"/>
                  </w:rPr>
                  <w:t>31 Paragraph 1</w:t>
                </w:r>
              </w:p>
            </w:tc>
          </w:sdtContent>
        </w:sdt>
      </w:tr>
      <w:tr w:rsidR="002D2114" w:rsidRPr="00054C66" w14:paraId="65B7EFD0" w14:textId="77777777" w:rsidTr="00822AD7">
        <w:tc>
          <w:tcPr>
            <w:tcW w:w="0" w:type="auto"/>
            <w:vAlign w:val="center"/>
          </w:tcPr>
          <w:p w14:paraId="555C3392"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Conclusions</w:t>
            </w:r>
          </w:p>
        </w:tc>
        <w:tc>
          <w:tcPr>
            <w:tcW w:w="0" w:type="auto"/>
            <w:vAlign w:val="center"/>
          </w:tcPr>
          <w:p w14:paraId="4D333D02"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21</w:t>
            </w:r>
          </w:p>
        </w:tc>
        <w:tc>
          <w:tcPr>
            <w:tcW w:w="0" w:type="auto"/>
            <w:vAlign w:val="center"/>
          </w:tcPr>
          <w:p w14:paraId="41B84ED1"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Provide a general interpretation of the results with respect to the review questions and objectives, as well as potential implications and/or next steps.</w:t>
            </w:r>
          </w:p>
        </w:tc>
        <w:sdt>
          <w:sdtPr>
            <w:rPr>
              <w:rFonts w:ascii="Calibri" w:hAnsi="Calibri" w:cs="Calibri"/>
              <w:sz w:val="20"/>
              <w:szCs w:val="20"/>
            </w:rPr>
            <w:id w:val="-1052302124"/>
            <w:placeholder>
              <w:docPart w:val="C46FB0FD6BBA8349877AD11EE8AD59FF"/>
            </w:placeholder>
          </w:sdtPr>
          <w:sdtContent>
            <w:tc>
              <w:tcPr>
                <w:tcW w:w="0" w:type="auto"/>
                <w:vAlign w:val="center"/>
              </w:tcPr>
              <w:p w14:paraId="56B480A4" w14:textId="080FCC31" w:rsidR="002D2114" w:rsidRPr="00054C66" w:rsidRDefault="00CC7F88" w:rsidP="00822AD7">
                <w:pPr>
                  <w:rPr>
                    <w:rFonts w:ascii="Calibri" w:hAnsi="Calibri" w:cs="Calibri"/>
                    <w:sz w:val="20"/>
                    <w:szCs w:val="20"/>
                  </w:rPr>
                </w:pPr>
                <w:r>
                  <w:rPr>
                    <w:rFonts w:ascii="Calibri" w:hAnsi="Calibri" w:cs="Calibri"/>
                    <w:sz w:val="20"/>
                    <w:szCs w:val="20"/>
                  </w:rPr>
                  <w:t>32</w:t>
                </w:r>
              </w:p>
            </w:tc>
          </w:sdtContent>
        </w:sdt>
      </w:tr>
      <w:tr w:rsidR="002D2114" w:rsidRPr="00054C66" w14:paraId="00283164" w14:textId="77777777" w:rsidTr="00822AD7">
        <w:tc>
          <w:tcPr>
            <w:tcW w:w="0" w:type="auto"/>
            <w:gridSpan w:val="4"/>
            <w:shd w:val="clear" w:color="auto" w:fill="C1E4F5" w:themeFill="accent1" w:themeFillTint="33"/>
            <w:vAlign w:val="center"/>
          </w:tcPr>
          <w:p w14:paraId="5C77EF67" w14:textId="77777777" w:rsidR="002D2114" w:rsidRPr="00054C66" w:rsidRDefault="002D2114" w:rsidP="00822AD7">
            <w:pPr>
              <w:rPr>
                <w:rFonts w:ascii="Calibri" w:hAnsi="Calibri" w:cs="Calibri"/>
                <w:b/>
                <w:sz w:val="20"/>
                <w:szCs w:val="20"/>
              </w:rPr>
            </w:pPr>
            <w:r w:rsidRPr="00054C66">
              <w:rPr>
                <w:rFonts w:ascii="Calibri" w:hAnsi="Calibri" w:cs="Calibri"/>
                <w:b/>
                <w:sz w:val="20"/>
                <w:szCs w:val="20"/>
              </w:rPr>
              <w:t>FUNDING</w:t>
            </w:r>
          </w:p>
        </w:tc>
      </w:tr>
      <w:tr w:rsidR="002D2114" w:rsidRPr="00054C66" w14:paraId="638FB4BA" w14:textId="77777777" w:rsidTr="00822AD7">
        <w:tc>
          <w:tcPr>
            <w:tcW w:w="0" w:type="auto"/>
            <w:vAlign w:val="center"/>
          </w:tcPr>
          <w:p w14:paraId="20FB7D2E" w14:textId="77777777" w:rsidR="002D2114" w:rsidRPr="00054C66" w:rsidRDefault="002D2114" w:rsidP="00822AD7">
            <w:pPr>
              <w:ind w:left="180"/>
              <w:rPr>
                <w:rFonts w:ascii="Calibri" w:hAnsi="Calibri" w:cs="Calibri"/>
                <w:sz w:val="20"/>
                <w:szCs w:val="20"/>
              </w:rPr>
            </w:pPr>
            <w:r w:rsidRPr="00054C66">
              <w:rPr>
                <w:rFonts w:ascii="Calibri" w:hAnsi="Calibri" w:cs="Calibri"/>
                <w:sz w:val="20"/>
                <w:szCs w:val="20"/>
              </w:rPr>
              <w:t>Funding</w:t>
            </w:r>
          </w:p>
        </w:tc>
        <w:tc>
          <w:tcPr>
            <w:tcW w:w="0" w:type="auto"/>
            <w:vAlign w:val="center"/>
          </w:tcPr>
          <w:p w14:paraId="6AFE1BDC" w14:textId="77777777" w:rsidR="002D2114" w:rsidRPr="00054C66" w:rsidRDefault="002D2114" w:rsidP="00822AD7">
            <w:pPr>
              <w:jc w:val="center"/>
              <w:rPr>
                <w:rFonts w:ascii="Calibri" w:hAnsi="Calibri" w:cs="Calibri"/>
                <w:sz w:val="20"/>
                <w:szCs w:val="20"/>
              </w:rPr>
            </w:pPr>
            <w:r w:rsidRPr="00054C66">
              <w:rPr>
                <w:rFonts w:ascii="Calibri" w:hAnsi="Calibri" w:cs="Calibri"/>
                <w:sz w:val="20"/>
                <w:szCs w:val="20"/>
              </w:rPr>
              <w:t>22</w:t>
            </w:r>
          </w:p>
        </w:tc>
        <w:tc>
          <w:tcPr>
            <w:tcW w:w="0" w:type="auto"/>
            <w:vAlign w:val="center"/>
          </w:tcPr>
          <w:p w14:paraId="317FC075" w14:textId="77777777" w:rsidR="002D2114" w:rsidRPr="00054C66" w:rsidRDefault="002D2114" w:rsidP="00822AD7">
            <w:pPr>
              <w:rPr>
                <w:rFonts w:ascii="Calibri" w:hAnsi="Calibri" w:cs="Calibri"/>
                <w:sz w:val="20"/>
                <w:szCs w:val="20"/>
              </w:rPr>
            </w:pPr>
            <w:r w:rsidRPr="00054C66">
              <w:rPr>
                <w:rFonts w:ascii="Calibri" w:hAnsi="Calibri" w:cs="Calibri"/>
                <w:sz w:val="20"/>
                <w:szCs w:val="20"/>
              </w:rPr>
              <w:t>Describe sources of funding for the included sources of evidence, as well as sources of funding for the scoping review. Describe the role of the funders of the scoping review.</w:t>
            </w:r>
          </w:p>
        </w:tc>
        <w:sdt>
          <w:sdtPr>
            <w:rPr>
              <w:rFonts w:ascii="Calibri" w:hAnsi="Calibri" w:cs="Calibri"/>
              <w:sz w:val="20"/>
              <w:szCs w:val="20"/>
            </w:rPr>
            <w:id w:val="-1660921886"/>
            <w:placeholder>
              <w:docPart w:val="C46FB0FD6BBA8349877AD11EE8AD59FF"/>
            </w:placeholder>
          </w:sdtPr>
          <w:sdtContent>
            <w:tc>
              <w:tcPr>
                <w:tcW w:w="0" w:type="auto"/>
                <w:vAlign w:val="center"/>
              </w:tcPr>
              <w:p w14:paraId="0D0713CF" w14:textId="4F4A3880" w:rsidR="002D2114" w:rsidRPr="00054C66" w:rsidRDefault="00CC7F88" w:rsidP="00822AD7">
                <w:pPr>
                  <w:rPr>
                    <w:rFonts w:ascii="Calibri" w:hAnsi="Calibri" w:cs="Calibri"/>
                    <w:sz w:val="20"/>
                    <w:szCs w:val="20"/>
                  </w:rPr>
                </w:pPr>
                <w:r>
                  <w:rPr>
                    <w:rFonts w:ascii="Calibri" w:hAnsi="Calibri" w:cs="Calibri"/>
                    <w:sz w:val="20"/>
                    <w:szCs w:val="20"/>
                  </w:rPr>
                  <w:t>34</w:t>
                </w:r>
                <w:r w:rsidR="00DA533E">
                  <w:rPr>
                    <w:rFonts w:ascii="Calibri" w:hAnsi="Calibri" w:cs="Calibri"/>
                    <w:sz w:val="20"/>
                    <w:szCs w:val="20"/>
                  </w:rPr>
                  <w:t xml:space="preserve"> Paragraph </w:t>
                </w:r>
                <w:r>
                  <w:rPr>
                    <w:rFonts w:ascii="Calibri" w:hAnsi="Calibri" w:cs="Calibri"/>
                    <w:sz w:val="20"/>
                    <w:szCs w:val="20"/>
                  </w:rPr>
                  <w:t>5</w:t>
                </w:r>
              </w:p>
            </w:tc>
          </w:sdtContent>
        </w:sdt>
      </w:tr>
    </w:tbl>
    <w:p w14:paraId="1B153D2E" w14:textId="77777777" w:rsidR="002D2114" w:rsidRPr="00A22784" w:rsidRDefault="002D2114" w:rsidP="002D2114">
      <w:pPr>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18D8DFFC" w14:textId="77777777" w:rsidR="002D2114" w:rsidRPr="00A22784" w:rsidRDefault="002D2114" w:rsidP="002D2114">
      <w:pPr>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53158AF5" w14:textId="77777777" w:rsidR="002D2114" w:rsidRPr="00A22784" w:rsidRDefault="002D2114" w:rsidP="002D2114">
      <w:pPr>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7C80AC9F" w14:textId="77777777" w:rsidR="002D2114" w:rsidRPr="00A22784" w:rsidRDefault="002D2114" w:rsidP="002D2114">
      <w:pPr>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46B658EF" w14:textId="4700FF14" w:rsidR="002D2114" w:rsidRDefault="002D2114" w:rsidP="002D2114">
      <w:pPr>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5C7EAF2D" w14:textId="77777777" w:rsidR="002D2114" w:rsidRPr="00A60F08" w:rsidRDefault="002D2114" w:rsidP="002D2114">
      <w:pPr>
        <w:spacing w:before="240"/>
        <w:rPr>
          <w:sz w:val="16"/>
          <w:szCs w:val="16"/>
        </w:rPr>
      </w:pPr>
      <w:r w:rsidRPr="00A60F08">
        <w:rPr>
          <w:i/>
          <w:sz w:val="16"/>
          <w:szCs w:val="16"/>
        </w:rPr>
        <w:t>From:</w:t>
      </w:r>
      <w:r w:rsidRPr="00A60F08">
        <w:rPr>
          <w:sz w:val="16"/>
          <w:szCs w:val="16"/>
        </w:rPr>
        <w:t xml:space="preserve"> </w:t>
      </w:r>
      <w:proofErr w:type="spellStart"/>
      <w:r w:rsidRPr="00DE5B2B">
        <w:rPr>
          <w:sz w:val="16"/>
          <w:szCs w:val="16"/>
        </w:rPr>
        <w:t>Tricco</w:t>
      </w:r>
      <w:proofErr w:type="spellEnd"/>
      <w:r w:rsidRPr="00DE5B2B">
        <w:rPr>
          <w:sz w:val="16"/>
          <w:szCs w:val="16"/>
        </w:rPr>
        <w:t xml:space="preserve"> AC, Lillie E, Zarin W, O'Brien KK, Colquhoun H, Levac D, et al. PRISMA Extension for Scoping Reviews (</w:t>
      </w:r>
      <w:proofErr w:type="spellStart"/>
      <w:r w:rsidRPr="00DE5B2B">
        <w:rPr>
          <w:sz w:val="16"/>
          <w:szCs w:val="16"/>
        </w:rPr>
        <w:t>PRISMAScR</w:t>
      </w:r>
      <w:proofErr w:type="spellEnd"/>
      <w:r w:rsidRPr="00DE5B2B">
        <w:rPr>
          <w:sz w:val="16"/>
          <w:szCs w:val="16"/>
        </w:rPr>
        <w:t xml:space="preserve">): Checklist and Explanation. Ann Intern Med. </w:t>
      </w:r>
      <w:proofErr w:type="gramStart"/>
      <w:r w:rsidRPr="00DE5B2B">
        <w:rPr>
          <w:sz w:val="16"/>
          <w:szCs w:val="16"/>
        </w:rPr>
        <w:t>2018;169:467</w:t>
      </w:r>
      <w:proofErr w:type="gramEnd"/>
      <w:r w:rsidRPr="00DE5B2B">
        <w:rPr>
          <w:sz w:val="16"/>
          <w:szCs w:val="16"/>
        </w:rPr>
        <w:t>–473.</w:t>
      </w:r>
      <w:r>
        <w:rPr>
          <w:sz w:val="16"/>
          <w:szCs w:val="16"/>
        </w:rPr>
        <w:t xml:space="preserve"> </w:t>
      </w:r>
      <w:hyperlink r:id="rId7" w:history="1">
        <w:proofErr w:type="spellStart"/>
        <w:r w:rsidRPr="009672BA">
          <w:rPr>
            <w:rStyle w:val="Hyperlink"/>
            <w:sz w:val="16"/>
            <w:szCs w:val="16"/>
          </w:rPr>
          <w:t>doi</w:t>
        </w:r>
        <w:proofErr w:type="spellEnd"/>
        <w:r w:rsidRPr="009672BA">
          <w:rPr>
            <w:rStyle w:val="Hyperlink"/>
            <w:sz w:val="16"/>
            <w:szCs w:val="16"/>
          </w:rPr>
          <w:t>: 10.7326/M18-0850</w:t>
        </w:r>
      </w:hyperlink>
      <w:r w:rsidRPr="00DE5B2B">
        <w:rPr>
          <w:sz w:val="16"/>
          <w:szCs w:val="16"/>
        </w:rPr>
        <w:t>.</w:t>
      </w:r>
    </w:p>
    <w:p w14:paraId="6C6D03A8" w14:textId="77777777" w:rsidR="002D2114" w:rsidRDefault="002D2114">
      <w:pPr>
        <w:rPr>
          <w:rFonts w:ascii="Calibri" w:hAnsi="Calibri" w:cs="Calibri"/>
          <w:b/>
          <w:bCs/>
        </w:rPr>
      </w:pPr>
    </w:p>
    <w:p w14:paraId="53A52A66" w14:textId="52848AC8" w:rsidR="00474822" w:rsidRPr="00054C66" w:rsidRDefault="00343D21" w:rsidP="00474822">
      <w:pPr>
        <w:rPr>
          <w:rFonts w:ascii="Calibri" w:hAnsi="Calibri" w:cs="Calibri"/>
          <w:b/>
          <w:bCs/>
        </w:rPr>
      </w:pPr>
      <w:r>
        <w:rPr>
          <w:rFonts w:ascii="Calibri" w:hAnsi="Calibri" w:cs="Calibri"/>
          <w:b/>
          <w:bCs/>
        </w:rPr>
        <w:br w:type="column"/>
      </w:r>
      <w:r w:rsidR="0023488A">
        <w:rPr>
          <w:rFonts w:ascii="Calibri" w:hAnsi="Calibri" w:cs="Calibri"/>
          <w:b/>
          <w:bCs/>
        </w:rPr>
        <w:lastRenderedPageBreak/>
        <w:t>Table</w:t>
      </w:r>
      <w:r w:rsidR="00474822" w:rsidRPr="00054C66">
        <w:rPr>
          <w:rFonts w:ascii="Calibri" w:hAnsi="Calibri" w:cs="Calibri"/>
          <w:b/>
          <w:bCs/>
        </w:rPr>
        <w:t xml:space="preserve"> </w:t>
      </w:r>
      <w:r w:rsidR="0023488A">
        <w:rPr>
          <w:rFonts w:ascii="Calibri" w:hAnsi="Calibri" w:cs="Calibri"/>
          <w:b/>
          <w:bCs/>
        </w:rPr>
        <w:t>S</w:t>
      </w:r>
      <w:r w:rsidR="00474822">
        <w:rPr>
          <w:rFonts w:ascii="Calibri" w:hAnsi="Calibri" w:cs="Calibri"/>
          <w:b/>
          <w:bCs/>
        </w:rPr>
        <w:t>2</w:t>
      </w:r>
      <w:r w:rsidR="00474822" w:rsidRPr="00054C66">
        <w:rPr>
          <w:rFonts w:ascii="Calibri" w:hAnsi="Calibri" w:cs="Calibri"/>
          <w:b/>
          <w:bCs/>
        </w:rPr>
        <w:t xml:space="preserve"> </w:t>
      </w:r>
      <w:r w:rsidR="00474822">
        <w:rPr>
          <w:rFonts w:ascii="Calibri" w:hAnsi="Calibri" w:cs="Calibri"/>
          <w:b/>
          <w:bCs/>
        </w:rPr>
        <w:t>|</w:t>
      </w:r>
      <w:r w:rsidR="00474822" w:rsidRPr="00054C66">
        <w:rPr>
          <w:rFonts w:ascii="Calibri" w:hAnsi="Calibri" w:cs="Calibri"/>
          <w:b/>
          <w:bCs/>
        </w:rPr>
        <w:t xml:space="preserve"> Eligibility criteria</w:t>
      </w:r>
    </w:p>
    <w:p w14:paraId="02585E87" w14:textId="77777777" w:rsidR="00474822" w:rsidRDefault="00474822" w:rsidP="00474822">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9"/>
        <w:gridCol w:w="4331"/>
        <w:gridCol w:w="3356"/>
      </w:tblGrid>
      <w:tr w:rsidR="00474822" w:rsidRPr="00925D3A" w14:paraId="7241C696" w14:textId="77777777" w:rsidTr="00E35717">
        <w:tc>
          <w:tcPr>
            <w:tcW w:w="1339" w:type="dxa"/>
            <w:tcBorders>
              <w:top w:val="single" w:sz="4" w:space="0" w:color="auto"/>
              <w:bottom w:val="single" w:sz="4" w:space="0" w:color="auto"/>
            </w:tcBorders>
          </w:tcPr>
          <w:p w14:paraId="132F21DC" w14:textId="77777777" w:rsidR="00474822" w:rsidRPr="00925D3A" w:rsidRDefault="00474822" w:rsidP="00E35717">
            <w:pPr>
              <w:spacing w:line="276" w:lineRule="auto"/>
              <w:rPr>
                <w:rFonts w:ascii="Calibri" w:hAnsi="Calibri" w:cs="Calibri"/>
                <w:b/>
                <w:bCs/>
                <w:sz w:val="21"/>
                <w:szCs w:val="21"/>
              </w:rPr>
            </w:pPr>
            <w:r w:rsidRPr="00925D3A">
              <w:rPr>
                <w:rFonts w:ascii="Calibri" w:hAnsi="Calibri" w:cs="Calibri"/>
                <w:b/>
                <w:bCs/>
                <w:sz w:val="21"/>
                <w:szCs w:val="21"/>
              </w:rPr>
              <w:t>Criteria</w:t>
            </w:r>
          </w:p>
        </w:tc>
        <w:tc>
          <w:tcPr>
            <w:tcW w:w="4331" w:type="dxa"/>
            <w:tcBorders>
              <w:top w:val="single" w:sz="4" w:space="0" w:color="auto"/>
              <w:bottom w:val="single" w:sz="4" w:space="0" w:color="auto"/>
            </w:tcBorders>
          </w:tcPr>
          <w:p w14:paraId="1232ACF9" w14:textId="77777777" w:rsidR="00474822" w:rsidRPr="00925D3A" w:rsidRDefault="00474822" w:rsidP="00E35717">
            <w:pPr>
              <w:spacing w:line="276" w:lineRule="auto"/>
              <w:rPr>
                <w:rFonts w:ascii="Calibri" w:hAnsi="Calibri" w:cs="Calibri"/>
                <w:b/>
                <w:bCs/>
                <w:sz w:val="21"/>
                <w:szCs w:val="21"/>
              </w:rPr>
            </w:pPr>
            <w:r w:rsidRPr="00925D3A">
              <w:rPr>
                <w:rFonts w:ascii="Calibri" w:hAnsi="Calibri" w:cs="Calibri"/>
                <w:b/>
                <w:bCs/>
                <w:sz w:val="21"/>
                <w:szCs w:val="21"/>
              </w:rPr>
              <w:t>Inclusion</w:t>
            </w:r>
          </w:p>
        </w:tc>
        <w:tc>
          <w:tcPr>
            <w:tcW w:w="3356" w:type="dxa"/>
            <w:tcBorders>
              <w:top w:val="single" w:sz="4" w:space="0" w:color="auto"/>
              <w:bottom w:val="single" w:sz="4" w:space="0" w:color="auto"/>
            </w:tcBorders>
          </w:tcPr>
          <w:p w14:paraId="3D2291D7" w14:textId="77777777" w:rsidR="00474822" w:rsidRPr="00925D3A" w:rsidRDefault="00474822" w:rsidP="00E35717">
            <w:pPr>
              <w:spacing w:line="276" w:lineRule="auto"/>
              <w:rPr>
                <w:rFonts w:ascii="Calibri" w:hAnsi="Calibri" w:cs="Calibri"/>
                <w:b/>
                <w:bCs/>
                <w:sz w:val="21"/>
                <w:szCs w:val="21"/>
              </w:rPr>
            </w:pPr>
            <w:r w:rsidRPr="00925D3A">
              <w:rPr>
                <w:rFonts w:ascii="Calibri" w:hAnsi="Calibri" w:cs="Calibri"/>
                <w:b/>
                <w:bCs/>
                <w:sz w:val="21"/>
                <w:szCs w:val="21"/>
              </w:rPr>
              <w:t>Exclusion</w:t>
            </w:r>
          </w:p>
        </w:tc>
      </w:tr>
      <w:tr w:rsidR="00474822" w:rsidRPr="00925D3A" w14:paraId="072A5FE9" w14:textId="77777777" w:rsidTr="00E35717">
        <w:tc>
          <w:tcPr>
            <w:tcW w:w="1339" w:type="dxa"/>
            <w:tcBorders>
              <w:top w:val="single" w:sz="4" w:space="0" w:color="auto"/>
            </w:tcBorders>
          </w:tcPr>
          <w:p w14:paraId="606C4E65" w14:textId="77777777" w:rsidR="00474822" w:rsidRPr="00925D3A" w:rsidRDefault="00474822" w:rsidP="00E35717">
            <w:pPr>
              <w:spacing w:line="276" w:lineRule="auto"/>
              <w:rPr>
                <w:rFonts w:ascii="Calibri" w:hAnsi="Calibri" w:cs="Calibri"/>
                <w:i/>
                <w:iCs/>
                <w:sz w:val="21"/>
                <w:szCs w:val="21"/>
              </w:rPr>
            </w:pPr>
            <w:r w:rsidRPr="00925D3A">
              <w:rPr>
                <w:rFonts w:ascii="Calibri" w:hAnsi="Calibri" w:cs="Calibri"/>
                <w:i/>
                <w:iCs/>
                <w:sz w:val="21"/>
                <w:szCs w:val="21"/>
              </w:rPr>
              <w:t>Population</w:t>
            </w:r>
          </w:p>
        </w:tc>
        <w:tc>
          <w:tcPr>
            <w:tcW w:w="4331" w:type="dxa"/>
            <w:tcBorders>
              <w:top w:val="single" w:sz="4" w:space="0" w:color="auto"/>
            </w:tcBorders>
          </w:tcPr>
          <w:p w14:paraId="360853BB" w14:textId="77777777" w:rsidR="00474822" w:rsidRPr="00925D3A" w:rsidRDefault="00474822" w:rsidP="00E35717">
            <w:pPr>
              <w:pStyle w:val="ListParagraph"/>
              <w:numPr>
                <w:ilvl w:val="0"/>
                <w:numId w:val="1"/>
              </w:numPr>
              <w:spacing w:line="276" w:lineRule="auto"/>
              <w:rPr>
                <w:rFonts w:ascii="Calibri" w:hAnsi="Calibri" w:cs="Calibri"/>
                <w:sz w:val="21"/>
                <w:szCs w:val="21"/>
              </w:rPr>
            </w:pPr>
            <w:r w:rsidRPr="00925D3A">
              <w:rPr>
                <w:rFonts w:ascii="Calibri" w:hAnsi="Calibri" w:cs="Calibri"/>
                <w:sz w:val="21"/>
                <w:szCs w:val="21"/>
              </w:rPr>
              <w:t>Sample includes people aged 60 and older (WHO operational definition).</w:t>
            </w:r>
          </w:p>
        </w:tc>
        <w:tc>
          <w:tcPr>
            <w:tcW w:w="3356" w:type="dxa"/>
            <w:tcBorders>
              <w:top w:val="single" w:sz="4" w:space="0" w:color="auto"/>
            </w:tcBorders>
          </w:tcPr>
          <w:p w14:paraId="7880FB01" w14:textId="77777777" w:rsidR="00474822" w:rsidRPr="00925D3A" w:rsidRDefault="00474822" w:rsidP="00E35717">
            <w:pPr>
              <w:pStyle w:val="ListParagraph"/>
              <w:numPr>
                <w:ilvl w:val="0"/>
                <w:numId w:val="1"/>
              </w:numPr>
              <w:spacing w:line="276" w:lineRule="auto"/>
              <w:rPr>
                <w:rFonts w:ascii="Calibri" w:hAnsi="Calibri" w:cs="Calibri"/>
                <w:sz w:val="21"/>
                <w:szCs w:val="21"/>
              </w:rPr>
            </w:pPr>
            <w:r w:rsidRPr="00925D3A">
              <w:rPr>
                <w:rFonts w:ascii="Calibri" w:hAnsi="Calibri" w:cs="Calibri"/>
                <w:sz w:val="21"/>
                <w:szCs w:val="21"/>
              </w:rPr>
              <w:t>Studies not reporting outcomes specifically for older people or people aged 60 and older.</w:t>
            </w:r>
          </w:p>
        </w:tc>
      </w:tr>
      <w:tr w:rsidR="00474822" w:rsidRPr="00925D3A" w14:paraId="2AF1EA34" w14:textId="77777777" w:rsidTr="00E35717">
        <w:tc>
          <w:tcPr>
            <w:tcW w:w="1339" w:type="dxa"/>
          </w:tcPr>
          <w:p w14:paraId="7FAE1B92" w14:textId="77777777" w:rsidR="00474822" w:rsidRPr="00925D3A" w:rsidRDefault="00474822" w:rsidP="00E35717">
            <w:pPr>
              <w:spacing w:line="276" w:lineRule="auto"/>
              <w:rPr>
                <w:rFonts w:ascii="Calibri" w:hAnsi="Calibri" w:cs="Calibri"/>
                <w:sz w:val="21"/>
                <w:szCs w:val="21"/>
              </w:rPr>
            </w:pPr>
          </w:p>
        </w:tc>
        <w:tc>
          <w:tcPr>
            <w:tcW w:w="4331" w:type="dxa"/>
          </w:tcPr>
          <w:p w14:paraId="5564BD81" w14:textId="77777777" w:rsidR="00474822" w:rsidRPr="00925D3A" w:rsidRDefault="00474822" w:rsidP="00E35717">
            <w:pPr>
              <w:pStyle w:val="ListParagraph"/>
              <w:numPr>
                <w:ilvl w:val="0"/>
                <w:numId w:val="1"/>
              </w:numPr>
              <w:spacing w:line="276" w:lineRule="auto"/>
              <w:rPr>
                <w:rFonts w:ascii="Calibri" w:hAnsi="Calibri" w:cs="Calibri"/>
                <w:sz w:val="21"/>
                <w:szCs w:val="21"/>
              </w:rPr>
            </w:pPr>
            <w:r w:rsidRPr="00925D3A">
              <w:rPr>
                <w:rFonts w:ascii="Calibri" w:hAnsi="Calibri" w:cs="Calibri"/>
                <w:sz w:val="21"/>
                <w:szCs w:val="21"/>
              </w:rPr>
              <w:t xml:space="preserve">Sample mean age </w:t>
            </w:r>
            <w:r w:rsidRPr="00925D3A">
              <w:rPr>
                <w:sz w:val="21"/>
                <w:szCs w:val="21"/>
              </w:rPr>
              <w:sym w:font="Symbol" w:char="F0B3"/>
            </w:r>
            <w:r w:rsidRPr="00925D3A">
              <w:rPr>
                <w:rFonts w:ascii="Calibri" w:hAnsi="Calibri" w:cs="Calibri"/>
                <w:sz w:val="21"/>
                <w:szCs w:val="21"/>
              </w:rPr>
              <w:t xml:space="preserve"> 60 years of age.</w:t>
            </w:r>
          </w:p>
        </w:tc>
        <w:tc>
          <w:tcPr>
            <w:tcW w:w="3356" w:type="dxa"/>
          </w:tcPr>
          <w:p w14:paraId="14C6D54F" w14:textId="77777777" w:rsidR="00474822" w:rsidRPr="00925D3A" w:rsidRDefault="00474822" w:rsidP="00E35717">
            <w:pPr>
              <w:spacing w:line="276" w:lineRule="auto"/>
              <w:rPr>
                <w:rFonts w:ascii="Calibri" w:hAnsi="Calibri" w:cs="Calibri"/>
                <w:sz w:val="21"/>
                <w:szCs w:val="21"/>
              </w:rPr>
            </w:pPr>
          </w:p>
        </w:tc>
      </w:tr>
      <w:tr w:rsidR="00474822" w:rsidRPr="00925D3A" w14:paraId="636979A3" w14:textId="77777777" w:rsidTr="00E35717">
        <w:tc>
          <w:tcPr>
            <w:tcW w:w="1339" w:type="dxa"/>
          </w:tcPr>
          <w:p w14:paraId="1DB290B4" w14:textId="77777777" w:rsidR="00474822" w:rsidRPr="00925D3A" w:rsidRDefault="00474822" w:rsidP="00E35717">
            <w:pPr>
              <w:spacing w:line="276" w:lineRule="auto"/>
              <w:rPr>
                <w:rFonts w:ascii="Calibri" w:hAnsi="Calibri" w:cs="Calibri"/>
                <w:sz w:val="21"/>
                <w:szCs w:val="21"/>
              </w:rPr>
            </w:pPr>
          </w:p>
        </w:tc>
        <w:tc>
          <w:tcPr>
            <w:tcW w:w="4331" w:type="dxa"/>
          </w:tcPr>
          <w:p w14:paraId="66660BA0" w14:textId="77777777" w:rsidR="00474822" w:rsidRPr="00925D3A" w:rsidRDefault="00474822" w:rsidP="00E35717">
            <w:pPr>
              <w:pStyle w:val="ListParagraph"/>
              <w:numPr>
                <w:ilvl w:val="0"/>
                <w:numId w:val="1"/>
              </w:numPr>
              <w:spacing w:line="276" w:lineRule="auto"/>
              <w:rPr>
                <w:rFonts w:ascii="Calibri" w:hAnsi="Calibri" w:cs="Calibri"/>
                <w:sz w:val="21"/>
                <w:szCs w:val="21"/>
              </w:rPr>
            </w:pPr>
            <w:r w:rsidRPr="00925D3A">
              <w:rPr>
                <w:rFonts w:ascii="Calibri" w:hAnsi="Calibri" w:cs="Calibri"/>
                <w:sz w:val="21"/>
                <w:szCs w:val="21"/>
              </w:rPr>
              <w:t>Older age as per the authors of primary research study.</w:t>
            </w:r>
          </w:p>
        </w:tc>
        <w:tc>
          <w:tcPr>
            <w:tcW w:w="3356" w:type="dxa"/>
          </w:tcPr>
          <w:p w14:paraId="73D8E8D7" w14:textId="77777777" w:rsidR="00474822" w:rsidRPr="00925D3A" w:rsidRDefault="00474822" w:rsidP="00E35717">
            <w:pPr>
              <w:spacing w:line="276" w:lineRule="auto"/>
              <w:rPr>
                <w:rFonts w:ascii="Calibri" w:hAnsi="Calibri" w:cs="Calibri"/>
                <w:sz w:val="21"/>
                <w:szCs w:val="21"/>
              </w:rPr>
            </w:pPr>
          </w:p>
        </w:tc>
      </w:tr>
      <w:tr w:rsidR="00474822" w:rsidRPr="00925D3A" w14:paraId="078AF85B" w14:textId="77777777" w:rsidTr="00E35717">
        <w:tc>
          <w:tcPr>
            <w:tcW w:w="1339" w:type="dxa"/>
            <w:tcBorders>
              <w:bottom w:val="single" w:sz="4" w:space="0" w:color="auto"/>
            </w:tcBorders>
          </w:tcPr>
          <w:p w14:paraId="606C53E1" w14:textId="77777777" w:rsidR="00474822" w:rsidRPr="00925D3A" w:rsidRDefault="00474822" w:rsidP="00E35717">
            <w:pPr>
              <w:spacing w:line="276" w:lineRule="auto"/>
              <w:rPr>
                <w:rFonts w:ascii="Calibri" w:hAnsi="Calibri" w:cs="Calibri"/>
                <w:sz w:val="21"/>
                <w:szCs w:val="21"/>
              </w:rPr>
            </w:pPr>
          </w:p>
        </w:tc>
        <w:tc>
          <w:tcPr>
            <w:tcW w:w="4331" w:type="dxa"/>
            <w:tcBorders>
              <w:bottom w:val="single" w:sz="4" w:space="0" w:color="auto"/>
            </w:tcBorders>
          </w:tcPr>
          <w:p w14:paraId="36DACDA2" w14:textId="77777777" w:rsidR="00474822" w:rsidRPr="00925D3A" w:rsidRDefault="00474822" w:rsidP="00E35717">
            <w:pPr>
              <w:pStyle w:val="ListParagraph"/>
              <w:numPr>
                <w:ilvl w:val="0"/>
                <w:numId w:val="1"/>
              </w:numPr>
              <w:spacing w:line="276" w:lineRule="auto"/>
              <w:rPr>
                <w:rFonts w:ascii="Calibri" w:hAnsi="Calibri" w:cs="Calibri"/>
                <w:sz w:val="21"/>
                <w:szCs w:val="21"/>
              </w:rPr>
            </w:pPr>
            <w:r w:rsidRPr="00925D3A">
              <w:rPr>
                <w:rFonts w:ascii="Calibri" w:hAnsi="Calibri" w:cs="Calibri"/>
                <w:sz w:val="21"/>
                <w:szCs w:val="21"/>
              </w:rPr>
              <w:t>Medicare beneficiaries, when no explicit</w:t>
            </w:r>
            <w:r>
              <w:rPr>
                <w:rFonts w:ascii="Calibri" w:hAnsi="Calibri" w:cs="Calibri"/>
                <w:sz w:val="21"/>
                <w:szCs w:val="21"/>
              </w:rPr>
              <w:t xml:space="preserve"> age reported</w:t>
            </w:r>
          </w:p>
        </w:tc>
        <w:tc>
          <w:tcPr>
            <w:tcW w:w="3356" w:type="dxa"/>
            <w:tcBorders>
              <w:bottom w:val="single" w:sz="4" w:space="0" w:color="auto"/>
            </w:tcBorders>
          </w:tcPr>
          <w:p w14:paraId="030F931A" w14:textId="77777777" w:rsidR="00474822" w:rsidRPr="00925D3A" w:rsidRDefault="00474822" w:rsidP="00E35717">
            <w:pPr>
              <w:spacing w:line="276" w:lineRule="auto"/>
              <w:rPr>
                <w:rFonts w:ascii="Calibri" w:hAnsi="Calibri" w:cs="Calibri"/>
                <w:sz w:val="21"/>
                <w:szCs w:val="21"/>
              </w:rPr>
            </w:pPr>
          </w:p>
        </w:tc>
      </w:tr>
      <w:tr w:rsidR="00474822" w:rsidRPr="00925D3A" w14:paraId="5C7C354B" w14:textId="77777777" w:rsidTr="00E35717">
        <w:tc>
          <w:tcPr>
            <w:tcW w:w="1339" w:type="dxa"/>
            <w:tcBorders>
              <w:top w:val="single" w:sz="4" w:space="0" w:color="auto"/>
            </w:tcBorders>
          </w:tcPr>
          <w:p w14:paraId="79667F78" w14:textId="77777777" w:rsidR="00474822" w:rsidRPr="00925D3A" w:rsidRDefault="00474822" w:rsidP="00E35717">
            <w:pPr>
              <w:spacing w:line="276" w:lineRule="auto"/>
              <w:rPr>
                <w:rFonts w:ascii="Calibri" w:hAnsi="Calibri" w:cs="Calibri"/>
                <w:i/>
                <w:iCs/>
                <w:sz w:val="21"/>
                <w:szCs w:val="21"/>
              </w:rPr>
            </w:pPr>
            <w:r w:rsidRPr="00925D3A">
              <w:rPr>
                <w:rFonts w:ascii="Calibri" w:hAnsi="Calibri" w:cs="Calibri"/>
                <w:i/>
                <w:iCs/>
                <w:sz w:val="21"/>
                <w:szCs w:val="21"/>
              </w:rPr>
              <w:t>Phenomenon of interest</w:t>
            </w:r>
          </w:p>
        </w:tc>
        <w:tc>
          <w:tcPr>
            <w:tcW w:w="4331" w:type="dxa"/>
            <w:tcBorders>
              <w:top w:val="single" w:sz="4" w:space="0" w:color="auto"/>
            </w:tcBorders>
          </w:tcPr>
          <w:p w14:paraId="6C350934" w14:textId="77777777" w:rsidR="00474822" w:rsidRPr="00925D3A" w:rsidRDefault="00474822" w:rsidP="00E35717">
            <w:pPr>
              <w:pStyle w:val="ListParagraph"/>
              <w:numPr>
                <w:ilvl w:val="0"/>
                <w:numId w:val="2"/>
              </w:numPr>
              <w:spacing w:line="276" w:lineRule="auto"/>
              <w:rPr>
                <w:rFonts w:ascii="Calibri" w:hAnsi="Calibri" w:cs="Calibri"/>
                <w:sz w:val="21"/>
                <w:szCs w:val="21"/>
              </w:rPr>
            </w:pPr>
            <w:r w:rsidRPr="00925D3A">
              <w:rPr>
                <w:rFonts w:ascii="Calibri" w:hAnsi="Calibri" w:cs="Calibri"/>
                <w:sz w:val="21"/>
                <w:szCs w:val="21"/>
              </w:rPr>
              <w:t>Healthcare services utilisation during and immediately after exposure, including visit reason/diagnosis, type of contact, need for admission, discharge destination, length of stay, and referrals.</w:t>
            </w:r>
          </w:p>
        </w:tc>
        <w:tc>
          <w:tcPr>
            <w:tcW w:w="3356" w:type="dxa"/>
            <w:tcBorders>
              <w:top w:val="single" w:sz="4" w:space="0" w:color="auto"/>
            </w:tcBorders>
          </w:tcPr>
          <w:p w14:paraId="49AF1317" w14:textId="77777777" w:rsidR="00474822" w:rsidRPr="00925D3A" w:rsidRDefault="00474822" w:rsidP="00E35717">
            <w:pPr>
              <w:pStyle w:val="ListParagraph"/>
              <w:numPr>
                <w:ilvl w:val="0"/>
                <w:numId w:val="2"/>
              </w:numPr>
              <w:spacing w:line="276" w:lineRule="auto"/>
              <w:rPr>
                <w:rFonts w:ascii="Calibri" w:hAnsi="Calibri" w:cs="Calibri"/>
                <w:sz w:val="21"/>
                <w:szCs w:val="21"/>
              </w:rPr>
            </w:pPr>
            <w:r w:rsidRPr="00925D3A">
              <w:rPr>
                <w:rFonts w:ascii="Calibri" w:hAnsi="Calibri" w:cs="Calibri"/>
                <w:sz w:val="21"/>
                <w:szCs w:val="21"/>
              </w:rPr>
              <w:t>Studies not reporting on healthcare service utilisation or delivery.</w:t>
            </w:r>
          </w:p>
        </w:tc>
      </w:tr>
      <w:tr w:rsidR="00474822" w:rsidRPr="00925D3A" w14:paraId="1B1B63AD" w14:textId="77777777" w:rsidTr="00E35717">
        <w:tc>
          <w:tcPr>
            <w:tcW w:w="1339" w:type="dxa"/>
            <w:tcBorders>
              <w:bottom w:val="single" w:sz="4" w:space="0" w:color="auto"/>
            </w:tcBorders>
          </w:tcPr>
          <w:p w14:paraId="24155338" w14:textId="77777777" w:rsidR="00474822" w:rsidRPr="00925D3A" w:rsidRDefault="00474822" w:rsidP="00E35717">
            <w:pPr>
              <w:spacing w:line="276" w:lineRule="auto"/>
              <w:rPr>
                <w:rFonts w:ascii="Calibri" w:hAnsi="Calibri" w:cs="Calibri"/>
                <w:sz w:val="21"/>
                <w:szCs w:val="21"/>
              </w:rPr>
            </w:pPr>
          </w:p>
        </w:tc>
        <w:tc>
          <w:tcPr>
            <w:tcW w:w="4331" w:type="dxa"/>
            <w:tcBorders>
              <w:bottom w:val="single" w:sz="4" w:space="0" w:color="auto"/>
            </w:tcBorders>
          </w:tcPr>
          <w:p w14:paraId="61263E12" w14:textId="77777777" w:rsidR="00474822" w:rsidRPr="00925D3A" w:rsidRDefault="00474822" w:rsidP="00E35717">
            <w:pPr>
              <w:pStyle w:val="ListParagraph"/>
              <w:numPr>
                <w:ilvl w:val="0"/>
                <w:numId w:val="2"/>
              </w:numPr>
              <w:spacing w:line="276" w:lineRule="auto"/>
              <w:rPr>
                <w:rFonts w:ascii="Calibri" w:hAnsi="Calibri" w:cs="Calibri"/>
                <w:sz w:val="21"/>
                <w:szCs w:val="21"/>
              </w:rPr>
            </w:pPr>
            <w:r w:rsidRPr="00925D3A">
              <w:rPr>
                <w:rFonts w:ascii="Calibri" w:hAnsi="Calibri" w:cs="Calibri"/>
                <w:sz w:val="21"/>
                <w:szCs w:val="21"/>
              </w:rPr>
              <w:t>Healthcare delivery during or after exposure, including patient/staff perceptions, patient experience (access, transport, well-being), and staff experience (working conditions, patient safety).</w:t>
            </w:r>
          </w:p>
        </w:tc>
        <w:tc>
          <w:tcPr>
            <w:tcW w:w="3356" w:type="dxa"/>
            <w:tcBorders>
              <w:bottom w:val="single" w:sz="4" w:space="0" w:color="auto"/>
            </w:tcBorders>
          </w:tcPr>
          <w:p w14:paraId="13281142" w14:textId="77777777" w:rsidR="00474822" w:rsidRPr="00925D3A" w:rsidRDefault="00474822" w:rsidP="00E35717">
            <w:pPr>
              <w:pStyle w:val="ListParagraph"/>
              <w:numPr>
                <w:ilvl w:val="0"/>
                <w:numId w:val="2"/>
              </w:numPr>
              <w:spacing w:line="276" w:lineRule="auto"/>
              <w:rPr>
                <w:rFonts w:ascii="Calibri" w:hAnsi="Calibri" w:cs="Calibri"/>
                <w:sz w:val="21"/>
                <w:szCs w:val="21"/>
              </w:rPr>
            </w:pPr>
            <w:r w:rsidRPr="00925D3A">
              <w:rPr>
                <w:rFonts w:ascii="Calibri" w:hAnsi="Calibri" w:cs="Calibri"/>
                <w:sz w:val="21"/>
                <w:szCs w:val="21"/>
              </w:rPr>
              <w:t>Studies reporting only morbidity and/or mortality.</w:t>
            </w:r>
          </w:p>
          <w:p w14:paraId="032AC6DB" w14:textId="77777777" w:rsidR="00474822" w:rsidRPr="00925D3A" w:rsidRDefault="00474822" w:rsidP="00E35717">
            <w:pPr>
              <w:pStyle w:val="ListParagraph"/>
              <w:numPr>
                <w:ilvl w:val="0"/>
                <w:numId w:val="2"/>
              </w:numPr>
              <w:spacing w:line="276" w:lineRule="auto"/>
              <w:rPr>
                <w:rFonts w:ascii="Calibri" w:hAnsi="Calibri" w:cs="Calibri"/>
                <w:sz w:val="21"/>
                <w:szCs w:val="21"/>
              </w:rPr>
            </w:pPr>
            <w:r w:rsidRPr="00925D3A">
              <w:rPr>
                <w:rFonts w:ascii="Calibri" w:hAnsi="Calibri" w:cs="Calibri"/>
                <w:sz w:val="21"/>
                <w:szCs w:val="21"/>
              </w:rPr>
              <w:t>Studies including other exposures besides extreme weather (e.g., cold spell and influenza).</w:t>
            </w:r>
          </w:p>
        </w:tc>
      </w:tr>
      <w:tr w:rsidR="00474822" w:rsidRPr="00925D3A" w14:paraId="7A4A5DD5" w14:textId="77777777" w:rsidTr="00E35717">
        <w:tc>
          <w:tcPr>
            <w:tcW w:w="1339" w:type="dxa"/>
            <w:tcBorders>
              <w:top w:val="single" w:sz="4" w:space="0" w:color="auto"/>
            </w:tcBorders>
          </w:tcPr>
          <w:p w14:paraId="04CBAC76" w14:textId="77777777" w:rsidR="00474822" w:rsidRPr="00925D3A" w:rsidRDefault="00474822" w:rsidP="00E35717">
            <w:pPr>
              <w:spacing w:line="276" w:lineRule="auto"/>
              <w:rPr>
                <w:rFonts w:ascii="Calibri" w:hAnsi="Calibri" w:cs="Calibri"/>
                <w:i/>
                <w:iCs/>
                <w:sz w:val="21"/>
                <w:szCs w:val="21"/>
              </w:rPr>
            </w:pPr>
            <w:r w:rsidRPr="00925D3A">
              <w:rPr>
                <w:rFonts w:ascii="Calibri" w:hAnsi="Calibri" w:cs="Calibri"/>
                <w:i/>
                <w:iCs/>
                <w:sz w:val="21"/>
                <w:szCs w:val="21"/>
              </w:rPr>
              <w:t>Context</w:t>
            </w:r>
          </w:p>
        </w:tc>
        <w:tc>
          <w:tcPr>
            <w:tcW w:w="4331" w:type="dxa"/>
            <w:tcBorders>
              <w:top w:val="single" w:sz="4" w:space="0" w:color="auto"/>
            </w:tcBorders>
          </w:tcPr>
          <w:p w14:paraId="14A3CF5C" w14:textId="77777777" w:rsidR="00474822" w:rsidRPr="00925D3A" w:rsidRDefault="00474822" w:rsidP="00E35717">
            <w:pPr>
              <w:pStyle w:val="ListParagraph"/>
              <w:numPr>
                <w:ilvl w:val="0"/>
                <w:numId w:val="3"/>
              </w:numPr>
              <w:spacing w:line="276" w:lineRule="auto"/>
              <w:rPr>
                <w:rFonts w:ascii="Calibri" w:hAnsi="Calibri" w:cs="Calibri"/>
                <w:sz w:val="21"/>
                <w:szCs w:val="21"/>
              </w:rPr>
            </w:pPr>
            <w:r w:rsidRPr="00925D3A">
              <w:rPr>
                <w:rFonts w:ascii="Calibri" w:hAnsi="Calibri" w:cs="Calibri"/>
                <w:sz w:val="21"/>
                <w:szCs w:val="21"/>
              </w:rPr>
              <w:t>All types of extreme weather events.</w:t>
            </w:r>
          </w:p>
        </w:tc>
        <w:tc>
          <w:tcPr>
            <w:tcW w:w="3356" w:type="dxa"/>
            <w:tcBorders>
              <w:top w:val="single" w:sz="4" w:space="0" w:color="auto"/>
            </w:tcBorders>
          </w:tcPr>
          <w:p w14:paraId="6B56C181" w14:textId="77777777" w:rsidR="00474822" w:rsidRPr="00925D3A" w:rsidRDefault="00474822" w:rsidP="00E35717">
            <w:pPr>
              <w:spacing w:line="276" w:lineRule="auto"/>
              <w:rPr>
                <w:rFonts w:ascii="Calibri" w:hAnsi="Calibri" w:cs="Calibri"/>
                <w:sz w:val="21"/>
                <w:szCs w:val="21"/>
              </w:rPr>
            </w:pPr>
          </w:p>
        </w:tc>
      </w:tr>
      <w:tr w:rsidR="00474822" w:rsidRPr="00925D3A" w14:paraId="418FDA0B" w14:textId="77777777" w:rsidTr="00E35717">
        <w:tc>
          <w:tcPr>
            <w:tcW w:w="1339" w:type="dxa"/>
          </w:tcPr>
          <w:p w14:paraId="11FEAAD8" w14:textId="77777777" w:rsidR="00474822" w:rsidRPr="00925D3A" w:rsidRDefault="00474822" w:rsidP="00E35717">
            <w:pPr>
              <w:spacing w:line="276" w:lineRule="auto"/>
              <w:rPr>
                <w:rFonts w:ascii="Calibri" w:hAnsi="Calibri" w:cs="Calibri"/>
                <w:sz w:val="21"/>
                <w:szCs w:val="21"/>
              </w:rPr>
            </w:pPr>
          </w:p>
        </w:tc>
        <w:tc>
          <w:tcPr>
            <w:tcW w:w="4331" w:type="dxa"/>
          </w:tcPr>
          <w:p w14:paraId="71ECDAAF" w14:textId="77777777" w:rsidR="00474822" w:rsidRPr="00925D3A" w:rsidRDefault="00474822" w:rsidP="00E35717">
            <w:pPr>
              <w:pStyle w:val="ListParagraph"/>
              <w:numPr>
                <w:ilvl w:val="0"/>
                <w:numId w:val="3"/>
              </w:numPr>
              <w:spacing w:line="276" w:lineRule="auto"/>
              <w:rPr>
                <w:rFonts w:ascii="Calibri" w:hAnsi="Calibri" w:cs="Calibri"/>
                <w:sz w:val="21"/>
                <w:szCs w:val="21"/>
              </w:rPr>
            </w:pPr>
            <w:r w:rsidRPr="00925D3A">
              <w:rPr>
                <w:rFonts w:ascii="Calibri" w:hAnsi="Calibri" w:cs="Calibri"/>
                <w:sz w:val="21"/>
                <w:szCs w:val="21"/>
              </w:rPr>
              <w:t>Worldwide.</w:t>
            </w:r>
          </w:p>
        </w:tc>
        <w:tc>
          <w:tcPr>
            <w:tcW w:w="3356" w:type="dxa"/>
          </w:tcPr>
          <w:p w14:paraId="268E70F3" w14:textId="77777777" w:rsidR="00474822" w:rsidRPr="00925D3A" w:rsidRDefault="00474822" w:rsidP="00E35717">
            <w:pPr>
              <w:spacing w:line="276" w:lineRule="auto"/>
              <w:rPr>
                <w:rFonts w:ascii="Calibri" w:hAnsi="Calibri" w:cs="Calibri"/>
                <w:sz w:val="21"/>
                <w:szCs w:val="21"/>
              </w:rPr>
            </w:pPr>
          </w:p>
        </w:tc>
      </w:tr>
      <w:tr w:rsidR="00474822" w:rsidRPr="00925D3A" w14:paraId="722DE8C7" w14:textId="77777777" w:rsidTr="00E35717">
        <w:tc>
          <w:tcPr>
            <w:tcW w:w="1339" w:type="dxa"/>
            <w:tcBorders>
              <w:bottom w:val="single" w:sz="4" w:space="0" w:color="auto"/>
            </w:tcBorders>
          </w:tcPr>
          <w:p w14:paraId="46ACA193" w14:textId="77777777" w:rsidR="00474822" w:rsidRPr="00925D3A" w:rsidRDefault="00474822" w:rsidP="00E35717">
            <w:pPr>
              <w:spacing w:line="276" w:lineRule="auto"/>
              <w:rPr>
                <w:rFonts w:ascii="Calibri" w:hAnsi="Calibri" w:cs="Calibri"/>
                <w:sz w:val="21"/>
                <w:szCs w:val="21"/>
              </w:rPr>
            </w:pPr>
          </w:p>
        </w:tc>
        <w:tc>
          <w:tcPr>
            <w:tcW w:w="4331" w:type="dxa"/>
            <w:tcBorders>
              <w:bottom w:val="single" w:sz="4" w:space="0" w:color="auto"/>
            </w:tcBorders>
          </w:tcPr>
          <w:p w14:paraId="67BF6C7A" w14:textId="77777777" w:rsidR="00474822" w:rsidRPr="00925D3A" w:rsidRDefault="00474822" w:rsidP="00E35717">
            <w:pPr>
              <w:pStyle w:val="ListParagraph"/>
              <w:numPr>
                <w:ilvl w:val="0"/>
                <w:numId w:val="3"/>
              </w:numPr>
              <w:spacing w:line="276" w:lineRule="auto"/>
              <w:rPr>
                <w:rFonts w:ascii="Calibri" w:hAnsi="Calibri" w:cs="Calibri"/>
                <w:sz w:val="21"/>
                <w:szCs w:val="21"/>
              </w:rPr>
            </w:pPr>
            <w:r w:rsidRPr="00925D3A">
              <w:rPr>
                <w:rFonts w:ascii="Calibri" w:hAnsi="Calibri" w:cs="Calibri"/>
                <w:sz w:val="21"/>
                <w:szCs w:val="21"/>
              </w:rPr>
              <w:t>No restrictions on country income level.</w:t>
            </w:r>
          </w:p>
        </w:tc>
        <w:tc>
          <w:tcPr>
            <w:tcW w:w="3356" w:type="dxa"/>
            <w:tcBorders>
              <w:bottom w:val="single" w:sz="4" w:space="0" w:color="auto"/>
            </w:tcBorders>
          </w:tcPr>
          <w:p w14:paraId="35B169A0" w14:textId="77777777" w:rsidR="00474822" w:rsidRPr="00925D3A" w:rsidRDefault="00474822" w:rsidP="00E35717">
            <w:pPr>
              <w:spacing w:line="276" w:lineRule="auto"/>
              <w:rPr>
                <w:rFonts w:ascii="Calibri" w:hAnsi="Calibri" w:cs="Calibri"/>
                <w:sz w:val="21"/>
                <w:szCs w:val="21"/>
              </w:rPr>
            </w:pPr>
          </w:p>
        </w:tc>
      </w:tr>
      <w:tr w:rsidR="00474822" w:rsidRPr="00925D3A" w14:paraId="01B239A7" w14:textId="77777777" w:rsidTr="00E35717">
        <w:tc>
          <w:tcPr>
            <w:tcW w:w="1339" w:type="dxa"/>
            <w:tcBorders>
              <w:top w:val="single" w:sz="4" w:space="0" w:color="auto"/>
            </w:tcBorders>
          </w:tcPr>
          <w:p w14:paraId="66480956" w14:textId="77777777" w:rsidR="00474822" w:rsidRPr="00925D3A" w:rsidRDefault="00474822" w:rsidP="00E35717">
            <w:pPr>
              <w:spacing w:line="276" w:lineRule="auto"/>
              <w:rPr>
                <w:rFonts w:ascii="Calibri" w:hAnsi="Calibri" w:cs="Calibri"/>
                <w:i/>
                <w:iCs/>
                <w:sz w:val="21"/>
                <w:szCs w:val="21"/>
              </w:rPr>
            </w:pPr>
            <w:r w:rsidRPr="00925D3A">
              <w:rPr>
                <w:rFonts w:ascii="Calibri" w:hAnsi="Calibri" w:cs="Calibri"/>
                <w:i/>
                <w:iCs/>
                <w:sz w:val="21"/>
                <w:szCs w:val="21"/>
              </w:rPr>
              <w:t>Sources</w:t>
            </w:r>
          </w:p>
        </w:tc>
        <w:tc>
          <w:tcPr>
            <w:tcW w:w="4331" w:type="dxa"/>
            <w:tcBorders>
              <w:top w:val="single" w:sz="4" w:space="0" w:color="auto"/>
            </w:tcBorders>
          </w:tcPr>
          <w:p w14:paraId="749B096C" w14:textId="77777777" w:rsidR="00474822" w:rsidRPr="00925D3A" w:rsidRDefault="00474822" w:rsidP="00E35717">
            <w:pPr>
              <w:pStyle w:val="ListParagraph"/>
              <w:numPr>
                <w:ilvl w:val="0"/>
                <w:numId w:val="4"/>
              </w:numPr>
              <w:spacing w:line="276" w:lineRule="auto"/>
              <w:rPr>
                <w:rFonts w:ascii="Calibri" w:hAnsi="Calibri" w:cs="Calibri"/>
                <w:sz w:val="21"/>
                <w:szCs w:val="21"/>
              </w:rPr>
            </w:pPr>
            <w:r w:rsidRPr="00925D3A">
              <w:rPr>
                <w:rFonts w:ascii="Calibri" w:hAnsi="Calibri" w:cs="Calibri"/>
                <w:sz w:val="21"/>
                <w:szCs w:val="21"/>
              </w:rPr>
              <w:t>Quantitative peer-reviewed studies (primary, secondary, descriptive, correlational, causal-comparative).</w:t>
            </w:r>
          </w:p>
        </w:tc>
        <w:tc>
          <w:tcPr>
            <w:tcW w:w="3356" w:type="dxa"/>
            <w:tcBorders>
              <w:top w:val="single" w:sz="4" w:space="0" w:color="auto"/>
            </w:tcBorders>
          </w:tcPr>
          <w:p w14:paraId="7AC564A0" w14:textId="77777777" w:rsidR="00474822" w:rsidRPr="00925D3A" w:rsidRDefault="00474822" w:rsidP="00E35717">
            <w:pPr>
              <w:pStyle w:val="ListParagraph"/>
              <w:numPr>
                <w:ilvl w:val="0"/>
                <w:numId w:val="4"/>
              </w:numPr>
              <w:spacing w:line="276" w:lineRule="auto"/>
              <w:rPr>
                <w:rFonts w:ascii="Calibri" w:hAnsi="Calibri" w:cs="Calibri"/>
                <w:sz w:val="21"/>
                <w:szCs w:val="21"/>
              </w:rPr>
            </w:pPr>
            <w:r w:rsidRPr="00925D3A">
              <w:rPr>
                <w:rFonts w:ascii="Calibri" w:hAnsi="Calibri" w:cs="Calibri"/>
                <w:sz w:val="21"/>
                <w:szCs w:val="21"/>
              </w:rPr>
              <w:t>Commentary/opinion articles</w:t>
            </w:r>
          </w:p>
        </w:tc>
      </w:tr>
      <w:tr w:rsidR="00474822" w:rsidRPr="00925D3A" w14:paraId="7640A3EE" w14:textId="77777777" w:rsidTr="00E35717">
        <w:tc>
          <w:tcPr>
            <w:tcW w:w="1339" w:type="dxa"/>
          </w:tcPr>
          <w:p w14:paraId="2D5A61F5" w14:textId="77777777" w:rsidR="00474822" w:rsidRPr="00925D3A" w:rsidRDefault="00474822" w:rsidP="00E35717">
            <w:pPr>
              <w:spacing w:line="276" w:lineRule="auto"/>
              <w:rPr>
                <w:rFonts w:ascii="Calibri" w:hAnsi="Calibri" w:cs="Calibri"/>
                <w:sz w:val="21"/>
                <w:szCs w:val="21"/>
              </w:rPr>
            </w:pPr>
          </w:p>
        </w:tc>
        <w:tc>
          <w:tcPr>
            <w:tcW w:w="4331" w:type="dxa"/>
          </w:tcPr>
          <w:p w14:paraId="7F6CC6E0" w14:textId="77777777" w:rsidR="00474822" w:rsidRPr="00925D3A" w:rsidRDefault="00474822" w:rsidP="00E35717">
            <w:pPr>
              <w:pStyle w:val="ListParagraph"/>
              <w:numPr>
                <w:ilvl w:val="0"/>
                <w:numId w:val="4"/>
              </w:numPr>
              <w:spacing w:line="276" w:lineRule="auto"/>
              <w:rPr>
                <w:rFonts w:ascii="Calibri" w:hAnsi="Calibri" w:cs="Calibri"/>
                <w:sz w:val="21"/>
                <w:szCs w:val="21"/>
              </w:rPr>
            </w:pPr>
            <w:r w:rsidRPr="00925D3A">
              <w:rPr>
                <w:rFonts w:ascii="Calibri" w:hAnsi="Calibri" w:cs="Calibri"/>
                <w:sz w:val="21"/>
                <w:szCs w:val="21"/>
              </w:rPr>
              <w:t>Qualitative peer-reviewed studies (phenomenological, grounded theory, case studies).</w:t>
            </w:r>
          </w:p>
        </w:tc>
        <w:tc>
          <w:tcPr>
            <w:tcW w:w="3356" w:type="dxa"/>
          </w:tcPr>
          <w:p w14:paraId="0B166C2D" w14:textId="77777777" w:rsidR="00474822" w:rsidRPr="00925D3A" w:rsidRDefault="00474822" w:rsidP="00E35717">
            <w:pPr>
              <w:spacing w:line="276" w:lineRule="auto"/>
              <w:rPr>
                <w:rFonts w:ascii="Calibri" w:hAnsi="Calibri" w:cs="Calibri"/>
                <w:sz w:val="21"/>
                <w:szCs w:val="21"/>
              </w:rPr>
            </w:pPr>
          </w:p>
        </w:tc>
      </w:tr>
      <w:tr w:rsidR="00474822" w:rsidRPr="00925D3A" w14:paraId="32031041" w14:textId="77777777" w:rsidTr="00E35717">
        <w:tc>
          <w:tcPr>
            <w:tcW w:w="1339" w:type="dxa"/>
          </w:tcPr>
          <w:p w14:paraId="28DDDA66" w14:textId="77777777" w:rsidR="00474822" w:rsidRPr="00925D3A" w:rsidRDefault="00474822" w:rsidP="00E35717">
            <w:pPr>
              <w:spacing w:line="276" w:lineRule="auto"/>
              <w:rPr>
                <w:rFonts w:ascii="Calibri" w:hAnsi="Calibri" w:cs="Calibri"/>
                <w:sz w:val="21"/>
                <w:szCs w:val="21"/>
              </w:rPr>
            </w:pPr>
          </w:p>
        </w:tc>
        <w:tc>
          <w:tcPr>
            <w:tcW w:w="4331" w:type="dxa"/>
          </w:tcPr>
          <w:p w14:paraId="621034F9" w14:textId="77777777" w:rsidR="00474822" w:rsidRPr="00925D3A" w:rsidRDefault="00474822" w:rsidP="00E35717">
            <w:pPr>
              <w:pStyle w:val="ListParagraph"/>
              <w:numPr>
                <w:ilvl w:val="0"/>
                <w:numId w:val="4"/>
              </w:numPr>
              <w:spacing w:line="276" w:lineRule="auto"/>
              <w:rPr>
                <w:rFonts w:ascii="Calibri" w:hAnsi="Calibri" w:cs="Calibri"/>
                <w:sz w:val="21"/>
                <w:szCs w:val="21"/>
              </w:rPr>
            </w:pPr>
            <w:r w:rsidRPr="00925D3A">
              <w:rPr>
                <w:rFonts w:ascii="Calibri" w:hAnsi="Calibri" w:cs="Calibri"/>
                <w:sz w:val="21"/>
                <w:szCs w:val="21"/>
              </w:rPr>
              <w:t xml:space="preserve">Published between </w:t>
            </w:r>
            <w:r>
              <w:rPr>
                <w:rFonts w:ascii="Calibri" w:hAnsi="Calibri" w:cs="Calibri"/>
                <w:sz w:val="21"/>
                <w:szCs w:val="21"/>
              </w:rPr>
              <w:t>01/01/</w:t>
            </w:r>
            <w:r w:rsidRPr="00925D3A">
              <w:rPr>
                <w:rFonts w:ascii="Calibri" w:hAnsi="Calibri" w:cs="Calibri"/>
                <w:sz w:val="21"/>
                <w:szCs w:val="21"/>
              </w:rPr>
              <w:t>2000 and 30</w:t>
            </w:r>
            <w:r>
              <w:rPr>
                <w:rFonts w:ascii="Calibri" w:hAnsi="Calibri" w:cs="Calibri"/>
                <w:sz w:val="21"/>
                <w:szCs w:val="21"/>
              </w:rPr>
              <w:t>/06/</w:t>
            </w:r>
            <w:r w:rsidRPr="00925D3A">
              <w:rPr>
                <w:rFonts w:ascii="Calibri" w:hAnsi="Calibri" w:cs="Calibri"/>
                <w:sz w:val="21"/>
                <w:szCs w:val="21"/>
              </w:rPr>
              <w:t>2023.</w:t>
            </w:r>
          </w:p>
        </w:tc>
        <w:tc>
          <w:tcPr>
            <w:tcW w:w="3356" w:type="dxa"/>
          </w:tcPr>
          <w:p w14:paraId="22CD1DF5" w14:textId="77777777" w:rsidR="00474822" w:rsidRPr="00925D3A" w:rsidRDefault="00474822" w:rsidP="00E35717">
            <w:pPr>
              <w:spacing w:line="276" w:lineRule="auto"/>
              <w:rPr>
                <w:rFonts w:ascii="Calibri" w:hAnsi="Calibri" w:cs="Calibri"/>
                <w:sz w:val="21"/>
                <w:szCs w:val="21"/>
              </w:rPr>
            </w:pPr>
          </w:p>
        </w:tc>
      </w:tr>
      <w:tr w:rsidR="00474822" w:rsidRPr="00925D3A" w14:paraId="4AD6A0CF" w14:textId="77777777" w:rsidTr="00E35717">
        <w:tc>
          <w:tcPr>
            <w:tcW w:w="1339" w:type="dxa"/>
            <w:tcBorders>
              <w:bottom w:val="single" w:sz="4" w:space="0" w:color="auto"/>
            </w:tcBorders>
          </w:tcPr>
          <w:p w14:paraId="3A9355B2" w14:textId="77777777" w:rsidR="00474822" w:rsidRPr="00925D3A" w:rsidRDefault="00474822" w:rsidP="00E35717">
            <w:pPr>
              <w:spacing w:line="276" w:lineRule="auto"/>
              <w:rPr>
                <w:rFonts w:ascii="Calibri" w:hAnsi="Calibri" w:cs="Calibri"/>
                <w:sz w:val="21"/>
                <w:szCs w:val="21"/>
              </w:rPr>
            </w:pPr>
          </w:p>
        </w:tc>
        <w:tc>
          <w:tcPr>
            <w:tcW w:w="4331" w:type="dxa"/>
            <w:tcBorders>
              <w:bottom w:val="single" w:sz="4" w:space="0" w:color="auto"/>
            </w:tcBorders>
          </w:tcPr>
          <w:p w14:paraId="414B5D77" w14:textId="77777777" w:rsidR="00474822" w:rsidRPr="00925D3A" w:rsidRDefault="00474822" w:rsidP="00E35717">
            <w:pPr>
              <w:pStyle w:val="ListParagraph"/>
              <w:numPr>
                <w:ilvl w:val="0"/>
                <w:numId w:val="4"/>
              </w:numPr>
              <w:spacing w:line="276" w:lineRule="auto"/>
              <w:rPr>
                <w:rFonts w:ascii="Calibri" w:hAnsi="Calibri" w:cs="Calibri"/>
                <w:sz w:val="21"/>
                <w:szCs w:val="21"/>
              </w:rPr>
            </w:pPr>
            <w:r w:rsidRPr="00925D3A">
              <w:rPr>
                <w:rFonts w:ascii="Calibri" w:hAnsi="Calibri" w:cs="Calibri"/>
                <w:sz w:val="21"/>
                <w:szCs w:val="21"/>
              </w:rPr>
              <w:t>Published in English or full-text translation publicly available.</w:t>
            </w:r>
          </w:p>
        </w:tc>
        <w:tc>
          <w:tcPr>
            <w:tcW w:w="3356" w:type="dxa"/>
            <w:tcBorders>
              <w:bottom w:val="single" w:sz="4" w:space="0" w:color="auto"/>
            </w:tcBorders>
          </w:tcPr>
          <w:p w14:paraId="034D62DE" w14:textId="77777777" w:rsidR="00474822" w:rsidRPr="00925D3A" w:rsidRDefault="00474822" w:rsidP="00E35717">
            <w:pPr>
              <w:spacing w:line="276" w:lineRule="auto"/>
              <w:rPr>
                <w:rFonts w:ascii="Calibri" w:hAnsi="Calibri" w:cs="Calibri"/>
                <w:sz w:val="21"/>
                <w:szCs w:val="21"/>
              </w:rPr>
            </w:pPr>
          </w:p>
        </w:tc>
      </w:tr>
    </w:tbl>
    <w:p w14:paraId="26E40DF4" w14:textId="77777777" w:rsidR="00474822" w:rsidRDefault="00474822" w:rsidP="00474822">
      <w:pPr>
        <w:rPr>
          <w:rFonts w:ascii="Calibri" w:hAnsi="Calibri" w:cs="Calibri"/>
        </w:rPr>
      </w:pPr>
    </w:p>
    <w:p w14:paraId="5FA06414" w14:textId="41CCEBE1" w:rsidR="000F63D5" w:rsidRPr="00054C66" w:rsidRDefault="00343D21" w:rsidP="000F63D5">
      <w:pPr>
        <w:rPr>
          <w:rFonts w:ascii="Calibri" w:hAnsi="Calibri" w:cs="Calibri"/>
          <w:b/>
          <w:bCs/>
        </w:rPr>
      </w:pPr>
      <w:r>
        <w:rPr>
          <w:rFonts w:ascii="Calibri" w:hAnsi="Calibri" w:cs="Calibri"/>
        </w:rPr>
        <w:br w:type="column"/>
      </w:r>
      <w:r w:rsidR="000F63D5">
        <w:rPr>
          <w:rFonts w:ascii="Calibri" w:hAnsi="Calibri" w:cs="Calibri"/>
          <w:b/>
          <w:bCs/>
        </w:rPr>
        <w:lastRenderedPageBreak/>
        <w:t>Table</w:t>
      </w:r>
      <w:r w:rsidR="000F63D5" w:rsidRPr="00054C66">
        <w:rPr>
          <w:rFonts w:ascii="Calibri" w:hAnsi="Calibri" w:cs="Calibri"/>
          <w:b/>
          <w:bCs/>
        </w:rPr>
        <w:t xml:space="preserve"> </w:t>
      </w:r>
      <w:r w:rsidR="000F63D5">
        <w:rPr>
          <w:rFonts w:ascii="Calibri" w:hAnsi="Calibri" w:cs="Calibri"/>
          <w:b/>
          <w:bCs/>
        </w:rPr>
        <w:t>S3</w:t>
      </w:r>
      <w:r w:rsidR="000F63D5" w:rsidRPr="00054C66">
        <w:rPr>
          <w:rFonts w:ascii="Calibri" w:hAnsi="Calibri" w:cs="Calibri"/>
          <w:b/>
          <w:bCs/>
        </w:rPr>
        <w:t xml:space="preserve"> </w:t>
      </w:r>
      <w:r w:rsidR="000F63D5">
        <w:rPr>
          <w:rFonts w:ascii="Calibri" w:hAnsi="Calibri" w:cs="Calibri"/>
          <w:b/>
          <w:bCs/>
        </w:rPr>
        <w:t>|</w:t>
      </w:r>
      <w:r w:rsidR="000F63D5" w:rsidRPr="00054C66">
        <w:rPr>
          <w:rFonts w:ascii="Calibri" w:hAnsi="Calibri" w:cs="Calibri"/>
          <w:b/>
          <w:bCs/>
        </w:rPr>
        <w:t xml:space="preserve"> Search Strategy for databases MEDLINE, EMBASE, PsycINFO, Global Health, and CINHAL</w:t>
      </w:r>
    </w:p>
    <w:p w14:paraId="272C2AB5" w14:textId="77777777" w:rsidR="000F63D5" w:rsidRDefault="000F63D5" w:rsidP="000F63D5">
      <w:pPr>
        <w:rPr>
          <w:rFonts w:ascii="Calibri" w:hAnsi="Calibri" w:cs="Calibri"/>
        </w:rPr>
      </w:pPr>
    </w:p>
    <w:p w14:paraId="646F3A9E" w14:textId="77777777" w:rsidR="000F63D5" w:rsidRPr="00ED097E" w:rsidRDefault="000F63D5" w:rsidP="000F63D5">
      <w:pPr>
        <w:spacing w:line="360" w:lineRule="auto"/>
        <w:rPr>
          <w:rFonts w:ascii="Calibri" w:hAnsi="Calibri" w:cs="Calibri"/>
          <w:sz w:val="20"/>
          <w:szCs w:val="20"/>
        </w:rPr>
      </w:pPr>
      <w:r w:rsidRPr="00ED097E">
        <w:rPr>
          <w:rFonts w:ascii="Calibri" w:hAnsi="Calibri" w:cs="Calibri"/>
          <w:sz w:val="20"/>
          <w:szCs w:val="20"/>
        </w:rPr>
        <w:t>1</w:t>
      </w:r>
      <w:r w:rsidRPr="00ED097E">
        <w:rPr>
          <w:rFonts w:ascii="Calibri" w:hAnsi="Calibri" w:cs="Calibri"/>
          <w:sz w:val="20"/>
          <w:szCs w:val="20"/>
        </w:rPr>
        <w:tab/>
        <w:t xml:space="preserve">(Older People or Older adult* or </w:t>
      </w:r>
      <w:proofErr w:type="gramStart"/>
      <w:r w:rsidRPr="00ED097E">
        <w:rPr>
          <w:rFonts w:ascii="Calibri" w:hAnsi="Calibri" w:cs="Calibri"/>
          <w:sz w:val="20"/>
          <w:szCs w:val="20"/>
        </w:rPr>
        <w:t>Older</w:t>
      </w:r>
      <w:proofErr w:type="gramEnd"/>
      <w:r w:rsidRPr="00ED097E">
        <w:rPr>
          <w:rFonts w:ascii="Calibri" w:hAnsi="Calibri" w:cs="Calibri"/>
          <w:sz w:val="20"/>
          <w:szCs w:val="20"/>
        </w:rPr>
        <w:t xml:space="preserve"> person* or Frail or Elderly or </w:t>
      </w:r>
      <w:proofErr w:type="spellStart"/>
      <w:proofErr w:type="gramStart"/>
      <w:r w:rsidRPr="00ED097E">
        <w:rPr>
          <w:rFonts w:ascii="Calibri" w:hAnsi="Calibri" w:cs="Calibri"/>
          <w:sz w:val="20"/>
          <w:szCs w:val="20"/>
        </w:rPr>
        <w:t>Ag?ing</w:t>
      </w:r>
      <w:proofErr w:type="spellEnd"/>
      <w:proofErr w:type="gramEnd"/>
      <w:r w:rsidRPr="00ED097E">
        <w:rPr>
          <w:rFonts w:ascii="Calibri" w:hAnsi="Calibri" w:cs="Calibri"/>
          <w:sz w:val="20"/>
          <w:szCs w:val="20"/>
        </w:rPr>
        <w:t xml:space="preserve"> or Geriatric*).</w:t>
      </w:r>
      <w:proofErr w:type="spellStart"/>
      <w:r w:rsidRPr="00ED097E">
        <w:rPr>
          <w:rFonts w:ascii="Calibri" w:hAnsi="Calibri" w:cs="Calibri"/>
          <w:sz w:val="20"/>
          <w:szCs w:val="20"/>
        </w:rPr>
        <w:t>mp</w:t>
      </w:r>
      <w:proofErr w:type="spellEnd"/>
      <w:r w:rsidRPr="00ED097E">
        <w:rPr>
          <w:rFonts w:ascii="Calibri" w:hAnsi="Calibri" w:cs="Calibri"/>
          <w:sz w:val="20"/>
          <w:szCs w:val="20"/>
        </w:rPr>
        <w:t>. [</w:t>
      </w:r>
      <w:proofErr w:type="spellStart"/>
      <w:r w:rsidRPr="00ED097E">
        <w:rPr>
          <w:rFonts w:ascii="Calibri" w:hAnsi="Calibri" w:cs="Calibri"/>
          <w:sz w:val="20"/>
          <w:szCs w:val="20"/>
        </w:rPr>
        <w:t>mp</w:t>
      </w:r>
      <w:proofErr w:type="spellEnd"/>
      <w:r w:rsidRPr="00ED097E">
        <w:rPr>
          <w:rFonts w:ascii="Calibri" w:hAnsi="Calibri" w:cs="Calibri"/>
          <w:sz w:val="20"/>
          <w:szCs w:val="20"/>
        </w:rPr>
        <w:t>=title, abstract, heading word, drug trade name, original title, device manufacturer, drug manufacturer, device trade name, keyword heading word, floating subheading word, candidate term word]</w:t>
      </w:r>
      <w:r w:rsidRPr="00ED097E">
        <w:rPr>
          <w:rFonts w:ascii="Calibri" w:hAnsi="Calibri" w:cs="Calibri"/>
          <w:sz w:val="20"/>
          <w:szCs w:val="20"/>
        </w:rPr>
        <w:tab/>
      </w:r>
    </w:p>
    <w:p w14:paraId="1A28A993" w14:textId="77777777" w:rsidR="000F63D5" w:rsidRPr="00ED097E" w:rsidRDefault="000F63D5" w:rsidP="000F63D5">
      <w:pPr>
        <w:spacing w:line="360" w:lineRule="auto"/>
        <w:rPr>
          <w:rFonts w:ascii="Calibri" w:hAnsi="Calibri" w:cs="Calibri"/>
          <w:sz w:val="20"/>
          <w:szCs w:val="20"/>
        </w:rPr>
      </w:pPr>
      <w:r w:rsidRPr="00ED097E">
        <w:rPr>
          <w:rFonts w:ascii="Calibri" w:hAnsi="Calibri" w:cs="Calibri"/>
          <w:sz w:val="20"/>
          <w:szCs w:val="20"/>
        </w:rPr>
        <w:t>2</w:t>
      </w:r>
      <w:r w:rsidRPr="00ED097E">
        <w:rPr>
          <w:rFonts w:ascii="Calibri" w:hAnsi="Calibri" w:cs="Calibri"/>
          <w:sz w:val="20"/>
          <w:szCs w:val="20"/>
        </w:rPr>
        <w:tab/>
      </w:r>
      <w:r w:rsidRPr="00ED097E">
        <w:rPr>
          <w:rFonts w:ascii="Calibri" w:hAnsi="Calibri" w:cs="Calibri"/>
          <w:color w:val="2D2D2D"/>
          <w:sz w:val="20"/>
          <w:szCs w:val="20"/>
          <w:shd w:val="clear" w:color="auto" w:fill="FFFFFF"/>
        </w:rPr>
        <w:t>(</w:t>
      </w:r>
      <w:r>
        <w:rPr>
          <w:rFonts w:ascii="Calibri" w:hAnsi="Calibri" w:cs="Calibri"/>
          <w:color w:val="2D2D2D"/>
          <w:sz w:val="20"/>
          <w:szCs w:val="20"/>
          <w:shd w:val="clear" w:color="auto" w:fill="FFFFFF"/>
        </w:rPr>
        <w:t>High temperature</w:t>
      </w:r>
      <w:r w:rsidRPr="00ED097E">
        <w:rPr>
          <w:rFonts w:ascii="Calibri" w:hAnsi="Calibri" w:cs="Calibri"/>
          <w:color w:val="2D2D2D"/>
          <w:sz w:val="20"/>
          <w:szCs w:val="20"/>
          <w:shd w:val="clear" w:color="auto" w:fill="FFFFFF"/>
        </w:rPr>
        <w:t>* or Extreme heat or Hot temperature* or Heatwave* or Overheating or Temperature change* or Temperature rise or Hot weather).</w:t>
      </w:r>
      <w:proofErr w:type="spellStart"/>
      <w:r w:rsidRPr="00ED097E">
        <w:rPr>
          <w:rFonts w:ascii="Calibri" w:hAnsi="Calibri" w:cs="Calibri"/>
          <w:color w:val="2D2D2D"/>
          <w:sz w:val="20"/>
          <w:szCs w:val="20"/>
          <w:shd w:val="clear" w:color="auto" w:fill="FFFFFF"/>
        </w:rPr>
        <w:t>mp</w:t>
      </w:r>
      <w:proofErr w:type="spellEnd"/>
      <w:r w:rsidRPr="00ED097E">
        <w:rPr>
          <w:rFonts w:ascii="Calibri" w:hAnsi="Calibri" w:cs="Calibri"/>
          <w:color w:val="2D2D2D"/>
          <w:sz w:val="20"/>
          <w:szCs w:val="20"/>
          <w:shd w:val="clear" w:color="auto" w:fill="FFFFFF"/>
        </w:rPr>
        <w:t>. [</w:t>
      </w:r>
      <w:proofErr w:type="spellStart"/>
      <w:r w:rsidRPr="00ED097E">
        <w:rPr>
          <w:rFonts w:ascii="Calibri" w:hAnsi="Calibri" w:cs="Calibri"/>
          <w:color w:val="2D2D2D"/>
          <w:sz w:val="20"/>
          <w:szCs w:val="20"/>
          <w:shd w:val="clear" w:color="auto" w:fill="FFFFFF"/>
        </w:rPr>
        <w:t>mp</w:t>
      </w:r>
      <w:proofErr w:type="spellEnd"/>
      <w:r w:rsidRPr="00ED097E">
        <w:rPr>
          <w:rFonts w:ascii="Calibri" w:hAnsi="Calibri" w:cs="Calibri"/>
          <w:color w:val="2D2D2D"/>
          <w:sz w:val="20"/>
          <w:szCs w:val="20"/>
          <w:shd w:val="clear" w:color="auto" w:fill="FFFFFF"/>
        </w:rPr>
        <w:t>=title, book title, abstract, original title, name of substance word, subject heading word, floating sub-heading word, keyword heading word, organism supplementary concept word, protocol supplementary concept word, rare disease supplementary concept word, unique identifier, synonyms, population supplementary concept word, anatomy supplementary concept word]</w:t>
      </w:r>
    </w:p>
    <w:p w14:paraId="24FE2EA4" w14:textId="77777777" w:rsidR="000F63D5" w:rsidRPr="00ED097E" w:rsidRDefault="000F63D5" w:rsidP="000F63D5">
      <w:pPr>
        <w:spacing w:line="360" w:lineRule="auto"/>
        <w:rPr>
          <w:rFonts w:ascii="Calibri" w:hAnsi="Calibri" w:cs="Calibri"/>
          <w:sz w:val="20"/>
          <w:szCs w:val="20"/>
        </w:rPr>
      </w:pPr>
      <w:r w:rsidRPr="00ED097E">
        <w:rPr>
          <w:rFonts w:ascii="Calibri" w:hAnsi="Calibri" w:cs="Calibri"/>
          <w:sz w:val="20"/>
          <w:szCs w:val="20"/>
        </w:rPr>
        <w:t>3</w:t>
      </w:r>
      <w:r w:rsidRPr="00ED097E">
        <w:rPr>
          <w:rFonts w:ascii="Calibri" w:hAnsi="Calibri" w:cs="Calibri"/>
          <w:sz w:val="20"/>
          <w:szCs w:val="20"/>
        </w:rPr>
        <w:tab/>
        <w:t xml:space="preserve">(((Health care service* or Primary care or GP* or General </w:t>
      </w:r>
      <w:proofErr w:type="spellStart"/>
      <w:r w:rsidRPr="00ED097E">
        <w:rPr>
          <w:rFonts w:ascii="Calibri" w:hAnsi="Calibri" w:cs="Calibri"/>
          <w:sz w:val="20"/>
          <w:szCs w:val="20"/>
        </w:rPr>
        <w:t>Practic</w:t>
      </w:r>
      <w:proofErr w:type="spellEnd"/>
      <w:r w:rsidRPr="00ED097E">
        <w:rPr>
          <w:rFonts w:ascii="Calibri" w:hAnsi="Calibri" w:cs="Calibri"/>
          <w:sz w:val="20"/>
          <w:szCs w:val="20"/>
        </w:rPr>
        <w:t xml:space="preserve">* or Community care or Pre-hospital) adj3 care) or Secondary care or </w:t>
      </w:r>
      <w:proofErr w:type="spellStart"/>
      <w:r w:rsidRPr="00ED097E">
        <w:rPr>
          <w:rFonts w:ascii="Calibri" w:hAnsi="Calibri" w:cs="Calibri"/>
          <w:sz w:val="20"/>
          <w:szCs w:val="20"/>
        </w:rPr>
        <w:t>Speciali#ed</w:t>
      </w:r>
      <w:proofErr w:type="spellEnd"/>
      <w:r w:rsidRPr="00ED097E">
        <w:rPr>
          <w:rFonts w:ascii="Calibri" w:hAnsi="Calibri" w:cs="Calibri"/>
          <w:sz w:val="20"/>
          <w:szCs w:val="20"/>
        </w:rPr>
        <w:t xml:space="preserve"> care or Hospital admission* or Admission* or Patient admission* or </w:t>
      </w:r>
      <w:proofErr w:type="spellStart"/>
      <w:r w:rsidRPr="00ED097E">
        <w:rPr>
          <w:rFonts w:ascii="Calibri" w:hAnsi="Calibri" w:cs="Calibri"/>
          <w:sz w:val="20"/>
          <w:szCs w:val="20"/>
        </w:rPr>
        <w:t>Hospitali#ation</w:t>
      </w:r>
      <w:proofErr w:type="spellEnd"/>
      <w:r w:rsidRPr="00ED097E">
        <w:rPr>
          <w:rFonts w:ascii="Calibri" w:hAnsi="Calibri" w:cs="Calibri"/>
          <w:sz w:val="20"/>
          <w:szCs w:val="20"/>
        </w:rPr>
        <w:t xml:space="preserve"> or Emergency admission* or Emergency department* or Emergency service* or Emergency care or A&amp;E or Accident &amp; Emergency or Urgent Care or Ambulance* or Acute care or Ambulatory care or Outpatient* or Inpatient* or Long-term care or Palliative care or Rehabilitation care or Intermediate care or Mental health care or Social Care or Care Home* or Nursing Home* or Residential Care).</w:t>
      </w:r>
      <w:proofErr w:type="spellStart"/>
      <w:r w:rsidRPr="00ED097E">
        <w:rPr>
          <w:rFonts w:ascii="Calibri" w:hAnsi="Calibri" w:cs="Calibri"/>
          <w:sz w:val="20"/>
          <w:szCs w:val="20"/>
        </w:rPr>
        <w:t>mp</w:t>
      </w:r>
      <w:proofErr w:type="spellEnd"/>
      <w:r w:rsidRPr="00ED097E">
        <w:rPr>
          <w:rFonts w:ascii="Calibri" w:hAnsi="Calibri" w:cs="Calibri"/>
          <w:sz w:val="20"/>
          <w:szCs w:val="20"/>
        </w:rPr>
        <w:t>. [</w:t>
      </w:r>
      <w:proofErr w:type="spellStart"/>
      <w:r w:rsidRPr="00ED097E">
        <w:rPr>
          <w:rFonts w:ascii="Calibri" w:hAnsi="Calibri" w:cs="Calibri"/>
          <w:sz w:val="20"/>
          <w:szCs w:val="20"/>
        </w:rPr>
        <w:t>mp</w:t>
      </w:r>
      <w:proofErr w:type="spellEnd"/>
      <w:r w:rsidRPr="00ED097E">
        <w:rPr>
          <w:rFonts w:ascii="Calibri" w:hAnsi="Calibri" w:cs="Calibri"/>
          <w:sz w:val="20"/>
          <w:szCs w:val="20"/>
        </w:rPr>
        <w:t>=title, abstract, heading word, drug trade name, original title, device manufacturer, drug manufacturer, device trade name, keyword heading word, floating subheading word, candidate term word]</w:t>
      </w:r>
      <w:r w:rsidRPr="00ED097E">
        <w:rPr>
          <w:rFonts w:ascii="Calibri" w:hAnsi="Calibri" w:cs="Calibri"/>
          <w:sz w:val="20"/>
          <w:szCs w:val="20"/>
        </w:rPr>
        <w:tab/>
      </w:r>
    </w:p>
    <w:p w14:paraId="465012EF" w14:textId="77777777" w:rsidR="000F63D5" w:rsidRDefault="000F63D5" w:rsidP="000F63D5">
      <w:pPr>
        <w:rPr>
          <w:rFonts w:ascii="Calibri" w:hAnsi="Calibri" w:cs="Calibri"/>
          <w:sz w:val="20"/>
          <w:szCs w:val="20"/>
        </w:rPr>
      </w:pPr>
      <w:r w:rsidRPr="00ED097E">
        <w:rPr>
          <w:rFonts w:ascii="Calibri" w:hAnsi="Calibri" w:cs="Calibri"/>
          <w:sz w:val="20"/>
          <w:szCs w:val="20"/>
        </w:rPr>
        <w:t>4</w:t>
      </w:r>
      <w:r w:rsidRPr="00ED097E">
        <w:rPr>
          <w:rFonts w:ascii="Calibri" w:hAnsi="Calibri" w:cs="Calibri"/>
          <w:sz w:val="20"/>
          <w:szCs w:val="20"/>
        </w:rPr>
        <w:tab/>
        <w:t>1 and 2 and 3</w:t>
      </w:r>
    </w:p>
    <w:p w14:paraId="08F32E00" w14:textId="77777777" w:rsidR="000F63D5" w:rsidRDefault="000F63D5" w:rsidP="000F63D5">
      <w:pPr>
        <w:rPr>
          <w:rFonts w:ascii="Calibri" w:hAnsi="Calibri" w:cs="Calibri"/>
          <w:sz w:val="20"/>
          <w:szCs w:val="20"/>
        </w:rPr>
      </w:pPr>
    </w:p>
    <w:p w14:paraId="2050D5A4" w14:textId="6D81ECAE" w:rsidR="00051278" w:rsidRDefault="00343D21" w:rsidP="00051278">
      <w:pPr>
        <w:rPr>
          <w:rFonts w:ascii="Calibri" w:hAnsi="Calibri" w:cs="Calibri"/>
        </w:rPr>
      </w:pPr>
      <w:r>
        <w:rPr>
          <w:rFonts w:ascii="Calibri" w:hAnsi="Calibri" w:cs="Calibri"/>
          <w:sz w:val="20"/>
          <w:szCs w:val="20"/>
        </w:rPr>
        <w:br w:type="column"/>
      </w:r>
      <w:r w:rsidR="000F63D5">
        <w:rPr>
          <w:rFonts w:ascii="Calibri" w:hAnsi="Calibri" w:cs="Calibri"/>
          <w:b/>
          <w:bCs/>
        </w:rPr>
        <w:lastRenderedPageBreak/>
        <w:t>Table</w:t>
      </w:r>
      <w:r w:rsidR="002D2114">
        <w:rPr>
          <w:rFonts w:ascii="Calibri" w:hAnsi="Calibri" w:cs="Calibri"/>
          <w:b/>
          <w:bCs/>
        </w:rPr>
        <w:t xml:space="preserve"> </w:t>
      </w:r>
      <w:r w:rsidR="000F63D5">
        <w:rPr>
          <w:rFonts w:ascii="Calibri" w:hAnsi="Calibri" w:cs="Calibri"/>
          <w:b/>
          <w:bCs/>
        </w:rPr>
        <w:t>S4</w:t>
      </w:r>
      <w:r w:rsidR="00051278" w:rsidRPr="00051278">
        <w:rPr>
          <w:rFonts w:ascii="Calibri" w:hAnsi="Calibri" w:cs="Calibri"/>
          <w:b/>
          <w:bCs/>
        </w:rPr>
        <w:t xml:space="preserve"> </w:t>
      </w:r>
      <w:r w:rsidR="003D504B">
        <w:rPr>
          <w:rFonts w:ascii="Calibri" w:hAnsi="Calibri" w:cs="Calibri"/>
          <w:b/>
          <w:bCs/>
        </w:rPr>
        <w:t>|</w:t>
      </w:r>
      <w:r w:rsidR="00051278" w:rsidRPr="00051278">
        <w:rPr>
          <w:rFonts w:ascii="Calibri" w:hAnsi="Calibri" w:cs="Calibri"/>
          <w:b/>
          <w:bCs/>
        </w:rPr>
        <w:t xml:space="preserve"> Primary and Secondary Search Terms Used in Database Searches</w:t>
      </w:r>
    </w:p>
    <w:p w14:paraId="209660B7" w14:textId="77777777" w:rsidR="00051278" w:rsidRPr="00051278" w:rsidRDefault="00051278" w:rsidP="00051278">
      <w:pPr>
        <w:rPr>
          <w:rFonts w:ascii="Calibri" w:hAnsi="Calibri" w:cs="Calibri"/>
          <w:b/>
          <w:bCs/>
        </w:rPr>
      </w:pPr>
    </w:p>
    <w:tbl>
      <w:tblPr>
        <w:tblStyle w:val="TableGrid"/>
        <w:tblW w:w="0" w:type="auto"/>
        <w:tblLook w:val="04A0" w:firstRow="1" w:lastRow="0" w:firstColumn="1" w:lastColumn="0" w:noHBand="0" w:noVBand="1"/>
      </w:tblPr>
      <w:tblGrid>
        <w:gridCol w:w="1129"/>
        <w:gridCol w:w="2127"/>
        <w:gridCol w:w="2835"/>
        <w:gridCol w:w="2925"/>
      </w:tblGrid>
      <w:tr w:rsidR="00051278" w:rsidRPr="00775661" w14:paraId="796B79E6" w14:textId="77777777" w:rsidTr="00822AD7">
        <w:tc>
          <w:tcPr>
            <w:tcW w:w="1129" w:type="dxa"/>
            <w:tcBorders>
              <w:left w:val="nil"/>
              <w:bottom w:val="single" w:sz="4" w:space="0" w:color="auto"/>
              <w:right w:val="nil"/>
            </w:tcBorders>
          </w:tcPr>
          <w:p w14:paraId="5820A940" w14:textId="77777777" w:rsidR="00051278" w:rsidRPr="00775661" w:rsidRDefault="00051278" w:rsidP="00822AD7">
            <w:pPr>
              <w:rPr>
                <w:rFonts w:ascii="Calibri" w:hAnsi="Calibri" w:cs="Calibri"/>
                <w:sz w:val="20"/>
                <w:szCs w:val="20"/>
              </w:rPr>
            </w:pPr>
          </w:p>
        </w:tc>
        <w:tc>
          <w:tcPr>
            <w:tcW w:w="2127" w:type="dxa"/>
            <w:tcBorders>
              <w:left w:val="nil"/>
              <w:bottom w:val="single" w:sz="4" w:space="0" w:color="auto"/>
              <w:right w:val="nil"/>
            </w:tcBorders>
          </w:tcPr>
          <w:p w14:paraId="7809F0AF" w14:textId="77777777" w:rsidR="00051278" w:rsidRPr="00775661" w:rsidRDefault="00051278" w:rsidP="00822AD7">
            <w:pPr>
              <w:rPr>
                <w:rFonts w:ascii="Calibri" w:hAnsi="Calibri" w:cs="Calibri"/>
                <w:b/>
                <w:bCs/>
                <w:sz w:val="20"/>
                <w:szCs w:val="20"/>
              </w:rPr>
            </w:pPr>
            <w:r w:rsidRPr="00775661">
              <w:rPr>
                <w:rFonts w:ascii="Calibri" w:hAnsi="Calibri" w:cs="Calibri"/>
                <w:b/>
                <w:bCs/>
                <w:sz w:val="20"/>
                <w:szCs w:val="20"/>
              </w:rPr>
              <w:t>Population</w:t>
            </w:r>
          </w:p>
        </w:tc>
        <w:tc>
          <w:tcPr>
            <w:tcW w:w="2835" w:type="dxa"/>
            <w:tcBorders>
              <w:left w:val="nil"/>
              <w:bottom w:val="single" w:sz="4" w:space="0" w:color="auto"/>
              <w:right w:val="nil"/>
            </w:tcBorders>
          </w:tcPr>
          <w:p w14:paraId="3063741E" w14:textId="77777777" w:rsidR="00051278" w:rsidRPr="00775661" w:rsidRDefault="00051278" w:rsidP="00822AD7">
            <w:pPr>
              <w:rPr>
                <w:rFonts w:ascii="Calibri" w:hAnsi="Calibri" w:cs="Calibri"/>
                <w:b/>
                <w:bCs/>
                <w:sz w:val="20"/>
                <w:szCs w:val="20"/>
              </w:rPr>
            </w:pPr>
            <w:r w:rsidRPr="00775661">
              <w:rPr>
                <w:rFonts w:ascii="Calibri" w:hAnsi="Calibri" w:cs="Calibri"/>
                <w:b/>
                <w:bCs/>
                <w:sz w:val="20"/>
                <w:szCs w:val="20"/>
              </w:rPr>
              <w:t>Context</w:t>
            </w:r>
          </w:p>
        </w:tc>
        <w:tc>
          <w:tcPr>
            <w:tcW w:w="2925" w:type="dxa"/>
            <w:tcBorders>
              <w:left w:val="nil"/>
              <w:bottom w:val="single" w:sz="4" w:space="0" w:color="auto"/>
              <w:right w:val="nil"/>
            </w:tcBorders>
          </w:tcPr>
          <w:p w14:paraId="726A7731" w14:textId="77777777" w:rsidR="00051278" w:rsidRPr="00775661" w:rsidRDefault="00051278" w:rsidP="00822AD7">
            <w:pPr>
              <w:rPr>
                <w:rFonts w:ascii="Calibri" w:hAnsi="Calibri" w:cs="Calibri"/>
                <w:b/>
                <w:bCs/>
                <w:sz w:val="20"/>
                <w:szCs w:val="20"/>
              </w:rPr>
            </w:pPr>
            <w:r w:rsidRPr="00775661">
              <w:rPr>
                <w:rFonts w:ascii="Calibri" w:hAnsi="Calibri" w:cs="Calibri"/>
                <w:b/>
                <w:bCs/>
                <w:sz w:val="20"/>
                <w:szCs w:val="20"/>
              </w:rPr>
              <w:t>Concept</w:t>
            </w:r>
          </w:p>
        </w:tc>
      </w:tr>
      <w:tr w:rsidR="00051278" w:rsidRPr="00775661" w14:paraId="37108B7A" w14:textId="77777777" w:rsidTr="00822AD7">
        <w:tc>
          <w:tcPr>
            <w:tcW w:w="1129" w:type="dxa"/>
            <w:tcBorders>
              <w:left w:val="nil"/>
              <w:bottom w:val="single" w:sz="4" w:space="0" w:color="auto"/>
              <w:right w:val="nil"/>
            </w:tcBorders>
          </w:tcPr>
          <w:p w14:paraId="2B306A5C" w14:textId="77777777" w:rsidR="00051278" w:rsidRPr="00775661" w:rsidRDefault="00051278" w:rsidP="00822AD7">
            <w:pPr>
              <w:rPr>
                <w:rFonts w:ascii="Calibri" w:hAnsi="Calibri" w:cs="Calibri"/>
                <w:b/>
                <w:bCs/>
                <w:sz w:val="20"/>
                <w:szCs w:val="20"/>
              </w:rPr>
            </w:pPr>
            <w:r w:rsidRPr="00775661">
              <w:rPr>
                <w:rFonts w:ascii="Calibri" w:hAnsi="Calibri" w:cs="Calibri"/>
                <w:b/>
                <w:bCs/>
                <w:sz w:val="20"/>
                <w:szCs w:val="20"/>
              </w:rPr>
              <w:t>Primary search terms</w:t>
            </w:r>
          </w:p>
        </w:tc>
        <w:tc>
          <w:tcPr>
            <w:tcW w:w="2127" w:type="dxa"/>
            <w:tcBorders>
              <w:left w:val="nil"/>
              <w:bottom w:val="single" w:sz="4" w:space="0" w:color="auto"/>
              <w:right w:val="nil"/>
            </w:tcBorders>
          </w:tcPr>
          <w:p w14:paraId="7B6D245C" w14:textId="77777777" w:rsidR="00051278" w:rsidRPr="00775661" w:rsidRDefault="00051278" w:rsidP="00822AD7">
            <w:pPr>
              <w:rPr>
                <w:rFonts w:ascii="Calibri" w:hAnsi="Calibri" w:cs="Calibri"/>
                <w:i/>
                <w:iCs/>
                <w:sz w:val="20"/>
                <w:szCs w:val="20"/>
              </w:rPr>
            </w:pPr>
            <w:r w:rsidRPr="00775661">
              <w:rPr>
                <w:rFonts w:ascii="Calibri" w:hAnsi="Calibri" w:cs="Calibri"/>
                <w:i/>
                <w:iCs/>
                <w:sz w:val="20"/>
                <w:szCs w:val="20"/>
              </w:rPr>
              <w:t>Older people</w:t>
            </w:r>
          </w:p>
        </w:tc>
        <w:tc>
          <w:tcPr>
            <w:tcW w:w="2835" w:type="dxa"/>
            <w:tcBorders>
              <w:left w:val="nil"/>
              <w:bottom w:val="single" w:sz="4" w:space="0" w:color="auto"/>
              <w:right w:val="nil"/>
            </w:tcBorders>
          </w:tcPr>
          <w:p w14:paraId="2518CE91" w14:textId="77777777" w:rsidR="00051278" w:rsidRPr="00775661" w:rsidRDefault="00051278" w:rsidP="00822AD7">
            <w:pPr>
              <w:rPr>
                <w:rFonts w:ascii="Calibri" w:hAnsi="Calibri" w:cs="Calibri"/>
                <w:i/>
                <w:iCs/>
                <w:sz w:val="20"/>
                <w:szCs w:val="20"/>
              </w:rPr>
            </w:pPr>
            <w:r>
              <w:rPr>
                <w:rFonts w:ascii="Calibri" w:hAnsi="Calibri" w:cs="Calibri"/>
                <w:i/>
                <w:iCs/>
                <w:sz w:val="20"/>
                <w:szCs w:val="20"/>
              </w:rPr>
              <w:t>High temperature</w:t>
            </w:r>
            <w:r w:rsidRPr="00775661">
              <w:rPr>
                <w:rFonts w:ascii="Calibri" w:hAnsi="Calibri" w:cs="Calibri"/>
                <w:i/>
                <w:iCs/>
                <w:sz w:val="20"/>
                <w:szCs w:val="20"/>
              </w:rPr>
              <w:t>*</w:t>
            </w:r>
          </w:p>
        </w:tc>
        <w:tc>
          <w:tcPr>
            <w:tcW w:w="2925" w:type="dxa"/>
            <w:tcBorders>
              <w:left w:val="nil"/>
              <w:bottom w:val="single" w:sz="4" w:space="0" w:color="auto"/>
              <w:right w:val="nil"/>
            </w:tcBorders>
          </w:tcPr>
          <w:p w14:paraId="43B94ECB" w14:textId="77777777" w:rsidR="00051278" w:rsidRPr="00775661" w:rsidRDefault="00051278" w:rsidP="00822AD7">
            <w:pPr>
              <w:rPr>
                <w:rFonts w:ascii="Calibri" w:hAnsi="Calibri" w:cs="Calibri"/>
                <w:i/>
                <w:iCs/>
                <w:sz w:val="20"/>
                <w:szCs w:val="20"/>
              </w:rPr>
            </w:pPr>
            <w:r w:rsidRPr="00775661">
              <w:rPr>
                <w:rFonts w:ascii="Calibri" w:hAnsi="Calibri" w:cs="Calibri"/>
                <w:i/>
                <w:iCs/>
                <w:sz w:val="20"/>
                <w:szCs w:val="20"/>
              </w:rPr>
              <w:t>Healthcare service*</w:t>
            </w:r>
          </w:p>
        </w:tc>
      </w:tr>
      <w:tr w:rsidR="00051278" w:rsidRPr="00775661" w14:paraId="007E3AD9" w14:textId="77777777" w:rsidTr="00822AD7">
        <w:tc>
          <w:tcPr>
            <w:tcW w:w="1129" w:type="dxa"/>
            <w:tcBorders>
              <w:left w:val="nil"/>
              <w:right w:val="nil"/>
            </w:tcBorders>
          </w:tcPr>
          <w:p w14:paraId="10C396F9" w14:textId="77777777" w:rsidR="00051278" w:rsidRPr="00775661" w:rsidRDefault="00051278" w:rsidP="00822AD7">
            <w:pPr>
              <w:rPr>
                <w:rFonts w:ascii="Calibri" w:hAnsi="Calibri" w:cs="Calibri"/>
                <w:b/>
                <w:bCs/>
                <w:sz w:val="20"/>
                <w:szCs w:val="20"/>
              </w:rPr>
            </w:pPr>
            <w:r w:rsidRPr="00775661">
              <w:rPr>
                <w:rFonts w:ascii="Calibri" w:hAnsi="Calibri" w:cs="Calibri"/>
                <w:b/>
                <w:bCs/>
                <w:sz w:val="20"/>
                <w:szCs w:val="20"/>
              </w:rPr>
              <w:t>Secondary search terms</w:t>
            </w:r>
          </w:p>
        </w:tc>
        <w:tc>
          <w:tcPr>
            <w:tcW w:w="2127" w:type="dxa"/>
            <w:tcBorders>
              <w:left w:val="nil"/>
              <w:right w:val="nil"/>
            </w:tcBorders>
          </w:tcPr>
          <w:p w14:paraId="3A838528"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Older adult*</w:t>
            </w:r>
          </w:p>
          <w:p w14:paraId="629819EF"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Older person*</w:t>
            </w:r>
          </w:p>
          <w:p w14:paraId="0027CDD4"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Frail</w:t>
            </w:r>
          </w:p>
          <w:p w14:paraId="120FF5FD"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Elderly</w:t>
            </w:r>
          </w:p>
          <w:p w14:paraId="095CB8B1"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 xml:space="preserve">OR </w:t>
            </w:r>
            <w:proofErr w:type="spellStart"/>
            <w:proofErr w:type="gramStart"/>
            <w:r w:rsidRPr="00775661">
              <w:rPr>
                <w:rFonts w:ascii="Calibri" w:hAnsi="Calibri" w:cs="Calibri"/>
                <w:sz w:val="20"/>
                <w:szCs w:val="20"/>
              </w:rPr>
              <w:t>Ag?ing</w:t>
            </w:r>
            <w:proofErr w:type="spellEnd"/>
            <w:proofErr w:type="gramEnd"/>
          </w:p>
          <w:p w14:paraId="45260E9C"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Geriatric*</w:t>
            </w:r>
          </w:p>
        </w:tc>
        <w:tc>
          <w:tcPr>
            <w:tcW w:w="2835" w:type="dxa"/>
            <w:tcBorders>
              <w:left w:val="nil"/>
              <w:right w:val="nil"/>
            </w:tcBorders>
          </w:tcPr>
          <w:p w14:paraId="600B5E6D"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Extreme heat</w:t>
            </w:r>
          </w:p>
          <w:p w14:paraId="2F327342"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Hot temperature*</w:t>
            </w:r>
          </w:p>
          <w:p w14:paraId="3D7C87E3"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Heatwave*</w:t>
            </w:r>
          </w:p>
          <w:p w14:paraId="6D75F24B"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Overheating</w:t>
            </w:r>
          </w:p>
          <w:p w14:paraId="60DD177D"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Temperature change*</w:t>
            </w:r>
          </w:p>
          <w:p w14:paraId="1CDAF400"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Temperature rise</w:t>
            </w:r>
          </w:p>
          <w:p w14:paraId="16CF5275"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Hot weather</w:t>
            </w:r>
          </w:p>
          <w:p w14:paraId="2A9B1DA9" w14:textId="77777777" w:rsidR="00051278" w:rsidRPr="00775661" w:rsidRDefault="00051278" w:rsidP="00822AD7">
            <w:pPr>
              <w:rPr>
                <w:rFonts w:ascii="Calibri" w:hAnsi="Calibri" w:cs="Calibri"/>
                <w:sz w:val="20"/>
                <w:szCs w:val="20"/>
              </w:rPr>
            </w:pPr>
          </w:p>
        </w:tc>
        <w:tc>
          <w:tcPr>
            <w:tcW w:w="2925" w:type="dxa"/>
            <w:tcBorders>
              <w:left w:val="nil"/>
              <w:right w:val="nil"/>
            </w:tcBorders>
          </w:tcPr>
          <w:p w14:paraId="1BCD96FE"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Health Care Service*</w:t>
            </w:r>
          </w:p>
          <w:p w14:paraId="39264366"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Primary care</w:t>
            </w:r>
          </w:p>
          <w:p w14:paraId="0BF47195"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GP*</w:t>
            </w:r>
          </w:p>
          <w:p w14:paraId="3BB60638"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 xml:space="preserve">OR General </w:t>
            </w:r>
            <w:proofErr w:type="spellStart"/>
            <w:r w:rsidRPr="00775661">
              <w:rPr>
                <w:rFonts w:ascii="Calibri" w:hAnsi="Calibri" w:cs="Calibri"/>
                <w:sz w:val="20"/>
                <w:szCs w:val="20"/>
              </w:rPr>
              <w:t>Practic</w:t>
            </w:r>
            <w:proofErr w:type="spellEnd"/>
            <w:r w:rsidRPr="00775661">
              <w:rPr>
                <w:rFonts w:ascii="Calibri" w:hAnsi="Calibri" w:cs="Calibri"/>
                <w:sz w:val="20"/>
                <w:szCs w:val="20"/>
              </w:rPr>
              <w:t>*</w:t>
            </w:r>
          </w:p>
          <w:p w14:paraId="511968CF"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Community care</w:t>
            </w:r>
          </w:p>
          <w:p w14:paraId="56D6BE91"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 xml:space="preserve">OR </w:t>
            </w:r>
            <w:proofErr w:type="gramStart"/>
            <w:r w:rsidRPr="00775661">
              <w:rPr>
                <w:rFonts w:ascii="Calibri" w:hAnsi="Calibri" w:cs="Calibri"/>
                <w:sz w:val="20"/>
                <w:szCs w:val="20"/>
              </w:rPr>
              <w:t>Pre-hospital</w:t>
            </w:r>
            <w:proofErr w:type="gramEnd"/>
            <w:r w:rsidRPr="00775661">
              <w:rPr>
                <w:rFonts w:ascii="Calibri" w:hAnsi="Calibri" w:cs="Calibri"/>
                <w:sz w:val="20"/>
                <w:szCs w:val="20"/>
              </w:rPr>
              <w:t xml:space="preserve"> adj3 care</w:t>
            </w:r>
          </w:p>
          <w:p w14:paraId="075993B3"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Secondary care</w:t>
            </w:r>
          </w:p>
          <w:p w14:paraId="1283F766"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 xml:space="preserve">OR </w:t>
            </w:r>
            <w:proofErr w:type="spellStart"/>
            <w:r w:rsidRPr="00775661">
              <w:rPr>
                <w:rFonts w:ascii="Calibri" w:hAnsi="Calibri" w:cs="Calibri"/>
                <w:sz w:val="20"/>
                <w:szCs w:val="20"/>
              </w:rPr>
              <w:t>Speciali#ed</w:t>
            </w:r>
            <w:proofErr w:type="spellEnd"/>
            <w:r w:rsidRPr="00775661">
              <w:rPr>
                <w:rFonts w:ascii="Calibri" w:hAnsi="Calibri" w:cs="Calibri"/>
                <w:sz w:val="20"/>
                <w:szCs w:val="20"/>
              </w:rPr>
              <w:t xml:space="preserve"> care</w:t>
            </w:r>
          </w:p>
          <w:p w14:paraId="6BB6AE76"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Specialist care</w:t>
            </w:r>
          </w:p>
          <w:p w14:paraId="5A4FDDBA"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Hospital admission*</w:t>
            </w:r>
          </w:p>
          <w:p w14:paraId="44FA01F6"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Admission*</w:t>
            </w:r>
          </w:p>
          <w:p w14:paraId="462A0898"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Patient admission*</w:t>
            </w:r>
          </w:p>
          <w:p w14:paraId="55987AF8"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 xml:space="preserve">OR </w:t>
            </w:r>
            <w:proofErr w:type="spellStart"/>
            <w:r w:rsidRPr="00775661">
              <w:rPr>
                <w:rFonts w:ascii="Calibri" w:hAnsi="Calibri" w:cs="Calibri"/>
                <w:sz w:val="20"/>
                <w:szCs w:val="20"/>
              </w:rPr>
              <w:t>Hospitali#ation</w:t>
            </w:r>
            <w:proofErr w:type="spellEnd"/>
          </w:p>
          <w:p w14:paraId="55B26E6F"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Emergency admission*</w:t>
            </w:r>
          </w:p>
          <w:p w14:paraId="39437935"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Emergency department*</w:t>
            </w:r>
          </w:p>
          <w:p w14:paraId="6C8DBAC5"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Emergency service*</w:t>
            </w:r>
          </w:p>
          <w:p w14:paraId="14431393"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Emergency care</w:t>
            </w:r>
          </w:p>
          <w:p w14:paraId="6C52B98E"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A&amp;E</w:t>
            </w:r>
          </w:p>
          <w:p w14:paraId="3CA55D8B"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Accident &amp; Emergency</w:t>
            </w:r>
          </w:p>
          <w:p w14:paraId="2F0278FC"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Urgent Care</w:t>
            </w:r>
          </w:p>
          <w:p w14:paraId="0CE82D13"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Ambulance*</w:t>
            </w:r>
          </w:p>
          <w:p w14:paraId="4215D6FE"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Acute care</w:t>
            </w:r>
          </w:p>
          <w:p w14:paraId="5AE5A4BD"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Ambulatory care</w:t>
            </w:r>
          </w:p>
          <w:p w14:paraId="36EDD807"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Outpatient*</w:t>
            </w:r>
          </w:p>
          <w:p w14:paraId="5D855790"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Inpatient*</w:t>
            </w:r>
          </w:p>
          <w:p w14:paraId="5F7D130A"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Long-term care</w:t>
            </w:r>
          </w:p>
          <w:p w14:paraId="5C505DC4"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Palliative care</w:t>
            </w:r>
          </w:p>
          <w:p w14:paraId="122A2111"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Rehabilitation care</w:t>
            </w:r>
          </w:p>
          <w:p w14:paraId="75433C20"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Intermediate care</w:t>
            </w:r>
          </w:p>
          <w:p w14:paraId="2F66853F"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Mental health care</w:t>
            </w:r>
          </w:p>
          <w:p w14:paraId="0B1291D7"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Social Care</w:t>
            </w:r>
          </w:p>
          <w:p w14:paraId="62719150"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Care Home*</w:t>
            </w:r>
          </w:p>
          <w:p w14:paraId="39E08A59"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Nursing Home*</w:t>
            </w:r>
          </w:p>
          <w:p w14:paraId="76283B77" w14:textId="77777777" w:rsidR="00051278" w:rsidRPr="00775661" w:rsidRDefault="00051278" w:rsidP="00822AD7">
            <w:pPr>
              <w:rPr>
                <w:rFonts w:ascii="Calibri" w:hAnsi="Calibri" w:cs="Calibri"/>
                <w:sz w:val="20"/>
                <w:szCs w:val="20"/>
              </w:rPr>
            </w:pPr>
            <w:r w:rsidRPr="00775661">
              <w:rPr>
                <w:rFonts w:ascii="Calibri" w:hAnsi="Calibri" w:cs="Calibri"/>
                <w:sz w:val="20"/>
                <w:szCs w:val="20"/>
              </w:rPr>
              <w:t>OR Residential Care</w:t>
            </w:r>
          </w:p>
        </w:tc>
      </w:tr>
    </w:tbl>
    <w:p w14:paraId="05A438A1" w14:textId="77777777" w:rsidR="00051278" w:rsidRPr="005976B8" w:rsidRDefault="00051278" w:rsidP="00051278">
      <w:pPr>
        <w:spacing w:line="480" w:lineRule="auto"/>
        <w:rPr>
          <w:rFonts w:ascii="Calibri" w:hAnsi="Calibri" w:cs="Calibri"/>
        </w:rPr>
      </w:pPr>
    </w:p>
    <w:p w14:paraId="0D9ECD8A" w14:textId="046F083E" w:rsidR="00D27D14" w:rsidRDefault="00343D21" w:rsidP="00D27D14">
      <w:pPr>
        <w:rPr>
          <w:rFonts w:ascii="Calibri" w:hAnsi="Calibri" w:cs="Calibri"/>
          <w:b/>
          <w:bCs/>
        </w:rPr>
      </w:pPr>
      <w:r>
        <w:rPr>
          <w:rFonts w:ascii="Calibri" w:hAnsi="Calibri" w:cs="Calibri"/>
          <w:b/>
          <w:bCs/>
        </w:rPr>
        <w:br w:type="column"/>
      </w:r>
      <w:r w:rsidR="00D27D14">
        <w:rPr>
          <w:rFonts w:ascii="Calibri" w:hAnsi="Calibri" w:cs="Calibri"/>
          <w:b/>
          <w:bCs/>
        </w:rPr>
        <w:lastRenderedPageBreak/>
        <w:t>Figure</w:t>
      </w:r>
      <w:r w:rsidR="00D27D14" w:rsidRPr="00054C66">
        <w:rPr>
          <w:rFonts w:ascii="Calibri" w:hAnsi="Calibri" w:cs="Calibri"/>
          <w:b/>
          <w:bCs/>
        </w:rPr>
        <w:t xml:space="preserve"> </w:t>
      </w:r>
      <w:r w:rsidR="00D27D14">
        <w:rPr>
          <w:rFonts w:ascii="Calibri" w:hAnsi="Calibri" w:cs="Calibri"/>
          <w:b/>
          <w:bCs/>
        </w:rPr>
        <w:t>S1</w:t>
      </w:r>
      <w:r w:rsidR="00D27D14" w:rsidRPr="00054C66">
        <w:rPr>
          <w:rFonts w:ascii="Calibri" w:hAnsi="Calibri" w:cs="Calibri"/>
          <w:b/>
          <w:bCs/>
        </w:rPr>
        <w:t xml:space="preserve"> </w:t>
      </w:r>
      <w:r w:rsidR="00D27D14">
        <w:rPr>
          <w:rFonts w:ascii="Calibri" w:hAnsi="Calibri" w:cs="Calibri"/>
          <w:b/>
          <w:bCs/>
        </w:rPr>
        <w:t>|</w:t>
      </w:r>
      <w:r w:rsidR="00D27D14" w:rsidRPr="00054C66">
        <w:rPr>
          <w:rFonts w:ascii="Calibri" w:hAnsi="Calibri" w:cs="Calibri"/>
          <w:b/>
          <w:bCs/>
        </w:rPr>
        <w:t xml:space="preserve"> </w:t>
      </w:r>
      <w:r w:rsidR="00D95415">
        <w:rPr>
          <w:rFonts w:ascii="Calibri" w:hAnsi="Calibri" w:cs="Calibri"/>
          <w:b/>
          <w:bCs/>
        </w:rPr>
        <w:t>Global distribution of included publications by country or administrative region</w:t>
      </w:r>
    </w:p>
    <w:p w14:paraId="6D182DE2" w14:textId="77777777" w:rsidR="00D27D14" w:rsidRDefault="00D27D14" w:rsidP="00D27D14">
      <w:pPr>
        <w:rPr>
          <w:rFonts w:ascii="Calibri" w:hAnsi="Calibri" w:cs="Calibri"/>
          <w:b/>
          <w:bCs/>
        </w:rPr>
      </w:pPr>
    </w:p>
    <w:p w14:paraId="0278B1D5" w14:textId="2C006D47" w:rsidR="00D27D14" w:rsidRPr="00054C66" w:rsidRDefault="00D95415" w:rsidP="00D27D14">
      <w:pPr>
        <w:rPr>
          <w:rFonts w:ascii="Calibri" w:hAnsi="Calibri" w:cs="Calibri"/>
          <w:b/>
          <w:bCs/>
        </w:rPr>
      </w:pPr>
      <w:r>
        <w:rPr>
          <w:rFonts w:ascii="Calibri" w:hAnsi="Calibri" w:cs="Calibri"/>
          <w:b/>
          <w:bCs/>
          <w:noProof/>
        </w:rPr>
        <w:drawing>
          <wp:inline distT="0" distB="0" distL="0" distR="0" wp14:anchorId="276D0566" wp14:editId="153D7817">
            <wp:extent cx="5731510" cy="3743960"/>
            <wp:effectExtent l="0" t="0" r="0" b="2540"/>
            <wp:docPr id="313126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26410" name="Picture 313126410"/>
                    <pic:cNvPicPr/>
                  </pic:nvPicPr>
                  <pic:blipFill>
                    <a:blip r:embed="rId8">
                      <a:extLst>
                        <a:ext uri="{28A0092B-C50C-407E-A947-70E740481C1C}">
                          <a14:useLocalDpi xmlns:a14="http://schemas.microsoft.com/office/drawing/2010/main" val="0"/>
                        </a:ext>
                      </a:extLst>
                    </a:blip>
                    <a:stretch>
                      <a:fillRect/>
                    </a:stretch>
                  </pic:blipFill>
                  <pic:spPr>
                    <a:xfrm>
                      <a:off x="0" y="0"/>
                      <a:ext cx="5731510" cy="3743960"/>
                    </a:xfrm>
                    <a:prstGeom prst="rect">
                      <a:avLst/>
                    </a:prstGeom>
                  </pic:spPr>
                </pic:pic>
              </a:graphicData>
            </a:graphic>
          </wp:inline>
        </w:drawing>
      </w:r>
    </w:p>
    <w:p w14:paraId="7CD4FB0E" w14:textId="6705E754" w:rsidR="00054C66" w:rsidRDefault="00054C66" w:rsidP="00E256CB">
      <w:pPr>
        <w:rPr>
          <w:rFonts w:ascii="Calibri" w:hAnsi="Calibri" w:cs="Calibri"/>
        </w:rPr>
      </w:pPr>
    </w:p>
    <w:p w14:paraId="2D43C860" w14:textId="77777777" w:rsidR="00054C66" w:rsidRDefault="00054C66" w:rsidP="00E256CB">
      <w:pPr>
        <w:rPr>
          <w:rFonts w:ascii="Calibri" w:hAnsi="Calibri" w:cs="Calibri"/>
        </w:rPr>
      </w:pPr>
    </w:p>
    <w:p w14:paraId="4A9040C4" w14:textId="77777777" w:rsidR="00054C66" w:rsidRDefault="00054C66" w:rsidP="00E256CB">
      <w:pPr>
        <w:rPr>
          <w:rFonts w:ascii="Calibri" w:hAnsi="Calibri" w:cs="Calibri"/>
        </w:rPr>
      </w:pPr>
    </w:p>
    <w:p w14:paraId="09184444" w14:textId="77777777" w:rsidR="00054C66" w:rsidRDefault="00054C66" w:rsidP="00E256CB">
      <w:pPr>
        <w:rPr>
          <w:rFonts w:ascii="Calibri" w:hAnsi="Calibri" w:cs="Calibri"/>
        </w:rPr>
      </w:pPr>
    </w:p>
    <w:p w14:paraId="22868DFF" w14:textId="77777777" w:rsidR="00054C66" w:rsidRDefault="00054C66" w:rsidP="00E256CB">
      <w:pPr>
        <w:rPr>
          <w:rFonts w:ascii="Calibri" w:hAnsi="Calibri" w:cs="Calibri"/>
        </w:rPr>
      </w:pPr>
    </w:p>
    <w:p w14:paraId="33DE2C1C" w14:textId="77777777" w:rsidR="00054C66" w:rsidRDefault="00054C66" w:rsidP="00E256CB">
      <w:pPr>
        <w:rPr>
          <w:rFonts w:ascii="Calibri" w:hAnsi="Calibri" w:cs="Calibri"/>
        </w:rPr>
      </w:pPr>
    </w:p>
    <w:p w14:paraId="0CA564BF" w14:textId="77777777" w:rsidR="00054C66" w:rsidRDefault="00054C66" w:rsidP="00E256CB">
      <w:pPr>
        <w:rPr>
          <w:rFonts w:ascii="Calibri" w:hAnsi="Calibri" w:cs="Calibri"/>
        </w:rPr>
      </w:pPr>
    </w:p>
    <w:p w14:paraId="4C352CDE" w14:textId="2F07317E" w:rsidR="005E6574" w:rsidRDefault="005E6574" w:rsidP="005E6574">
      <w:pPr>
        <w:rPr>
          <w:rFonts w:ascii="Calibri" w:hAnsi="Calibri" w:cs="Calibri"/>
        </w:rPr>
      </w:pPr>
      <w:r>
        <w:rPr>
          <w:rFonts w:ascii="Calibri" w:hAnsi="Calibri" w:cs="Calibri"/>
        </w:rPr>
        <w:br w:type="page"/>
      </w:r>
    </w:p>
    <w:p w14:paraId="421ED00C" w14:textId="77777777" w:rsidR="005E6574" w:rsidRDefault="005E6574" w:rsidP="005E6574">
      <w:pPr>
        <w:rPr>
          <w:rFonts w:ascii="Calibri" w:hAnsi="Calibri" w:cs="Calibri"/>
          <w:b/>
          <w:bCs/>
        </w:rPr>
        <w:sectPr w:rsidR="005E6574" w:rsidSect="005E6574">
          <w:footerReference w:type="even" r:id="rId9"/>
          <w:footerReference w:type="default" r:id="rId10"/>
          <w:pgSz w:w="11906" w:h="16838"/>
          <w:pgMar w:top="1440" w:right="1440" w:bottom="1440" w:left="1440" w:header="708" w:footer="708" w:gutter="0"/>
          <w:cols w:space="708"/>
          <w:docGrid w:linePitch="360"/>
        </w:sectPr>
      </w:pPr>
    </w:p>
    <w:p w14:paraId="651A68A5" w14:textId="35DA22C3" w:rsidR="005E6574" w:rsidRDefault="005E6574" w:rsidP="005E6574">
      <w:pPr>
        <w:rPr>
          <w:rFonts w:ascii="Calibri" w:hAnsi="Calibri" w:cs="Calibri"/>
        </w:rPr>
      </w:pPr>
      <w:r>
        <w:rPr>
          <w:rFonts w:ascii="Calibri" w:hAnsi="Calibri" w:cs="Calibri"/>
          <w:b/>
          <w:bCs/>
        </w:rPr>
        <w:lastRenderedPageBreak/>
        <w:t>Table S5</w:t>
      </w:r>
      <w:r w:rsidRPr="00051278">
        <w:rPr>
          <w:rFonts w:ascii="Calibri" w:hAnsi="Calibri" w:cs="Calibri"/>
          <w:b/>
          <w:bCs/>
        </w:rPr>
        <w:t xml:space="preserve"> </w:t>
      </w:r>
      <w:r>
        <w:rPr>
          <w:rFonts w:ascii="Calibri" w:hAnsi="Calibri" w:cs="Calibri"/>
          <w:b/>
          <w:bCs/>
        </w:rPr>
        <w:t>|</w:t>
      </w:r>
      <w:r w:rsidRPr="00051278">
        <w:rPr>
          <w:rFonts w:ascii="Calibri" w:hAnsi="Calibri" w:cs="Calibri"/>
          <w:b/>
          <w:bCs/>
        </w:rPr>
        <w:t xml:space="preserve"> </w:t>
      </w:r>
      <w:r>
        <w:rPr>
          <w:rFonts w:ascii="Calibri" w:hAnsi="Calibri" w:cs="Calibri"/>
          <w:b/>
          <w:bCs/>
        </w:rPr>
        <w:t xml:space="preserve">Summary of Time-series analyses of </w:t>
      </w:r>
      <w:r w:rsidR="003B48AD">
        <w:rPr>
          <w:rFonts w:ascii="Calibri" w:hAnsi="Calibri" w:cs="Calibri"/>
          <w:b/>
          <w:bCs/>
        </w:rPr>
        <w:t xml:space="preserve">the Association of </w:t>
      </w:r>
      <w:r>
        <w:rPr>
          <w:rFonts w:ascii="Calibri" w:hAnsi="Calibri" w:cs="Calibri"/>
          <w:b/>
          <w:bCs/>
        </w:rPr>
        <w:t>High Temperature</w:t>
      </w:r>
      <w:r w:rsidR="003B48AD">
        <w:rPr>
          <w:rFonts w:ascii="Calibri" w:hAnsi="Calibri" w:cs="Calibri"/>
          <w:b/>
          <w:bCs/>
        </w:rPr>
        <w:t>s</w:t>
      </w:r>
      <w:r>
        <w:rPr>
          <w:rFonts w:ascii="Calibri" w:hAnsi="Calibri" w:cs="Calibri"/>
          <w:b/>
          <w:bCs/>
        </w:rPr>
        <w:t xml:space="preserve"> with Cause-specific Emergency Department Attendance</w:t>
      </w:r>
    </w:p>
    <w:p w14:paraId="41EF283B" w14:textId="412D7A34" w:rsidR="00054C66" w:rsidRDefault="00054C66" w:rsidP="00E256CB">
      <w:pPr>
        <w:rPr>
          <w:rFonts w:ascii="Calibri" w:hAnsi="Calibri" w:cs="Calibri"/>
        </w:rPr>
      </w:pPr>
    </w:p>
    <w:p w14:paraId="5736C7FB" w14:textId="44C60AA6" w:rsidR="00054C66" w:rsidRDefault="00054C66" w:rsidP="00E256CB">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134"/>
        <w:gridCol w:w="1276"/>
        <w:gridCol w:w="1701"/>
        <w:gridCol w:w="1842"/>
        <w:gridCol w:w="3686"/>
        <w:gridCol w:w="1559"/>
      </w:tblGrid>
      <w:tr w:rsidR="00425381" w:rsidRPr="005E6574" w14:paraId="7FBFF3D7" w14:textId="77777777" w:rsidTr="008529E9">
        <w:trPr>
          <w:trHeight w:val="1105"/>
        </w:trPr>
        <w:tc>
          <w:tcPr>
            <w:tcW w:w="1985" w:type="dxa"/>
            <w:tcBorders>
              <w:top w:val="single" w:sz="4" w:space="0" w:color="auto"/>
              <w:bottom w:val="single" w:sz="4" w:space="0" w:color="auto"/>
            </w:tcBorders>
            <w:vAlign w:val="center"/>
          </w:tcPr>
          <w:p w14:paraId="6EE94ADA" w14:textId="6DECF010" w:rsidR="00425381" w:rsidRPr="005E6574" w:rsidRDefault="00425381" w:rsidP="005E6574">
            <w:pPr>
              <w:jc w:val="center"/>
              <w:rPr>
                <w:rFonts w:ascii="Calibri" w:hAnsi="Calibri" w:cs="Calibri"/>
                <w:b/>
                <w:bCs/>
                <w:sz w:val="20"/>
                <w:szCs w:val="20"/>
              </w:rPr>
            </w:pPr>
            <w:r w:rsidRPr="005E6574">
              <w:rPr>
                <w:rFonts w:ascii="Calibri" w:hAnsi="Calibri" w:cs="Calibri"/>
                <w:b/>
                <w:bCs/>
                <w:sz w:val="20"/>
                <w:szCs w:val="20"/>
              </w:rPr>
              <w:t>Cause</w:t>
            </w:r>
          </w:p>
        </w:tc>
        <w:tc>
          <w:tcPr>
            <w:tcW w:w="1134" w:type="dxa"/>
            <w:tcBorders>
              <w:top w:val="single" w:sz="4" w:space="0" w:color="auto"/>
              <w:bottom w:val="single" w:sz="4" w:space="0" w:color="auto"/>
            </w:tcBorders>
            <w:vAlign w:val="center"/>
          </w:tcPr>
          <w:p w14:paraId="06E979D8" w14:textId="60816FAE" w:rsidR="00425381" w:rsidRPr="005E6574" w:rsidRDefault="00425381" w:rsidP="005E6574">
            <w:pPr>
              <w:jc w:val="center"/>
              <w:rPr>
                <w:rFonts w:ascii="Calibri" w:hAnsi="Calibri" w:cs="Calibri"/>
                <w:b/>
                <w:bCs/>
                <w:sz w:val="20"/>
                <w:szCs w:val="20"/>
              </w:rPr>
            </w:pPr>
            <w:r w:rsidRPr="005E6574">
              <w:rPr>
                <w:rFonts w:ascii="Calibri" w:hAnsi="Calibri" w:cs="Calibri"/>
                <w:b/>
                <w:bCs/>
                <w:sz w:val="20"/>
                <w:szCs w:val="20"/>
              </w:rPr>
              <w:t>Number of studies</w:t>
            </w:r>
            <w:r>
              <w:rPr>
                <w:rFonts w:ascii="Calibri" w:hAnsi="Calibri" w:cs="Calibri"/>
                <w:b/>
                <w:bCs/>
                <w:sz w:val="20"/>
                <w:szCs w:val="20"/>
              </w:rPr>
              <w:t xml:space="preserve"> (n)</w:t>
            </w:r>
          </w:p>
        </w:tc>
        <w:tc>
          <w:tcPr>
            <w:tcW w:w="1276" w:type="dxa"/>
            <w:tcBorders>
              <w:top w:val="single" w:sz="4" w:space="0" w:color="auto"/>
              <w:bottom w:val="single" w:sz="4" w:space="0" w:color="auto"/>
            </w:tcBorders>
            <w:vAlign w:val="center"/>
          </w:tcPr>
          <w:p w14:paraId="45F4157B" w14:textId="07231EA1" w:rsidR="00425381" w:rsidRPr="005E6574" w:rsidRDefault="00425381" w:rsidP="005E6574">
            <w:pPr>
              <w:jc w:val="center"/>
              <w:rPr>
                <w:rFonts w:ascii="Calibri" w:hAnsi="Calibri" w:cs="Calibri"/>
                <w:b/>
                <w:bCs/>
                <w:sz w:val="20"/>
                <w:szCs w:val="20"/>
              </w:rPr>
            </w:pPr>
            <w:r w:rsidRPr="005E6574">
              <w:rPr>
                <w:rFonts w:ascii="Calibri" w:hAnsi="Calibri" w:cs="Calibri"/>
                <w:b/>
                <w:bCs/>
                <w:sz w:val="20"/>
                <w:szCs w:val="20"/>
              </w:rPr>
              <w:t>Direction of Association</w:t>
            </w:r>
          </w:p>
        </w:tc>
        <w:tc>
          <w:tcPr>
            <w:tcW w:w="1701" w:type="dxa"/>
            <w:tcBorders>
              <w:top w:val="single" w:sz="4" w:space="0" w:color="auto"/>
              <w:bottom w:val="single" w:sz="4" w:space="0" w:color="auto"/>
            </w:tcBorders>
            <w:vAlign w:val="center"/>
          </w:tcPr>
          <w:p w14:paraId="703D7A07" w14:textId="77777777" w:rsidR="00F92954" w:rsidRDefault="00425381" w:rsidP="009330FE">
            <w:pPr>
              <w:jc w:val="center"/>
              <w:rPr>
                <w:rFonts w:ascii="Calibri" w:hAnsi="Calibri" w:cs="Calibri"/>
                <w:b/>
                <w:bCs/>
                <w:sz w:val="20"/>
                <w:szCs w:val="20"/>
              </w:rPr>
            </w:pPr>
            <w:r w:rsidRPr="005E6574">
              <w:rPr>
                <w:rFonts w:ascii="Calibri" w:hAnsi="Calibri" w:cs="Calibri"/>
                <w:b/>
                <w:bCs/>
                <w:sz w:val="20"/>
                <w:szCs w:val="20"/>
              </w:rPr>
              <w:t>RR range</w:t>
            </w:r>
            <w:r w:rsidR="00F92954">
              <w:rPr>
                <w:rFonts w:ascii="Calibri" w:hAnsi="Calibri" w:cs="Calibri"/>
                <w:b/>
                <w:bCs/>
                <w:sz w:val="20"/>
                <w:szCs w:val="20"/>
              </w:rPr>
              <w:t xml:space="preserve"> </w:t>
            </w:r>
          </w:p>
          <w:p w14:paraId="3FE8EA7F" w14:textId="26F1CEF7" w:rsidR="00425381" w:rsidRPr="005E6574" w:rsidRDefault="00F92954" w:rsidP="009330FE">
            <w:pPr>
              <w:jc w:val="center"/>
              <w:rPr>
                <w:rFonts w:ascii="Calibri" w:hAnsi="Calibri" w:cs="Calibri"/>
                <w:b/>
                <w:bCs/>
                <w:sz w:val="20"/>
                <w:szCs w:val="20"/>
              </w:rPr>
            </w:pPr>
            <w:r>
              <w:rPr>
                <w:rFonts w:ascii="Calibri" w:hAnsi="Calibri" w:cs="Calibri"/>
                <w:b/>
                <w:bCs/>
                <w:sz w:val="20"/>
                <w:szCs w:val="20"/>
              </w:rPr>
              <w:t>(per unit increase above defined threshold)</w:t>
            </w:r>
          </w:p>
        </w:tc>
        <w:tc>
          <w:tcPr>
            <w:tcW w:w="1842" w:type="dxa"/>
            <w:tcBorders>
              <w:top w:val="single" w:sz="4" w:space="0" w:color="auto"/>
              <w:bottom w:val="single" w:sz="4" w:space="0" w:color="auto"/>
            </w:tcBorders>
            <w:vAlign w:val="center"/>
          </w:tcPr>
          <w:p w14:paraId="6578E9AB" w14:textId="5D2FD8E1" w:rsidR="00425381" w:rsidRPr="005E6574" w:rsidRDefault="00425381" w:rsidP="005E6574">
            <w:pPr>
              <w:jc w:val="center"/>
              <w:rPr>
                <w:rFonts w:ascii="Calibri" w:hAnsi="Calibri" w:cs="Calibri"/>
                <w:b/>
                <w:bCs/>
                <w:sz w:val="20"/>
                <w:szCs w:val="20"/>
              </w:rPr>
            </w:pPr>
            <w:r w:rsidRPr="005E6574">
              <w:rPr>
                <w:rFonts w:ascii="Calibri" w:hAnsi="Calibri" w:cs="Calibri"/>
                <w:b/>
                <w:bCs/>
                <w:sz w:val="20"/>
                <w:szCs w:val="20"/>
              </w:rPr>
              <w:t xml:space="preserve">Age-specific </w:t>
            </w:r>
            <w:r>
              <w:rPr>
                <w:rFonts w:ascii="Calibri" w:hAnsi="Calibri" w:cs="Calibri"/>
                <w:b/>
                <w:bCs/>
                <w:sz w:val="20"/>
                <w:szCs w:val="20"/>
              </w:rPr>
              <w:t>patterns</w:t>
            </w:r>
          </w:p>
        </w:tc>
        <w:tc>
          <w:tcPr>
            <w:tcW w:w="3686" w:type="dxa"/>
            <w:tcBorders>
              <w:top w:val="single" w:sz="4" w:space="0" w:color="auto"/>
              <w:bottom w:val="single" w:sz="4" w:space="0" w:color="auto"/>
            </w:tcBorders>
            <w:vAlign w:val="center"/>
          </w:tcPr>
          <w:p w14:paraId="787C8DDA" w14:textId="592BD1B2" w:rsidR="00425381" w:rsidRPr="005E6574" w:rsidRDefault="00425381" w:rsidP="005E6574">
            <w:pPr>
              <w:jc w:val="center"/>
              <w:rPr>
                <w:rFonts w:ascii="Calibri" w:hAnsi="Calibri" w:cs="Calibri"/>
                <w:b/>
                <w:bCs/>
                <w:sz w:val="20"/>
                <w:szCs w:val="20"/>
              </w:rPr>
            </w:pPr>
            <w:r w:rsidRPr="005E6574">
              <w:rPr>
                <w:rFonts w:ascii="Calibri" w:hAnsi="Calibri" w:cs="Calibri"/>
                <w:b/>
                <w:bCs/>
                <w:sz w:val="20"/>
                <w:szCs w:val="20"/>
              </w:rPr>
              <w:t>Notes</w:t>
            </w:r>
          </w:p>
        </w:tc>
        <w:tc>
          <w:tcPr>
            <w:tcW w:w="1559" w:type="dxa"/>
            <w:tcBorders>
              <w:top w:val="single" w:sz="4" w:space="0" w:color="auto"/>
              <w:bottom w:val="single" w:sz="4" w:space="0" w:color="auto"/>
            </w:tcBorders>
            <w:vAlign w:val="center"/>
          </w:tcPr>
          <w:p w14:paraId="5D5ACEE4" w14:textId="5929F5BA" w:rsidR="00425381" w:rsidRPr="005E6574" w:rsidRDefault="00425381" w:rsidP="005E6574">
            <w:pPr>
              <w:jc w:val="center"/>
              <w:rPr>
                <w:rFonts w:ascii="Calibri" w:hAnsi="Calibri" w:cs="Calibri"/>
                <w:b/>
                <w:bCs/>
                <w:sz w:val="20"/>
                <w:szCs w:val="20"/>
              </w:rPr>
            </w:pPr>
            <w:r w:rsidRPr="005E6574">
              <w:rPr>
                <w:rFonts w:ascii="Calibri" w:hAnsi="Calibri" w:cs="Calibri"/>
                <w:b/>
                <w:bCs/>
                <w:sz w:val="20"/>
                <w:szCs w:val="20"/>
              </w:rPr>
              <w:t>References</w:t>
            </w:r>
          </w:p>
        </w:tc>
      </w:tr>
      <w:tr w:rsidR="00425381" w:rsidRPr="005E6574" w14:paraId="36E4F69A" w14:textId="77777777" w:rsidTr="008529E9">
        <w:trPr>
          <w:trHeight w:val="244"/>
        </w:trPr>
        <w:tc>
          <w:tcPr>
            <w:tcW w:w="1985" w:type="dxa"/>
            <w:tcBorders>
              <w:top w:val="single" w:sz="4" w:space="0" w:color="auto"/>
              <w:bottom w:val="single" w:sz="4" w:space="0" w:color="auto"/>
            </w:tcBorders>
            <w:vAlign w:val="center"/>
          </w:tcPr>
          <w:p w14:paraId="01FA7858" w14:textId="7AD742F8"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All Cause</w:t>
            </w:r>
          </w:p>
        </w:tc>
        <w:tc>
          <w:tcPr>
            <w:tcW w:w="1134" w:type="dxa"/>
            <w:tcBorders>
              <w:top w:val="single" w:sz="4" w:space="0" w:color="auto"/>
              <w:bottom w:val="single" w:sz="4" w:space="0" w:color="auto"/>
            </w:tcBorders>
            <w:vAlign w:val="center"/>
          </w:tcPr>
          <w:p w14:paraId="00E77767" w14:textId="2B74225B" w:rsidR="00425381" w:rsidRPr="005E6574" w:rsidRDefault="003B3BE1" w:rsidP="00F92954">
            <w:pPr>
              <w:jc w:val="center"/>
              <w:rPr>
                <w:rFonts w:ascii="Calibri" w:hAnsi="Calibri" w:cs="Calibri"/>
                <w:sz w:val="20"/>
                <w:szCs w:val="20"/>
              </w:rPr>
            </w:pPr>
            <w:r>
              <w:rPr>
                <w:rFonts w:ascii="Calibri" w:hAnsi="Calibri" w:cs="Calibri"/>
                <w:sz w:val="20"/>
                <w:szCs w:val="20"/>
              </w:rPr>
              <w:t>5</w:t>
            </w:r>
          </w:p>
        </w:tc>
        <w:tc>
          <w:tcPr>
            <w:tcW w:w="1276" w:type="dxa"/>
            <w:tcBorders>
              <w:top w:val="single" w:sz="4" w:space="0" w:color="auto"/>
              <w:bottom w:val="single" w:sz="4" w:space="0" w:color="auto"/>
            </w:tcBorders>
            <w:vAlign w:val="center"/>
          </w:tcPr>
          <w:p w14:paraId="4ADC5D12" w14:textId="415640F3"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3B3BE1">
              <w:rPr>
                <w:rFonts w:ascii="Calibri" w:hAnsi="Calibri" w:cs="Calibri"/>
                <w:sz w:val="20"/>
                <w:szCs w:val="20"/>
              </w:rPr>
              <w:sym w:font="Symbol" w:char="F0AF"/>
            </w:r>
          </w:p>
        </w:tc>
        <w:tc>
          <w:tcPr>
            <w:tcW w:w="1701" w:type="dxa"/>
            <w:tcBorders>
              <w:top w:val="single" w:sz="4" w:space="0" w:color="auto"/>
              <w:bottom w:val="single" w:sz="4" w:space="0" w:color="auto"/>
            </w:tcBorders>
            <w:vAlign w:val="center"/>
          </w:tcPr>
          <w:p w14:paraId="02EB6449" w14:textId="2F4E11E0" w:rsidR="00425381" w:rsidRPr="005E6574" w:rsidRDefault="00425381" w:rsidP="00F92954">
            <w:pPr>
              <w:jc w:val="center"/>
              <w:rPr>
                <w:rFonts w:ascii="Calibri" w:hAnsi="Calibri" w:cs="Calibri"/>
                <w:sz w:val="20"/>
                <w:szCs w:val="20"/>
              </w:rPr>
            </w:pPr>
            <w:r>
              <w:rPr>
                <w:rFonts w:ascii="Calibri" w:hAnsi="Calibri" w:cs="Calibri"/>
                <w:sz w:val="20"/>
                <w:szCs w:val="20"/>
              </w:rPr>
              <w:t>0.86</w:t>
            </w:r>
            <w:r w:rsidR="003B48AD">
              <w:rPr>
                <w:rFonts w:ascii="Calibri" w:hAnsi="Calibri" w:cs="Calibri"/>
                <w:sz w:val="20"/>
                <w:szCs w:val="20"/>
              </w:rPr>
              <w:t xml:space="preserve"> </w:t>
            </w:r>
            <w:r w:rsidR="00F92954">
              <w:rPr>
                <w:rFonts w:ascii="Calibri" w:hAnsi="Calibri" w:cs="Calibri"/>
                <w:sz w:val="20"/>
                <w:szCs w:val="20"/>
              </w:rPr>
              <w:t xml:space="preserve">to </w:t>
            </w:r>
            <w:r w:rsidR="003B48AD">
              <w:rPr>
                <w:rFonts w:ascii="Calibri" w:hAnsi="Calibri" w:cs="Calibri"/>
                <w:sz w:val="20"/>
                <w:szCs w:val="20"/>
              </w:rPr>
              <w:t>1.4</w:t>
            </w:r>
          </w:p>
        </w:tc>
        <w:tc>
          <w:tcPr>
            <w:tcW w:w="1842" w:type="dxa"/>
            <w:tcBorders>
              <w:top w:val="single" w:sz="4" w:space="0" w:color="auto"/>
              <w:bottom w:val="single" w:sz="4" w:space="0" w:color="auto"/>
            </w:tcBorders>
            <w:vAlign w:val="center"/>
          </w:tcPr>
          <w:p w14:paraId="1B7308B5" w14:textId="53B51FF1" w:rsidR="00425381" w:rsidRPr="005E6574" w:rsidRDefault="00425381"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55C7DBB5" w14:textId="2604C630" w:rsidR="00425381" w:rsidRPr="005E6574" w:rsidRDefault="00425381" w:rsidP="00F92954">
            <w:pPr>
              <w:jc w:val="center"/>
              <w:rPr>
                <w:rFonts w:ascii="Calibri" w:hAnsi="Calibri" w:cs="Calibri"/>
                <w:sz w:val="20"/>
                <w:szCs w:val="20"/>
              </w:rPr>
            </w:pPr>
            <w:r>
              <w:rPr>
                <w:rFonts w:ascii="Calibri" w:hAnsi="Calibri" w:cs="Calibri"/>
                <w:sz w:val="20"/>
                <w:szCs w:val="20"/>
              </w:rPr>
              <w:t>I</w:t>
            </w:r>
            <w:r w:rsidRPr="00AD3660">
              <w:rPr>
                <w:rFonts w:ascii="Calibri" w:hAnsi="Calibri" w:cs="Calibri"/>
                <w:sz w:val="20"/>
                <w:szCs w:val="20"/>
              </w:rPr>
              <w:t>ncreased risk of ED attendance with low SES and dependence on ADLs</w:t>
            </w:r>
            <w:r>
              <w:rPr>
                <w:rFonts w:ascii="Calibri" w:hAnsi="Calibri" w:cs="Calibri"/>
                <w:sz w:val="20"/>
                <w:szCs w:val="20"/>
              </w:rPr>
              <w:t>.</w:t>
            </w:r>
            <w:r w:rsidR="003B3BE1">
              <w:rPr>
                <w:rFonts w:ascii="Calibri" w:hAnsi="Calibri" w:cs="Calibri"/>
                <w:sz w:val="20"/>
                <w:szCs w:val="20"/>
              </w:rPr>
              <w:t xml:space="preserve"> Increasing risk of attendance with rising temperature.</w:t>
            </w:r>
          </w:p>
        </w:tc>
        <w:tc>
          <w:tcPr>
            <w:tcW w:w="1559" w:type="dxa"/>
            <w:tcBorders>
              <w:top w:val="single" w:sz="4" w:space="0" w:color="auto"/>
              <w:bottom w:val="single" w:sz="4" w:space="0" w:color="auto"/>
            </w:tcBorders>
            <w:vAlign w:val="center"/>
          </w:tcPr>
          <w:p w14:paraId="6F44A118" w14:textId="2123B66F" w:rsidR="00425381" w:rsidRPr="005E6574" w:rsidRDefault="00425381"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PEVuZE5vdGU+PENpdGU+PEF1dGhvcj5HdW88L0F1dGhvcj48WWVhcj4yMDE4PC9ZZWFyPjxSZWNO
dW0+MTI4PC9SZWNOdW0+PERpc3BsYXlUZXh0PlsxLTVdPC9EaXNwbGF5VGV4dD48cmVjb3JkPjxy
ZWMtbnVtYmVyPjEyODwvcmVjLW51bWJlcj48Zm9yZWlnbi1rZXlzPjxrZXkgYXBwPSJFTiIgZGIt
aWQ9InBmOXBwdzA5eDV4ZXZvZWFkc3ZwYTBkZnhyYXh4ZnBhNWVmciIgdGltZXN0YW1wPSIxNjk4
MjQ4MDkxIj4xMjg8L2tleT48L2ZvcmVpZ24ta2V5cz48cmVmLXR5cGUgbmFtZT0iSm91cm5hbCBB
cnRpY2xlIj4xNzwvcmVmLXR5cGU+PGNvbnRyaWJ1dG9ycz48YXV0aG9ycz48YXV0aG9yPkd1bywg
WWluc2hlbmc7IE1hLCBZdWU7IEppLCBKaWFqaWE7IExpdSwgTmluZzsgWmhvdSwgR3VvaG9uZzsg
RmFuZywgRGFva3VpOyBIdWFuZywgR3Vhbmd3ZW47IExhbiwgVGFvOyBQZW5nLCBDaGFvcWlvbmc7
IFl1LCBTaHV5dWFuPC9hdXRob3I+PC9hdXRob3JzPjwvY29udHJpYnV0b3JzPjx0aXRsZXM+PHRp
dGxlPlRoZSByZWxhdGlvbnNoaXAgYmV0d2VlbiBleHRyZW1lIHRlbXBlcmF0dXJlIGFuZCBlbWVy
Z2VuY3kgaW5jaWRlbmNlczogYSB0aW1lIHNlcmllcyBhbmFseXNpcyBpbiBTaGVuemhlbiwgQ2hp
bmE8L3RpdGxlPjxzZWNvbmRhcnktdGl0bGU+RW52aXJvbm1lbnRhbCBzY2llbmNlIGFuZCBwb2xs
dXRpb24gcmVzZWFyY2ggaW50ZXJuYXRpb25hbDwvc2Vjb25kYXJ5LXRpdGxlPjwvdGl0bGVzPjxw
ZXJpb2RpY2FsPjxmdWxsLXRpdGxlPkVudmlyb25tZW50YWwgc2NpZW5jZSBhbmQgcG9sbHV0aW9u
IHJlc2VhcmNoIGludGVybmF0aW9uYWw8L2Z1bGwtdGl0bGU+PC9wZXJpb2RpY2FsPjxwYWdlcz4z
NjIzOS0zNjI1NTwvcGFnZXM+PHZvbHVtZT4yNTwvdm9sdW1lPjxudW1iZXI+MzY8L251bWJlcj48
a2V5d29yZHM+PGtleXdvcmQ+QWN1dGUgRGlzZWFzZS9lcCBbRXBpZGVtaW9sb2d5XTwva2V5d29y
ZD48a2V5d29yZD5BZHVsdDwva2V5d29yZD48a2V5d29yZD5BZ2VkPC9rZXl3b3JkPjxrZXl3b3Jk
PkFpciBQb2xsdXRhbnRzL2FuIFtBbmFseXNpc108L2tleXdvcmQ+PGtleXdvcmQ+KkFpciBQb2xs
dXRpb24vYWUgW0FkdmVyc2UgRWZmZWN0c108L2tleXdvcmQ+PGtleXdvcmQ+QWlyIFBvbGx1dGlv
bi9zbiBbU3RhdGlzdGljcyAmYW1wOyBOdW1lcmljYWwgRGF0YV08L2tleXdvcmQ+PGtleXdvcmQ+
Q2FyZGlvdmFzY3VsYXIgRGlzZWFzZXMvZXAgW0VwaWRlbWlvbG9neV08L2tleXdvcmQ+PGtleXdv
cmQ+Q2hpbmEvZXAgW0VwaWRlbWlvbG9neV08L2tleXdvcmQ+PGtleXdvcmQ+Q2l0aWVzPC9rZXl3
b3JkPjxrZXl3b3JkPkNvbGQgVGVtcGVyYXR1cmU8L2tleXdvcmQ+PGtleXdvcmQ+KkVtZXJnZW5j
eSBTZXJ2aWNlLCBIb3NwaXRhbC9zbiBbU3RhdGlzdGljcyAmYW1wOyBOdW1lcmljYWwgRGF0YV08
L2tleXdvcmQ+PGtleXdvcmQ+RXh0cmVtZSBIZWF0L2FlIFtBZHZlcnNlIEVmZmVjdHNdPC9rZXl3
b3JkPjxrZXl3b3JkPkZlbWFsZTwva2V5d29yZD48a2V5d29yZD5IdW1hbnM8L2tleXdvcmQ+PGtl
eXdvcmQ+SW5jaWRlbmNlPC9rZXl3b3JkPjxrZXl3b3JkPk1hbGU8L2tleXdvcmQ+PGtleXdvcmQ+
TWlkZGxlIEFnZWQ8L2tleXdvcmQ+PGtleXdvcmQ+Tm9ubGluZWFyIER5bmFtaWNzPC9rZXl3b3Jk
PjxrZXl3b3JkPlJpc2s8L2tleXdvcmQ+PGtleXdvcmQ+U2Vhc29uczwva2V5d29yZD48a2V5d29y
ZD5DaGluYTwva2V5d29yZD48a2V5d29yZD5UZW1wZXJhdHVyZTwva2V5d29yZD48L2tleXdvcmRz
PjxkYXRlcz48eWVhcj4yMDE4PC95ZWFyPjxwdWItZGF0ZXM+PGRhdGU+MjAxODwvZGF0ZT48L3B1
Yi1kYXRlcz48L2RhdGVzPjxpc2JuPjE2MTQtNzQ5OSAwOTQ0LTEzNDQ8L2lzYm4+PGFjY2Vzc2lv
bi1udW0+cmF5eWFuLTUwNDc4MDU4MzwvYWNjZXNzaW9uLW51bT48dXJscz48cmVsYXRlZC11cmxz
Pjx1cmw+aHR0cDovL292aWRzcC5vdmlkLmNvbS9vdmlkd2ViLmNnaT9UPUpTJmFtcDtQQUdFPXJl
ZmVyZW5jZSZhbXA7RD1tZWQxNSZhbXA7TkVXUz1OJmFtcDtBTj0zMDM2NzQyNTwvdXJsPjx1cmw+
aHR0cHM6Ly9saW5rLnNwcmluZ2VyLmNvbS9hcnRpY2xlLzEwLjEwMDcvczExMzU2LTAxOC0zNDI2
LTg8L3VybD48L3JlbGF0ZWQtdXJscz48L3VybHM+PGVsZWN0cm9uaWMtcmVzb3VyY2UtbnVtPmRv
aTpodHRwczovL2R4LmRvaS5vcmcvMTAuMTAwNy9zMTEzNTYtMDE4LTM0MjYtODwvZWxlY3Ryb25p
Yy1yZXNvdXJjZS1udW0+PC9yZWNvcmQ+PC9DaXRlPjxDaXRlPjxBdXRob3I+VG9sb288L0F1dGhv
cj48WWVhcj4yMDE0PC9ZZWFyPjxSZWNOdW0+Njg8L1JlY051bT48cmVjb3JkPjxyZWMtbnVtYmVy
PjY4PC9yZWMtbnVtYmVyPjxmb3JlaWduLWtleXM+PGtleSBhcHA9IkVOIiBkYi1pZD0icGY5cHB3
MDl4NXhldm9lYWRzdnBhMGRmeHJheHhmcGE1ZWZyIiB0aW1lc3RhbXA9IjE2OTgyNDgwOTEiPjY4
PC9rZXk+PC9mb3JlaWduLWtleXM+PHJlZi10eXBlIG5hbWU9IkpvdXJuYWwgQXJ0aWNsZSI+MTc8
L3JlZi10eXBlPjxjb250cmlidXRvcnM+PGF1dGhvcnM+PGF1dGhvcj5Ub2xvbywgRy4gUy47IEd1
bywgWS47IFR1cm5lciwgTC47IFFpLCBYLjsgQWl0a2VuLCBQLjsgVG9uZywgUy48L2F1dGhvcj48
L2F1dGhvcnM+PC9jb250cmlidXRvcnM+PHRpdGxlcz48dGl0bGU+U29jaW8tZGVtb2dyYXBoaWMg
dnVsbmVyYWJpbGl0eSB0byBoZWF0d2F2ZSBpbXBhY3RzIGluIEJyaXNiYW5lLCBBdXN0cmFsaWE6
IGEgdGltZSBzZXJpZXMgYW5hbHlzaXM8L3RpdGxlPjxzZWNvbmRhcnktdGl0bGU+QXVzdHJhbGlh
biBhbmQgTmV3IFplYWxhbmQgam91cm5hbCBvZiBwdWJsaWMgaGVhbHRoPC9zZWNvbmRhcnktdGl0
bGU+PC90aXRsZXM+PHBlcmlvZGljYWw+PGZ1bGwtdGl0bGU+QXVzdHJhbGlhbiBhbmQgTmV3IFpl
YWxhbmQgam91cm5hbCBvZiBwdWJsaWMgaGVhbHRoPC9mdWxsLXRpdGxlPjwvcGVyaW9kaWNhbD48
cGFnZXM+NDMwLTQzNTwvcGFnZXM+PHZvbHVtZT4zODwvdm9sdW1lPjxudW1iZXI+NTwvbnVtYmVy
PjxrZXl3b3Jkcz48a2V5d29yZD5hZG9sZXNjZW50PC9rZXl3b3JkPjxrZXl3b3JkPmFkdWx0PC9r
ZXl3b3JkPjxrZXl3b3JkPmFnZWQ8L2tleXdvcmQ+PGtleXdvcmQ+QXVzdHJhbGlhPC9rZXl3b3Jk
PjxrZXl3b3JkPmNoaWxkPC9rZXl3b3JkPjxrZXl3b3JkPmRlbW9ncmFwaHk8L2tleXdvcmQ+PGtl
eXdvcmQ+ZW1lcmdlbmN5IGhlYWx0aCBzZXJ2aWNlPC9rZXl3b3JkPjxrZXl3b3JkPmZlbWFsZTwv
a2V5d29yZD48a2V5d29yZD5oZWF0PC9rZXl3b3JkPjxrZXl3b3JkPmhlYXQgZXhoYXVzdGlvbi9k
aSBbRGlhZ25vc2lzXTwva2V5d29yZD48a2V5d29yZD5oZWF0IGV4aGF1c3Rpb24vZXAgW0VwaWRl
bWlvbG9neV08L2tleXdvcmQ+PGtleXdvcmQ+aGVhdCBleGhhdXN0aW9uL3BjIFtQcmV2ZW50aW9u
XTwva2V5d29yZD48a2V5d29yZD5ob3NwaXRhbGl6YXRpb248L2tleXdvcmQ+PGtleXdvcmQ+aHVt
YW48L2tleXdvcmQ+PGtleXdvcmQ+aW5mYW50PC9rZXl3b3JkPjxrZXl3b3JkPm1hbGU8L2tleXdv
cmQ+PGtleXdvcmQ+bWlkZGxlIGFnZWQ8L2tleXdvcmQ+PGtleXdvcmQ+bmV3Ym9ybjwva2V5d29y
ZD48a2V5d29yZD5wcmVzY2hvb2wgY2hpbGQ8L2tleXdvcmQ+PGtleXdvcmQ+c2Vhc29uPC9rZXl3
b3JkPjxrZXl3b3JkPnRyb3BpYyBjbGltYXRlPC9rZXl3b3JkPjxrZXl3b3JkPnZlcnkgZWxkZXJs
eTwva2V5d29yZD48a2V5d29yZD52dWxuZXJhYmxlIHBvcHVsYXRpb248L2tleXdvcmQ+PGtleXdv
cmQ+eW91bmcgYWR1bHQ8L2tleXdvcmQ+PGtleXdvcmQ+KmFkdmVyc2UgZWZmZWN0czwva2V5d29y
ZD48a2V5d29yZD4qc3RhdGlzdGljcyBhbmQgbnVtZXJpY2FsIGRhdGE8L2tleXdvcmQ+PGtleXdv
cmQ+dXRpbGl6YXRpb248L2tleXdvcmQ+PC9rZXl3b3Jkcz48ZGF0ZXM+PHllYXI+MjAxNDwveWVh
cj48cHViLWRhdGVzPjxkYXRlPjIwMTQ8L2RhdGU+PC9wdWItZGF0ZXM+PC9kYXRlcz48aXNibj4x
NzUzLTY0MDUgKGVsZWN0cm9uaWMpIDE3NTMtNjQwNTwvaXNibj48YWNjZXNzaW9uLW51bT5yYXl5
YW4tNTA0NzgwMzIwPC9hY2Nlc3Npb24tbnVtPjx1cmxzPjxyZWxhdGVkLXVybHM+PHVybD5odHRw
Oi8vb3ZpZHNwLm92aWQuY29tL292aWR3ZWIuY2dpP1Q9SlMmYW1wO1BBR0U9cmVmZXJlbmNlJmFt
cDtEPWVtZWQxNSZhbXA7TkVXUz1OJmFtcDtBTj02MDc0Njg1MjE8L3VybD48dXJsPmh0dHBzOi8v
b25saW5lbGlicmFyeS53aWxleS5jb20vZG9pL3BkZmRpcmVjdC8xMC4xMTExLzE3NTMtNjQwNS4x
MjI1Mz9kb3dubG9hZD10cnVlPC91cmw+PC9yZWxhdGVkLXVybHM+PC91cmxzPjxlbGVjdHJvbmlj
LXJlc291cmNlLW51bT5kb2k6aHR0cHM6Ly9keC5kb2kub3JnLzEwLjExMTEvMTc1My02NDA1LjEy
MjUzPC9lbGVjdHJvbmljLXJlc291cmNlLW51bT48bGFuZ3VhZ2U+RW5nbGlzaDwvbGFuZ3VhZ2U+
PC9yZWNvcmQ+PC9DaXRlPjxDaXRlPjxBdXRob3I+R2hpcmFyZGk8L0F1dGhvcj48WWVhcj4yMDE1
PC9ZZWFyPjxSZWNOdW0+NzY8L1JlY051bT48cmVjb3JkPjxyZWMtbnVtYmVyPjc2PC9yZWMtbnVt
YmVyPjxmb3JlaWduLWtleXM+PGtleSBhcHA9IkVOIiBkYi1pZD0icGY5cHB3MDl4NXhldm9lYWRz
dnBhMGRmeHJheHhmcGE1ZWZyIiB0aW1lc3RhbXA9IjE2OTgyNDgwOTEiPjc2PC9rZXk+PC9mb3Jl
aWduLWtleXM+PHJlZi10eXBlIG5hbWU9IkpvdXJuYWwgQXJ0aWNsZSI+MTc8L3JlZi10eXBlPjxj
b250cmlidXRvcnM+PGF1dGhvcnM+PGF1dGhvcj5HaGlyYXJkaSwgTGF1cmE7IEJpc29mZmksIEdp
dWxpYTsgTWlyYW5kb2xhLCBSaW5hOyBSaWNjaSwgR2lvcmdpbzsgQmFjY2luaSwgTWljaGVsYTwv
YXV0aG9yPjwvYXV0aG9ycz48L2NvbnRyaWJ1dG9ycz48dGl0bGVzPjx0aXRsZT5UaGUgSW1wYWN0
IG9mIEhlYXQgb24gYW4gRW1lcmdlbmN5IERlcGFydG1lbnQgaW4gSXRhbHk6IEF0dHJpYnV0YWJs
ZSBWaXNpdHMgYW1vbmcgQ2hpbGRyZW4sIEFkdWx0cywgYW5kIHRoZSBFbGRlcmx5IGR1cmluZyB0
aGUgV2FybSBTZWFzb248L3RpdGxlPjxzZWNvbmRhcnktdGl0bGU+UGxvUyBvbmU8L3NlY29uZGFy
eS10aXRsZT48L3RpdGxlcz48cGVyaW9kaWNhbD48ZnVsbC10aXRsZT5QTG9TIE9ORTwvZnVsbC10
aXRsZT48L3BlcmlvZGljYWw+PHBhZ2VzPmUwMTQxMDU0PC9wYWdlcz48dm9sdW1lPjEwPC92b2x1
bWU+PG51bWJlcj4xMDwvbnVtYmVyPjxrZXl3b3Jkcz48a2V5d29yZD5BZG9sZXNjZW50PC9rZXl3
b3JkPjxrZXl3b3JkPkFkdWx0PC9rZXl3b3JkPjxrZXl3b3JkPkFnZWQ8L2tleXdvcmQ+PGtleXdv
cmQ+QWdlZCwgODAgYW5kIG92ZXI8L2tleXdvcmQ+PGtleXdvcmQ+Q2hpbGQ8L2tleXdvcmQ+PGtl
eXdvcmQ+Q2hpbGQsIFByZXNjaG9vbDwva2V5d29yZD48a2V5d29yZD4qRW1lcmdlbmN5IFNlcnZp
Y2UsIEhvc3BpdGFsL3NuIFtTdGF0aXN0aWNzICZhbXA7IE51bWVyaWNhbCBEYXRhXTwva2V5d29y
ZD48a2V5d29yZD5GZW1hbGU8L2tleXdvcmQ+PGtleXdvcmQ+KkhvdCBUZW1wZXJhdHVyZTwva2V5
d29yZD48a2V5d29yZD5IdW1hbnM8L2tleXdvcmQ+PGtleXdvcmQ+SW5mYW50PC9rZXl3b3JkPjxr
ZXl3b3JkPkluZmFudCwgTmV3Ym9ybjwva2V5d29yZD48a2V5d29yZD5JdGFseTwva2V5d29yZD48
a2V5d29yZD5NYWxlPC9rZXl3b3JkPjxrZXl3b3JkPk1pZGRsZSBBZ2VkPC9rZXl3b3JkPjxrZXl3
b3JkPk1vZGVscywgU3RhdGlzdGljYWw8L2tleXdvcmQ+PGtleXdvcmQ+WW91bmcgQWR1bHQ8L2tl
eXdvcmQ+PGtleXdvcmQ+RW1lcmdlbmN5IFNlcnZpY2UsIEhvc3BpdGFsPC9rZXl3b3JkPjxrZXl3
b3JkPkhvdCBUZW1wZXJhdHVyZTwva2V5d29yZD48a2V5d29yZD5Pbmx5IENoaWxkPC9rZXl3b3Jk
PjxrZXl3b3JkPlNlYXNvbnM8L2tleXdvcmQ+PGtleXdvcmQ+RW1lcmdlbmNpZXM8L2tleXdvcmQ+
PC9rZXl3b3Jkcz48ZGF0ZXM+PHllYXI+MjAxNTwveWVhcj48cHViLWRhdGVzPjxkYXRlPjIwMTU8
L2RhdGU+PC9wdWItZGF0ZXM+PC9kYXRlcz48aXNibj4xOTMyLTYyMDM8L2lzYm4+PGFjY2Vzc2lv
bi1udW0+cmF5eWFuLTUwNDc4MDM0NTwvYWNjZXNzaW9uLW51bT48dXJscz48cmVsYXRlZC11cmxz
Pjx1cmw+aHR0cDovL292aWRzcC5vdmlkLmNvbS9vdmlkd2ViLmNnaT9UPUpTJmFtcDtQQUdFPXJl
ZmVyZW5jZSZhbXA7RD1tZWQxMiZhbXA7TkVXUz1OJmFtcDtBTj0yNjUxMzQ3MTwvdXJsPjx1cmw+
aHR0cHM6Ly9qb3VybmFscy5wbG9zLm9yZy9wbG9zb25lL2FydGljbGUvZmlsZT9pZD0xMC4xMzcx
L2pvdXJuYWwucG9uZS4wMTQxMDU0JmFtcDt0eXBlPXByaW50YWJsZTwvdXJsPjwvcmVsYXRlZC11
cmxzPjwvdXJscz48ZWxlY3Ryb25pYy1yZXNvdXJjZS1udW0+ZG9pOmh0dHBzOi8vZHguZG9pLm9y
Zy8xMC4xMzcxL2pvdXJuYWwucG9uZS4wMTQxMDU0PC9lbGVjdHJvbmljLXJlc291cmNlLW51bT48
L3JlY29yZD48L0NpdGU+PENpdGU+PEF1dGhvcj5aaGFuZzwvQXV0aG9yPjxZZWFyPjIwMTU8L1ll
YXI+PFJlY051bT44NzwvUmVjTnVtPjxyZWNvcmQ+PHJlYy1udW1iZXI+ODc8L3JlYy1udW1iZXI+
PGZvcmVpZ24ta2V5cz48a2V5IGFwcD0iRU4iIGRiLWlkPSJwZjlwcHcwOXg1eGV2b2VhZHN2cGEw
ZGZ4cmF4eGZwYTVlZnIiIHRpbWVzdGFtcD0iMTY5ODI0ODA5MSI+ODc8L2tleT48L2ZvcmVpZ24t
a2V5cz48cmVmLXR5cGUgbmFtZT0iSm91cm5hbCBBcnRpY2xlIj4xNzwvcmVmLXR5cGU+PGNvbnRy
aWJ1dG9ycz48YXV0aG9ycz48YXV0aG9yPlpoYW5nLCBLYWk7IENoZW4sIFRzdW4tSHN1YW47IEJl
Z2xleSwgQ2hhcmxlcyBFLjwvYXV0aG9yPjwvYXV0aG9ycz48L2NvbnRyaWJ1dG9ycz48dGl0bGVz
Pjx0aXRsZT5JbXBhY3Qgb2YgdGhlIDIwMTEgaGVhdCB3YXZlIG9uIG1vcnRhbGl0eSBhbmQgZW1l
cmdlbmN5IGRlcGFydG1lbnQgdmlzaXRzIGluIEhvdXN0b24sIFRleGFzPC90aXRsZT48c2Vjb25k
YXJ5LXRpdGxlPkVudmlyb25tZW50YWwgaGVhbHRoIDogYSBnbG9iYWwgYWNjZXNzIHNjaWVuY2Ug
c291cmNlPC9zZWNvbmRhcnktdGl0bGU+PC90aXRsZXM+PHBlcmlvZGljYWw+PGZ1bGwtdGl0bGU+
RW52aXJvbm1lbnRhbCBoZWFsdGggOiBhIGdsb2JhbCBhY2Nlc3Mgc2NpZW5jZSBzb3VyY2U8L2Z1
bGwtdGl0bGU+PC9wZXJpb2RpY2FsPjxwYWdlcz4xMTwvcGFnZXM+PHZvbHVtZT4xNDwvdm9sdW1l
PjxrZXl3b3Jkcz48a2V5d29yZD5BZG9sZXNjZW50PC9rZXl3b3JkPjxrZXl3b3JkPkFkdWx0PC9r
ZXl3b3JkPjxrZXl3b3JkPkFnZWQ8L2tleXdvcmQ+PGtleXdvcmQ+QWdlZCwgODAgYW5kIG92ZXI8
L2tleXdvcmQ+PGtleXdvcmQ+KkNhdXNlIG9mIERlYXRoL3RkIFtUcmVuZHNdPC9rZXl3b3JkPjxr
ZXl3b3JkPkNoaWxkPC9rZXl3b3JkPjxrZXl3b3JkPipFbWVyZ2VuY3kgU2VydmljZSwgSG9zcGl0
YWwvc24gW1N0YXRpc3RpY3MgJmFtcDsgTnVtZXJpY2FsIERhdGFdPC9rZXl3b3JkPjxrZXl3b3Jk
PkZlbWFsZTwva2V5d29yZD48a2V5d29yZD5Gb3JlY2FzdGluZzwva2V5d29yZD48a2V5d29yZD5I
ZWF0IFN0cm9rZS9lcCBbRXBpZGVtaW9sb2d5XTwva2V5d29yZD48a2V5d29yZD4qSGVhdCBTdHJv
a2UvbW8gW01vcnRhbGl0eV08L2tleXdvcmQ+PGtleXdvcmQ+KkhvdCBUZW1wZXJhdHVyZS9hZSBb
QWR2ZXJzZSBFZmZlY3RzXTwva2V5d29yZD48a2V5d29yZD5IdW1hbnM8L2tleXdvcmQ+PGtleXdv
cmQ+TWFsZTwva2V5d29yZD48a2V5d29yZD5NaWRkbGUgQWdlZDwva2V5d29yZD48a2V5d29yZD4q
T3pvbmUvYWUgW0FkdmVyc2UgRWZmZWN0c108L2tleXdvcmQ+PGtleXdvcmQ+UmlzayBGYWN0b3Jz
PC9rZXl3b3JkPjxrZXl3b3JkPlRleGFzL2VwIFtFcGlkZW1pb2xvZ3ldPC9rZXl3b3JkPjxrZXl3
b3JkPipXZWF0aGVyPC9rZXl3b3JkPjxrZXl3b3JkPllvdW5nIEFkdWx0PC9rZXl3b3JkPjxrZXl3
b3JkPkVtZXJnZW5jeSBTZXJ2aWNlLCBIb3NwaXRhbDwva2V5d29yZD48a2V5d29yZD5Ib3QgVGVt
cGVyYXR1cmU8L2tleXdvcmQ+PGtleXdvcmQ+VGV4YXM8L2tleXdvcmQ+PGtleXdvcmQ+RW1lcmdl
bmNpZXM8L2tleXdvcmQ+PC9rZXl3b3Jkcz48ZGF0ZXM+PHllYXI+MjAxNTwveWVhcj48cHViLWRh
dGVzPjxkYXRlPjIwMTU8L2RhdGU+PC9wdWItZGF0ZXM+PC9kYXRlcz48aXNibj4xNDc2LTA2OVg8
L2lzYm4+PGFjY2Vzc2lvbi1udW0+cmF5eWFuLTUwNDc4MDM5NzwvYWNjZXNzaW9uLW51bT48dXJs
cz48cmVsYXRlZC11cmxzPjx1cmw+aHR0cDovL292aWRzcC5vdmlkLmNvbS9vdmlkd2ViLmNnaT9U
PUpTJmFtcDtQQUdFPXJlZmVyZW5jZSZhbXA7RD1tZWQxMiZhbXA7TkVXUz1OJmFtcDtBTj0yNTYy
Nzk3NTwvdXJsPjx1cmw+aHR0cHM6Ly9laGpvdXJuYWwuYmlvbWVkY2VudHJhbC5jb20vY291bnRl
ci9wZGYvMTAuMTE4Ni8xNDc2LTA2OVgtMTQtMTEucGRmPC91cmw+PC9yZWxhdGVkLXVybHM+PC91
cmxzPjxlbGVjdHJvbmljLXJlc291cmNlLW51bT5kb2k6aHR0cHM6Ly9keC5kb2kub3JnLzEwLjEx
ODYvMTQ3Ni0wNjlYLTE0LTExPC9lbGVjdHJvbmljLXJlc291cmNlLW51bT48L3JlY29yZD48L0Np
dGU+PENpdGU+PEF1dGhvcj5Lbm93bHRvbjwvQXV0aG9yPjxZZWFyPjIwMDk8L1llYXI+PFJlY051
bT4xNzwvUmVjTnVtPjxyZWNvcmQ+PHJlYy1udW1iZXI+MTc8L3JlYy1udW1iZXI+PGZvcmVpZ24t
a2V5cz48a2V5IGFwcD0iRU4iIGRiLWlkPSJwZjlwcHcwOXg1eGV2b2VhZHN2cGEwZGZ4cmF4eGZw
YTVlZnIiIHRpbWVzdGFtcD0iMTY5ODI0ODA5MSI+MTc8L2tleT48L2ZvcmVpZ24ta2V5cz48cmVm
LXR5cGUgbmFtZT0iSm91cm5hbCBBcnRpY2xlIj4xNzwvcmVmLXR5cGU+PGNvbnRyaWJ1dG9ycz48
YXV0aG9ycz48YXV0aG9yPktub3dsdG9uLCBLaW07IFJvdGtpbi1FbGxtYW4sIE1pcmlhbTsgS2lu
ZywgR2FsYXRlYTsgTWFyZ29saXMsIEhlbGVuZSBHLjsgU21pdGgsIERhbmllbDsgU29sb21vbiwg
R2luYTsgVHJlbnQsIFJvZ2VyOyBFbmdsaXNoLCBQYXVsPC9hdXRob3I+PC9hdXRob3JzPjwvY29u
dHJpYnV0b3JzPjx0aXRsZXM+PHRpdGxlPlRoZSAyMDA2IENhbGlmb3JuaWEgaGVhdCB3YXZlOiBp
bXBhY3RzIG9uIGhvc3BpdGFsaXphdGlvbnMgYW5kIGVtZXJnZW5jeSBkZXBhcnRtZW50IHZpc2l0
czwvdGl0bGU+PHNlY29uZGFyeS10aXRsZT5FbnZpcm9ubWVudGFsIGhlYWx0aCBwZXJzcGVjdGl2
ZXM8L3NlY29uZGFyeS10aXRsZT48L3RpdGxlcz48cGVyaW9kaWNhbD48ZnVsbC10aXRsZT5FbnZp
cm9ubWVudGFsIEhlYWx0aCBQZXJzcGVjdGl2ZXM8L2Z1bGwtdGl0bGU+PC9wZXJpb2RpY2FsPjxw
YWdlcz42MS03PC9wYWdlcz48dm9sdW1lPjExNzwvdm9sdW1lPjxudW1iZXI+MTwvbnVtYmVyPjxr
ZXl3b3Jkcz48a2V5d29yZD5DYWxpZm9ybmlhPC9rZXl3b3JkPjxrZXl3b3JkPipEaXNhc3RlcnM8
L2tleXdvcmQ+PGtleXdvcmQ+KkVtZXJnZW5jeSBTZXJ2aWNlLCBIb3NwaXRhbC9zbiBbU3RhdGlz
dGljcyAmYW1wOyBOdW1lcmljYWwgRGF0YV08L2tleXdvcmQ+PGtleXdvcmQ+Kkhvc3BpdGFsaXph
dGlvbjwva2V5d29yZD48a2V5d29yZD4qSG90IFRlbXBlcmF0dXJlPC9rZXl3b3JkPjxrZXl3b3Jk
PkVtZXJnZW5jeSBTZXJ2aWNlLCBIb3NwaXRhbDwva2V5d29yZD48a2V5d29yZD5Ib3QgVGVtcGVy
YXR1cmU8L2tleXdvcmQ+PGtleXdvcmQ+RW1lcmdlbmNpZXM8L2tleXdvcmQ+PC9rZXl3b3Jkcz48
ZGF0ZXM+PHllYXI+MjAwOTwveWVhcj48cHViLWRhdGVzPjxkYXRlPjIwMDk8L2RhdGU+PC9wdWIt
ZGF0ZXM+PC9kYXRlcz48aXNibj4wMDkxLTY3NjU8L2lzYm4+PGFjY2Vzc2lvbi1udW0+cmF5eWFu
LTUwNDc3OTk2MTwvYWNjZXNzaW9uLW51bT48dXJscz48cmVsYXRlZC11cmxzPjx1cmw+aHR0cDov
L292aWRzcC5vdmlkLmNvbS9vdmlkd2ViLmNnaT9UPUpTJmFtcDtQQUdFPXJlZmVyZW5jZSZhbXA7
RD1tZWQ3JmFtcDtORVdTPU4mYW1wO0FOPTE5MTY1Mzg4PC91cmw+PHVybD5odHRwczovL3d3dy5u
Y2JpLm5sbS5uaWguZ292L3BtYy9hcnRpY2xlcy9QTUMyNjI3ODY2L3BkZi9FSFAtMTE3LTYxLnBk
ZjwvdXJsPjwvcmVsYXRlZC11cmxzPjwvdXJscz48ZWxlY3Ryb25pYy1yZXNvdXJjZS1udW0+ZG9p
Omh0dHBzOi8vZHguZG9pLm9yZy8xMC4xMjg5L2VocC4xMTU5NDwvZWxlY3Ryb25pYy1yZXNvdXJj
ZS1udW0+PC9yZWNvcmQ+PC9DaXRlPjwvRW5kTm90ZT5=
</w:fldData>
              </w:fldChar>
            </w:r>
            <w:r w:rsidR="003B3BE1">
              <w:rPr>
                <w:rFonts w:ascii="Calibri" w:hAnsi="Calibri" w:cs="Calibri"/>
                <w:sz w:val="20"/>
                <w:szCs w:val="20"/>
              </w:rPr>
              <w:instrText xml:space="preserve"> ADDIN EN.CITE </w:instrText>
            </w:r>
            <w:r w:rsidR="003B3BE1">
              <w:rPr>
                <w:rFonts w:ascii="Calibri" w:hAnsi="Calibri" w:cs="Calibri"/>
                <w:sz w:val="20"/>
                <w:szCs w:val="20"/>
              </w:rPr>
              <w:fldChar w:fldCharType="begin">
                <w:fldData xml:space="preserve">PEVuZE5vdGU+PENpdGU+PEF1dGhvcj5HdW88L0F1dGhvcj48WWVhcj4yMDE4PC9ZZWFyPjxSZWNO
dW0+MTI4PC9SZWNOdW0+PERpc3BsYXlUZXh0PlsxLTVdPC9EaXNwbGF5VGV4dD48cmVjb3JkPjxy
ZWMtbnVtYmVyPjEyODwvcmVjLW51bWJlcj48Zm9yZWlnbi1rZXlzPjxrZXkgYXBwPSJFTiIgZGIt
aWQ9InBmOXBwdzA5eDV4ZXZvZWFkc3ZwYTBkZnhyYXh4ZnBhNWVmciIgdGltZXN0YW1wPSIxNjk4
MjQ4MDkxIj4xMjg8L2tleT48L2ZvcmVpZ24ta2V5cz48cmVmLXR5cGUgbmFtZT0iSm91cm5hbCBB
cnRpY2xlIj4xNzwvcmVmLXR5cGU+PGNvbnRyaWJ1dG9ycz48YXV0aG9ycz48YXV0aG9yPkd1bywg
WWluc2hlbmc7IE1hLCBZdWU7IEppLCBKaWFqaWE7IExpdSwgTmluZzsgWmhvdSwgR3VvaG9uZzsg
RmFuZywgRGFva3VpOyBIdWFuZywgR3Vhbmd3ZW47IExhbiwgVGFvOyBQZW5nLCBDaGFvcWlvbmc7
IFl1LCBTaHV5dWFuPC9hdXRob3I+PC9hdXRob3JzPjwvY29udHJpYnV0b3JzPjx0aXRsZXM+PHRp
dGxlPlRoZSByZWxhdGlvbnNoaXAgYmV0d2VlbiBleHRyZW1lIHRlbXBlcmF0dXJlIGFuZCBlbWVy
Z2VuY3kgaW5jaWRlbmNlczogYSB0aW1lIHNlcmllcyBhbmFseXNpcyBpbiBTaGVuemhlbiwgQ2hp
bmE8L3RpdGxlPjxzZWNvbmRhcnktdGl0bGU+RW52aXJvbm1lbnRhbCBzY2llbmNlIGFuZCBwb2xs
dXRpb24gcmVzZWFyY2ggaW50ZXJuYXRpb25hbDwvc2Vjb25kYXJ5LXRpdGxlPjwvdGl0bGVzPjxw
ZXJpb2RpY2FsPjxmdWxsLXRpdGxlPkVudmlyb25tZW50YWwgc2NpZW5jZSBhbmQgcG9sbHV0aW9u
IHJlc2VhcmNoIGludGVybmF0aW9uYWw8L2Z1bGwtdGl0bGU+PC9wZXJpb2RpY2FsPjxwYWdlcz4z
NjIzOS0zNjI1NTwvcGFnZXM+PHZvbHVtZT4yNTwvdm9sdW1lPjxudW1iZXI+MzY8L251bWJlcj48
a2V5d29yZHM+PGtleXdvcmQ+QWN1dGUgRGlzZWFzZS9lcCBbRXBpZGVtaW9sb2d5XTwva2V5d29y
ZD48a2V5d29yZD5BZHVsdDwva2V5d29yZD48a2V5d29yZD5BZ2VkPC9rZXl3b3JkPjxrZXl3b3Jk
PkFpciBQb2xsdXRhbnRzL2FuIFtBbmFseXNpc108L2tleXdvcmQ+PGtleXdvcmQ+KkFpciBQb2xs
dXRpb24vYWUgW0FkdmVyc2UgRWZmZWN0c108L2tleXdvcmQ+PGtleXdvcmQ+QWlyIFBvbGx1dGlv
bi9zbiBbU3RhdGlzdGljcyAmYW1wOyBOdW1lcmljYWwgRGF0YV08L2tleXdvcmQ+PGtleXdvcmQ+
Q2FyZGlvdmFzY3VsYXIgRGlzZWFzZXMvZXAgW0VwaWRlbWlvbG9neV08L2tleXdvcmQ+PGtleXdv
cmQ+Q2hpbmEvZXAgW0VwaWRlbWlvbG9neV08L2tleXdvcmQ+PGtleXdvcmQ+Q2l0aWVzPC9rZXl3
b3JkPjxrZXl3b3JkPkNvbGQgVGVtcGVyYXR1cmU8L2tleXdvcmQ+PGtleXdvcmQ+KkVtZXJnZW5j
eSBTZXJ2aWNlLCBIb3NwaXRhbC9zbiBbU3RhdGlzdGljcyAmYW1wOyBOdW1lcmljYWwgRGF0YV08
L2tleXdvcmQ+PGtleXdvcmQ+RXh0cmVtZSBIZWF0L2FlIFtBZHZlcnNlIEVmZmVjdHNdPC9rZXl3
b3JkPjxrZXl3b3JkPkZlbWFsZTwva2V5d29yZD48a2V5d29yZD5IdW1hbnM8L2tleXdvcmQ+PGtl
eXdvcmQ+SW5jaWRlbmNlPC9rZXl3b3JkPjxrZXl3b3JkPk1hbGU8L2tleXdvcmQ+PGtleXdvcmQ+
TWlkZGxlIEFnZWQ8L2tleXdvcmQ+PGtleXdvcmQ+Tm9ubGluZWFyIER5bmFtaWNzPC9rZXl3b3Jk
PjxrZXl3b3JkPlJpc2s8L2tleXdvcmQ+PGtleXdvcmQ+U2Vhc29uczwva2V5d29yZD48a2V5d29y
ZD5DaGluYTwva2V5d29yZD48a2V5d29yZD5UZW1wZXJhdHVyZTwva2V5d29yZD48L2tleXdvcmRz
PjxkYXRlcz48eWVhcj4yMDE4PC95ZWFyPjxwdWItZGF0ZXM+PGRhdGU+MjAxODwvZGF0ZT48L3B1
Yi1kYXRlcz48L2RhdGVzPjxpc2JuPjE2MTQtNzQ5OSAwOTQ0LTEzNDQ8L2lzYm4+PGFjY2Vzc2lv
bi1udW0+cmF5eWFuLTUwNDc4MDU4MzwvYWNjZXNzaW9uLW51bT48dXJscz48cmVsYXRlZC11cmxz
Pjx1cmw+aHR0cDovL292aWRzcC5vdmlkLmNvbS9vdmlkd2ViLmNnaT9UPUpTJmFtcDtQQUdFPXJl
ZmVyZW5jZSZhbXA7RD1tZWQxNSZhbXA7TkVXUz1OJmFtcDtBTj0zMDM2NzQyNTwvdXJsPjx1cmw+
aHR0cHM6Ly9saW5rLnNwcmluZ2VyLmNvbS9hcnRpY2xlLzEwLjEwMDcvczExMzU2LTAxOC0zNDI2
LTg8L3VybD48L3JlbGF0ZWQtdXJscz48L3VybHM+PGVsZWN0cm9uaWMtcmVzb3VyY2UtbnVtPmRv
aTpodHRwczovL2R4LmRvaS5vcmcvMTAuMTAwNy9zMTEzNTYtMDE4LTM0MjYtODwvZWxlY3Ryb25p
Yy1yZXNvdXJjZS1udW0+PC9yZWNvcmQ+PC9DaXRlPjxDaXRlPjxBdXRob3I+VG9sb288L0F1dGhv
cj48WWVhcj4yMDE0PC9ZZWFyPjxSZWNOdW0+Njg8L1JlY051bT48cmVjb3JkPjxyZWMtbnVtYmVy
PjY4PC9yZWMtbnVtYmVyPjxmb3JlaWduLWtleXM+PGtleSBhcHA9IkVOIiBkYi1pZD0icGY5cHB3
MDl4NXhldm9lYWRzdnBhMGRmeHJheHhmcGE1ZWZyIiB0aW1lc3RhbXA9IjE2OTgyNDgwOTEiPjY4
PC9rZXk+PC9mb3JlaWduLWtleXM+PHJlZi10eXBlIG5hbWU9IkpvdXJuYWwgQXJ0aWNsZSI+MTc8
L3JlZi10eXBlPjxjb250cmlidXRvcnM+PGF1dGhvcnM+PGF1dGhvcj5Ub2xvbywgRy4gUy47IEd1
bywgWS47IFR1cm5lciwgTC47IFFpLCBYLjsgQWl0a2VuLCBQLjsgVG9uZywgUy48L2F1dGhvcj48
L2F1dGhvcnM+PC9jb250cmlidXRvcnM+PHRpdGxlcz48dGl0bGU+U29jaW8tZGVtb2dyYXBoaWMg
dnVsbmVyYWJpbGl0eSB0byBoZWF0d2F2ZSBpbXBhY3RzIGluIEJyaXNiYW5lLCBBdXN0cmFsaWE6
IGEgdGltZSBzZXJpZXMgYW5hbHlzaXM8L3RpdGxlPjxzZWNvbmRhcnktdGl0bGU+QXVzdHJhbGlh
biBhbmQgTmV3IFplYWxhbmQgam91cm5hbCBvZiBwdWJsaWMgaGVhbHRoPC9zZWNvbmRhcnktdGl0
bGU+PC90aXRsZXM+PHBlcmlvZGljYWw+PGZ1bGwtdGl0bGU+QXVzdHJhbGlhbiBhbmQgTmV3IFpl
YWxhbmQgam91cm5hbCBvZiBwdWJsaWMgaGVhbHRoPC9mdWxsLXRpdGxlPjwvcGVyaW9kaWNhbD48
cGFnZXM+NDMwLTQzNTwvcGFnZXM+PHZvbHVtZT4zODwvdm9sdW1lPjxudW1iZXI+NTwvbnVtYmVy
PjxrZXl3b3Jkcz48a2V5d29yZD5hZG9sZXNjZW50PC9rZXl3b3JkPjxrZXl3b3JkPmFkdWx0PC9r
ZXl3b3JkPjxrZXl3b3JkPmFnZWQ8L2tleXdvcmQ+PGtleXdvcmQ+QXVzdHJhbGlhPC9rZXl3b3Jk
PjxrZXl3b3JkPmNoaWxkPC9rZXl3b3JkPjxrZXl3b3JkPmRlbW9ncmFwaHk8L2tleXdvcmQ+PGtl
eXdvcmQ+ZW1lcmdlbmN5IGhlYWx0aCBzZXJ2aWNlPC9rZXl3b3JkPjxrZXl3b3JkPmZlbWFsZTwv
a2V5d29yZD48a2V5d29yZD5oZWF0PC9rZXl3b3JkPjxrZXl3b3JkPmhlYXQgZXhoYXVzdGlvbi9k
aSBbRGlhZ25vc2lzXTwva2V5d29yZD48a2V5d29yZD5oZWF0IGV4aGF1c3Rpb24vZXAgW0VwaWRl
bWlvbG9neV08L2tleXdvcmQ+PGtleXdvcmQ+aGVhdCBleGhhdXN0aW9uL3BjIFtQcmV2ZW50aW9u
XTwva2V5d29yZD48a2V5d29yZD5ob3NwaXRhbGl6YXRpb248L2tleXdvcmQ+PGtleXdvcmQ+aHVt
YW48L2tleXdvcmQ+PGtleXdvcmQ+aW5mYW50PC9rZXl3b3JkPjxrZXl3b3JkPm1hbGU8L2tleXdv
cmQ+PGtleXdvcmQ+bWlkZGxlIGFnZWQ8L2tleXdvcmQ+PGtleXdvcmQ+bmV3Ym9ybjwva2V5d29y
ZD48a2V5d29yZD5wcmVzY2hvb2wgY2hpbGQ8L2tleXdvcmQ+PGtleXdvcmQ+c2Vhc29uPC9rZXl3
b3JkPjxrZXl3b3JkPnRyb3BpYyBjbGltYXRlPC9rZXl3b3JkPjxrZXl3b3JkPnZlcnkgZWxkZXJs
eTwva2V5d29yZD48a2V5d29yZD52dWxuZXJhYmxlIHBvcHVsYXRpb248L2tleXdvcmQ+PGtleXdv
cmQ+eW91bmcgYWR1bHQ8L2tleXdvcmQ+PGtleXdvcmQ+KmFkdmVyc2UgZWZmZWN0czwva2V5d29y
ZD48a2V5d29yZD4qc3RhdGlzdGljcyBhbmQgbnVtZXJpY2FsIGRhdGE8L2tleXdvcmQ+PGtleXdv
cmQ+dXRpbGl6YXRpb248L2tleXdvcmQ+PC9rZXl3b3Jkcz48ZGF0ZXM+PHllYXI+MjAxNDwveWVh
cj48cHViLWRhdGVzPjxkYXRlPjIwMTQ8L2RhdGU+PC9wdWItZGF0ZXM+PC9kYXRlcz48aXNibj4x
NzUzLTY0MDUgKGVsZWN0cm9uaWMpIDE3NTMtNjQwNTwvaXNibj48YWNjZXNzaW9uLW51bT5yYXl5
YW4tNTA0NzgwMzIwPC9hY2Nlc3Npb24tbnVtPjx1cmxzPjxyZWxhdGVkLXVybHM+PHVybD5odHRw
Oi8vb3ZpZHNwLm92aWQuY29tL292aWR3ZWIuY2dpP1Q9SlMmYW1wO1BBR0U9cmVmZXJlbmNlJmFt
cDtEPWVtZWQxNSZhbXA7TkVXUz1OJmFtcDtBTj02MDc0Njg1MjE8L3VybD48dXJsPmh0dHBzOi8v
b25saW5lbGlicmFyeS53aWxleS5jb20vZG9pL3BkZmRpcmVjdC8xMC4xMTExLzE3NTMtNjQwNS4x
MjI1Mz9kb3dubG9hZD10cnVlPC91cmw+PC9yZWxhdGVkLXVybHM+PC91cmxzPjxlbGVjdHJvbmlj
LXJlc291cmNlLW51bT5kb2k6aHR0cHM6Ly9keC5kb2kub3JnLzEwLjExMTEvMTc1My02NDA1LjEy
MjUzPC9lbGVjdHJvbmljLXJlc291cmNlLW51bT48bGFuZ3VhZ2U+RW5nbGlzaDwvbGFuZ3VhZ2U+
PC9yZWNvcmQ+PC9DaXRlPjxDaXRlPjxBdXRob3I+R2hpcmFyZGk8L0F1dGhvcj48WWVhcj4yMDE1
PC9ZZWFyPjxSZWNOdW0+NzY8L1JlY051bT48cmVjb3JkPjxyZWMtbnVtYmVyPjc2PC9yZWMtbnVt
YmVyPjxmb3JlaWduLWtleXM+PGtleSBhcHA9IkVOIiBkYi1pZD0icGY5cHB3MDl4NXhldm9lYWRz
dnBhMGRmeHJheHhmcGE1ZWZyIiB0aW1lc3RhbXA9IjE2OTgyNDgwOTEiPjc2PC9rZXk+PC9mb3Jl
aWduLWtleXM+PHJlZi10eXBlIG5hbWU9IkpvdXJuYWwgQXJ0aWNsZSI+MTc8L3JlZi10eXBlPjxj
b250cmlidXRvcnM+PGF1dGhvcnM+PGF1dGhvcj5HaGlyYXJkaSwgTGF1cmE7IEJpc29mZmksIEdp
dWxpYTsgTWlyYW5kb2xhLCBSaW5hOyBSaWNjaSwgR2lvcmdpbzsgQmFjY2luaSwgTWljaGVsYTwv
YXV0aG9yPjwvYXV0aG9ycz48L2NvbnRyaWJ1dG9ycz48dGl0bGVzPjx0aXRsZT5UaGUgSW1wYWN0
IG9mIEhlYXQgb24gYW4gRW1lcmdlbmN5IERlcGFydG1lbnQgaW4gSXRhbHk6IEF0dHJpYnV0YWJs
ZSBWaXNpdHMgYW1vbmcgQ2hpbGRyZW4sIEFkdWx0cywgYW5kIHRoZSBFbGRlcmx5IGR1cmluZyB0
aGUgV2FybSBTZWFzb248L3RpdGxlPjxzZWNvbmRhcnktdGl0bGU+UGxvUyBvbmU8L3NlY29uZGFy
eS10aXRsZT48L3RpdGxlcz48cGVyaW9kaWNhbD48ZnVsbC10aXRsZT5QTG9TIE9ORTwvZnVsbC10
aXRsZT48L3BlcmlvZGljYWw+PHBhZ2VzPmUwMTQxMDU0PC9wYWdlcz48dm9sdW1lPjEwPC92b2x1
bWU+PG51bWJlcj4xMDwvbnVtYmVyPjxrZXl3b3Jkcz48a2V5d29yZD5BZG9sZXNjZW50PC9rZXl3
b3JkPjxrZXl3b3JkPkFkdWx0PC9rZXl3b3JkPjxrZXl3b3JkPkFnZWQ8L2tleXdvcmQ+PGtleXdv
cmQ+QWdlZCwgODAgYW5kIG92ZXI8L2tleXdvcmQ+PGtleXdvcmQ+Q2hpbGQ8L2tleXdvcmQ+PGtl
eXdvcmQ+Q2hpbGQsIFByZXNjaG9vbDwva2V5d29yZD48a2V5d29yZD4qRW1lcmdlbmN5IFNlcnZp
Y2UsIEhvc3BpdGFsL3NuIFtTdGF0aXN0aWNzICZhbXA7IE51bWVyaWNhbCBEYXRhXTwva2V5d29y
ZD48a2V5d29yZD5GZW1hbGU8L2tleXdvcmQ+PGtleXdvcmQ+KkhvdCBUZW1wZXJhdHVyZTwva2V5
d29yZD48a2V5d29yZD5IdW1hbnM8L2tleXdvcmQ+PGtleXdvcmQ+SW5mYW50PC9rZXl3b3JkPjxr
ZXl3b3JkPkluZmFudCwgTmV3Ym9ybjwva2V5d29yZD48a2V5d29yZD5JdGFseTwva2V5d29yZD48
a2V5d29yZD5NYWxlPC9rZXl3b3JkPjxrZXl3b3JkPk1pZGRsZSBBZ2VkPC9rZXl3b3JkPjxrZXl3
b3JkPk1vZGVscywgU3RhdGlzdGljYWw8L2tleXdvcmQ+PGtleXdvcmQ+WW91bmcgQWR1bHQ8L2tl
eXdvcmQ+PGtleXdvcmQ+RW1lcmdlbmN5IFNlcnZpY2UsIEhvc3BpdGFsPC9rZXl3b3JkPjxrZXl3
b3JkPkhvdCBUZW1wZXJhdHVyZTwva2V5d29yZD48a2V5d29yZD5Pbmx5IENoaWxkPC9rZXl3b3Jk
PjxrZXl3b3JkPlNlYXNvbnM8L2tleXdvcmQ+PGtleXdvcmQ+RW1lcmdlbmNpZXM8L2tleXdvcmQ+
PC9rZXl3b3Jkcz48ZGF0ZXM+PHllYXI+MjAxNTwveWVhcj48cHViLWRhdGVzPjxkYXRlPjIwMTU8
L2RhdGU+PC9wdWItZGF0ZXM+PC9kYXRlcz48aXNibj4xOTMyLTYyMDM8L2lzYm4+PGFjY2Vzc2lv
bi1udW0+cmF5eWFuLTUwNDc4MDM0NTwvYWNjZXNzaW9uLW51bT48dXJscz48cmVsYXRlZC11cmxz
Pjx1cmw+aHR0cDovL292aWRzcC5vdmlkLmNvbS9vdmlkd2ViLmNnaT9UPUpTJmFtcDtQQUdFPXJl
ZmVyZW5jZSZhbXA7RD1tZWQxMiZhbXA7TkVXUz1OJmFtcDtBTj0yNjUxMzQ3MTwvdXJsPjx1cmw+
aHR0cHM6Ly9qb3VybmFscy5wbG9zLm9yZy9wbG9zb25lL2FydGljbGUvZmlsZT9pZD0xMC4xMzcx
L2pvdXJuYWwucG9uZS4wMTQxMDU0JmFtcDt0eXBlPXByaW50YWJsZTwvdXJsPjwvcmVsYXRlZC11
cmxzPjwvdXJscz48ZWxlY3Ryb25pYy1yZXNvdXJjZS1udW0+ZG9pOmh0dHBzOi8vZHguZG9pLm9y
Zy8xMC4xMzcxL2pvdXJuYWwucG9uZS4wMTQxMDU0PC9lbGVjdHJvbmljLXJlc291cmNlLW51bT48
L3JlY29yZD48L0NpdGU+PENpdGU+PEF1dGhvcj5aaGFuZzwvQXV0aG9yPjxZZWFyPjIwMTU8L1ll
YXI+PFJlY051bT44NzwvUmVjTnVtPjxyZWNvcmQ+PHJlYy1udW1iZXI+ODc8L3JlYy1udW1iZXI+
PGZvcmVpZ24ta2V5cz48a2V5IGFwcD0iRU4iIGRiLWlkPSJwZjlwcHcwOXg1eGV2b2VhZHN2cGEw
ZGZ4cmF4eGZwYTVlZnIiIHRpbWVzdGFtcD0iMTY5ODI0ODA5MSI+ODc8L2tleT48L2ZvcmVpZ24t
a2V5cz48cmVmLXR5cGUgbmFtZT0iSm91cm5hbCBBcnRpY2xlIj4xNzwvcmVmLXR5cGU+PGNvbnRy
aWJ1dG9ycz48YXV0aG9ycz48YXV0aG9yPlpoYW5nLCBLYWk7IENoZW4sIFRzdW4tSHN1YW47IEJl
Z2xleSwgQ2hhcmxlcyBFLjwvYXV0aG9yPjwvYXV0aG9ycz48L2NvbnRyaWJ1dG9ycz48dGl0bGVz
Pjx0aXRsZT5JbXBhY3Qgb2YgdGhlIDIwMTEgaGVhdCB3YXZlIG9uIG1vcnRhbGl0eSBhbmQgZW1l
cmdlbmN5IGRlcGFydG1lbnQgdmlzaXRzIGluIEhvdXN0b24sIFRleGFzPC90aXRsZT48c2Vjb25k
YXJ5LXRpdGxlPkVudmlyb25tZW50YWwgaGVhbHRoIDogYSBnbG9iYWwgYWNjZXNzIHNjaWVuY2Ug
c291cmNlPC9zZWNvbmRhcnktdGl0bGU+PC90aXRsZXM+PHBlcmlvZGljYWw+PGZ1bGwtdGl0bGU+
RW52aXJvbm1lbnRhbCBoZWFsdGggOiBhIGdsb2JhbCBhY2Nlc3Mgc2NpZW5jZSBzb3VyY2U8L2Z1
bGwtdGl0bGU+PC9wZXJpb2RpY2FsPjxwYWdlcz4xMTwvcGFnZXM+PHZvbHVtZT4xNDwvdm9sdW1l
PjxrZXl3b3Jkcz48a2V5d29yZD5BZG9sZXNjZW50PC9rZXl3b3JkPjxrZXl3b3JkPkFkdWx0PC9r
ZXl3b3JkPjxrZXl3b3JkPkFnZWQ8L2tleXdvcmQ+PGtleXdvcmQ+QWdlZCwgODAgYW5kIG92ZXI8
L2tleXdvcmQ+PGtleXdvcmQ+KkNhdXNlIG9mIERlYXRoL3RkIFtUcmVuZHNdPC9rZXl3b3JkPjxr
ZXl3b3JkPkNoaWxkPC9rZXl3b3JkPjxrZXl3b3JkPipFbWVyZ2VuY3kgU2VydmljZSwgSG9zcGl0
YWwvc24gW1N0YXRpc3RpY3MgJmFtcDsgTnVtZXJpY2FsIERhdGFdPC9rZXl3b3JkPjxrZXl3b3Jk
PkZlbWFsZTwva2V5d29yZD48a2V5d29yZD5Gb3JlY2FzdGluZzwva2V5d29yZD48a2V5d29yZD5I
ZWF0IFN0cm9rZS9lcCBbRXBpZGVtaW9sb2d5XTwva2V5d29yZD48a2V5d29yZD4qSGVhdCBTdHJv
a2UvbW8gW01vcnRhbGl0eV08L2tleXdvcmQ+PGtleXdvcmQ+KkhvdCBUZW1wZXJhdHVyZS9hZSBb
QWR2ZXJzZSBFZmZlY3RzXTwva2V5d29yZD48a2V5d29yZD5IdW1hbnM8L2tleXdvcmQ+PGtleXdv
cmQ+TWFsZTwva2V5d29yZD48a2V5d29yZD5NaWRkbGUgQWdlZDwva2V5d29yZD48a2V5d29yZD4q
T3pvbmUvYWUgW0FkdmVyc2UgRWZmZWN0c108L2tleXdvcmQ+PGtleXdvcmQ+UmlzayBGYWN0b3Jz
PC9rZXl3b3JkPjxrZXl3b3JkPlRleGFzL2VwIFtFcGlkZW1pb2xvZ3ldPC9rZXl3b3JkPjxrZXl3
b3JkPipXZWF0aGVyPC9rZXl3b3JkPjxrZXl3b3JkPllvdW5nIEFkdWx0PC9rZXl3b3JkPjxrZXl3
b3JkPkVtZXJnZW5jeSBTZXJ2aWNlLCBIb3NwaXRhbDwva2V5d29yZD48a2V5d29yZD5Ib3QgVGVt
cGVyYXR1cmU8L2tleXdvcmQ+PGtleXdvcmQ+VGV4YXM8L2tleXdvcmQ+PGtleXdvcmQ+RW1lcmdl
bmNpZXM8L2tleXdvcmQ+PC9rZXl3b3Jkcz48ZGF0ZXM+PHllYXI+MjAxNTwveWVhcj48cHViLWRh
dGVzPjxkYXRlPjIwMTU8L2RhdGU+PC9wdWItZGF0ZXM+PC9kYXRlcz48aXNibj4xNDc2LTA2OVg8
L2lzYm4+PGFjY2Vzc2lvbi1udW0+cmF5eWFuLTUwNDc4MDM5NzwvYWNjZXNzaW9uLW51bT48dXJs
cz48cmVsYXRlZC11cmxzPjx1cmw+aHR0cDovL292aWRzcC5vdmlkLmNvbS9vdmlkd2ViLmNnaT9U
PUpTJmFtcDtQQUdFPXJlZmVyZW5jZSZhbXA7RD1tZWQxMiZhbXA7TkVXUz1OJmFtcDtBTj0yNTYy
Nzk3NTwvdXJsPjx1cmw+aHR0cHM6Ly9laGpvdXJuYWwuYmlvbWVkY2VudHJhbC5jb20vY291bnRl
ci9wZGYvMTAuMTE4Ni8xNDc2LTA2OVgtMTQtMTEucGRmPC91cmw+PC9yZWxhdGVkLXVybHM+PC91
cmxzPjxlbGVjdHJvbmljLXJlc291cmNlLW51bT5kb2k6aHR0cHM6Ly9keC5kb2kub3JnLzEwLjEx
ODYvMTQ3Ni0wNjlYLTE0LTExPC9lbGVjdHJvbmljLXJlc291cmNlLW51bT48L3JlY29yZD48L0Np
dGU+PENpdGU+PEF1dGhvcj5Lbm93bHRvbjwvQXV0aG9yPjxZZWFyPjIwMDk8L1llYXI+PFJlY051
bT4xNzwvUmVjTnVtPjxyZWNvcmQ+PHJlYy1udW1iZXI+MTc8L3JlYy1udW1iZXI+PGZvcmVpZ24t
a2V5cz48a2V5IGFwcD0iRU4iIGRiLWlkPSJwZjlwcHcwOXg1eGV2b2VhZHN2cGEwZGZ4cmF4eGZw
YTVlZnIiIHRpbWVzdGFtcD0iMTY5ODI0ODA5MSI+MTc8L2tleT48L2ZvcmVpZ24ta2V5cz48cmVm
LXR5cGUgbmFtZT0iSm91cm5hbCBBcnRpY2xlIj4xNzwvcmVmLXR5cGU+PGNvbnRyaWJ1dG9ycz48
YXV0aG9ycz48YXV0aG9yPktub3dsdG9uLCBLaW07IFJvdGtpbi1FbGxtYW4sIE1pcmlhbTsgS2lu
ZywgR2FsYXRlYTsgTWFyZ29saXMsIEhlbGVuZSBHLjsgU21pdGgsIERhbmllbDsgU29sb21vbiwg
R2luYTsgVHJlbnQsIFJvZ2VyOyBFbmdsaXNoLCBQYXVsPC9hdXRob3I+PC9hdXRob3JzPjwvY29u
dHJpYnV0b3JzPjx0aXRsZXM+PHRpdGxlPlRoZSAyMDA2IENhbGlmb3JuaWEgaGVhdCB3YXZlOiBp
bXBhY3RzIG9uIGhvc3BpdGFsaXphdGlvbnMgYW5kIGVtZXJnZW5jeSBkZXBhcnRtZW50IHZpc2l0
czwvdGl0bGU+PHNlY29uZGFyeS10aXRsZT5FbnZpcm9ubWVudGFsIGhlYWx0aCBwZXJzcGVjdGl2
ZXM8L3NlY29uZGFyeS10aXRsZT48L3RpdGxlcz48cGVyaW9kaWNhbD48ZnVsbC10aXRsZT5FbnZp
cm9ubWVudGFsIEhlYWx0aCBQZXJzcGVjdGl2ZXM8L2Z1bGwtdGl0bGU+PC9wZXJpb2RpY2FsPjxw
YWdlcz42MS03PC9wYWdlcz48dm9sdW1lPjExNzwvdm9sdW1lPjxudW1iZXI+MTwvbnVtYmVyPjxr
ZXl3b3Jkcz48a2V5d29yZD5DYWxpZm9ybmlhPC9rZXl3b3JkPjxrZXl3b3JkPipEaXNhc3RlcnM8
L2tleXdvcmQ+PGtleXdvcmQ+KkVtZXJnZW5jeSBTZXJ2aWNlLCBIb3NwaXRhbC9zbiBbU3RhdGlz
dGljcyAmYW1wOyBOdW1lcmljYWwgRGF0YV08L2tleXdvcmQ+PGtleXdvcmQ+Kkhvc3BpdGFsaXph
dGlvbjwva2V5d29yZD48a2V5d29yZD4qSG90IFRlbXBlcmF0dXJlPC9rZXl3b3JkPjxrZXl3b3Jk
PkVtZXJnZW5jeSBTZXJ2aWNlLCBIb3NwaXRhbDwva2V5d29yZD48a2V5d29yZD5Ib3QgVGVtcGVy
YXR1cmU8L2tleXdvcmQ+PGtleXdvcmQ+RW1lcmdlbmNpZXM8L2tleXdvcmQ+PC9rZXl3b3Jkcz48
ZGF0ZXM+PHllYXI+MjAwOTwveWVhcj48cHViLWRhdGVzPjxkYXRlPjIwMDk8L2RhdGU+PC9wdWIt
ZGF0ZXM+PC9kYXRlcz48aXNibj4wMDkxLTY3NjU8L2lzYm4+PGFjY2Vzc2lvbi1udW0+cmF5eWFu
LTUwNDc3OTk2MTwvYWNjZXNzaW9uLW51bT48dXJscz48cmVsYXRlZC11cmxzPjx1cmw+aHR0cDov
L292aWRzcC5vdmlkLmNvbS9vdmlkd2ViLmNnaT9UPUpTJmFtcDtQQUdFPXJlZmVyZW5jZSZhbXA7
RD1tZWQ3JmFtcDtORVdTPU4mYW1wO0FOPTE5MTY1Mzg4PC91cmw+PHVybD5odHRwczovL3d3dy5u
Y2JpLm5sbS5uaWguZ292L3BtYy9hcnRpY2xlcy9QTUMyNjI3ODY2L3BkZi9FSFAtMTE3LTYxLnBk
ZjwvdXJsPjwvcmVsYXRlZC11cmxzPjwvdXJscz48ZWxlY3Ryb25pYy1yZXNvdXJjZS1udW0+ZG9p
Omh0dHBzOi8vZHguZG9pLm9yZy8xMC4xMjg5L2VocC4xMTU5NDwvZWxlY3Ryb25pYy1yZXNvdXJj
ZS1udW0+PC9yZWNvcmQ+PC9DaXRlPjwvRW5kTm90ZT5=
</w:fldData>
              </w:fldChar>
            </w:r>
            <w:r w:rsidR="003B3BE1">
              <w:rPr>
                <w:rFonts w:ascii="Calibri" w:hAnsi="Calibri" w:cs="Calibri"/>
                <w:sz w:val="20"/>
                <w:szCs w:val="20"/>
              </w:rPr>
              <w:instrText xml:space="preserve"> ADDIN EN.CITE.DATA </w:instrText>
            </w:r>
            <w:r w:rsidR="003B3BE1">
              <w:rPr>
                <w:rFonts w:ascii="Calibri" w:hAnsi="Calibri" w:cs="Calibri"/>
                <w:sz w:val="20"/>
                <w:szCs w:val="20"/>
              </w:rPr>
            </w:r>
            <w:r w:rsidR="003B3BE1">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3B3BE1">
              <w:rPr>
                <w:rFonts w:ascii="Calibri" w:hAnsi="Calibri" w:cs="Calibri"/>
                <w:noProof/>
                <w:sz w:val="20"/>
                <w:szCs w:val="20"/>
              </w:rPr>
              <w:t>[1-5]</w:t>
            </w:r>
            <w:r>
              <w:rPr>
                <w:rFonts w:ascii="Calibri" w:hAnsi="Calibri" w:cs="Calibri"/>
                <w:sz w:val="20"/>
                <w:szCs w:val="20"/>
              </w:rPr>
              <w:fldChar w:fldCharType="end"/>
            </w:r>
          </w:p>
        </w:tc>
      </w:tr>
      <w:tr w:rsidR="00425381" w:rsidRPr="005E6574" w14:paraId="430172E5" w14:textId="77777777" w:rsidTr="008529E9">
        <w:trPr>
          <w:trHeight w:val="244"/>
        </w:trPr>
        <w:tc>
          <w:tcPr>
            <w:tcW w:w="1985" w:type="dxa"/>
            <w:tcBorders>
              <w:top w:val="single" w:sz="4" w:space="0" w:color="auto"/>
              <w:bottom w:val="single" w:sz="4" w:space="0" w:color="auto"/>
            </w:tcBorders>
            <w:vAlign w:val="center"/>
          </w:tcPr>
          <w:p w14:paraId="08D5468B" w14:textId="3367FF37"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Cardiovascular</w:t>
            </w:r>
          </w:p>
        </w:tc>
        <w:tc>
          <w:tcPr>
            <w:tcW w:w="1134" w:type="dxa"/>
            <w:tcBorders>
              <w:top w:val="single" w:sz="4" w:space="0" w:color="auto"/>
              <w:bottom w:val="single" w:sz="4" w:space="0" w:color="auto"/>
            </w:tcBorders>
            <w:vAlign w:val="center"/>
          </w:tcPr>
          <w:p w14:paraId="78FFF8BE" w14:textId="0954B71B" w:rsidR="00425381" w:rsidRPr="005E6574" w:rsidRDefault="003B3BE1" w:rsidP="00F92954">
            <w:pPr>
              <w:jc w:val="center"/>
              <w:rPr>
                <w:rFonts w:ascii="Calibri" w:hAnsi="Calibri" w:cs="Calibri"/>
                <w:sz w:val="20"/>
                <w:szCs w:val="20"/>
              </w:rPr>
            </w:pPr>
            <w:r>
              <w:rPr>
                <w:rFonts w:ascii="Calibri" w:hAnsi="Calibri" w:cs="Calibri"/>
                <w:sz w:val="20"/>
                <w:szCs w:val="20"/>
              </w:rPr>
              <w:t>2</w:t>
            </w:r>
          </w:p>
        </w:tc>
        <w:tc>
          <w:tcPr>
            <w:tcW w:w="1276" w:type="dxa"/>
            <w:tcBorders>
              <w:top w:val="single" w:sz="4" w:space="0" w:color="auto"/>
              <w:bottom w:val="single" w:sz="4" w:space="0" w:color="auto"/>
            </w:tcBorders>
            <w:vAlign w:val="center"/>
          </w:tcPr>
          <w:p w14:paraId="0EF67E59" w14:textId="4E21D80E"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Pr>
                <w:rFonts w:ascii="Calibri" w:hAnsi="Calibri" w:cs="Calibri"/>
                <w:sz w:val="20"/>
                <w:szCs w:val="20"/>
              </w:rPr>
              <w:sym w:font="Symbol" w:char="F0AF"/>
            </w:r>
          </w:p>
        </w:tc>
        <w:tc>
          <w:tcPr>
            <w:tcW w:w="1701" w:type="dxa"/>
            <w:tcBorders>
              <w:top w:val="single" w:sz="4" w:space="0" w:color="auto"/>
              <w:bottom w:val="single" w:sz="4" w:space="0" w:color="auto"/>
            </w:tcBorders>
            <w:vAlign w:val="center"/>
          </w:tcPr>
          <w:p w14:paraId="2159D069" w14:textId="66DC27AC" w:rsidR="00425381" w:rsidRPr="005E6574" w:rsidRDefault="00425381" w:rsidP="00F92954">
            <w:pPr>
              <w:jc w:val="center"/>
              <w:rPr>
                <w:rFonts w:ascii="Calibri" w:hAnsi="Calibri" w:cs="Calibri"/>
                <w:sz w:val="20"/>
                <w:szCs w:val="20"/>
              </w:rPr>
            </w:pPr>
            <w:r>
              <w:rPr>
                <w:rFonts w:ascii="Calibri" w:hAnsi="Calibri" w:cs="Calibri"/>
                <w:sz w:val="20"/>
                <w:szCs w:val="20"/>
              </w:rPr>
              <w:t>0.64</w:t>
            </w:r>
            <w:r w:rsidR="003B48AD">
              <w:rPr>
                <w:rFonts w:ascii="Calibri" w:hAnsi="Calibri" w:cs="Calibri"/>
                <w:sz w:val="20"/>
                <w:szCs w:val="20"/>
              </w:rPr>
              <w:t xml:space="preserve"> </w:t>
            </w:r>
            <w:r w:rsidR="00F92954">
              <w:rPr>
                <w:rFonts w:ascii="Calibri" w:hAnsi="Calibri" w:cs="Calibri"/>
                <w:sz w:val="20"/>
                <w:szCs w:val="20"/>
              </w:rPr>
              <w:t xml:space="preserve">to </w:t>
            </w:r>
            <w:r w:rsidR="003B48AD">
              <w:rPr>
                <w:rFonts w:ascii="Calibri" w:hAnsi="Calibri" w:cs="Calibri"/>
                <w:sz w:val="20"/>
                <w:szCs w:val="20"/>
              </w:rPr>
              <w:t>1.0</w:t>
            </w:r>
            <w:r w:rsidR="00F92954">
              <w:rPr>
                <w:rFonts w:ascii="Calibri" w:hAnsi="Calibri" w:cs="Calibri"/>
                <w:sz w:val="20"/>
                <w:szCs w:val="20"/>
              </w:rPr>
              <w:t>1</w:t>
            </w:r>
          </w:p>
        </w:tc>
        <w:tc>
          <w:tcPr>
            <w:tcW w:w="1842" w:type="dxa"/>
            <w:tcBorders>
              <w:top w:val="single" w:sz="4" w:space="0" w:color="auto"/>
              <w:bottom w:val="single" w:sz="4" w:space="0" w:color="auto"/>
            </w:tcBorders>
            <w:vAlign w:val="center"/>
          </w:tcPr>
          <w:p w14:paraId="0D9D08D7" w14:textId="4A35CC3F" w:rsidR="00425381" w:rsidRPr="005E6574" w:rsidRDefault="00425381"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3D478444" w14:textId="77777777" w:rsidR="00425381" w:rsidRPr="005E6574" w:rsidRDefault="00425381" w:rsidP="00F92954">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7BA9FAA4" w14:textId="4A46946C" w:rsidR="00425381" w:rsidRPr="005E6574" w:rsidRDefault="00425381"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PEVuZE5vdGU+PENpdGU+PEF1dGhvcj5HdW88L0F1dGhvcj48WWVhcj4yMDE4PC9ZZWFyPjxSZWNO
dW0+MTI4PC9SZWNOdW0+PERpc3BsYXlUZXh0PlsxLCA2XTwvRGlzcGxheVRleHQ+PHJlY29yZD48
cmVjLW51bWJlcj4xMjg8L3JlYy1udW1iZXI+PGZvcmVpZ24ta2V5cz48a2V5IGFwcD0iRU4iIGRi
LWlkPSJwZjlwcHcwOXg1eGV2b2VhZHN2cGEwZGZ4cmF4eGZwYTVlZnIiIHRpbWVzdGFtcD0iMTY5
ODI0ODA5MSI+MTI4PC9rZXk+PC9mb3JlaWduLWtleXM+PHJlZi10eXBlIG5hbWU9IkpvdXJuYWwg
QXJ0aWNsZSI+MTc8L3JlZi10eXBlPjxjb250cmlidXRvcnM+PGF1dGhvcnM+PGF1dGhvcj5HdW8s
IFlpbnNoZW5nOyBNYSwgWXVlOyBKaSwgSmlhamlhOyBMaXUsIE5pbmc7IFpob3UsIEd1b2hvbmc7
IEZhbmcsIERhb2t1aTsgSHVhbmcsIEd1YW5nd2VuOyBMYW4sIFRhbzsgUGVuZywgQ2hhb3Fpb25n
OyBZdSwgU2h1eXVhbjwvYXV0aG9yPjwvYXV0aG9ycz48L2NvbnRyaWJ1dG9ycz48dGl0bGVzPjx0
aXRsZT5UaGUgcmVsYXRpb25zaGlwIGJldHdlZW4gZXh0cmVtZSB0ZW1wZXJhdHVyZSBhbmQgZW1l
cmdlbmN5IGluY2lkZW5jZXM6IGEgdGltZSBzZXJpZXMgYW5hbHlzaXMgaW4gU2hlbnpoZW4sIENo
aW5hPC90aXRsZT48c2Vjb25kYXJ5LXRpdGxlPkVudmlyb25tZW50YWwgc2NpZW5jZSBhbmQgcG9s
bHV0aW9uIHJlc2VhcmNoIGludGVybmF0aW9uYWw8L3NlY29uZGFyeS10aXRsZT48L3RpdGxlcz48
cGVyaW9kaWNhbD48ZnVsbC10aXRsZT5FbnZpcm9ubWVudGFsIHNjaWVuY2UgYW5kIHBvbGx1dGlv
biByZXNlYXJjaCBpbnRlcm5hdGlvbmFsPC9mdWxsLXRpdGxlPjwvcGVyaW9kaWNhbD48cGFnZXM+
MzYyMzktMzYyNTU8L3BhZ2VzPjx2b2x1bWU+MjU8L3ZvbHVtZT48bnVtYmVyPjM2PC9udW1iZXI+
PGtleXdvcmRzPjxrZXl3b3JkPkFjdXRlIERpc2Vhc2UvZXAgW0VwaWRlbWlvbG9neV08L2tleXdv
cmQ+PGtleXdvcmQ+QWR1bHQ8L2tleXdvcmQ+PGtleXdvcmQ+QWdlZDwva2V5d29yZD48a2V5d29y
ZD5BaXIgUG9sbHV0YW50cy9hbiBbQW5hbHlzaXNdPC9rZXl3b3JkPjxrZXl3b3JkPipBaXIgUG9s
bHV0aW9uL2FlIFtBZHZlcnNlIEVmZmVjdHNdPC9rZXl3b3JkPjxrZXl3b3JkPkFpciBQb2xsdXRp
b24vc24gW1N0YXRpc3RpY3MgJmFtcDsgTnVtZXJpY2FsIERhdGFdPC9rZXl3b3JkPjxrZXl3b3Jk
PkNhcmRpb3Zhc2N1bGFyIERpc2Vhc2VzL2VwIFtFcGlkZW1pb2xvZ3ldPC9rZXl3b3JkPjxrZXl3
b3JkPkNoaW5hL2VwIFtFcGlkZW1pb2xvZ3ldPC9rZXl3b3JkPjxrZXl3b3JkPkNpdGllczwva2V5
d29yZD48a2V5d29yZD5Db2xkIFRlbXBlcmF0dXJlPC9rZXl3b3JkPjxrZXl3b3JkPipFbWVyZ2Vu
Y3kgU2VydmljZSwgSG9zcGl0YWwvc24gW1N0YXRpc3RpY3MgJmFtcDsgTnVtZXJpY2FsIERhdGFd
PC9rZXl3b3JkPjxrZXl3b3JkPkV4dHJlbWUgSGVhdC9hZSBbQWR2ZXJzZSBFZmZlY3RzXTwva2V5
d29yZD48a2V5d29yZD5GZW1hbGU8L2tleXdvcmQ+PGtleXdvcmQ+SHVtYW5zPC9rZXl3b3JkPjxr
ZXl3b3JkPkluY2lkZW5jZTwva2V5d29yZD48a2V5d29yZD5NYWxlPC9rZXl3b3JkPjxrZXl3b3Jk
Pk1pZGRsZSBBZ2VkPC9rZXl3b3JkPjxrZXl3b3JkPk5vbmxpbmVhciBEeW5hbWljczwva2V5d29y
ZD48a2V5d29yZD5SaXNrPC9rZXl3b3JkPjxrZXl3b3JkPlNlYXNvbnM8L2tleXdvcmQ+PGtleXdv
cmQ+Q2hpbmE8L2tleXdvcmQ+PGtleXdvcmQ+VGVtcGVyYXR1cmU8L2tleXdvcmQ+PC9rZXl3b3Jk
cz48ZGF0ZXM+PHllYXI+MjAxODwveWVhcj48cHViLWRhdGVzPjxkYXRlPjIwMTg8L2RhdGU+PC9w
dWItZGF0ZXM+PC9kYXRlcz48aXNibj4xNjE0LTc0OTkgMDk0NC0xMzQ0PC9pc2JuPjxhY2Nlc3Np
b24tbnVtPnJheXlhbi01MDQ3ODA1ODM8L2FjY2Vzc2lvbi1udW0+PHVybHM+PHJlbGF0ZWQtdXJs
cz48dXJsPmh0dHA6Ly9vdmlkc3Aub3ZpZC5jb20vb3ZpZHdlYi5jZ2k/VD1KUyZhbXA7UEFHRT1y
ZWZlcmVuY2UmYW1wO0Q9bWVkMTUmYW1wO05FV1M9TiZhbXA7QU49MzAzNjc0MjU8L3VybD48dXJs
Pmh0dHBzOi8vbGluay5zcHJpbmdlci5jb20vYXJ0aWNsZS8xMC4xMDA3L3MxMTM1Ni0wMTgtMzQy
Ni04PC91cmw+PC9yZWxhdGVkLXVybHM+PC91cmxzPjxlbGVjdHJvbmljLXJlc291cmNlLW51bT5k
b2k6aHR0cHM6Ly9keC5kb2kub3JnLzEwLjEwMDcvczExMzU2LTAxOC0zNDI2LTg8L2VsZWN0cm9u
aWMtcmVzb3VyY2UtbnVtPjwvcmVjb3JkPjwvQ2l0ZT48Q2l0ZT48QXV0aG9yPldhbmc8L0F1dGhv
cj48WWVhcj4yMDEzPC9ZZWFyPjxSZWNOdW0+NTU8L1JlY051bT48cmVjb3JkPjxyZWMtbnVtYmVy
PjU1PC9yZWMtbnVtYmVyPjxmb3JlaWduLWtleXM+PGtleSBhcHA9IkVOIiBkYi1pZD0icGY5cHB3
MDl4NXhldm9lYWRzdnBhMGRmeHJheHhmcGE1ZWZyIiB0aW1lc3RhbXA9IjE2OTgyNDgwOTEiPjU1
PC9rZXk+PC9mb3JlaWduLWtleXM+PHJlZi10eXBlIG5hbWU9IkpvdXJuYWwgQXJ0aWNsZSI+MTc8
L3JlZi10eXBlPjxjb250cmlidXRvcnM+PGF1dGhvcnM+PGF1dGhvcj5XYW5nLCBNaW4temhlbjsg
WmhlbmcsIFNoYW47IEhlLCBTaGktbGluOyBMaSwgQmVpOyBUZW5nLCBIdWFpLWppbjsgV2FuZywg
U2hpLWdvbmc7IFlpbiwgTGluZzsgU2hhbmcsIEtlLXpoZW5nOyBMaSwgVGFuLXNoaTwvYXV0aG9y
PjwvYXV0aG9ycz48L2NvbnRyaWJ1dG9ycz48dGl0bGVzPjx0aXRsZT5UaGUgYXNzb2NpYXRpb24g
YmV0d2VlbiBkaXVybmFsIHRlbXBlcmF0dXJlIHJhbmdlIGFuZCBlbWVyZ2VuY3kgcm9vbSBhZG1p
c3Npb25zIGZvciBjYXJkaW92YXNjdWxhciwgcmVzcGlyYXRvcnksIGRpZ2VzdGl2ZSBhbmQgZ2Vu
aXRvdXJpbmFyeSBkaXNlYXNlIGFtb25nIHRoZSBlbGRlcmx5OiBhIHRpbWUgc2VyaWVzIHN0dWR5
PC90aXRsZT48c2Vjb25kYXJ5LXRpdGxlPlRoZSBTY2llbmNlIG9mIHRoZSB0b3RhbCBlbnZpcm9u
bWVudDwvc2Vjb25kYXJ5LXRpdGxlPjwvdGl0bGVzPjxwZXJpb2RpY2FsPjxmdWxsLXRpdGxlPlRo
ZSBTY2llbmNlIG9mIHRoZSB0b3RhbCBlbnZpcm9ubWVudDwvZnVsbC10aXRsZT48L3BlcmlvZGlj
YWw+PHBhZ2VzPjM3MC01PC9wYWdlcz48dm9sdW1lPjQ1Njwvdm9sdW1lPjxrZXl3b3Jkcz48a2V5
d29yZD5BZ2VkPC9rZXl3b3JkPjxrZXl3b3JkPkNhcmRpb3Zhc2N1bGFyIERpc2Vhc2VzL2VwIFtF
cGlkZW1pb2xvZ3ldPC9rZXl3b3JkPjxrZXl3b3JkPkNhcmRpb3Zhc2N1bGFyIERpc2Vhc2VzL2V0
IFtFdGlvbG9neV08L2tleXdvcmQ+PGtleXdvcmQ+Q2hpbmE8L2tleXdvcmQ+PGtleXdvcmQ+RGln
ZXN0aXZlIFN5c3RlbSBEaXNlYXNlcy9lcCBbRXBpZGVtaW9sb2d5XTwva2V5d29yZD48a2V5d29y
ZD5EaWdlc3RpdmUgU3lzdGVtIERpc2Vhc2VzL2V0IFtFdGlvbG9neV08L2tleXdvcmQ+PGtleXdv
cmQ+KkRpc2Vhc2UvZXQgW0V0aW9sb2d5XTwva2V5d29yZD48a2V5d29yZD5FbWVyZ2VuY3kgU2Vy
dmljZSwgSG9zcGl0YWwvc24gW1N0YXRpc3RpY3MgJmFtcDsgTnVtZXJpY2FsIERhdGFdPC9rZXl3
b3JkPjxrZXl3b3JkPipFbWVyZ2VuY3kgU2VydmljZSwgSG9zcGl0YWw8L2tleXdvcmQ+PGtleXdv
cmQ+RmVtYWxlPC9rZXl3b3JkPjxrZXl3b3JkPkZlbWFsZSBVcm9nZW5pdGFsIERpc2Vhc2VzL2Vw
IFtFcGlkZW1pb2xvZ3ldPC9rZXl3b3JkPjxrZXl3b3JkPkZlbWFsZSBVcm9nZW5pdGFsIERpc2Vh
c2VzL2V0IFtFdGlvbG9neV08L2tleXdvcmQ+PGtleXdvcmQ+SHVtYW5zPC9rZXl3b3JkPjxrZXl3
b3JkPk1hbGU8L2tleXdvcmQ+PGtleXdvcmQ+TWFsZSBVcm9nZW5pdGFsIERpc2Vhc2VzL2VwIFtF
cGlkZW1pb2xvZ3ldPC9rZXl3b3JkPjxrZXl3b3JkPk1hbGUgVXJvZ2VuaXRhbCBEaXNlYXNlcy9l
dCBbRXRpb2xvZ3ldPC9rZXl3b3JkPjxrZXl3b3JkPk1vZGVscywgU3RhdGlzdGljYWw8L2tleXdv
cmQ+PGtleXdvcmQ+UGF0aWVudCBBZG1pc3Npb24vc24gW1N0YXRpc3RpY3MgJmFtcDsgTnVtZXJp
Y2FsIERhdGFdPC9rZXl3b3JkPjxrZXl3b3JkPipQYXRpZW50IEFkbWlzc2lvbjwva2V5d29yZD48
a2V5d29yZD5SZXNwaXJhdG9yeSBUcmFjdCBEaXNlYXNlcy9lcCBbRXBpZGVtaW9sb2d5XTwva2V5
d29yZD48a2V5d29yZD5SZXNwaXJhdG9yeSBUcmFjdCBEaXNlYXNlcy9ldCBbRXRpb2xvZ3ldPC9r
ZXl3b3JkPjxrZXl3b3JkPlJpc2sgRmFjdG9yczwva2V5d29yZD48a2V5d29yZD5TZWFzb25zPC9r
ZXl3b3JkPjxrZXl3b3JkPipUZW1wZXJhdHVyZTwva2V5d29yZD48a2V5d29yZD5UaW1lIEZhY3Rv
cnM8L2tleXdvcmQ+PGtleXdvcmQ+RW1lcmdlbmN5IFNlcnZpY2UsIEhvc3BpdGFsPC9rZXl3b3Jk
PjxrZXl3b3JkPkdhc3Ryb2ludGVzdGluYWwgQWdlbnRzPC9rZXl3b3JkPjxrZXl3b3JkPkVtZXJn
ZW5jaWVzPC9rZXl3b3JkPjxrZXl3b3JkPlRlbXBlcmF0dXJlPC9rZXl3b3JkPjwva2V5d29yZHM+
PGRhdGVzPjx5ZWFyPjIwMTM8L3llYXI+PHB1Yi1kYXRlcz48ZGF0ZT4yMDEzPC9kYXRlPjwvcHVi
LWRhdGVzPjwvZGF0ZXM+PGlzYm4+MTg3OS0xMDI2IDAwNDgtOTY5NzwvaXNibj48YWNjZXNzaW9u
LW51bT5yYXl5YW4tNTA0NzgwMjU0PC9hY2Nlc3Npb24tbnVtPjx1cmxzPjxyZWxhdGVkLXVybHM+
PHVybD5odHRwOi8vb3ZpZHNwLm92aWQuY29tL292aWR3ZWIuY2dpP1Q9SlMmYW1wO1BBR0U9cmVm
ZXJlbmNlJmFtcDtEPW1lZDEwJmFtcDtORVdTPU4mYW1wO0FOPTIzNjI0MDEwPC91cmw+PC9yZWxh
dGVkLXVybHM+PC91cmxzPjxlbGVjdHJvbmljLXJlc291cmNlLW51bT5kb2k6aHR0cHM6Ly9keC5k
b2kub3JnLzEwLjEwMTYvai5zY2l0b3RlbnYuMjAxMy4wMy4wMjM8L2VsZWN0cm9uaWMtcmVzb3Vy
Y2UtbnVtPjwvcmVjb3JkPjwvQ2l0ZT48L0VuZE5vdGU+
</w:fldData>
              </w:fldChar>
            </w:r>
            <w:r w:rsidR="003B3BE1">
              <w:rPr>
                <w:rFonts w:ascii="Calibri" w:hAnsi="Calibri" w:cs="Calibri"/>
                <w:sz w:val="20"/>
                <w:szCs w:val="20"/>
              </w:rPr>
              <w:instrText xml:space="preserve"> ADDIN EN.CITE </w:instrText>
            </w:r>
            <w:r w:rsidR="003B3BE1">
              <w:rPr>
                <w:rFonts w:ascii="Calibri" w:hAnsi="Calibri" w:cs="Calibri"/>
                <w:sz w:val="20"/>
                <w:szCs w:val="20"/>
              </w:rPr>
              <w:fldChar w:fldCharType="begin">
                <w:fldData xml:space="preserve">PEVuZE5vdGU+PENpdGU+PEF1dGhvcj5HdW88L0F1dGhvcj48WWVhcj4yMDE4PC9ZZWFyPjxSZWNO
dW0+MTI4PC9SZWNOdW0+PERpc3BsYXlUZXh0PlsxLCA2XTwvRGlzcGxheVRleHQ+PHJlY29yZD48
cmVjLW51bWJlcj4xMjg8L3JlYy1udW1iZXI+PGZvcmVpZ24ta2V5cz48a2V5IGFwcD0iRU4iIGRi
LWlkPSJwZjlwcHcwOXg1eGV2b2VhZHN2cGEwZGZ4cmF4eGZwYTVlZnIiIHRpbWVzdGFtcD0iMTY5
ODI0ODA5MSI+MTI4PC9rZXk+PC9mb3JlaWduLWtleXM+PHJlZi10eXBlIG5hbWU9IkpvdXJuYWwg
QXJ0aWNsZSI+MTc8L3JlZi10eXBlPjxjb250cmlidXRvcnM+PGF1dGhvcnM+PGF1dGhvcj5HdW8s
IFlpbnNoZW5nOyBNYSwgWXVlOyBKaSwgSmlhamlhOyBMaXUsIE5pbmc7IFpob3UsIEd1b2hvbmc7
IEZhbmcsIERhb2t1aTsgSHVhbmcsIEd1YW5nd2VuOyBMYW4sIFRhbzsgUGVuZywgQ2hhb3Fpb25n
OyBZdSwgU2h1eXVhbjwvYXV0aG9yPjwvYXV0aG9ycz48L2NvbnRyaWJ1dG9ycz48dGl0bGVzPjx0
aXRsZT5UaGUgcmVsYXRpb25zaGlwIGJldHdlZW4gZXh0cmVtZSB0ZW1wZXJhdHVyZSBhbmQgZW1l
cmdlbmN5IGluY2lkZW5jZXM6IGEgdGltZSBzZXJpZXMgYW5hbHlzaXMgaW4gU2hlbnpoZW4sIENo
aW5hPC90aXRsZT48c2Vjb25kYXJ5LXRpdGxlPkVudmlyb25tZW50YWwgc2NpZW5jZSBhbmQgcG9s
bHV0aW9uIHJlc2VhcmNoIGludGVybmF0aW9uYWw8L3NlY29uZGFyeS10aXRsZT48L3RpdGxlcz48
cGVyaW9kaWNhbD48ZnVsbC10aXRsZT5FbnZpcm9ubWVudGFsIHNjaWVuY2UgYW5kIHBvbGx1dGlv
biByZXNlYXJjaCBpbnRlcm5hdGlvbmFsPC9mdWxsLXRpdGxlPjwvcGVyaW9kaWNhbD48cGFnZXM+
MzYyMzktMzYyNTU8L3BhZ2VzPjx2b2x1bWU+MjU8L3ZvbHVtZT48bnVtYmVyPjM2PC9udW1iZXI+
PGtleXdvcmRzPjxrZXl3b3JkPkFjdXRlIERpc2Vhc2UvZXAgW0VwaWRlbWlvbG9neV08L2tleXdv
cmQ+PGtleXdvcmQ+QWR1bHQ8L2tleXdvcmQ+PGtleXdvcmQ+QWdlZDwva2V5d29yZD48a2V5d29y
ZD5BaXIgUG9sbHV0YW50cy9hbiBbQW5hbHlzaXNdPC9rZXl3b3JkPjxrZXl3b3JkPipBaXIgUG9s
bHV0aW9uL2FlIFtBZHZlcnNlIEVmZmVjdHNdPC9rZXl3b3JkPjxrZXl3b3JkPkFpciBQb2xsdXRp
b24vc24gW1N0YXRpc3RpY3MgJmFtcDsgTnVtZXJpY2FsIERhdGFdPC9rZXl3b3JkPjxrZXl3b3Jk
PkNhcmRpb3Zhc2N1bGFyIERpc2Vhc2VzL2VwIFtFcGlkZW1pb2xvZ3ldPC9rZXl3b3JkPjxrZXl3
b3JkPkNoaW5hL2VwIFtFcGlkZW1pb2xvZ3ldPC9rZXl3b3JkPjxrZXl3b3JkPkNpdGllczwva2V5
d29yZD48a2V5d29yZD5Db2xkIFRlbXBlcmF0dXJlPC9rZXl3b3JkPjxrZXl3b3JkPipFbWVyZ2Vu
Y3kgU2VydmljZSwgSG9zcGl0YWwvc24gW1N0YXRpc3RpY3MgJmFtcDsgTnVtZXJpY2FsIERhdGFd
PC9rZXl3b3JkPjxrZXl3b3JkPkV4dHJlbWUgSGVhdC9hZSBbQWR2ZXJzZSBFZmZlY3RzXTwva2V5
d29yZD48a2V5d29yZD5GZW1hbGU8L2tleXdvcmQ+PGtleXdvcmQ+SHVtYW5zPC9rZXl3b3JkPjxr
ZXl3b3JkPkluY2lkZW5jZTwva2V5d29yZD48a2V5d29yZD5NYWxlPC9rZXl3b3JkPjxrZXl3b3Jk
Pk1pZGRsZSBBZ2VkPC9rZXl3b3JkPjxrZXl3b3JkPk5vbmxpbmVhciBEeW5hbWljczwva2V5d29y
ZD48a2V5d29yZD5SaXNrPC9rZXl3b3JkPjxrZXl3b3JkPlNlYXNvbnM8L2tleXdvcmQ+PGtleXdv
cmQ+Q2hpbmE8L2tleXdvcmQ+PGtleXdvcmQ+VGVtcGVyYXR1cmU8L2tleXdvcmQ+PC9rZXl3b3Jk
cz48ZGF0ZXM+PHllYXI+MjAxODwveWVhcj48cHViLWRhdGVzPjxkYXRlPjIwMTg8L2RhdGU+PC9w
dWItZGF0ZXM+PC9kYXRlcz48aXNibj4xNjE0LTc0OTkgMDk0NC0xMzQ0PC9pc2JuPjxhY2Nlc3Np
b24tbnVtPnJheXlhbi01MDQ3ODA1ODM8L2FjY2Vzc2lvbi1udW0+PHVybHM+PHJlbGF0ZWQtdXJs
cz48dXJsPmh0dHA6Ly9vdmlkc3Aub3ZpZC5jb20vb3ZpZHdlYi5jZ2k/VD1KUyZhbXA7UEFHRT1y
ZWZlcmVuY2UmYW1wO0Q9bWVkMTUmYW1wO05FV1M9TiZhbXA7QU49MzAzNjc0MjU8L3VybD48dXJs
Pmh0dHBzOi8vbGluay5zcHJpbmdlci5jb20vYXJ0aWNsZS8xMC4xMDA3L3MxMTM1Ni0wMTgtMzQy
Ni04PC91cmw+PC9yZWxhdGVkLXVybHM+PC91cmxzPjxlbGVjdHJvbmljLXJlc291cmNlLW51bT5k
b2k6aHR0cHM6Ly9keC5kb2kub3JnLzEwLjEwMDcvczExMzU2LTAxOC0zNDI2LTg8L2VsZWN0cm9u
aWMtcmVzb3VyY2UtbnVtPjwvcmVjb3JkPjwvQ2l0ZT48Q2l0ZT48QXV0aG9yPldhbmc8L0F1dGhv
cj48WWVhcj4yMDEzPC9ZZWFyPjxSZWNOdW0+NTU8L1JlY051bT48cmVjb3JkPjxyZWMtbnVtYmVy
PjU1PC9yZWMtbnVtYmVyPjxmb3JlaWduLWtleXM+PGtleSBhcHA9IkVOIiBkYi1pZD0icGY5cHB3
MDl4NXhldm9lYWRzdnBhMGRmeHJheHhmcGE1ZWZyIiB0aW1lc3RhbXA9IjE2OTgyNDgwOTEiPjU1
PC9rZXk+PC9mb3JlaWduLWtleXM+PHJlZi10eXBlIG5hbWU9IkpvdXJuYWwgQXJ0aWNsZSI+MTc8
L3JlZi10eXBlPjxjb250cmlidXRvcnM+PGF1dGhvcnM+PGF1dGhvcj5XYW5nLCBNaW4temhlbjsg
WmhlbmcsIFNoYW47IEhlLCBTaGktbGluOyBMaSwgQmVpOyBUZW5nLCBIdWFpLWppbjsgV2FuZywg
U2hpLWdvbmc7IFlpbiwgTGluZzsgU2hhbmcsIEtlLXpoZW5nOyBMaSwgVGFuLXNoaTwvYXV0aG9y
PjwvYXV0aG9ycz48L2NvbnRyaWJ1dG9ycz48dGl0bGVzPjx0aXRsZT5UaGUgYXNzb2NpYXRpb24g
YmV0d2VlbiBkaXVybmFsIHRlbXBlcmF0dXJlIHJhbmdlIGFuZCBlbWVyZ2VuY3kgcm9vbSBhZG1p
c3Npb25zIGZvciBjYXJkaW92YXNjdWxhciwgcmVzcGlyYXRvcnksIGRpZ2VzdGl2ZSBhbmQgZ2Vu
aXRvdXJpbmFyeSBkaXNlYXNlIGFtb25nIHRoZSBlbGRlcmx5OiBhIHRpbWUgc2VyaWVzIHN0dWR5
PC90aXRsZT48c2Vjb25kYXJ5LXRpdGxlPlRoZSBTY2llbmNlIG9mIHRoZSB0b3RhbCBlbnZpcm9u
bWVudDwvc2Vjb25kYXJ5LXRpdGxlPjwvdGl0bGVzPjxwZXJpb2RpY2FsPjxmdWxsLXRpdGxlPlRo
ZSBTY2llbmNlIG9mIHRoZSB0b3RhbCBlbnZpcm9ubWVudDwvZnVsbC10aXRsZT48L3BlcmlvZGlj
YWw+PHBhZ2VzPjM3MC01PC9wYWdlcz48dm9sdW1lPjQ1Njwvdm9sdW1lPjxrZXl3b3Jkcz48a2V5
d29yZD5BZ2VkPC9rZXl3b3JkPjxrZXl3b3JkPkNhcmRpb3Zhc2N1bGFyIERpc2Vhc2VzL2VwIFtF
cGlkZW1pb2xvZ3ldPC9rZXl3b3JkPjxrZXl3b3JkPkNhcmRpb3Zhc2N1bGFyIERpc2Vhc2VzL2V0
IFtFdGlvbG9neV08L2tleXdvcmQ+PGtleXdvcmQ+Q2hpbmE8L2tleXdvcmQ+PGtleXdvcmQ+RGln
ZXN0aXZlIFN5c3RlbSBEaXNlYXNlcy9lcCBbRXBpZGVtaW9sb2d5XTwva2V5d29yZD48a2V5d29y
ZD5EaWdlc3RpdmUgU3lzdGVtIERpc2Vhc2VzL2V0IFtFdGlvbG9neV08L2tleXdvcmQ+PGtleXdv
cmQ+KkRpc2Vhc2UvZXQgW0V0aW9sb2d5XTwva2V5d29yZD48a2V5d29yZD5FbWVyZ2VuY3kgU2Vy
dmljZSwgSG9zcGl0YWwvc24gW1N0YXRpc3RpY3MgJmFtcDsgTnVtZXJpY2FsIERhdGFdPC9rZXl3
b3JkPjxrZXl3b3JkPipFbWVyZ2VuY3kgU2VydmljZSwgSG9zcGl0YWw8L2tleXdvcmQ+PGtleXdv
cmQ+RmVtYWxlPC9rZXl3b3JkPjxrZXl3b3JkPkZlbWFsZSBVcm9nZW5pdGFsIERpc2Vhc2VzL2Vw
IFtFcGlkZW1pb2xvZ3ldPC9rZXl3b3JkPjxrZXl3b3JkPkZlbWFsZSBVcm9nZW5pdGFsIERpc2Vh
c2VzL2V0IFtFdGlvbG9neV08L2tleXdvcmQ+PGtleXdvcmQ+SHVtYW5zPC9rZXl3b3JkPjxrZXl3
b3JkPk1hbGU8L2tleXdvcmQ+PGtleXdvcmQ+TWFsZSBVcm9nZW5pdGFsIERpc2Vhc2VzL2VwIFtF
cGlkZW1pb2xvZ3ldPC9rZXl3b3JkPjxrZXl3b3JkPk1hbGUgVXJvZ2VuaXRhbCBEaXNlYXNlcy9l
dCBbRXRpb2xvZ3ldPC9rZXl3b3JkPjxrZXl3b3JkPk1vZGVscywgU3RhdGlzdGljYWw8L2tleXdv
cmQ+PGtleXdvcmQ+UGF0aWVudCBBZG1pc3Npb24vc24gW1N0YXRpc3RpY3MgJmFtcDsgTnVtZXJp
Y2FsIERhdGFdPC9rZXl3b3JkPjxrZXl3b3JkPipQYXRpZW50IEFkbWlzc2lvbjwva2V5d29yZD48
a2V5d29yZD5SZXNwaXJhdG9yeSBUcmFjdCBEaXNlYXNlcy9lcCBbRXBpZGVtaW9sb2d5XTwva2V5
d29yZD48a2V5d29yZD5SZXNwaXJhdG9yeSBUcmFjdCBEaXNlYXNlcy9ldCBbRXRpb2xvZ3ldPC9r
ZXl3b3JkPjxrZXl3b3JkPlJpc2sgRmFjdG9yczwva2V5d29yZD48a2V5d29yZD5TZWFzb25zPC9r
ZXl3b3JkPjxrZXl3b3JkPipUZW1wZXJhdHVyZTwva2V5d29yZD48a2V5d29yZD5UaW1lIEZhY3Rv
cnM8L2tleXdvcmQ+PGtleXdvcmQ+RW1lcmdlbmN5IFNlcnZpY2UsIEhvc3BpdGFsPC9rZXl3b3Jk
PjxrZXl3b3JkPkdhc3Ryb2ludGVzdGluYWwgQWdlbnRzPC9rZXl3b3JkPjxrZXl3b3JkPkVtZXJn
ZW5jaWVzPC9rZXl3b3JkPjxrZXl3b3JkPlRlbXBlcmF0dXJlPC9rZXl3b3JkPjwva2V5d29yZHM+
PGRhdGVzPjx5ZWFyPjIwMTM8L3llYXI+PHB1Yi1kYXRlcz48ZGF0ZT4yMDEzPC9kYXRlPjwvcHVi
LWRhdGVzPjwvZGF0ZXM+PGlzYm4+MTg3OS0xMDI2IDAwNDgtOTY5NzwvaXNibj48YWNjZXNzaW9u
LW51bT5yYXl5YW4tNTA0NzgwMjU0PC9hY2Nlc3Npb24tbnVtPjx1cmxzPjxyZWxhdGVkLXVybHM+
PHVybD5odHRwOi8vb3ZpZHNwLm92aWQuY29tL292aWR3ZWIuY2dpP1Q9SlMmYW1wO1BBR0U9cmVm
ZXJlbmNlJmFtcDtEPW1lZDEwJmFtcDtORVdTPU4mYW1wO0FOPTIzNjI0MDEwPC91cmw+PC9yZWxh
dGVkLXVybHM+PC91cmxzPjxlbGVjdHJvbmljLXJlc291cmNlLW51bT5kb2k6aHR0cHM6Ly9keC5k
b2kub3JnLzEwLjEwMTYvai5zY2l0b3RlbnYuMjAxMy4wMy4wMjM8L2VsZWN0cm9uaWMtcmVzb3Vy
Y2UtbnVtPjwvcmVjb3JkPjwvQ2l0ZT48L0VuZE5vdGU+
</w:fldData>
              </w:fldChar>
            </w:r>
            <w:r w:rsidR="003B3BE1">
              <w:rPr>
                <w:rFonts w:ascii="Calibri" w:hAnsi="Calibri" w:cs="Calibri"/>
                <w:sz w:val="20"/>
                <w:szCs w:val="20"/>
              </w:rPr>
              <w:instrText xml:space="preserve"> ADDIN EN.CITE.DATA </w:instrText>
            </w:r>
            <w:r w:rsidR="003B3BE1">
              <w:rPr>
                <w:rFonts w:ascii="Calibri" w:hAnsi="Calibri" w:cs="Calibri"/>
                <w:sz w:val="20"/>
                <w:szCs w:val="20"/>
              </w:rPr>
            </w:r>
            <w:r w:rsidR="003B3BE1">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3B3BE1">
              <w:rPr>
                <w:rFonts w:ascii="Calibri" w:hAnsi="Calibri" w:cs="Calibri"/>
                <w:noProof/>
                <w:sz w:val="20"/>
                <w:szCs w:val="20"/>
              </w:rPr>
              <w:t>[1, 6]</w:t>
            </w:r>
            <w:r>
              <w:rPr>
                <w:rFonts w:ascii="Calibri" w:hAnsi="Calibri" w:cs="Calibri"/>
                <w:sz w:val="20"/>
                <w:szCs w:val="20"/>
              </w:rPr>
              <w:fldChar w:fldCharType="end"/>
            </w:r>
          </w:p>
        </w:tc>
      </w:tr>
      <w:tr w:rsidR="00425381" w:rsidRPr="005E6574" w14:paraId="7B148E87" w14:textId="77777777" w:rsidTr="008529E9">
        <w:trPr>
          <w:trHeight w:val="244"/>
        </w:trPr>
        <w:tc>
          <w:tcPr>
            <w:tcW w:w="1985" w:type="dxa"/>
            <w:tcBorders>
              <w:top w:val="single" w:sz="4" w:space="0" w:color="auto"/>
              <w:bottom w:val="single" w:sz="4" w:space="0" w:color="auto"/>
            </w:tcBorders>
            <w:vAlign w:val="center"/>
          </w:tcPr>
          <w:p w14:paraId="29A184B3" w14:textId="3F88BD02"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Respiratory</w:t>
            </w:r>
          </w:p>
        </w:tc>
        <w:tc>
          <w:tcPr>
            <w:tcW w:w="1134" w:type="dxa"/>
            <w:tcBorders>
              <w:top w:val="single" w:sz="4" w:space="0" w:color="auto"/>
              <w:bottom w:val="single" w:sz="4" w:space="0" w:color="auto"/>
            </w:tcBorders>
            <w:vAlign w:val="center"/>
          </w:tcPr>
          <w:p w14:paraId="346C81C6" w14:textId="120139EA" w:rsidR="00425381" w:rsidRPr="005E6574" w:rsidRDefault="003B3BE1" w:rsidP="00F92954">
            <w:pPr>
              <w:jc w:val="center"/>
              <w:rPr>
                <w:rFonts w:ascii="Calibri" w:hAnsi="Calibri" w:cs="Calibri"/>
                <w:sz w:val="20"/>
                <w:szCs w:val="20"/>
              </w:rPr>
            </w:pPr>
            <w:r>
              <w:rPr>
                <w:rFonts w:ascii="Calibri" w:hAnsi="Calibri" w:cs="Calibri"/>
                <w:sz w:val="20"/>
                <w:szCs w:val="20"/>
              </w:rPr>
              <w:t>5</w:t>
            </w:r>
          </w:p>
        </w:tc>
        <w:tc>
          <w:tcPr>
            <w:tcW w:w="1276" w:type="dxa"/>
            <w:tcBorders>
              <w:top w:val="single" w:sz="4" w:space="0" w:color="auto"/>
              <w:bottom w:val="single" w:sz="4" w:space="0" w:color="auto"/>
            </w:tcBorders>
            <w:vAlign w:val="center"/>
          </w:tcPr>
          <w:p w14:paraId="41BB4BFE" w14:textId="7C750783"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410E01">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495F188E" w14:textId="4AA2734E" w:rsidR="00425381" w:rsidRPr="005E6574" w:rsidRDefault="003B48AD" w:rsidP="00F92954">
            <w:pPr>
              <w:jc w:val="center"/>
              <w:rPr>
                <w:rFonts w:ascii="Calibri" w:hAnsi="Calibri" w:cs="Calibri"/>
                <w:sz w:val="20"/>
                <w:szCs w:val="20"/>
              </w:rPr>
            </w:pPr>
            <w:r>
              <w:rPr>
                <w:rFonts w:ascii="Calibri" w:hAnsi="Calibri" w:cs="Calibri"/>
                <w:sz w:val="20"/>
                <w:szCs w:val="20"/>
              </w:rPr>
              <w:t xml:space="preserve">1.02 </w:t>
            </w:r>
            <w:r w:rsidR="00F92954">
              <w:rPr>
                <w:rFonts w:ascii="Calibri" w:hAnsi="Calibri" w:cs="Calibri"/>
                <w:sz w:val="20"/>
                <w:szCs w:val="20"/>
              </w:rPr>
              <w:t>to</w:t>
            </w:r>
            <w:r w:rsidR="009330FE">
              <w:rPr>
                <w:rFonts w:ascii="Calibri" w:hAnsi="Calibri" w:cs="Calibri"/>
                <w:sz w:val="20"/>
                <w:szCs w:val="20"/>
              </w:rPr>
              <w:t xml:space="preserve"> </w:t>
            </w:r>
            <w:r w:rsidR="00425381">
              <w:rPr>
                <w:rFonts w:ascii="Calibri" w:hAnsi="Calibri" w:cs="Calibri"/>
                <w:sz w:val="20"/>
                <w:szCs w:val="20"/>
              </w:rPr>
              <w:t>1.45</w:t>
            </w:r>
          </w:p>
        </w:tc>
        <w:tc>
          <w:tcPr>
            <w:tcW w:w="1842" w:type="dxa"/>
            <w:tcBorders>
              <w:top w:val="single" w:sz="4" w:space="0" w:color="auto"/>
              <w:bottom w:val="single" w:sz="4" w:space="0" w:color="auto"/>
            </w:tcBorders>
            <w:vAlign w:val="center"/>
          </w:tcPr>
          <w:p w14:paraId="603DCBC9" w14:textId="2E4A1EF1" w:rsidR="00425381" w:rsidRPr="005E6574" w:rsidRDefault="00425381"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032D745C" w14:textId="620A3E26" w:rsidR="00425381" w:rsidRPr="005E6574" w:rsidRDefault="00425381" w:rsidP="00F92954">
            <w:pPr>
              <w:jc w:val="center"/>
              <w:rPr>
                <w:rFonts w:ascii="Calibri" w:hAnsi="Calibri" w:cs="Calibri"/>
                <w:sz w:val="20"/>
                <w:szCs w:val="20"/>
              </w:rPr>
            </w:pPr>
            <w:r>
              <w:rPr>
                <w:rFonts w:ascii="Calibri" w:hAnsi="Calibri" w:cs="Calibri"/>
                <w:sz w:val="20"/>
                <w:szCs w:val="20"/>
              </w:rPr>
              <w:t>Increased risk of a</w:t>
            </w:r>
            <w:r w:rsidRPr="00AD3660">
              <w:rPr>
                <w:rFonts w:ascii="Calibri" w:hAnsi="Calibri" w:cs="Calibri"/>
                <w:sz w:val="20"/>
                <w:szCs w:val="20"/>
              </w:rPr>
              <w:t xml:space="preserve">sthma </w:t>
            </w:r>
            <w:r>
              <w:rPr>
                <w:rFonts w:ascii="Calibri" w:hAnsi="Calibri" w:cs="Calibri"/>
                <w:sz w:val="20"/>
                <w:szCs w:val="20"/>
              </w:rPr>
              <w:t>attendance</w:t>
            </w:r>
            <w:r w:rsidRPr="00AD3660">
              <w:rPr>
                <w:rFonts w:ascii="Calibri" w:hAnsi="Calibri" w:cs="Calibri"/>
                <w:sz w:val="20"/>
                <w:szCs w:val="20"/>
              </w:rPr>
              <w:t>, especially in older men</w:t>
            </w:r>
            <w:r>
              <w:rPr>
                <w:rFonts w:ascii="Calibri" w:hAnsi="Calibri" w:cs="Calibri"/>
                <w:sz w:val="20"/>
                <w:szCs w:val="20"/>
              </w:rPr>
              <w:t>.</w:t>
            </w:r>
          </w:p>
        </w:tc>
        <w:tc>
          <w:tcPr>
            <w:tcW w:w="1559" w:type="dxa"/>
            <w:tcBorders>
              <w:top w:val="single" w:sz="4" w:space="0" w:color="auto"/>
              <w:bottom w:val="single" w:sz="4" w:space="0" w:color="auto"/>
            </w:tcBorders>
            <w:vAlign w:val="center"/>
          </w:tcPr>
          <w:p w14:paraId="01D59DD4" w14:textId="6BB2D7E7" w:rsidR="00425381" w:rsidRPr="005E6574" w:rsidRDefault="00425381"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PEVuZE5vdGU+PENpdGU+PEF1dGhvcj5HdW88L0F1dGhvcj48WWVhcj4yMDE4PC9ZZWFyPjxSZWNO
dW0+MTI4PC9SZWNOdW0+PERpc3BsYXlUZXh0PlsxLCA2LTldPC9EaXNwbGF5VGV4dD48cmVjb3Jk
PjxyZWMtbnVtYmVyPjEyODwvcmVjLW51bWJlcj48Zm9yZWlnbi1rZXlzPjxrZXkgYXBwPSJFTiIg
ZGItaWQ9InBmOXBwdzA5eDV4ZXZvZWFkc3ZwYTBkZnhyYXh4ZnBhNWVmciIgdGltZXN0YW1wPSIx
Njk4MjQ4MDkxIj4xMjg8L2tleT48L2ZvcmVpZ24ta2V5cz48cmVmLXR5cGUgbmFtZT0iSm91cm5h
bCBBcnRpY2xlIj4xNzwvcmVmLXR5cGU+PGNvbnRyaWJ1dG9ycz48YXV0aG9ycz48YXV0aG9yPkd1
bywgWWluc2hlbmc7IE1hLCBZdWU7IEppLCBKaWFqaWE7IExpdSwgTmluZzsgWmhvdSwgR3VvaG9u
ZzsgRmFuZywgRGFva3VpOyBIdWFuZywgR3Vhbmd3ZW47IExhbiwgVGFvOyBQZW5nLCBDaGFvcWlv
bmc7IFl1LCBTaHV5dWFuPC9hdXRob3I+PC9hdXRob3JzPjwvY29udHJpYnV0b3JzPjx0aXRsZXM+
PHRpdGxlPlRoZSByZWxhdGlvbnNoaXAgYmV0d2VlbiBleHRyZW1lIHRlbXBlcmF0dXJlIGFuZCBl
bWVyZ2VuY3kgaW5jaWRlbmNlczogYSB0aW1lIHNlcmllcyBhbmFseXNpcyBpbiBTaGVuemhlbiwg
Q2hpbmE8L3RpdGxlPjxzZWNvbmRhcnktdGl0bGU+RW52aXJvbm1lbnRhbCBzY2llbmNlIGFuZCBw
b2xsdXRpb24gcmVzZWFyY2ggaW50ZXJuYXRpb25hbDwvc2Vjb25kYXJ5LXRpdGxlPjwvdGl0bGVz
PjxwZXJpb2RpY2FsPjxmdWxsLXRpdGxlPkVudmlyb25tZW50YWwgc2NpZW5jZSBhbmQgcG9sbHV0
aW9uIHJlc2VhcmNoIGludGVybmF0aW9uYWw8L2Z1bGwtdGl0bGU+PC9wZXJpb2RpY2FsPjxwYWdl
cz4zNjIzOS0zNjI1NTwvcGFnZXM+PHZvbHVtZT4yNTwvdm9sdW1lPjxudW1iZXI+MzY8L251bWJl
cj48a2V5d29yZHM+PGtleXdvcmQ+QWN1dGUgRGlzZWFzZS9lcCBbRXBpZGVtaW9sb2d5XTwva2V5
d29yZD48a2V5d29yZD5BZHVsdDwva2V5d29yZD48a2V5d29yZD5BZ2VkPC9rZXl3b3JkPjxrZXl3
b3JkPkFpciBQb2xsdXRhbnRzL2FuIFtBbmFseXNpc108L2tleXdvcmQ+PGtleXdvcmQ+KkFpciBQ
b2xsdXRpb24vYWUgW0FkdmVyc2UgRWZmZWN0c108L2tleXdvcmQ+PGtleXdvcmQ+QWlyIFBvbGx1
dGlvbi9zbiBbU3RhdGlzdGljcyAmYW1wOyBOdW1lcmljYWwgRGF0YV08L2tleXdvcmQ+PGtleXdv
cmQ+Q2FyZGlvdmFzY3VsYXIgRGlzZWFzZXMvZXAgW0VwaWRlbWlvbG9neV08L2tleXdvcmQ+PGtl
eXdvcmQ+Q2hpbmEvZXAgW0VwaWRlbWlvbG9neV08L2tleXdvcmQ+PGtleXdvcmQ+Q2l0aWVzPC9r
ZXl3b3JkPjxrZXl3b3JkPkNvbGQgVGVtcGVyYXR1cmU8L2tleXdvcmQ+PGtleXdvcmQ+KkVtZXJn
ZW5jeSBTZXJ2aWNlLCBIb3NwaXRhbC9zbiBbU3RhdGlzdGljcyAmYW1wOyBOdW1lcmljYWwgRGF0
YV08L2tleXdvcmQ+PGtleXdvcmQ+RXh0cmVtZSBIZWF0L2FlIFtBZHZlcnNlIEVmZmVjdHNdPC9r
ZXl3b3JkPjxrZXl3b3JkPkZlbWFsZTwva2V5d29yZD48a2V5d29yZD5IdW1hbnM8L2tleXdvcmQ+
PGtleXdvcmQ+SW5jaWRlbmNlPC9rZXl3b3JkPjxrZXl3b3JkPk1hbGU8L2tleXdvcmQ+PGtleXdv
cmQ+TWlkZGxlIEFnZWQ8L2tleXdvcmQ+PGtleXdvcmQ+Tm9ubGluZWFyIER5bmFtaWNzPC9rZXl3
b3JkPjxrZXl3b3JkPlJpc2s8L2tleXdvcmQ+PGtleXdvcmQ+U2Vhc29uczwva2V5d29yZD48a2V5
d29yZD5DaGluYTwva2V5d29yZD48a2V5d29yZD5UZW1wZXJhdHVyZTwva2V5d29yZD48L2tleXdv
cmRzPjxkYXRlcz48eWVhcj4yMDE4PC95ZWFyPjxwdWItZGF0ZXM+PGRhdGU+MjAxODwvZGF0ZT48
L3B1Yi1kYXRlcz48L2RhdGVzPjxpc2JuPjE2MTQtNzQ5OSAwOTQ0LTEzNDQ8L2lzYm4+PGFjY2Vz
c2lvbi1udW0+cmF5eWFuLTUwNDc4MDU4MzwvYWNjZXNzaW9uLW51bT48dXJscz48cmVsYXRlZC11
cmxzPjx1cmw+aHR0cDovL292aWRzcC5vdmlkLmNvbS9vdmlkd2ViLmNnaT9UPUpTJmFtcDtQQUdF
PXJlZmVyZW5jZSZhbXA7RD1tZWQxNSZhbXA7TkVXUz1OJmFtcDtBTj0zMDM2NzQyNTwvdXJsPjx1
cmw+aHR0cHM6Ly9saW5rLnNwcmluZ2VyLmNvbS9hcnRpY2xlLzEwLjEwMDcvczExMzU2LTAxOC0z
NDI2LTg8L3VybD48L3JlbGF0ZWQtdXJscz48L3VybHM+PGVsZWN0cm9uaWMtcmVzb3VyY2UtbnVt
PmRvaTpodHRwczovL2R4LmRvaS5vcmcvMTAuMTAwNy9zMTEzNTYtMDE4LTM0MjYtODwvZWxlY3Ry
b25pYy1yZXNvdXJjZS1udW0+PC9yZWNvcmQ+PC9DaXRlPjxDaXRlPjxBdXRob3I+S2ltPC9BdXRo
b3I+PFllYXI+MjAxNDwvWWVhcj48UmVjTnVtPjYyPC9SZWNOdW0+PHJlY29yZD48cmVjLW51bWJl
cj42MjwvcmVjLW51bWJlcj48Zm9yZWlnbi1rZXlzPjxrZXkgYXBwPSJFTiIgZGItaWQ9InBmOXBw
dzA5eDV4ZXZvZWFkc3ZwYTBkZnhyYXh4ZnBhNWVmciIgdGltZXN0YW1wPSIxNjk4MjQ4MDkxIj42
Mjwva2V5PjwvZm9yZWlnbi1rZXlzPjxyZWYtdHlwZSBuYW1lPSJKb3VybmFsIEFydGljbGUiPjE3
PC9yZWYtdHlwZT48Y29udHJpYnV0b3JzPjxhdXRob3JzPjxhdXRob3I+S2ltLCBKYXlldW47IExp
bSwgWW91bmhlZTsgS2ltLCBIbzwvYXV0aG9yPjwvYXV0aG9ycz48L2NvbnRyaWJ1dG9ycz48dGl0
bGVzPjx0aXRsZT5PdXRkb29yIHRlbXBlcmF0dXJlIGNoYW5nZXMgYW5kIGVtZXJnZW5jeSBkZXBh
cnRtZW50IHZpc2l0cyBmb3IgYXN0aG1hIGluIFNlb3VsLCBLb3JlYTogQSB0aW1lLXNlcmllcyBz
dHVkeTwvdGl0bGU+PHNlY29uZGFyeS10aXRsZT5FbnZpcm9ubWVudGFsIHJlc2VhcmNoPC9zZWNv
bmRhcnktdGl0bGU+PC90aXRsZXM+PHBlcmlvZGljYWw+PGZ1bGwtdGl0bGU+RW52aXJvbm1lbnRh
bCByZXNlYXJjaDwvZnVsbC10aXRsZT48L3BlcmlvZGljYWw+PHBhZ2VzPjE1LTIwPC9wYWdlcz48
dm9sdW1lPjEzNTwvdm9sdW1lPjxrZXl3b3Jkcz48a2V5d29yZD5BZHVsdDwva2V5d29yZD48a2V5
d29yZD5BZ2UgRmFjdG9yczwva2V5d29yZD48a2V5d29yZD5BZ2VkPC9rZXl3b3JkPjxrZXl3b3Jk
PipBc3RobWEvZXAgW0VwaWRlbWlvbG9neV08L2tleXdvcmQ+PGtleXdvcmQ+KkVtZXJnZW5jeSBT
ZXJ2aWNlLCBIb3NwaXRhbC9zbiBbU3RhdGlzdGljcyAmYW1wOyBOdW1lcmljYWwgRGF0YV08L2tl
eXdvcmQ+PGtleXdvcmQ+RmVtYWxlPC9rZXl3b3JkPjxrZXl3b3JkPkh1bWFuczwva2V5d29yZD48
a2V5d29yZD5NYWxlPC9rZXl3b3JkPjxrZXl3b3JkPk1pZGRsZSBBZ2VkPC9rZXl3b3JkPjxrZXl3
b3JkPlNlYXNvbnM8L2tleXdvcmQ+PGtleXdvcmQ+U2VvdWwvZXAgW0VwaWRlbWlvbG9neV08L2tl
eXdvcmQ+PGtleXdvcmQ+KlRlbXBlcmF0dXJlPC9rZXl3b3JkPjxrZXl3b3JkPkVtZXJnZW5jeSBT
ZXJ2aWNlLCBIb3NwaXRhbDwva2V5d29yZD48a2V5d29yZD5Lb3JlYTwva2V5d29yZD48a2V5d29y
ZD5Bc3RobWE8L2tleXdvcmQ+PGtleXdvcmQ+RW1lcmdlbmNpZXM8L2tleXdvcmQ+PGtleXdvcmQ+
VGVtcGVyYXR1cmU8L2tleXdvcmQ+PC9rZXl3b3Jkcz48ZGF0ZXM+PHllYXI+MjAxNDwveWVhcj48
cHViLWRhdGVzPjxkYXRlPjIwMTQ8L2RhdGU+PC9wdWItZGF0ZXM+PC9kYXRlcz48aXNibj4xMDk2
LTA5NTMgMDAxMy05MzUxPC9pc2JuPjxhY2Nlc3Npb24tbnVtPnJheXlhbi01MDQ3ODAyOTQ8L2Fj
Y2Vzc2lvbi1udW0+PHVybHM+PHJlbGF0ZWQtdXJscz48dXJsPmh0dHA6Ly9vdmlkc3Aub3ZpZC5j
b20vb3ZpZHdlYi5jZ2k/VD1KUyZhbXA7UEFHRT1yZWZlcmVuY2UmYW1wO0Q9bWVkMTEmYW1wO05F
V1M9TiZhbXA7QU49MjUyNjE4NTk8L3VybD48L3JlbGF0ZWQtdXJscz48L3VybHM+PGVsZWN0cm9u
aWMtcmVzb3VyY2UtbnVtPmRvaTpodHRwczovL2R4LmRvaS5vcmcvMTAuMTAxNi9qLmVudnJlcy4y
MDE0LjA3LjAzMjwvZWxlY3Ryb25pYy1yZXNvdXJjZS1udW0+PC9yZWNvcmQ+PC9DaXRlPjxDaXRl
PjxBdXRob3I+WmFmaXJhaDwvQXV0aG9yPjxZZWFyPjIwMjE8L1llYXI+PFJlY051bT4yMDc8L1Jl
Y051bT48cmVjb3JkPjxyZWMtbnVtYmVyPjIwNzwvcmVjLW51bWJlcj48Zm9yZWlnbi1rZXlzPjxr
ZXkgYXBwPSJFTiIgZGItaWQ9InBmOXBwdzA5eDV4ZXZvZWFkc3ZwYTBkZnhyYXh4ZnBhNWVmciIg
dGltZXN0YW1wPSIxNjk4MjQ4MDkxIj4yMDc8L2tleT48L2ZvcmVpZ24ta2V5cz48cmVmLXR5cGUg
bmFtZT0iSm91cm5hbCBBcnRpY2xlIj4xNzwvcmVmLXR5cGU+PGNvbnRyaWJ1dG9ycz48YXV0aG9y
cz48YXV0aG9yPlphZmlyYWgsIFlhc21pbjsgTGluLCBZdS1LYWk7IEFuZGhpa2FwdXRyYSwgR2Vy
cnk7IERlbmcsIExpLVdlbjsgU3VuZywgRnVuZy1DaGFuZzsgV2FuZywgWXUtQ2h1bjwvYXV0aG9y
PjwvYXV0aG9ycz48L2NvbnRyaWJ1dG9ycz48dGl0bGVzPjx0aXRsZT5Nb3J0YWxpdHkgYW5kIG1v
cmJpZGl0eSBvZiBhc3RobWEgYW5kIGNocm9uaWMgb2JzdHJ1Y3RpdmUgcHVsbW9uYXJ5IGRpc2Vh
c2UgYXNzb2NpYXRlZCB3aXRoIGFtYmllbnQgZW52aXJvbm1lbnQgaW4gbWV0cm9wb2xpdGFucyBp
biBUYWl3YW48L3RpdGxlPjxzZWNvbmRhcnktdGl0bGU+UGxvUyBvbmU8L3NlY29uZGFyeS10aXRs
ZT48L3RpdGxlcz48cGVyaW9kaWNhbD48ZnVsbC10aXRsZT5QTG9TIE9ORTwvZnVsbC10aXRsZT48
L3BlcmlvZGljYWw+PHBhZ2VzPmUwMjUzODE0PC9wYWdlcz48dm9sdW1lPjE2PC92b2x1bWU+PG51
bWJlcj43PC9udW1iZXI+PGtleXdvcmRzPjxrZXl3b3JkPkFkb2xlc2NlbnQ8L2tleXdvcmQ+PGtl
eXdvcmQ+QWR1bHQ8L2tleXdvcmQ+PGtleXdvcmQ+QWdlIEZhY3RvcnM8L2tleXdvcmQ+PGtleXdv
cmQ+QWdlZDwva2V5d29yZD48a2V5d29yZD4qQWlyIFBvbGx1dGlvbi9hZSBbQWR2ZXJzZSBFZmZl
Y3RzXTwva2V5d29yZD48a2V5d29yZD5BaXIgUG9sbHV0aW9uL3NuIFtTdGF0aXN0aWNzICZhbXA7
IE51bWVyaWNhbCBEYXRhXTwva2V5d29yZD48a2V5d29yZD4qQXN0aG1hL2VwIFtFcGlkZW1pb2xv
Z3ldPC9rZXl3b3JkPjxrZXl3b3JkPkFzdGhtYS9ldCBbRXRpb2xvZ3ldPC9rZXl3b3JkPjxrZXl3
b3JkPkNoaWxkPC9rZXl3b3JkPjxrZXl3b3JkPkNoaWxkLCBQcmVzY2hvb2w8L2tleXdvcmQ+PGtl
eXdvcmQ+Q2l0aWVzL2VwIFtFcGlkZW1pb2xvZ3ldPC9rZXl3b3JkPjxrZXl3b3JkPkNpdGllcy9z
biBbU3RhdGlzdGljcyAmYW1wOyBOdW1lcmljYWwgRGF0YV08L2tleXdvcmQ+PGtleXdvcmQ+Q29s
ZCBUZW1wZXJhdHVyZS9hZSBbQWR2ZXJzZSBFZmZlY3RzXTwva2V5d29yZD48a2V5d29yZD5FY29s
b2dpY2FsIFBhcmFtZXRlciBNb25pdG9yaW5nL3NuIFtTdGF0aXN0aWNzICZhbXA7IE51bWVyaWNh
bCBEYXRhXTwva2V5d29yZD48a2V5d29yZD4qRW52aXJvbm1lbnRhbCBFeHBvc3VyZS9hZSBbQWR2
ZXJzZSBFZmZlY3RzXTwva2V5d29yZD48a2V5d29yZD5FbnZpcm9ubWVudGFsIEV4cG9zdXJlL3Nu
IFtTdGF0aXN0aWNzICZhbXA7IE51bWVyaWNhbCBEYXRhXTwva2V5d29yZD48a2V5d29yZD5GZW1h
bGU8L2tleXdvcmQ+PGtleXdvcmQ+SG90IFRlbXBlcmF0dXJlL2FlIFtBZHZlcnNlIEVmZmVjdHNd
PC9rZXl3b3JkPjxrZXl3b3JkPkh1bWFuczwva2V5d29yZD48a2V5d29yZD5JbmZhbnQ8L2tleXdv
cmQ+PGtleXdvcmQ+SW5mYW50LCBOZXdib3JuPC9rZXl3b3JkPjxrZXl3b3JkPk1hbGU8L2tleXdv
cmQ+PGtleXdvcmQ+TWlkZGxlIEFnZWQ8L2tleXdvcmQ+PGtleXdvcmQ+TW9yYmlkaXR5PC9rZXl3
b3JkPjxrZXl3b3JkPk1vcnRhbGl0eTwva2V5d29yZD48a2V5d29yZD5QYXJ0aWN1bGF0ZSBNYXR0
ZXIvYWUgW0FkdmVyc2UgRWZmZWN0c108L2tleXdvcmQ+PGtleXdvcmQ+KlB1bG1vbmFyeSBEaXNl
YXNlLCBDaHJvbmljIE9ic3RydWN0aXZlL2VwIFtFcGlkZW1pb2xvZ3ldPC9rZXl3b3JkPjxrZXl3
b3JkPlB1bG1vbmFyeSBEaXNlYXNlLCBDaHJvbmljIE9ic3RydWN0aXZlL2V0IFtFdGlvbG9neV08
L2tleXdvcmQ+PGtleXdvcmQ+UmlzayBBc3Nlc3NtZW50L3NuIFtTdGF0aXN0aWNzICZhbXA7IE51
bWVyaWNhbCBEYXRhXTwva2V5d29yZD48a2V5d29yZD5SaXNrIEZhY3RvcnM8L2tleXdvcmQ+PGtl
eXdvcmQ+U2V4IEZhY3RvcnM8L2tleXdvcmQ+PGtleXdvcmQ+VGFpd2FuL2VwIFtFcGlkZW1pb2xv
Z3ldPC9rZXl3b3JkPjxrZXl3b3JkPllvdW5nIEFkdWx0PC9rZXl3b3JkPjxrZXl3b3JkPkx1bmcg
RGlzZWFzZXM8L2tleXdvcmQ+PGtleXdvcmQ+THVuZyBEaXNlYXNlcywgT2JzdHJ1Y3RpdmU8L2tl
eXdvcmQ+PGtleXdvcmQ+QXN0aG1hPC9rZXl3b3JkPjxrZXl3b3JkPlRhaXdhbjwva2V5d29yZD48
L2tleXdvcmRzPjxkYXRlcz48eWVhcj4yMDIxPC95ZWFyPjxwdWItZGF0ZXM+PGRhdGU+MjAyMTwv
ZGF0ZT48L3B1Yi1kYXRlcz48L2RhdGVzPjxpc2JuPjE5MzItNjIwMzwvaXNibj48YWNjZXNzaW9u
LW51bT5yYXl5YW4tNTA0NzgwOTk0PC9hY2Nlc3Npb24tbnVtPjx1cmxzPjxyZWxhdGVkLXVybHM+
PHVybD5odHRwOi8vb3ZpZHNwLm92aWQuY29tL292aWR3ZWIuY2dpP1Q9SlMmYW1wO1BBR0U9cmVm
ZXJlbmNlJmFtcDtEPW1lZDIwJmFtcDtORVdTPU4mYW1wO0FOPTM0MjI4NzQyPC91cmw+PHVybD5o
dHRwczovL2pvdXJuYWxzLnBsb3Mub3JnL3Bsb3NvbmUvYXJ0aWNsZS9maWxlP2lkPTEwLjEzNzEv
am91cm5hbC5wb25lLjAyNTM4MTQmYW1wO3R5cGU9cHJpbnRhYmxlPC91cmw+PC9yZWxhdGVkLXVy
bHM+PC91cmxzPjxlbGVjdHJvbmljLXJlc291cmNlLW51bT5kb2k6aHR0cHM6Ly9keC5kb2kub3Jn
LzEwLjEzNzEvam91cm5hbC5wb25lLjAyNTM4MTQ8L2VsZWN0cm9uaWMtcmVzb3VyY2UtbnVtPjwv
cmVjb3JkPjwvQ2l0ZT48Q2l0ZT48QXV0aG9yPldhbmc8L0F1dGhvcj48WWVhcj4yMDEzPC9ZZWFy
PjxSZWNOdW0+NTU8L1JlY051bT48cmVjb3JkPjxyZWMtbnVtYmVyPjU1PC9yZWMtbnVtYmVyPjxm
b3JlaWduLWtleXM+PGtleSBhcHA9IkVOIiBkYi1pZD0icGY5cHB3MDl4NXhldm9lYWRzdnBhMGRm
eHJheHhmcGE1ZWZyIiB0aW1lc3RhbXA9IjE2OTgyNDgwOTEiPjU1PC9rZXk+PC9mb3JlaWduLWtl
eXM+PHJlZi10eXBlIG5hbWU9IkpvdXJuYWwgQXJ0aWNsZSI+MTc8L3JlZi10eXBlPjxjb250cmli
dXRvcnM+PGF1dGhvcnM+PGF1dGhvcj5XYW5nLCBNaW4temhlbjsgWmhlbmcsIFNoYW47IEhlLCBT
aGktbGluOyBMaSwgQmVpOyBUZW5nLCBIdWFpLWppbjsgV2FuZywgU2hpLWdvbmc7IFlpbiwgTGlu
ZzsgU2hhbmcsIEtlLXpoZW5nOyBMaSwgVGFuLXNoaTwvYXV0aG9yPjwvYXV0aG9ycz48L2NvbnRy
aWJ1dG9ycz48dGl0bGVzPjx0aXRsZT5UaGUgYXNzb2NpYXRpb24gYmV0d2VlbiBkaXVybmFsIHRl
bXBlcmF0dXJlIHJhbmdlIGFuZCBlbWVyZ2VuY3kgcm9vbSBhZG1pc3Npb25zIGZvciBjYXJkaW92
YXNjdWxhciwgcmVzcGlyYXRvcnksIGRpZ2VzdGl2ZSBhbmQgZ2VuaXRvdXJpbmFyeSBkaXNlYXNl
IGFtb25nIHRoZSBlbGRlcmx5OiBhIHRpbWUgc2VyaWVzIHN0dWR5PC90aXRsZT48c2Vjb25kYXJ5
LXRpdGxlPlRoZSBTY2llbmNlIG9mIHRoZSB0b3RhbCBlbnZpcm9ubWVudDwvc2Vjb25kYXJ5LXRp
dGxlPjwvdGl0bGVzPjxwZXJpb2RpY2FsPjxmdWxsLXRpdGxlPlRoZSBTY2llbmNlIG9mIHRoZSB0
b3RhbCBlbnZpcm9ubWVudDwvZnVsbC10aXRsZT48L3BlcmlvZGljYWw+PHBhZ2VzPjM3MC01PC9w
YWdlcz48dm9sdW1lPjQ1Njwvdm9sdW1lPjxrZXl3b3Jkcz48a2V5d29yZD5BZ2VkPC9rZXl3b3Jk
PjxrZXl3b3JkPkNhcmRpb3Zhc2N1bGFyIERpc2Vhc2VzL2VwIFtFcGlkZW1pb2xvZ3ldPC9rZXl3
b3JkPjxrZXl3b3JkPkNhcmRpb3Zhc2N1bGFyIERpc2Vhc2VzL2V0IFtFdGlvbG9neV08L2tleXdv
cmQ+PGtleXdvcmQ+Q2hpbmE8L2tleXdvcmQ+PGtleXdvcmQ+RGlnZXN0aXZlIFN5c3RlbSBEaXNl
YXNlcy9lcCBbRXBpZGVtaW9sb2d5XTwva2V5d29yZD48a2V5d29yZD5EaWdlc3RpdmUgU3lzdGVt
IERpc2Vhc2VzL2V0IFtFdGlvbG9neV08L2tleXdvcmQ+PGtleXdvcmQ+KkRpc2Vhc2UvZXQgW0V0
aW9sb2d5XTwva2V5d29yZD48a2V5d29yZD5FbWVyZ2VuY3kgU2VydmljZSwgSG9zcGl0YWwvc24g
W1N0YXRpc3RpY3MgJmFtcDsgTnVtZXJpY2FsIERhdGFdPC9rZXl3b3JkPjxrZXl3b3JkPipFbWVy
Z2VuY3kgU2VydmljZSwgSG9zcGl0YWw8L2tleXdvcmQ+PGtleXdvcmQ+RmVtYWxlPC9rZXl3b3Jk
PjxrZXl3b3JkPkZlbWFsZSBVcm9nZW5pdGFsIERpc2Vhc2VzL2VwIFtFcGlkZW1pb2xvZ3ldPC9r
ZXl3b3JkPjxrZXl3b3JkPkZlbWFsZSBVcm9nZW5pdGFsIERpc2Vhc2VzL2V0IFtFdGlvbG9neV08
L2tleXdvcmQ+PGtleXdvcmQ+SHVtYW5zPC9rZXl3b3JkPjxrZXl3b3JkPk1hbGU8L2tleXdvcmQ+
PGtleXdvcmQ+TWFsZSBVcm9nZW5pdGFsIERpc2Vhc2VzL2VwIFtFcGlkZW1pb2xvZ3ldPC9rZXl3
b3JkPjxrZXl3b3JkPk1hbGUgVXJvZ2VuaXRhbCBEaXNlYXNlcy9ldCBbRXRpb2xvZ3ldPC9rZXl3
b3JkPjxrZXl3b3JkPk1vZGVscywgU3RhdGlzdGljYWw8L2tleXdvcmQ+PGtleXdvcmQ+UGF0aWVu
dCBBZG1pc3Npb24vc24gW1N0YXRpc3RpY3MgJmFtcDsgTnVtZXJpY2FsIERhdGFdPC9rZXl3b3Jk
PjxrZXl3b3JkPipQYXRpZW50IEFkbWlzc2lvbjwva2V5d29yZD48a2V5d29yZD5SZXNwaXJhdG9y
eSBUcmFjdCBEaXNlYXNlcy9lcCBbRXBpZGVtaW9sb2d5XTwva2V5d29yZD48a2V5d29yZD5SZXNw
aXJhdG9yeSBUcmFjdCBEaXNlYXNlcy9ldCBbRXRpb2xvZ3ldPC9rZXl3b3JkPjxrZXl3b3JkPlJp
c2sgRmFjdG9yczwva2V5d29yZD48a2V5d29yZD5TZWFzb25zPC9rZXl3b3JkPjxrZXl3b3JkPipU
ZW1wZXJhdHVyZTwva2V5d29yZD48a2V5d29yZD5UaW1lIEZhY3RvcnM8L2tleXdvcmQ+PGtleXdv
cmQ+RW1lcmdlbmN5IFNlcnZpY2UsIEhvc3BpdGFsPC9rZXl3b3JkPjxrZXl3b3JkPkdhc3Ryb2lu
dGVzdGluYWwgQWdlbnRzPC9rZXl3b3JkPjxrZXl3b3JkPkVtZXJnZW5jaWVzPC9rZXl3b3JkPjxr
ZXl3b3JkPlRlbXBlcmF0dXJlPC9rZXl3b3JkPjwva2V5d29yZHM+PGRhdGVzPjx5ZWFyPjIwMTM8
L3llYXI+PHB1Yi1kYXRlcz48ZGF0ZT4yMDEzPC9kYXRlPjwvcHViLWRhdGVzPjwvZGF0ZXM+PGlz
Ym4+MTg3OS0xMDI2IDAwNDgtOTY5NzwvaXNibj48YWNjZXNzaW9uLW51bT5yYXl5YW4tNTA0Nzgw
MjU0PC9hY2Nlc3Npb24tbnVtPjx1cmxzPjxyZWxhdGVkLXVybHM+PHVybD5odHRwOi8vb3ZpZHNw
Lm92aWQuY29tL292aWR3ZWIuY2dpP1Q9SlMmYW1wO1BBR0U9cmVmZXJlbmNlJmFtcDtEPW1lZDEw
JmFtcDtORVdTPU4mYW1wO0FOPTIzNjI0MDEwPC91cmw+PC9yZWxhdGVkLXVybHM+PC91cmxzPjxl
bGVjdHJvbmljLXJlc291cmNlLW51bT5kb2k6aHR0cHM6Ly9keC5kb2kub3JnLzEwLjEwMTYvai5z
Y2l0b3RlbnYuMjAxMy4wMy4wMjM8L2VsZWN0cm9uaWMtcmVzb3VyY2UtbnVtPjwvcmVjb3JkPjwv
Q2l0ZT48Q2l0ZT48QXV0aG9yPlNvaG48L0F1dGhvcj48WWVhcj4yMDE5PC9ZZWFyPjxSZWNOdW0+
MTYyPC9SZWNOdW0+PHJlY29yZD48cmVjLW51bWJlcj4xNjI8L3JlYy1udW1iZXI+PGZvcmVpZ24t
a2V5cz48a2V5IGFwcD0iRU4iIGRiLWlkPSJwZjlwcHcwOXg1eGV2b2VhZHN2cGEwZGZ4cmF4eGZw
YTVlZnIiIHRpbWVzdGFtcD0iMTY5ODI0ODA5MSI+MTYyPC9rZXk+PC9mb3JlaWduLWtleXM+PHJl
Zi10eXBlIG5hbWU9IkpvdXJuYWwgQXJ0aWNsZSI+MTc8L3JlZi10eXBlPjxjb250cmlidXRvcnM+
PGF1dGhvcnM+PGF1dGhvcj5Tb2huLCBTYW5naG87IENobywgV29uanU7IEtpbSwgSmluIEEuOyBB
bHRhbHVvbmksIEFsYWE7IEhvbmcsIEt3YW47IENodW4sIEJ5dW5nIENodWw8L2F1dGhvcj48L2F1
dGhvcnM+PC9jb250cmlidXRvcnM+PHRpdGxlcz48dGl0bGU+JmFwb3M7UG5ldW1vbmlhIFdlYXRo
ZXImYXBvczs6IFNob3J0LXRlcm0gRWZmZWN0cyBvZiBNZXRlb3JvbG9naWNhbCBGYWN0b3JzIG9u
IEVtZXJnZW5jeSBSb29tIFZpc2l0cyBEdWUgdG8gUG5ldW1vbmlhIGluIFNlb3VsLCBLb3JlYTwv
dGl0bGU+PHNlY29uZGFyeS10aXRsZT5Kb3VybmFsIG9mIHByZXZlbnRpdmUgbWVkaWNpbmUgYW5k
IHB1YmxpYyBoZWFsdGggPSBZZWJhbmcgVWloYWtob2UgY2hpPC9zZWNvbmRhcnktdGl0bGU+PC90
aXRsZXM+PHBlcmlvZGljYWw+PGZ1bGwtdGl0bGU+Sm91cm5hbCBvZiBwcmV2ZW50aXZlIG1lZGlj
aW5lIGFuZCBwdWJsaWMgaGVhbHRoID0gWWViYW5nIFVpaGFraG9lIGNoaTwvZnVsbC10aXRsZT48
L3BlcmlvZGljYWw+PHBhZ2VzPjgyLTkxPC9wYWdlcz48dm9sdW1lPjUyPC92b2x1bWU+PG51bWJl
cj4yPC9udW1iZXI+PGtleXdvcmRzPjxrZXl3b3JkPkFkb2xlc2NlbnQ8L2tleXdvcmQ+PGtleXdv
cmQ+QWR1bHQ8L2tleXdvcmQ+PGtleXdvcmQ+QWdlZDwva2V5d29yZD48a2V5d29yZD5DaGlsZDwv
a2V5d29yZD48a2V5d29yZD5DaGlsZCwgUHJlc2Nob29sPC9rZXl3b3JkPjxrZXl3b3JkPipFbWVy
Z2VuY3kgU2VydmljZSwgSG9zcGl0YWwvc24gW1N0YXRpc3RpY3MgJmFtcDsgTnVtZXJpY2FsIERh
dGFdPC9rZXl3b3JkPjxrZXl3b3JkPkZlbWFsZTwva2V5d29yZD48a2V5d29yZD5IdW1hbnM8L2tl
eXdvcmQ+PGtleXdvcmQ+SHVtaWRpdHkvYWUgW0FkdmVyc2UgRWZmZWN0c108L2tleXdvcmQ+PGtl
eXdvcmQ+SW5mYW50PC9rZXl3b3JkPjxrZXl3b3JkPkluZmFudCwgTmV3Ym9ybjwva2V5d29yZD48
a2V5d29yZD5JbmZsdWVuemEsIEh1bWFuL2VwIFtFcGlkZW1pb2xvZ3ldPC9rZXl3b3JkPjxrZXl3
b3JkPkluZmx1ZW56YSwgSHVtYW4vZXQgW0V0aW9sb2d5XTwva2V5d29yZD48a2V5d29yZD5JbmZs
dWVuemEsIEh1bWFuL3RoIFtUaGVyYXB5XTwva2V5d29yZD48a2V5d29yZD5NYWxlPC9rZXl3b3Jk
PjxrZXl3b3JkPk1pZGRsZSBBZ2VkPC9rZXl3b3JkPjxrZXl3b3JkPk1vZGVscywgU3RhdGlzdGlj
YWw8L2tleXdvcmQ+PGtleXdvcmQ+KlBuZXVtb25pYS9lcCBbRXBpZGVtaW9sb2d5XTwva2V5d29y
ZD48a2V5d29yZD5QbmV1bW9uaWEvZXQgW0V0aW9sb2d5XTwva2V5d29yZD48a2V5d29yZD5QbmV1
bW9uaWEvdGggW1RoZXJhcHldPC9rZXl3b3JkPjxrZXl3b3JkPlJhaW48L2tleXdvcmQ+PGtleXdv
cmQ+UmlzayBGYWN0b3JzPC9rZXl3b3JkPjxrZXl3b3JkPlNlb3VsL2VwIFtFcGlkZW1pb2xvZ3ld
PC9rZXl3b3JkPjxrZXl3b3JkPlRlbXBlcmF0dXJlPC9rZXl3b3JkPjxrZXl3b3JkPipXZWF0aGVy
PC9rZXl3b3JkPjxrZXl3b3JkPllvdW5nIEFkdWx0PC9rZXl3b3JkPjxrZXl3b3JkPkVtZXJnZW5j
eSBTZXJ2aWNlLCBIb3NwaXRhbDwva2V5d29yZD48a2V5d29yZD5FbWVyZ2VuY2llczwva2V5d29y
ZD48L2tleXdvcmRzPjxkYXRlcz48eWVhcj4yMDE5PC95ZWFyPjxwdWItZGF0ZXM+PGRhdGU+MjAx
OTwvZGF0ZT48L3B1Yi1kYXRlcz48L2RhdGVzPjxpc2JuPjIyMzMtNDUyMSAxOTc1LTgzNzU8L2lz
Ym4+PGFjY2Vzc2lvbi1udW0+cmF5eWFuLTUwNDc4MDczNjwvYWNjZXNzaW9uLW51bT48dXJscz48
cmVsYXRlZC11cmxzPjx1cmw+aHR0cDovL292aWRzcC5vdmlkLmNvbS9vdmlkd2ViLmNnaT9UPUpT
JmFtcDtQQUdFPXJlZmVyZW5jZSZhbXA7RD1tZWQxNiZhbXA7TkVXUz1OJmFtcDtBTj0zMDk3MTA3
NDwvdXJsPjx1cmw+aHR0cHM6Ly93d3cubmNiaS5ubG0ubmloLmdvdi9wbWMvYXJ0aWNsZXMvUE1D
NjQ1OTc2Mi9wZGYvanBtcGgtNTItMi04Mi5wZGY8L3VybD48L3JlbGF0ZWQtdXJscz48L3VybHM+
PGVsZWN0cm9uaWMtcmVzb3VyY2UtbnVtPmRvaTpodHRwczovL2R4LmRvaS5vcmcvMTAuMzk2MS9q
cG1waC4xOC4yMzI8L2VsZWN0cm9uaWMtcmVzb3VyY2UtbnVtPjwvcmVjb3JkPjwvQ2l0ZT48L0Vu
ZE5vdGU+AG==
</w:fldData>
              </w:fldChar>
            </w:r>
            <w:r w:rsidR="003B3BE1">
              <w:rPr>
                <w:rFonts w:ascii="Calibri" w:hAnsi="Calibri" w:cs="Calibri"/>
                <w:sz w:val="20"/>
                <w:szCs w:val="20"/>
              </w:rPr>
              <w:instrText xml:space="preserve"> ADDIN EN.CITE </w:instrText>
            </w:r>
            <w:r w:rsidR="003B3BE1">
              <w:rPr>
                <w:rFonts w:ascii="Calibri" w:hAnsi="Calibri" w:cs="Calibri"/>
                <w:sz w:val="20"/>
                <w:szCs w:val="20"/>
              </w:rPr>
              <w:fldChar w:fldCharType="begin">
                <w:fldData xml:space="preserve">PEVuZE5vdGU+PENpdGU+PEF1dGhvcj5HdW88L0F1dGhvcj48WWVhcj4yMDE4PC9ZZWFyPjxSZWNO
dW0+MTI4PC9SZWNOdW0+PERpc3BsYXlUZXh0PlsxLCA2LTldPC9EaXNwbGF5VGV4dD48cmVjb3Jk
PjxyZWMtbnVtYmVyPjEyODwvcmVjLW51bWJlcj48Zm9yZWlnbi1rZXlzPjxrZXkgYXBwPSJFTiIg
ZGItaWQ9InBmOXBwdzA5eDV4ZXZvZWFkc3ZwYTBkZnhyYXh4ZnBhNWVmciIgdGltZXN0YW1wPSIx
Njk4MjQ4MDkxIj4xMjg8L2tleT48L2ZvcmVpZ24ta2V5cz48cmVmLXR5cGUgbmFtZT0iSm91cm5h
bCBBcnRpY2xlIj4xNzwvcmVmLXR5cGU+PGNvbnRyaWJ1dG9ycz48YXV0aG9ycz48YXV0aG9yPkd1
bywgWWluc2hlbmc7IE1hLCBZdWU7IEppLCBKaWFqaWE7IExpdSwgTmluZzsgWmhvdSwgR3VvaG9u
ZzsgRmFuZywgRGFva3VpOyBIdWFuZywgR3Vhbmd3ZW47IExhbiwgVGFvOyBQZW5nLCBDaGFvcWlv
bmc7IFl1LCBTaHV5dWFuPC9hdXRob3I+PC9hdXRob3JzPjwvY29udHJpYnV0b3JzPjx0aXRsZXM+
PHRpdGxlPlRoZSByZWxhdGlvbnNoaXAgYmV0d2VlbiBleHRyZW1lIHRlbXBlcmF0dXJlIGFuZCBl
bWVyZ2VuY3kgaW5jaWRlbmNlczogYSB0aW1lIHNlcmllcyBhbmFseXNpcyBpbiBTaGVuemhlbiwg
Q2hpbmE8L3RpdGxlPjxzZWNvbmRhcnktdGl0bGU+RW52aXJvbm1lbnRhbCBzY2llbmNlIGFuZCBw
b2xsdXRpb24gcmVzZWFyY2ggaW50ZXJuYXRpb25hbDwvc2Vjb25kYXJ5LXRpdGxlPjwvdGl0bGVz
PjxwZXJpb2RpY2FsPjxmdWxsLXRpdGxlPkVudmlyb25tZW50YWwgc2NpZW5jZSBhbmQgcG9sbHV0
aW9uIHJlc2VhcmNoIGludGVybmF0aW9uYWw8L2Z1bGwtdGl0bGU+PC9wZXJpb2RpY2FsPjxwYWdl
cz4zNjIzOS0zNjI1NTwvcGFnZXM+PHZvbHVtZT4yNTwvdm9sdW1lPjxudW1iZXI+MzY8L251bWJl
cj48a2V5d29yZHM+PGtleXdvcmQ+QWN1dGUgRGlzZWFzZS9lcCBbRXBpZGVtaW9sb2d5XTwva2V5
d29yZD48a2V5d29yZD5BZHVsdDwva2V5d29yZD48a2V5d29yZD5BZ2VkPC9rZXl3b3JkPjxrZXl3
b3JkPkFpciBQb2xsdXRhbnRzL2FuIFtBbmFseXNpc108L2tleXdvcmQ+PGtleXdvcmQ+KkFpciBQ
b2xsdXRpb24vYWUgW0FkdmVyc2UgRWZmZWN0c108L2tleXdvcmQ+PGtleXdvcmQ+QWlyIFBvbGx1
dGlvbi9zbiBbU3RhdGlzdGljcyAmYW1wOyBOdW1lcmljYWwgRGF0YV08L2tleXdvcmQ+PGtleXdv
cmQ+Q2FyZGlvdmFzY3VsYXIgRGlzZWFzZXMvZXAgW0VwaWRlbWlvbG9neV08L2tleXdvcmQ+PGtl
eXdvcmQ+Q2hpbmEvZXAgW0VwaWRlbWlvbG9neV08L2tleXdvcmQ+PGtleXdvcmQ+Q2l0aWVzPC9r
ZXl3b3JkPjxrZXl3b3JkPkNvbGQgVGVtcGVyYXR1cmU8L2tleXdvcmQ+PGtleXdvcmQ+KkVtZXJn
ZW5jeSBTZXJ2aWNlLCBIb3NwaXRhbC9zbiBbU3RhdGlzdGljcyAmYW1wOyBOdW1lcmljYWwgRGF0
YV08L2tleXdvcmQ+PGtleXdvcmQ+RXh0cmVtZSBIZWF0L2FlIFtBZHZlcnNlIEVmZmVjdHNdPC9r
ZXl3b3JkPjxrZXl3b3JkPkZlbWFsZTwva2V5d29yZD48a2V5d29yZD5IdW1hbnM8L2tleXdvcmQ+
PGtleXdvcmQ+SW5jaWRlbmNlPC9rZXl3b3JkPjxrZXl3b3JkPk1hbGU8L2tleXdvcmQ+PGtleXdv
cmQ+TWlkZGxlIEFnZWQ8L2tleXdvcmQ+PGtleXdvcmQ+Tm9ubGluZWFyIER5bmFtaWNzPC9rZXl3
b3JkPjxrZXl3b3JkPlJpc2s8L2tleXdvcmQ+PGtleXdvcmQ+U2Vhc29uczwva2V5d29yZD48a2V5
d29yZD5DaGluYTwva2V5d29yZD48a2V5d29yZD5UZW1wZXJhdHVyZTwva2V5d29yZD48L2tleXdv
cmRzPjxkYXRlcz48eWVhcj4yMDE4PC95ZWFyPjxwdWItZGF0ZXM+PGRhdGU+MjAxODwvZGF0ZT48
L3B1Yi1kYXRlcz48L2RhdGVzPjxpc2JuPjE2MTQtNzQ5OSAwOTQ0LTEzNDQ8L2lzYm4+PGFjY2Vz
c2lvbi1udW0+cmF5eWFuLTUwNDc4MDU4MzwvYWNjZXNzaW9uLW51bT48dXJscz48cmVsYXRlZC11
cmxzPjx1cmw+aHR0cDovL292aWRzcC5vdmlkLmNvbS9vdmlkd2ViLmNnaT9UPUpTJmFtcDtQQUdF
PXJlZmVyZW5jZSZhbXA7RD1tZWQxNSZhbXA7TkVXUz1OJmFtcDtBTj0zMDM2NzQyNTwvdXJsPjx1
cmw+aHR0cHM6Ly9saW5rLnNwcmluZ2VyLmNvbS9hcnRpY2xlLzEwLjEwMDcvczExMzU2LTAxOC0z
NDI2LTg8L3VybD48L3JlbGF0ZWQtdXJscz48L3VybHM+PGVsZWN0cm9uaWMtcmVzb3VyY2UtbnVt
PmRvaTpodHRwczovL2R4LmRvaS5vcmcvMTAuMTAwNy9zMTEzNTYtMDE4LTM0MjYtODwvZWxlY3Ry
b25pYy1yZXNvdXJjZS1udW0+PC9yZWNvcmQ+PC9DaXRlPjxDaXRlPjxBdXRob3I+S2ltPC9BdXRo
b3I+PFllYXI+MjAxNDwvWWVhcj48UmVjTnVtPjYyPC9SZWNOdW0+PHJlY29yZD48cmVjLW51bWJl
cj42MjwvcmVjLW51bWJlcj48Zm9yZWlnbi1rZXlzPjxrZXkgYXBwPSJFTiIgZGItaWQ9InBmOXBw
dzA5eDV4ZXZvZWFkc3ZwYTBkZnhyYXh4ZnBhNWVmciIgdGltZXN0YW1wPSIxNjk4MjQ4MDkxIj42
Mjwva2V5PjwvZm9yZWlnbi1rZXlzPjxyZWYtdHlwZSBuYW1lPSJKb3VybmFsIEFydGljbGUiPjE3
PC9yZWYtdHlwZT48Y29udHJpYnV0b3JzPjxhdXRob3JzPjxhdXRob3I+S2ltLCBKYXlldW47IExp
bSwgWW91bmhlZTsgS2ltLCBIbzwvYXV0aG9yPjwvYXV0aG9ycz48L2NvbnRyaWJ1dG9ycz48dGl0
bGVzPjx0aXRsZT5PdXRkb29yIHRlbXBlcmF0dXJlIGNoYW5nZXMgYW5kIGVtZXJnZW5jeSBkZXBh
cnRtZW50IHZpc2l0cyBmb3IgYXN0aG1hIGluIFNlb3VsLCBLb3JlYTogQSB0aW1lLXNlcmllcyBz
dHVkeTwvdGl0bGU+PHNlY29uZGFyeS10aXRsZT5FbnZpcm9ubWVudGFsIHJlc2VhcmNoPC9zZWNv
bmRhcnktdGl0bGU+PC90aXRsZXM+PHBlcmlvZGljYWw+PGZ1bGwtdGl0bGU+RW52aXJvbm1lbnRh
bCByZXNlYXJjaDwvZnVsbC10aXRsZT48L3BlcmlvZGljYWw+PHBhZ2VzPjE1LTIwPC9wYWdlcz48
dm9sdW1lPjEzNTwvdm9sdW1lPjxrZXl3b3Jkcz48a2V5d29yZD5BZHVsdDwva2V5d29yZD48a2V5
d29yZD5BZ2UgRmFjdG9yczwva2V5d29yZD48a2V5d29yZD5BZ2VkPC9rZXl3b3JkPjxrZXl3b3Jk
PipBc3RobWEvZXAgW0VwaWRlbWlvbG9neV08L2tleXdvcmQ+PGtleXdvcmQ+KkVtZXJnZW5jeSBT
ZXJ2aWNlLCBIb3NwaXRhbC9zbiBbU3RhdGlzdGljcyAmYW1wOyBOdW1lcmljYWwgRGF0YV08L2tl
eXdvcmQ+PGtleXdvcmQ+RmVtYWxlPC9rZXl3b3JkPjxrZXl3b3JkPkh1bWFuczwva2V5d29yZD48
a2V5d29yZD5NYWxlPC9rZXl3b3JkPjxrZXl3b3JkPk1pZGRsZSBBZ2VkPC9rZXl3b3JkPjxrZXl3
b3JkPlNlYXNvbnM8L2tleXdvcmQ+PGtleXdvcmQ+U2VvdWwvZXAgW0VwaWRlbWlvbG9neV08L2tl
eXdvcmQ+PGtleXdvcmQ+KlRlbXBlcmF0dXJlPC9rZXl3b3JkPjxrZXl3b3JkPkVtZXJnZW5jeSBT
ZXJ2aWNlLCBIb3NwaXRhbDwva2V5d29yZD48a2V5d29yZD5Lb3JlYTwva2V5d29yZD48a2V5d29y
ZD5Bc3RobWE8L2tleXdvcmQ+PGtleXdvcmQ+RW1lcmdlbmNpZXM8L2tleXdvcmQ+PGtleXdvcmQ+
VGVtcGVyYXR1cmU8L2tleXdvcmQ+PC9rZXl3b3Jkcz48ZGF0ZXM+PHllYXI+MjAxNDwveWVhcj48
cHViLWRhdGVzPjxkYXRlPjIwMTQ8L2RhdGU+PC9wdWItZGF0ZXM+PC9kYXRlcz48aXNibj4xMDk2
LTA5NTMgMDAxMy05MzUxPC9pc2JuPjxhY2Nlc3Npb24tbnVtPnJheXlhbi01MDQ3ODAyOTQ8L2Fj
Y2Vzc2lvbi1udW0+PHVybHM+PHJlbGF0ZWQtdXJscz48dXJsPmh0dHA6Ly9vdmlkc3Aub3ZpZC5j
b20vb3ZpZHdlYi5jZ2k/VD1KUyZhbXA7UEFHRT1yZWZlcmVuY2UmYW1wO0Q9bWVkMTEmYW1wO05F
V1M9TiZhbXA7QU49MjUyNjE4NTk8L3VybD48L3JlbGF0ZWQtdXJscz48L3VybHM+PGVsZWN0cm9u
aWMtcmVzb3VyY2UtbnVtPmRvaTpodHRwczovL2R4LmRvaS5vcmcvMTAuMTAxNi9qLmVudnJlcy4y
MDE0LjA3LjAzMjwvZWxlY3Ryb25pYy1yZXNvdXJjZS1udW0+PC9yZWNvcmQ+PC9DaXRlPjxDaXRl
PjxBdXRob3I+WmFmaXJhaDwvQXV0aG9yPjxZZWFyPjIwMjE8L1llYXI+PFJlY051bT4yMDc8L1Jl
Y051bT48cmVjb3JkPjxyZWMtbnVtYmVyPjIwNzwvcmVjLW51bWJlcj48Zm9yZWlnbi1rZXlzPjxr
ZXkgYXBwPSJFTiIgZGItaWQ9InBmOXBwdzA5eDV4ZXZvZWFkc3ZwYTBkZnhyYXh4ZnBhNWVmciIg
dGltZXN0YW1wPSIxNjk4MjQ4MDkxIj4yMDc8L2tleT48L2ZvcmVpZ24ta2V5cz48cmVmLXR5cGUg
bmFtZT0iSm91cm5hbCBBcnRpY2xlIj4xNzwvcmVmLXR5cGU+PGNvbnRyaWJ1dG9ycz48YXV0aG9y
cz48YXV0aG9yPlphZmlyYWgsIFlhc21pbjsgTGluLCBZdS1LYWk7IEFuZGhpa2FwdXRyYSwgR2Vy
cnk7IERlbmcsIExpLVdlbjsgU3VuZywgRnVuZy1DaGFuZzsgV2FuZywgWXUtQ2h1bjwvYXV0aG9y
PjwvYXV0aG9ycz48L2NvbnRyaWJ1dG9ycz48dGl0bGVzPjx0aXRsZT5Nb3J0YWxpdHkgYW5kIG1v
cmJpZGl0eSBvZiBhc3RobWEgYW5kIGNocm9uaWMgb2JzdHJ1Y3RpdmUgcHVsbW9uYXJ5IGRpc2Vh
c2UgYXNzb2NpYXRlZCB3aXRoIGFtYmllbnQgZW52aXJvbm1lbnQgaW4gbWV0cm9wb2xpdGFucyBp
biBUYWl3YW48L3RpdGxlPjxzZWNvbmRhcnktdGl0bGU+UGxvUyBvbmU8L3NlY29uZGFyeS10aXRs
ZT48L3RpdGxlcz48cGVyaW9kaWNhbD48ZnVsbC10aXRsZT5QTG9TIE9ORTwvZnVsbC10aXRsZT48
L3BlcmlvZGljYWw+PHBhZ2VzPmUwMjUzODE0PC9wYWdlcz48dm9sdW1lPjE2PC92b2x1bWU+PG51
bWJlcj43PC9udW1iZXI+PGtleXdvcmRzPjxrZXl3b3JkPkFkb2xlc2NlbnQ8L2tleXdvcmQ+PGtl
eXdvcmQ+QWR1bHQ8L2tleXdvcmQ+PGtleXdvcmQ+QWdlIEZhY3RvcnM8L2tleXdvcmQ+PGtleXdv
cmQ+QWdlZDwva2V5d29yZD48a2V5d29yZD4qQWlyIFBvbGx1dGlvbi9hZSBbQWR2ZXJzZSBFZmZl
Y3RzXTwva2V5d29yZD48a2V5d29yZD5BaXIgUG9sbHV0aW9uL3NuIFtTdGF0aXN0aWNzICZhbXA7
IE51bWVyaWNhbCBEYXRhXTwva2V5d29yZD48a2V5d29yZD4qQXN0aG1hL2VwIFtFcGlkZW1pb2xv
Z3ldPC9rZXl3b3JkPjxrZXl3b3JkPkFzdGhtYS9ldCBbRXRpb2xvZ3ldPC9rZXl3b3JkPjxrZXl3
b3JkPkNoaWxkPC9rZXl3b3JkPjxrZXl3b3JkPkNoaWxkLCBQcmVzY2hvb2w8L2tleXdvcmQ+PGtl
eXdvcmQ+Q2l0aWVzL2VwIFtFcGlkZW1pb2xvZ3ldPC9rZXl3b3JkPjxrZXl3b3JkPkNpdGllcy9z
biBbU3RhdGlzdGljcyAmYW1wOyBOdW1lcmljYWwgRGF0YV08L2tleXdvcmQ+PGtleXdvcmQ+Q29s
ZCBUZW1wZXJhdHVyZS9hZSBbQWR2ZXJzZSBFZmZlY3RzXTwva2V5d29yZD48a2V5d29yZD5FY29s
b2dpY2FsIFBhcmFtZXRlciBNb25pdG9yaW5nL3NuIFtTdGF0aXN0aWNzICZhbXA7IE51bWVyaWNh
bCBEYXRhXTwva2V5d29yZD48a2V5d29yZD4qRW52aXJvbm1lbnRhbCBFeHBvc3VyZS9hZSBbQWR2
ZXJzZSBFZmZlY3RzXTwva2V5d29yZD48a2V5d29yZD5FbnZpcm9ubWVudGFsIEV4cG9zdXJlL3Nu
IFtTdGF0aXN0aWNzICZhbXA7IE51bWVyaWNhbCBEYXRhXTwva2V5d29yZD48a2V5d29yZD5GZW1h
bGU8L2tleXdvcmQ+PGtleXdvcmQ+SG90IFRlbXBlcmF0dXJlL2FlIFtBZHZlcnNlIEVmZmVjdHNd
PC9rZXl3b3JkPjxrZXl3b3JkPkh1bWFuczwva2V5d29yZD48a2V5d29yZD5JbmZhbnQ8L2tleXdv
cmQ+PGtleXdvcmQ+SW5mYW50LCBOZXdib3JuPC9rZXl3b3JkPjxrZXl3b3JkPk1hbGU8L2tleXdv
cmQ+PGtleXdvcmQ+TWlkZGxlIEFnZWQ8L2tleXdvcmQ+PGtleXdvcmQ+TW9yYmlkaXR5PC9rZXl3
b3JkPjxrZXl3b3JkPk1vcnRhbGl0eTwva2V5d29yZD48a2V5d29yZD5QYXJ0aWN1bGF0ZSBNYXR0
ZXIvYWUgW0FkdmVyc2UgRWZmZWN0c108L2tleXdvcmQ+PGtleXdvcmQ+KlB1bG1vbmFyeSBEaXNl
YXNlLCBDaHJvbmljIE9ic3RydWN0aXZlL2VwIFtFcGlkZW1pb2xvZ3ldPC9rZXl3b3JkPjxrZXl3
b3JkPlB1bG1vbmFyeSBEaXNlYXNlLCBDaHJvbmljIE9ic3RydWN0aXZlL2V0IFtFdGlvbG9neV08
L2tleXdvcmQ+PGtleXdvcmQ+UmlzayBBc3Nlc3NtZW50L3NuIFtTdGF0aXN0aWNzICZhbXA7IE51
bWVyaWNhbCBEYXRhXTwva2V5d29yZD48a2V5d29yZD5SaXNrIEZhY3RvcnM8L2tleXdvcmQ+PGtl
eXdvcmQ+U2V4IEZhY3RvcnM8L2tleXdvcmQ+PGtleXdvcmQ+VGFpd2FuL2VwIFtFcGlkZW1pb2xv
Z3ldPC9rZXl3b3JkPjxrZXl3b3JkPllvdW5nIEFkdWx0PC9rZXl3b3JkPjxrZXl3b3JkPkx1bmcg
RGlzZWFzZXM8L2tleXdvcmQ+PGtleXdvcmQ+THVuZyBEaXNlYXNlcywgT2JzdHJ1Y3RpdmU8L2tl
eXdvcmQ+PGtleXdvcmQ+QXN0aG1hPC9rZXl3b3JkPjxrZXl3b3JkPlRhaXdhbjwva2V5d29yZD48
L2tleXdvcmRzPjxkYXRlcz48eWVhcj4yMDIxPC95ZWFyPjxwdWItZGF0ZXM+PGRhdGU+MjAyMTwv
ZGF0ZT48L3B1Yi1kYXRlcz48L2RhdGVzPjxpc2JuPjE5MzItNjIwMzwvaXNibj48YWNjZXNzaW9u
LW51bT5yYXl5YW4tNTA0NzgwOTk0PC9hY2Nlc3Npb24tbnVtPjx1cmxzPjxyZWxhdGVkLXVybHM+
PHVybD5odHRwOi8vb3ZpZHNwLm92aWQuY29tL292aWR3ZWIuY2dpP1Q9SlMmYW1wO1BBR0U9cmVm
ZXJlbmNlJmFtcDtEPW1lZDIwJmFtcDtORVdTPU4mYW1wO0FOPTM0MjI4NzQyPC91cmw+PHVybD5o
dHRwczovL2pvdXJuYWxzLnBsb3Mub3JnL3Bsb3NvbmUvYXJ0aWNsZS9maWxlP2lkPTEwLjEzNzEv
am91cm5hbC5wb25lLjAyNTM4MTQmYW1wO3R5cGU9cHJpbnRhYmxlPC91cmw+PC9yZWxhdGVkLXVy
bHM+PC91cmxzPjxlbGVjdHJvbmljLXJlc291cmNlLW51bT5kb2k6aHR0cHM6Ly9keC5kb2kub3Jn
LzEwLjEzNzEvam91cm5hbC5wb25lLjAyNTM4MTQ8L2VsZWN0cm9uaWMtcmVzb3VyY2UtbnVtPjwv
cmVjb3JkPjwvQ2l0ZT48Q2l0ZT48QXV0aG9yPldhbmc8L0F1dGhvcj48WWVhcj4yMDEzPC9ZZWFy
PjxSZWNOdW0+NTU8L1JlY051bT48cmVjb3JkPjxyZWMtbnVtYmVyPjU1PC9yZWMtbnVtYmVyPjxm
b3JlaWduLWtleXM+PGtleSBhcHA9IkVOIiBkYi1pZD0icGY5cHB3MDl4NXhldm9lYWRzdnBhMGRm
eHJheHhmcGE1ZWZyIiB0aW1lc3RhbXA9IjE2OTgyNDgwOTEiPjU1PC9rZXk+PC9mb3JlaWduLWtl
eXM+PHJlZi10eXBlIG5hbWU9IkpvdXJuYWwgQXJ0aWNsZSI+MTc8L3JlZi10eXBlPjxjb250cmli
dXRvcnM+PGF1dGhvcnM+PGF1dGhvcj5XYW5nLCBNaW4temhlbjsgWmhlbmcsIFNoYW47IEhlLCBT
aGktbGluOyBMaSwgQmVpOyBUZW5nLCBIdWFpLWppbjsgV2FuZywgU2hpLWdvbmc7IFlpbiwgTGlu
ZzsgU2hhbmcsIEtlLXpoZW5nOyBMaSwgVGFuLXNoaTwvYXV0aG9yPjwvYXV0aG9ycz48L2NvbnRy
aWJ1dG9ycz48dGl0bGVzPjx0aXRsZT5UaGUgYXNzb2NpYXRpb24gYmV0d2VlbiBkaXVybmFsIHRl
bXBlcmF0dXJlIHJhbmdlIGFuZCBlbWVyZ2VuY3kgcm9vbSBhZG1pc3Npb25zIGZvciBjYXJkaW92
YXNjdWxhciwgcmVzcGlyYXRvcnksIGRpZ2VzdGl2ZSBhbmQgZ2VuaXRvdXJpbmFyeSBkaXNlYXNl
IGFtb25nIHRoZSBlbGRlcmx5OiBhIHRpbWUgc2VyaWVzIHN0dWR5PC90aXRsZT48c2Vjb25kYXJ5
LXRpdGxlPlRoZSBTY2llbmNlIG9mIHRoZSB0b3RhbCBlbnZpcm9ubWVudDwvc2Vjb25kYXJ5LXRp
dGxlPjwvdGl0bGVzPjxwZXJpb2RpY2FsPjxmdWxsLXRpdGxlPlRoZSBTY2llbmNlIG9mIHRoZSB0
b3RhbCBlbnZpcm9ubWVudDwvZnVsbC10aXRsZT48L3BlcmlvZGljYWw+PHBhZ2VzPjM3MC01PC9w
YWdlcz48dm9sdW1lPjQ1Njwvdm9sdW1lPjxrZXl3b3Jkcz48a2V5d29yZD5BZ2VkPC9rZXl3b3Jk
PjxrZXl3b3JkPkNhcmRpb3Zhc2N1bGFyIERpc2Vhc2VzL2VwIFtFcGlkZW1pb2xvZ3ldPC9rZXl3
b3JkPjxrZXl3b3JkPkNhcmRpb3Zhc2N1bGFyIERpc2Vhc2VzL2V0IFtFdGlvbG9neV08L2tleXdv
cmQ+PGtleXdvcmQ+Q2hpbmE8L2tleXdvcmQ+PGtleXdvcmQ+RGlnZXN0aXZlIFN5c3RlbSBEaXNl
YXNlcy9lcCBbRXBpZGVtaW9sb2d5XTwva2V5d29yZD48a2V5d29yZD5EaWdlc3RpdmUgU3lzdGVt
IERpc2Vhc2VzL2V0IFtFdGlvbG9neV08L2tleXdvcmQ+PGtleXdvcmQ+KkRpc2Vhc2UvZXQgW0V0
aW9sb2d5XTwva2V5d29yZD48a2V5d29yZD5FbWVyZ2VuY3kgU2VydmljZSwgSG9zcGl0YWwvc24g
W1N0YXRpc3RpY3MgJmFtcDsgTnVtZXJpY2FsIERhdGFdPC9rZXl3b3JkPjxrZXl3b3JkPipFbWVy
Z2VuY3kgU2VydmljZSwgSG9zcGl0YWw8L2tleXdvcmQ+PGtleXdvcmQ+RmVtYWxlPC9rZXl3b3Jk
PjxrZXl3b3JkPkZlbWFsZSBVcm9nZW5pdGFsIERpc2Vhc2VzL2VwIFtFcGlkZW1pb2xvZ3ldPC9r
ZXl3b3JkPjxrZXl3b3JkPkZlbWFsZSBVcm9nZW5pdGFsIERpc2Vhc2VzL2V0IFtFdGlvbG9neV08
L2tleXdvcmQ+PGtleXdvcmQ+SHVtYW5zPC9rZXl3b3JkPjxrZXl3b3JkPk1hbGU8L2tleXdvcmQ+
PGtleXdvcmQ+TWFsZSBVcm9nZW5pdGFsIERpc2Vhc2VzL2VwIFtFcGlkZW1pb2xvZ3ldPC9rZXl3
b3JkPjxrZXl3b3JkPk1hbGUgVXJvZ2VuaXRhbCBEaXNlYXNlcy9ldCBbRXRpb2xvZ3ldPC9rZXl3
b3JkPjxrZXl3b3JkPk1vZGVscywgU3RhdGlzdGljYWw8L2tleXdvcmQ+PGtleXdvcmQ+UGF0aWVu
dCBBZG1pc3Npb24vc24gW1N0YXRpc3RpY3MgJmFtcDsgTnVtZXJpY2FsIERhdGFdPC9rZXl3b3Jk
PjxrZXl3b3JkPipQYXRpZW50IEFkbWlzc2lvbjwva2V5d29yZD48a2V5d29yZD5SZXNwaXJhdG9y
eSBUcmFjdCBEaXNlYXNlcy9lcCBbRXBpZGVtaW9sb2d5XTwva2V5d29yZD48a2V5d29yZD5SZXNw
aXJhdG9yeSBUcmFjdCBEaXNlYXNlcy9ldCBbRXRpb2xvZ3ldPC9rZXl3b3JkPjxrZXl3b3JkPlJp
c2sgRmFjdG9yczwva2V5d29yZD48a2V5d29yZD5TZWFzb25zPC9rZXl3b3JkPjxrZXl3b3JkPipU
ZW1wZXJhdHVyZTwva2V5d29yZD48a2V5d29yZD5UaW1lIEZhY3RvcnM8L2tleXdvcmQ+PGtleXdv
cmQ+RW1lcmdlbmN5IFNlcnZpY2UsIEhvc3BpdGFsPC9rZXl3b3JkPjxrZXl3b3JkPkdhc3Ryb2lu
dGVzdGluYWwgQWdlbnRzPC9rZXl3b3JkPjxrZXl3b3JkPkVtZXJnZW5jaWVzPC9rZXl3b3JkPjxr
ZXl3b3JkPlRlbXBlcmF0dXJlPC9rZXl3b3JkPjwva2V5d29yZHM+PGRhdGVzPjx5ZWFyPjIwMTM8
L3llYXI+PHB1Yi1kYXRlcz48ZGF0ZT4yMDEzPC9kYXRlPjwvcHViLWRhdGVzPjwvZGF0ZXM+PGlz
Ym4+MTg3OS0xMDI2IDAwNDgtOTY5NzwvaXNibj48YWNjZXNzaW9uLW51bT5yYXl5YW4tNTA0Nzgw
MjU0PC9hY2Nlc3Npb24tbnVtPjx1cmxzPjxyZWxhdGVkLXVybHM+PHVybD5odHRwOi8vb3ZpZHNw
Lm92aWQuY29tL292aWR3ZWIuY2dpP1Q9SlMmYW1wO1BBR0U9cmVmZXJlbmNlJmFtcDtEPW1lZDEw
JmFtcDtORVdTPU4mYW1wO0FOPTIzNjI0MDEwPC91cmw+PC9yZWxhdGVkLXVybHM+PC91cmxzPjxl
bGVjdHJvbmljLXJlc291cmNlLW51bT5kb2k6aHR0cHM6Ly9keC5kb2kub3JnLzEwLjEwMTYvai5z
Y2l0b3RlbnYuMjAxMy4wMy4wMjM8L2VsZWN0cm9uaWMtcmVzb3VyY2UtbnVtPjwvcmVjb3JkPjwv
Q2l0ZT48Q2l0ZT48QXV0aG9yPlNvaG48L0F1dGhvcj48WWVhcj4yMDE5PC9ZZWFyPjxSZWNOdW0+
MTYyPC9SZWNOdW0+PHJlY29yZD48cmVjLW51bWJlcj4xNjI8L3JlYy1udW1iZXI+PGZvcmVpZ24t
a2V5cz48a2V5IGFwcD0iRU4iIGRiLWlkPSJwZjlwcHcwOXg1eGV2b2VhZHN2cGEwZGZ4cmF4eGZw
YTVlZnIiIHRpbWVzdGFtcD0iMTY5ODI0ODA5MSI+MTYyPC9rZXk+PC9mb3JlaWduLWtleXM+PHJl
Zi10eXBlIG5hbWU9IkpvdXJuYWwgQXJ0aWNsZSI+MTc8L3JlZi10eXBlPjxjb250cmlidXRvcnM+
PGF1dGhvcnM+PGF1dGhvcj5Tb2huLCBTYW5naG87IENobywgV29uanU7IEtpbSwgSmluIEEuOyBB
bHRhbHVvbmksIEFsYWE7IEhvbmcsIEt3YW47IENodW4sIEJ5dW5nIENodWw8L2F1dGhvcj48L2F1
dGhvcnM+PC9jb250cmlidXRvcnM+PHRpdGxlcz48dGl0bGU+JmFwb3M7UG5ldW1vbmlhIFdlYXRo
ZXImYXBvczs6IFNob3J0LXRlcm0gRWZmZWN0cyBvZiBNZXRlb3JvbG9naWNhbCBGYWN0b3JzIG9u
IEVtZXJnZW5jeSBSb29tIFZpc2l0cyBEdWUgdG8gUG5ldW1vbmlhIGluIFNlb3VsLCBLb3JlYTwv
dGl0bGU+PHNlY29uZGFyeS10aXRsZT5Kb3VybmFsIG9mIHByZXZlbnRpdmUgbWVkaWNpbmUgYW5k
IHB1YmxpYyBoZWFsdGggPSBZZWJhbmcgVWloYWtob2UgY2hpPC9zZWNvbmRhcnktdGl0bGU+PC90
aXRsZXM+PHBlcmlvZGljYWw+PGZ1bGwtdGl0bGU+Sm91cm5hbCBvZiBwcmV2ZW50aXZlIG1lZGlj
aW5lIGFuZCBwdWJsaWMgaGVhbHRoID0gWWViYW5nIFVpaGFraG9lIGNoaTwvZnVsbC10aXRsZT48
L3BlcmlvZGljYWw+PHBhZ2VzPjgyLTkxPC9wYWdlcz48dm9sdW1lPjUyPC92b2x1bWU+PG51bWJl
cj4yPC9udW1iZXI+PGtleXdvcmRzPjxrZXl3b3JkPkFkb2xlc2NlbnQ8L2tleXdvcmQ+PGtleXdv
cmQ+QWR1bHQ8L2tleXdvcmQ+PGtleXdvcmQ+QWdlZDwva2V5d29yZD48a2V5d29yZD5DaGlsZDwv
a2V5d29yZD48a2V5d29yZD5DaGlsZCwgUHJlc2Nob29sPC9rZXl3b3JkPjxrZXl3b3JkPipFbWVy
Z2VuY3kgU2VydmljZSwgSG9zcGl0YWwvc24gW1N0YXRpc3RpY3MgJmFtcDsgTnVtZXJpY2FsIERh
dGFdPC9rZXl3b3JkPjxrZXl3b3JkPkZlbWFsZTwva2V5d29yZD48a2V5d29yZD5IdW1hbnM8L2tl
eXdvcmQ+PGtleXdvcmQ+SHVtaWRpdHkvYWUgW0FkdmVyc2UgRWZmZWN0c108L2tleXdvcmQ+PGtl
eXdvcmQ+SW5mYW50PC9rZXl3b3JkPjxrZXl3b3JkPkluZmFudCwgTmV3Ym9ybjwva2V5d29yZD48
a2V5d29yZD5JbmZsdWVuemEsIEh1bWFuL2VwIFtFcGlkZW1pb2xvZ3ldPC9rZXl3b3JkPjxrZXl3
b3JkPkluZmx1ZW56YSwgSHVtYW4vZXQgW0V0aW9sb2d5XTwva2V5d29yZD48a2V5d29yZD5JbmZs
dWVuemEsIEh1bWFuL3RoIFtUaGVyYXB5XTwva2V5d29yZD48a2V5d29yZD5NYWxlPC9rZXl3b3Jk
PjxrZXl3b3JkPk1pZGRsZSBBZ2VkPC9rZXl3b3JkPjxrZXl3b3JkPk1vZGVscywgU3RhdGlzdGlj
YWw8L2tleXdvcmQ+PGtleXdvcmQ+KlBuZXVtb25pYS9lcCBbRXBpZGVtaW9sb2d5XTwva2V5d29y
ZD48a2V5d29yZD5QbmV1bW9uaWEvZXQgW0V0aW9sb2d5XTwva2V5d29yZD48a2V5d29yZD5QbmV1
bW9uaWEvdGggW1RoZXJhcHldPC9rZXl3b3JkPjxrZXl3b3JkPlJhaW48L2tleXdvcmQ+PGtleXdv
cmQ+UmlzayBGYWN0b3JzPC9rZXl3b3JkPjxrZXl3b3JkPlNlb3VsL2VwIFtFcGlkZW1pb2xvZ3ld
PC9rZXl3b3JkPjxrZXl3b3JkPlRlbXBlcmF0dXJlPC9rZXl3b3JkPjxrZXl3b3JkPipXZWF0aGVy
PC9rZXl3b3JkPjxrZXl3b3JkPllvdW5nIEFkdWx0PC9rZXl3b3JkPjxrZXl3b3JkPkVtZXJnZW5j
eSBTZXJ2aWNlLCBIb3NwaXRhbDwva2V5d29yZD48a2V5d29yZD5FbWVyZ2VuY2llczwva2V5d29y
ZD48L2tleXdvcmRzPjxkYXRlcz48eWVhcj4yMDE5PC95ZWFyPjxwdWItZGF0ZXM+PGRhdGU+MjAx
OTwvZGF0ZT48L3B1Yi1kYXRlcz48L2RhdGVzPjxpc2JuPjIyMzMtNDUyMSAxOTc1LTgzNzU8L2lz
Ym4+PGFjY2Vzc2lvbi1udW0+cmF5eWFuLTUwNDc4MDczNjwvYWNjZXNzaW9uLW51bT48dXJscz48
cmVsYXRlZC11cmxzPjx1cmw+aHR0cDovL292aWRzcC5vdmlkLmNvbS9vdmlkd2ViLmNnaT9UPUpT
JmFtcDtQQUdFPXJlZmVyZW5jZSZhbXA7RD1tZWQxNiZhbXA7TkVXUz1OJmFtcDtBTj0zMDk3MTA3
NDwvdXJsPjx1cmw+aHR0cHM6Ly93d3cubmNiaS5ubG0ubmloLmdvdi9wbWMvYXJ0aWNsZXMvUE1D
NjQ1OTc2Mi9wZGYvanBtcGgtNTItMi04Mi5wZGY8L3VybD48L3JlbGF0ZWQtdXJscz48L3VybHM+
PGVsZWN0cm9uaWMtcmVzb3VyY2UtbnVtPmRvaTpodHRwczovL2R4LmRvaS5vcmcvMTAuMzk2MS9q
cG1waC4xOC4yMzI8L2VsZWN0cm9uaWMtcmVzb3VyY2UtbnVtPjwvcmVjb3JkPjwvQ2l0ZT48L0Vu
ZE5vdGU+AG==
</w:fldData>
              </w:fldChar>
            </w:r>
            <w:r w:rsidR="003B3BE1">
              <w:rPr>
                <w:rFonts w:ascii="Calibri" w:hAnsi="Calibri" w:cs="Calibri"/>
                <w:sz w:val="20"/>
                <w:szCs w:val="20"/>
              </w:rPr>
              <w:instrText xml:space="preserve"> ADDIN EN.CITE.DATA </w:instrText>
            </w:r>
            <w:r w:rsidR="003B3BE1">
              <w:rPr>
                <w:rFonts w:ascii="Calibri" w:hAnsi="Calibri" w:cs="Calibri"/>
                <w:sz w:val="20"/>
                <w:szCs w:val="20"/>
              </w:rPr>
            </w:r>
            <w:r w:rsidR="003B3BE1">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3B3BE1">
              <w:rPr>
                <w:rFonts w:ascii="Calibri" w:hAnsi="Calibri" w:cs="Calibri"/>
                <w:noProof/>
                <w:sz w:val="20"/>
                <w:szCs w:val="20"/>
              </w:rPr>
              <w:t>[1, 6-9]</w:t>
            </w:r>
            <w:r>
              <w:rPr>
                <w:rFonts w:ascii="Calibri" w:hAnsi="Calibri" w:cs="Calibri"/>
                <w:sz w:val="20"/>
                <w:szCs w:val="20"/>
              </w:rPr>
              <w:fldChar w:fldCharType="end"/>
            </w:r>
          </w:p>
        </w:tc>
      </w:tr>
      <w:tr w:rsidR="00425381" w:rsidRPr="005E6574" w14:paraId="49A2D86D" w14:textId="77777777" w:rsidTr="008529E9">
        <w:trPr>
          <w:trHeight w:val="244"/>
        </w:trPr>
        <w:tc>
          <w:tcPr>
            <w:tcW w:w="1985" w:type="dxa"/>
            <w:tcBorders>
              <w:top w:val="single" w:sz="4" w:space="0" w:color="auto"/>
              <w:bottom w:val="single" w:sz="4" w:space="0" w:color="auto"/>
            </w:tcBorders>
            <w:vAlign w:val="center"/>
          </w:tcPr>
          <w:p w14:paraId="5EACD0F0" w14:textId="2628D877" w:rsidR="00425381" w:rsidRPr="005E6574" w:rsidRDefault="00A00C65" w:rsidP="00F92954">
            <w:pPr>
              <w:jc w:val="center"/>
              <w:rPr>
                <w:rFonts w:ascii="Calibri" w:hAnsi="Calibri" w:cs="Calibri"/>
                <w:i/>
                <w:iCs/>
                <w:sz w:val="20"/>
                <w:szCs w:val="20"/>
              </w:rPr>
            </w:pPr>
            <w:r>
              <w:rPr>
                <w:rFonts w:ascii="Calibri" w:hAnsi="Calibri" w:cs="Calibri"/>
                <w:i/>
                <w:iCs/>
                <w:sz w:val="20"/>
                <w:szCs w:val="20"/>
              </w:rPr>
              <w:t>Effects of Heat and Light</w:t>
            </w:r>
          </w:p>
        </w:tc>
        <w:tc>
          <w:tcPr>
            <w:tcW w:w="1134" w:type="dxa"/>
            <w:tcBorders>
              <w:top w:val="single" w:sz="4" w:space="0" w:color="auto"/>
              <w:bottom w:val="single" w:sz="4" w:space="0" w:color="auto"/>
            </w:tcBorders>
            <w:vAlign w:val="center"/>
          </w:tcPr>
          <w:p w14:paraId="26D88226" w14:textId="541774D6" w:rsidR="00425381" w:rsidRPr="005E6574" w:rsidRDefault="003B3BE1" w:rsidP="00F92954">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5B05A20D" w14:textId="7D3885E1"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410E01">
              <w:rPr>
                <w:rFonts w:ascii="Calibri" w:hAnsi="Calibri" w:cs="Calibri"/>
                <w:sz w:val="20"/>
                <w:szCs w:val="20"/>
              </w:rPr>
              <w:sym w:font="Symbol" w:char="F0AD"/>
            </w:r>
            <w:r w:rsidR="00410E01">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0226BA0C" w14:textId="4193DC6C" w:rsidR="00425381" w:rsidRPr="005E6574" w:rsidRDefault="003B3BE1" w:rsidP="00F92954">
            <w:pPr>
              <w:jc w:val="center"/>
              <w:rPr>
                <w:rFonts w:ascii="Calibri" w:hAnsi="Calibri" w:cs="Calibri"/>
                <w:sz w:val="20"/>
                <w:szCs w:val="20"/>
              </w:rPr>
            </w:pPr>
            <w:r>
              <w:rPr>
                <w:rFonts w:ascii="Calibri" w:hAnsi="Calibri" w:cs="Calibri"/>
                <w:sz w:val="20"/>
                <w:szCs w:val="20"/>
              </w:rPr>
              <w:t>10.9</w:t>
            </w:r>
          </w:p>
        </w:tc>
        <w:tc>
          <w:tcPr>
            <w:tcW w:w="1842" w:type="dxa"/>
            <w:tcBorders>
              <w:top w:val="single" w:sz="4" w:space="0" w:color="auto"/>
              <w:bottom w:val="single" w:sz="4" w:space="0" w:color="auto"/>
            </w:tcBorders>
            <w:vAlign w:val="center"/>
          </w:tcPr>
          <w:p w14:paraId="22BC125D" w14:textId="0277C2F8" w:rsidR="00425381" w:rsidRPr="005E6574" w:rsidRDefault="00F92954"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75408822" w14:textId="4B24644F" w:rsidR="00425381" w:rsidRPr="005E6574" w:rsidRDefault="00425381" w:rsidP="00F92954">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47B36E7F" w14:textId="76A121B4" w:rsidR="00425381" w:rsidRPr="005E6574" w:rsidRDefault="003B3BE1" w:rsidP="00F92954">
            <w:pPr>
              <w:jc w:val="cente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EN.CITE &lt;EndNote&gt;&lt;Cite&gt;&lt;Author&gt;Knowlton&lt;/Author&gt;&lt;Year&gt;2009&lt;/Year&gt;&lt;RecNum&gt;17&lt;/RecNum&gt;&lt;DisplayText&gt;[5]&lt;/DisplayText&gt;&lt;record&gt;&lt;rec-number&gt;17&lt;/rec-number&gt;&lt;foreign-keys&gt;&lt;key app="EN" db-id="pf9ppw09x5xevoeadsvpa0dfxraxxfpa5efr" timestamp="1698248091"&gt;17&lt;/key&gt;&lt;/foreign-keys&gt;&lt;ref-type name="Journal Article"&gt;17&lt;/ref-type&gt;&lt;contributors&gt;&lt;authors&gt;&lt;author&gt;Knowlton, Kim; Rotkin-Ellman, Miriam; King, Galatea; Margolis, Helene G.; Smith, Daniel; Solomon, Gina; Trent, Roger; English, Paul&lt;/author&gt;&lt;/authors&gt;&lt;/contributors&gt;&lt;titles&gt;&lt;title&gt;The 2006 California heat wave: impacts on hospitalizations and emergency department visits&lt;/title&gt;&lt;secondary-title&gt;Environmental health perspectives&lt;/secondary-title&gt;&lt;/titles&gt;&lt;periodical&gt;&lt;full-title&gt;Environmental Health Perspectives&lt;/full-title&gt;&lt;/periodical&gt;&lt;pages&gt;61-7&lt;/pages&gt;&lt;volume&gt;117&lt;/volume&gt;&lt;number&gt;1&lt;/number&gt;&lt;keywords&gt;&lt;keyword&gt;California&lt;/keyword&gt;&lt;keyword&gt;*Disasters&lt;/keyword&gt;&lt;keyword&gt;*Emergency Service, Hospital/sn [Statistics &amp;amp; Numerical Data]&lt;/keyword&gt;&lt;keyword&gt;*Hospitalization&lt;/keyword&gt;&lt;keyword&gt;*Hot Temperature&lt;/keyword&gt;&lt;keyword&gt;Emergency Service, Hospital&lt;/keyword&gt;&lt;keyword&gt;Hot Temperature&lt;/keyword&gt;&lt;keyword&gt;Emergencies&lt;/keyword&gt;&lt;/keywords&gt;&lt;dates&gt;&lt;year&gt;2009&lt;/year&gt;&lt;pub-dates&gt;&lt;date&gt;2009&lt;/date&gt;&lt;/pub-dates&gt;&lt;/dates&gt;&lt;isbn&gt;0091-6765&lt;/isbn&gt;&lt;accession-num&gt;rayyan-504779961&lt;/accession-num&gt;&lt;urls&gt;&lt;related-urls&gt;&lt;url&gt;http://ovidsp.ovid.com/ovidweb.cgi?T=JS&amp;amp;PAGE=reference&amp;amp;D=med7&amp;amp;NEWS=N&amp;amp;AN=19165388&lt;/url&gt;&lt;url&gt;https://www.ncbi.nlm.nih.gov/pmc/articles/PMC2627866/pdf/EHP-117-61.pdf&lt;/url&gt;&lt;/related-urls&gt;&lt;/urls&gt;&lt;electronic-resource-num&gt;doi:https://dx.doi.org/10.1289/ehp.11594&lt;/electronic-resource-num&gt;&lt;/record&gt;&lt;/Cite&gt;&lt;/EndNote&gt;</w:instrText>
            </w:r>
            <w:r>
              <w:rPr>
                <w:rFonts w:ascii="Calibri" w:hAnsi="Calibri" w:cs="Calibri"/>
                <w:sz w:val="20"/>
                <w:szCs w:val="20"/>
              </w:rPr>
              <w:fldChar w:fldCharType="separate"/>
            </w:r>
            <w:r>
              <w:rPr>
                <w:rFonts w:ascii="Calibri" w:hAnsi="Calibri" w:cs="Calibri"/>
                <w:noProof/>
                <w:sz w:val="20"/>
                <w:szCs w:val="20"/>
              </w:rPr>
              <w:t>[5]</w:t>
            </w:r>
            <w:r>
              <w:rPr>
                <w:rFonts w:ascii="Calibri" w:hAnsi="Calibri" w:cs="Calibri"/>
                <w:sz w:val="20"/>
                <w:szCs w:val="20"/>
              </w:rPr>
              <w:fldChar w:fldCharType="end"/>
            </w:r>
          </w:p>
        </w:tc>
      </w:tr>
      <w:tr w:rsidR="00425381" w:rsidRPr="005E6574" w14:paraId="174304AD" w14:textId="77777777" w:rsidTr="008529E9">
        <w:trPr>
          <w:trHeight w:val="244"/>
        </w:trPr>
        <w:tc>
          <w:tcPr>
            <w:tcW w:w="1985" w:type="dxa"/>
            <w:tcBorders>
              <w:top w:val="single" w:sz="4" w:space="0" w:color="auto"/>
              <w:bottom w:val="single" w:sz="4" w:space="0" w:color="auto"/>
            </w:tcBorders>
            <w:vAlign w:val="center"/>
          </w:tcPr>
          <w:p w14:paraId="0755A2B8" w14:textId="38810E61"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Renal</w:t>
            </w:r>
          </w:p>
        </w:tc>
        <w:tc>
          <w:tcPr>
            <w:tcW w:w="1134" w:type="dxa"/>
            <w:tcBorders>
              <w:top w:val="single" w:sz="4" w:space="0" w:color="auto"/>
              <w:bottom w:val="single" w:sz="4" w:space="0" w:color="auto"/>
            </w:tcBorders>
            <w:vAlign w:val="center"/>
          </w:tcPr>
          <w:p w14:paraId="7B502D81" w14:textId="22EA23BD" w:rsidR="00425381" w:rsidRPr="005E6574" w:rsidRDefault="003B3BE1" w:rsidP="00F92954">
            <w:pPr>
              <w:jc w:val="center"/>
              <w:rPr>
                <w:rFonts w:ascii="Calibri" w:hAnsi="Calibri" w:cs="Calibri"/>
                <w:sz w:val="20"/>
                <w:szCs w:val="20"/>
              </w:rPr>
            </w:pPr>
            <w:r>
              <w:rPr>
                <w:rFonts w:ascii="Calibri" w:hAnsi="Calibri" w:cs="Calibri"/>
                <w:sz w:val="20"/>
                <w:szCs w:val="20"/>
              </w:rPr>
              <w:t>3</w:t>
            </w:r>
          </w:p>
        </w:tc>
        <w:tc>
          <w:tcPr>
            <w:tcW w:w="1276" w:type="dxa"/>
            <w:tcBorders>
              <w:top w:val="single" w:sz="4" w:space="0" w:color="auto"/>
              <w:bottom w:val="single" w:sz="4" w:space="0" w:color="auto"/>
            </w:tcBorders>
            <w:vAlign w:val="center"/>
          </w:tcPr>
          <w:p w14:paraId="4DEEA4B3" w14:textId="30AE39AE"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410E01">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57314403" w14:textId="503BB20A" w:rsidR="00425381" w:rsidRPr="005E6574" w:rsidRDefault="003B48AD" w:rsidP="00F92954">
            <w:pPr>
              <w:jc w:val="center"/>
              <w:rPr>
                <w:rFonts w:ascii="Calibri" w:hAnsi="Calibri" w:cs="Calibri"/>
                <w:sz w:val="20"/>
                <w:szCs w:val="20"/>
              </w:rPr>
            </w:pPr>
            <w:r>
              <w:rPr>
                <w:rFonts w:ascii="Calibri" w:hAnsi="Calibri" w:cs="Calibri"/>
                <w:sz w:val="20"/>
                <w:szCs w:val="20"/>
              </w:rPr>
              <w:t>1.02</w:t>
            </w:r>
            <w:r w:rsidR="003B3BE1">
              <w:rPr>
                <w:rFonts w:ascii="Calibri" w:hAnsi="Calibri" w:cs="Calibri"/>
                <w:sz w:val="20"/>
                <w:szCs w:val="20"/>
              </w:rPr>
              <w:t xml:space="preserve"> </w:t>
            </w:r>
            <w:r w:rsidR="00F92954">
              <w:rPr>
                <w:rFonts w:ascii="Calibri" w:hAnsi="Calibri" w:cs="Calibri"/>
                <w:sz w:val="20"/>
                <w:szCs w:val="20"/>
              </w:rPr>
              <w:t>to</w:t>
            </w:r>
            <w:r w:rsidR="009330FE">
              <w:rPr>
                <w:rFonts w:ascii="Calibri" w:hAnsi="Calibri" w:cs="Calibri"/>
                <w:sz w:val="20"/>
                <w:szCs w:val="20"/>
              </w:rPr>
              <w:t xml:space="preserve"> 1.20</w:t>
            </w:r>
          </w:p>
        </w:tc>
        <w:tc>
          <w:tcPr>
            <w:tcW w:w="1842" w:type="dxa"/>
            <w:tcBorders>
              <w:top w:val="single" w:sz="4" w:space="0" w:color="auto"/>
              <w:bottom w:val="single" w:sz="4" w:space="0" w:color="auto"/>
            </w:tcBorders>
            <w:vAlign w:val="center"/>
          </w:tcPr>
          <w:p w14:paraId="180B10E4" w14:textId="477F5C84" w:rsidR="00425381" w:rsidRPr="005E6574" w:rsidRDefault="00F92954"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6E501873" w14:textId="77777777" w:rsidR="00425381" w:rsidRPr="005E6574" w:rsidRDefault="00425381" w:rsidP="00F92954">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11C6EB71" w14:textId="5E742C72" w:rsidR="00425381" w:rsidRPr="005E6574" w:rsidRDefault="003B48AD"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PEVuZE5vdGU+PENpdGU+PEF1dGhvcj5XYW5nPC9BdXRob3I+PFllYXI+MjAxMzwvWWVhcj48UmVj
TnVtPjU1PC9SZWNOdW0+PERpc3BsYXlUZXh0Pls1LCA2LCAxMF08L0Rpc3BsYXlUZXh0PjxyZWNv
cmQ+PHJlYy1udW1iZXI+NTU8L3JlYy1udW1iZXI+PGZvcmVpZ24ta2V5cz48a2V5IGFwcD0iRU4i
IGRiLWlkPSJwZjlwcHcwOXg1eGV2b2VhZHN2cGEwZGZ4cmF4eGZwYTVlZnIiIHRpbWVzdGFtcD0i
MTY5ODI0ODA5MSI+NTU8L2tleT48L2ZvcmVpZ24ta2V5cz48cmVmLXR5cGUgbmFtZT0iSm91cm5h
bCBBcnRpY2xlIj4xNzwvcmVmLXR5cGU+PGNvbnRyaWJ1dG9ycz48YXV0aG9ycz48YXV0aG9yPldh
bmcsIE1pbi16aGVuOyBaaGVuZywgU2hhbjsgSGUsIFNoaS1saW47IExpLCBCZWk7IFRlbmcsIEh1
YWktamluOyBXYW5nLCBTaGktZ29uZzsgWWluLCBMaW5nOyBTaGFuZywgS2Utemhlbmc7IExpLCBU
YW4tc2hpPC9hdXRob3I+PC9hdXRob3JzPjwvY29udHJpYnV0b3JzPjx0aXRsZXM+PHRpdGxlPlRo
ZSBhc3NvY2lhdGlvbiBiZXR3ZWVuIGRpdXJuYWwgdGVtcGVyYXR1cmUgcmFuZ2UgYW5kIGVtZXJn
ZW5jeSByb29tIGFkbWlzc2lvbnMgZm9yIGNhcmRpb3Zhc2N1bGFyLCByZXNwaXJhdG9yeSwgZGln
ZXN0aXZlIGFuZCBnZW5pdG91cmluYXJ5IGRpc2Vhc2UgYW1vbmcgdGhlIGVsZGVybHk6IGEgdGlt
ZSBzZXJpZXMgc3R1ZHk8L3RpdGxlPjxzZWNvbmRhcnktdGl0bGU+VGhlIFNjaWVuY2Ugb2YgdGhl
IHRvdGFsIGVudmlyb25tZW50PC9zZWNvbmRhcnktdGl0bGU+PC90aXRsZXM+PHBlcmlvZGljYWw+
PGZ1bGwtdGl0bGU+VGhlIFNjaWVuY2Ugb2YgdGhlIHRvdGFsIGVudmlyb25tZW50PC9mdWxsLXRp
dGxlPjwvcGVyaW9kaWNhbD48cGFnZXM+MzcwLTU8L3BhZ2VzPjx2b2x1bWU+NDU2PC92b2x1bWU+
PGtleXdvcmRzPjxrZXl3b3JkPkFnZWQ8L2tleXdvcmQ+PGtleXdvcmQ+Q2FyZGlvdmFzY3VsYXIg
RGlzZWFzZXMvZXAgW0VwaWRlbWlvbG9neV08L2tleXdvcmQ+PGtleXdvcmQ+Q2FyZGlvdmFzY3Vs
YXIgRGlzZWFzZXMvZXQgW0V0aW9sb2d5XTwva2V5d29yZD48a2V5d29yZD5DaGluYTwva2V5d29y
ZD48a2V5d29yZD5EaWdlc3RpdmUgU3lzdGVtIERpc2Vhc2VzL2VwIFtFcGlkZW1pb2xvZ3ldPC9r
ZXl3b3JkPjxrZXl3b3JkPkRpZ2VzdGl2ZSBTeXN0ZW0gRGlzZWFzZXMvZXQgW0V0aW9sb2d5XTwv
a2V5d29yZD48a2V5d29yZD4qRGlzZWFzZS9ldCBbRXRpb2xvZ3ldPC9rZXl3b3JkPjxrZXl3b3Jk
PkVtZXJnZW5jeSBTZXJ2aWNlLCBIb3NwaXRhbC9zbiBbU3RhdGlzdGljcyAmYW1wOyBOdW1lcmlj
YWwgRGF0YV08L2tleXdvcmQ+PGtleXdvcmQ+KkVtZXJnZW5jeSBTZXJ2aWNlLCBIb3NwaXRhbDwv
a2V5d29yZD48a2V5d29yZD5GZW1hbGU8L2tleXdvcmQ+PGtleXdvcmQ+RmVtYWxlIFVyb2dlbml0
YWwgRGlzZWFzZXMvZXAgW0VwaWRlbWlvbG9neV08L2tleXdvcmQ+PGtleXdvcmQ+RmVtYWxlIFVy
b2dlbml0YWwgRGlzZWFzZXMvZXQgW0V0aW9sb2d5XTwva2V5d29yZD48a2V5d29yZD5IdW1hbnM8
L2tleXdvcmQ+PGtleXdvcmQ+TWFsZTwva2V5d29yZD48a2V5d29yZD5NYWxlIFVyb2dlbml0YWwg
RGlzZWFzZXMvZXAgW0VwaWRlbWlvbG9neV08L2tleXdvcmQ+PGtleXdvcmQ+TWFsZSBVcm9nZW5p
dGFsIERpc2Vhc2VzL2V0IFtFdGlvbG9neV08L2tleXdvcmQ+PGtleXdvcmQ+TW9kZWxzLCBTdGF0
aXN0aWNhbDwva2V5d29yZD48a2V5d29yZD5QYXRpZW50IEFkbWlzc2lvbi9zbiBbU3RhdGlzdGlj
cyAmYW1wOyBOdW1lcmljYWwgRGF0YV08L2tleXdvcmQ+PGtleXdvcmQ+KlBhdGllbnQgQWRtaXNz
aW9uPC9rZXl3b3JkPjxrZXl3b3JkPlJlc3BpcmF0b3J5IFRyYWN0IERpc2Vhc2VzL2VwIFtFcGlk
ZW1pb2xvZ3ldPC9rZXl3b3JkPjxrZXl3b3JkPlJlc3BpcmF0b3J5IFRyYWN0IERpc2Vhc2VzL2V0
IFtFdGlvbG9neV08L2tleXdvcmQ+PGtleXdvcmQ+UmlzayBGYWN0b3JzPC9rZXl3b3JkPjxrZXl3
b3JkPlNlYXNvbnM8L2tleXdvcmQ+PGtleXdvcmQ+KlRlbXBlcmF0dXJlPC9rZXl3b3JkPjxrZXl3
b3JkPlRpbWUgRmFjdG9yczwva2V5d29yZD48a2V5d29yZD5FbWVyZ2VuY3kgU2VydmljZSwgSG9z
cGl0YWw8L2tleXdvcmQ+PGtleXdvcmQ+R2FzdHJvaW50ZXN0aW5hbCBBZ2VudHM8L2tleXdvcmQ+
PGtleXdvcmQ+RW1lcmdlbmNpZXM8L2tleXdvcmQ+PGtleXdvcmQ+VGVtcGVyYXR1cmU8L2tleXdv
cmQ+PC9rZXl3b3Jkcz48ZGF0ZXM+PHllYXI+MjAxMzwveWVhcj48cHViLWRhdGVzPjxkYXRlPjIw
MTM8L2RhdGU+PC9wdWItZGF0ZXM+PC9kYXRlcz48aXNibj4xODc5LTEwMjYgMDA0OC05Njk3PC9p
c2JuPjxhY2Nlc3Npb24tbnVtPnJheXlhbi01MDQ3ODAyNTQ8L2FjY2Vzc2lvbi1udW0+PHVybHM+
PHJlbGF0ZWQtdXJscz48dXJsPmh0dHA6Ly9vdmlkc3Aub3ZpZC5jb20vb3ZpZHdlYi5jZ2k/VD1K
UyZhbXA7UEFHRT1yZWZlcmVuY2UmYW1wO0Q9bWVkMTAmYW1wO05FV1M9TiZhbXA7QU49MjM2MjQw
MTA8L3VybD48L3JlbGF0ZWQtdXJscz48L3VybHM+PGVsZWN0cm9uaWMtcmVzb3VyY2UtbnVtPmRv
aTpodHRwczovL2R4LmRvaS5vcmcvMTAuMTAxNi9qLnNjaXRvdGVudi4yMDEzLjAzLjAyMzwvZWxl
Y3Ryb25pYy1yZXNvdXJjZS1udW0+PC9yZWNvcmQ+PC9DaXRlPjxDaXRlPjxBdXRob3I+S25vd2x0
b248L0F1dGhvcj48WWVhcj4yMDA5PC9ZZWFyPjxSZWNOdW0+MTc8L1JlY051bT48cmVjb3JkPjxy
ZWMtbnVtYmVyPjE3PC9yZWMtbnVtYmVyPjxmb3JlaWduLWtleXM+PGtleSBhcHA9IkVOIiBkYi1p
ZD0icGY5cHB3MDl4NXhldm9lYWRzdnBhMGRmeHJheHhmcGE1ZWZyIiB0aW1lc3RhbXA9IjE2OTgy
NDgwOTEiPjE3PC9rZXk+PC9mb3JlaWduLWtleXM+PHJlZi10eXBlIG5hbWU9IkpvdXJuYWwgQXJ0
aWNsZSI+MTc8L3JlZi10eXBlPjxjb250cmlidXRvcnM+PGF1dGhvcnM+PGF1dGhvcj5Lbm93bHRv
biwgS2ltOyBSb3RraW4tRWxsbWFuLCBNaXJpYW07IEtpbmcsIEdhbGF0ZWE7IE1hcmdvbGlzLCBI
ZWxlbmUgRy47IFNtaXRoLCBEYW5pZWw7IFNvbG9tb24sIEdpbmE7IFRyZW50LCBSb2dlcjsgRW5n
bGlzaCwgUGF1bDwvYXV0aG9yPjwvYXV0aG9ycz48L2NvbnRyaWJ1dG9ycz48dGl0bGVzPjx0aXRs
ZT5UaGUgMjAwNiBDYWxpZm9ybmlhIGhlYXQgd2F2ZTogaW1wYWN0cyBvbiBob3NwaXRhbGl6YXRp
b25zIGFuZCBlbWVyZ2VuY3kgZGVwYXJ0bWVudCB2aXNpdHM8L3RpdGxlPjxzZWNvbmRhcnktdGl0
bGU+RW52aXJvbm1lbnRhbCBoZWFsdGggcGVyc3BlY3RpdmVzPC9zZWNvbmRhcnktdGl0bGU+PC90
aXRsZXM+PHBlcmlvZGljYWw+PGZ1bGwtdGl0bGU+RW52aXJvbm1lbnRhbCBIZWFsdGggUGVyc3Bl
Y3RpdmVzPC9mdWxsLXRpdGxlPjwvcGVyaW9kaWNhbD48cGFnZXM+NjEtNzwvcGFnZXM+PHZvbHVt
ZT4xMTc8L3ZvbHVtZT48bnVtYmVyPjE8L251bWJlcj48a2V5d29yZHM+PGtleXdvcmQ+Q2FsaWZv
cm5pYTwva2V5d29yZD48a2V5d29yZD4qRGlzYXN0ZXJzPC9rZXl3b3JkPjxrZXl3b3JkPipFbWVy
Z2VuY3kgU2VydmljZSwgSG9zcGl0YWwvc24gW1N0YXRpc3RpY3MgJmFtcDsgTnVtZXJpY2FsIERh
dGFdPC9rZXl3b3JkPjxrZXl3b3JkPipIb3NwaXRhbGl6YXRpb248L2tleXdvcmQ+PGtleXdvcmQ+
KkhvdCBUZW1wZXJhdHVyZTwva2V5d29yZD48a2V5d29yZD5FbWVyZ2VuY3kgU2VydmljZSwgSG9z
cGl0YWw8L2tleXdvcmQ+PGtleXdvcmQ+SG90IFRlbXBlcmF0dXJlPC9rZXl3b3JkPjxrZXl3b3Jk
PkVtZXJnZW5jaWVzPC9rZXl3b3JkPjwva2V5d29yZHM+PGRhdGVzPjx5ZWFyPjIwMDk8L3llYXI+
PHB1Yi1kYXRlcz48ZGF0ZT4yMDA5PC9kYXRlPjwvcHViLWRhdGVzPjwvZGF0ZXM+PGlzYm4+MDA5
MS02NzY1PC9pc2JuPjxhY2Nlc3Npb24tbnVtPnJheXlhbi01MDQ3Nzk5NjE8L2FjY2Vzc2lvbi1u
dW0+PHVybHM+PHJlbGF0ZWQtdXJscz48dXJsPmh0dHA6Ly9vdmlkc3Aub3ZpZC5jb20vb3ZpZHdl
Yi5jZ2k/VD1KUyZhbXA7UEFHRT1yZWZlcmVuY2UmYW1wO0Q9bWVkNyZhbXA7TkVXUz1OJmFtcDtB
Tj0xOTE2NTM4ODwvdXJsPjx1cmw+aHR0cHM6Ly93d3cubmNiaS5ubG0ubmloLmdvdi9wbWMvYXJ0
aWNsZXMvUE1DMjYyNzg2Ni9wZGYvRUhQLTExNy02MS5wZGY8L3VybD48L3JlbGF0ZWQtdXJscz48
L3VybHM+PGVsZWN0cm9uaWMtcmVzb3VyY2UtbnVtPmRvaTpodHRwczovL2R4LmRvaS5vcmcvMTAu
MTI4OS9laHAuMTE1OTQ8L2VsZWN0cm9uaWMtcmVzb3VyY2UtbnVtPjwvcmVjb3JkPjwvQ2l0ZT48
Q2l0ZT48QXV0aG9yPlphZmlyYWg8L0F1dGhvcj48WWVhcj4yMDIyPC9ZZWFyPjxSZWNOdW0+MjMy
PC9SZWNOdW0+PHJlY29yZD48cmVjLW51bWJlcj4yMzI8L3JlYy1udW1iZXI+PGZvcmVpZ24ta2V5
cz48a2V5IGFwcD0iRU4iIGRiLWlkPSJwZjlwcHcwOXg1eGV2b2VhZHN2cGEwZGZ4cmF4eGZwYTVl
ZnIiIHRpbWVzdGFtcD0iMTY5ODI0ODA5MSI+MjMyPC9rZXk+PC9mb3JlaWduLWtleXM+PHJlZi10
eXBlIG5hbWU9IkpvdXJuYWwgQXJ0aWNsZSI+MTc8L3JlZi10eXBlPjxjb250cmlidXRvcnM+PGF1
dGhvcnM+PGF1dGhvcj5aYWZpcmFoLCBZLjsgTGluLCBZLiBLLjsgQW5kaGlrYXB1dHJhLCBHLjsg
U3VuZywgRi4gQy47IERlbmcsIEwuIFcuOyBXYW5nLCBZLiBDLjwvYXV0aG9yPjwvYXV0aG9ycz48
L2NvbnRyaWJ1dG9ycz48dGl0bGVzPjx0aXRsZT5Nb3J0YWxpdHkgYW5kIG1vcmJpZGl0eSBvZiBj
aHJvbmljIGtpZG5leSBkaXNlYXNlIGFzc29jaWF0ZWQgd2l0aCBhbWJpZW50IGVudmlyb25tZW50
IGluIG1ldHJvcG9saXRhbnMgaW4gVGFpd2FuPC90aXRsZT48c2Vjb25kYXJ5LXRpdGxlPkF0bW9z
cGhlcmljIEVudmlyb25tZW50PC9zZWNvbmRhcnktdGl0bGU+PC90aXRsZXM+PHBlcmlvZGljYWw+
PGZ1bGwtdGl0bGU+QXRtb3NwaGVyaWMgRW52aXJvbm1lbnQ8L2Z1bGwtdGl0bGU+PC9wZXJpb2Rp
Y2FsPjxwYWdlcz4xMTkzMTc8L3BhZ2VzPjx2b2x1bWU+Mjg5PC92b2x1bWU+PGtleXdvcmRzPjxr
ZXl3b3JkPmFkdWx0PC9rZXl3b3JkPjxrZXl3b3JkPmFnZTwva2V5d29yZD48a2V5d29yZD5hZ2Vk
PC9rZXl3b3JkPjxrZXl3b3JkPiphaXIgcG9sbHV0aW9uPC9rZXl3b3JkPjxrZXl3b3JkPmFydGlj
bGU8L2tleXdvcmQ+PGtleXdvcmQ+KmNocm9uaWMga2lkbmV5IGZhaWx1cmU8L2tleXdvcmQ+PGtl
eXdvcmQ+Y29uY2VudHJhdGlvbiAocGFyYW1ldGVyKTwva2V5d29yZD48a2V5d29yZD5lbWVyZ2Vu
Y3kgd2FyZDwva2V5d29yZD48a2V5d29yZD5lbnZpcm9ubWVudGFsIHRlbXBlcmF0dXJlPC9rZXl3
b3JkPjxrZXl3b3JkPmV4dHJlbWUgY29sZCB3ZWF0aGVyPC9rZXl3b3JkPjxrZXl3b3JkPmV4dHJl
bWUgaG90IHdlYXRoZXI8L2tleXdvcmQ+PGtleXdvcmQ+KmV4dHJlbWUgd2VhdGhlcjwva2V5d29y
ZD48a2V5d29yZD5mZW1hbGU8L2tleXdvcmQ+PGtleXdvcmQ+aG9zcGl0YWwgYWRtaXNzaW9uPC9r
ZXl3b3JkPjxrZXl3b3JkPmh1bWFuPC9rZXl3b3JkPjxrZXl3b3JkPm1ham9yIGNsaW5pY2FsIHN0
dWR5PC9rZXl3b3JkPjxrZXl3b3JkPm1hbGU8L2tleXdvcmQ+PGtleXdvcmQ+bWlkZGxlIGFnZWQ8
L2tleXdvcmQ+PGtleXdvcmQ+Km1vcmJpZGl0eTwva2V5d29yZD48a2V5d29yZD4qbW9ydGFsaXR5
PC9rZXl3b3JkPjxrZXl3b3JkPm1vcnRhbGl0eSByaXNrPC9rZXl3b3JkPjxrZXl3b3JkPm91dHBh
dGllbnQ8L2tleXdvcmQ+PGtleXdvcmQ+cGFydGljdWxhdGUgbWF0dGVyIDIuNTwva2V5d29yZD48
a2V5d29yZD4qUE0yLjUgZXhwb3N1cmU8L2tleXdvcmQ+PGtleXdvcmQ+c2V4IGRpZmZlcmVuY2U8
L2tleXdvcmQ+PGtleXdvcmQ+VGFpd2FuPC9rZXl3b3JkPjxrZXl3b3JkPipvem9uZTwva2V5d29y
ZD48a2V5d29yZD5LaWRuZXkgRGlzZWFzZXM8L2tleXdvcmQ+PGtleXdvcmQ+S2lkbmV5PC9rZXl3
b3JkPjwva2V5d29yZHM+PGRhdGVzPjx5ZWFyPjIwMjI8L3llYXI+PHB1Yi1kYXRlcz48ZGF0ZT4y
MDIyPC9kYXRlPjwvcHViLWRhdGVzPjwvZGF0ZXM+PGlzYm4+MTM1Mi0yMzEwIDE4NzMtMjg0NDwv
aXNibj48YWNjZXNzaW9uLW51bT5yYXl5YW4tNTA0NzgxMTIyPC9hY2Nlc3Npb24tbnVtPjx1cmxz
PjxyZWxhdGVkLXVybHM+PHVybD5odHRwczovL3d3dy5lbHNldmllci5jb20vbG9jYXRlL2F0bW9z
ZW52IGh0dHA6Ly9vdmlkc3Aub3ZpZC5jb20vb3ZpZHdlYi5jZ2k/VD1KUyZhbXA7UEFHRT1yZWZl
cmVuY2UmYW1wO0Q9ZW1lZDIzJmFtcDtORVdTPU4mYW1wO0FOPTIwMTk2ODI2NTY8L3VybD48L3Jl
bGF0ZWQtdXJscz48L3VybHM+PGVsZWN0cm9uaWMtcmVzb3VyY2UtbnVtPmRvaTpodHRwczovL2R4
LmRvaS5vcmcvMTAuMTAxNi9qLmF0bW9zZW52LjIwMjIuMTE5MzE3PC9lbGVjdHJvbmljLXJlc291
cmNlLW51bT48bGFuZ3VhZ2U+RW5nbGlzaDwvbGFuZ3VhZ2U+PC9yZWNvcmQ+PC9DaXRlPjwvRW5k
Tm90ZT5=
</w:fldData>
              </w:fldChar>
            </w:r>
            <w:r w:rsidR="003B3BE1">
              <w:rPr>
                <w:rFonts w:ascii="Calibri" w:hAnsi="Calibri" w:cs="Calibri"/>
                <w:sz w:val="20"/>
                <w:szCs w:val="20"/>
              </w:rPr>
              <w:instrText xml:space="preserve"> ADDIN EN.CITE </w:instrText>
            </w:r>
            <w:r w:rsidR="003B3BE1">
              <w:rPr>
                <w:rFonts w:ascii="Calibri" w:hAnsi="Calibri" w:cs="Calibri"/>
                <w:sz w:val="20"/>
                <w:szCs w:val="20"/>
              </w:rPr>
              <w:fldChar w:fldCharType="begin">
                <w:fldData xml:space="preserve">PEVuZE5vdGU+PENpdGU+PEF1dGhvcj5XYW5nPC9BdXRob3I+PFllYXI+MjAxMzwvWWVhcj48UmVj
TnVtPjU1PC9SZWNOdW0+PERpc3BsYXlUZXh0Pls1LCA2LCAxMF08L0Rpc3BsYXlUZXh0PjxyZWNv
cmQ+PHJlYy1udW1iZXI+NTU8L3JlYy1udW1iZXI+PGZvcmVpZ24ta2V5cz48a2V5IGFwcD0iRU4i
IGRiLWlkPSJwZjlwcHcwOXg1eGV2b2VhZHN2cGEwZGZ4cmF4eGZwYTVlZnIiIHRpbWVzdGFtcD0i
MTY5ODI0ODA5MSI+NTU8L2tleT48L2ZvcmVpZ24ta2V5cz48cmVmLXR5cGUgbmFtZT0iSm91cm5h
bCBBcnRpY2xlIj4xNzwvcmVmLXR5cGU+PGNvbnRyaWJ1dG9ycz48YXV0aG9ycz48YXV0aG9yPldh
bmcsIE1pbi16aGVuOyBaaGVuZywgU2hhbjsgSGUsIFNoaS1saW47IExpLCBCZWk7IFRlbmcsIEh1
YWktamluOyBXYW5nLCBTaGktZ29uZzsgWWluLCBMaW5nOyBTaGFuZywgS2Utemhlbmc7IExpLCBU
YW4tc2hpPC9hdXRob3I+PC9hdXRob3JzPjwvY29udHJpYnV0b3JzPjx0aXRsZXM+PHRpdGxlPlRo
ZSBhc3NvY2lhdGlvbiBiZXR3ZWVuIGRpdXJuYWwgdGVtcGVyYXR1cmUgcmFuZ2UgYW5kIGVtZXJn
ZW5jeSByb29tIGFkbWlzc2lvbnMgZm9yIGNhcmRpb3Zhc2N1bGFyLCByZXNwaXJhdG9yeSwgZGln
ZXN0aXZlIGFuZCBnZW5pdG91cmluYXJ5IGRpc2Vhc2UgYW1vbmcgdGhlIGVsZGVybHk6IGEgdGlt
ZSBzZXJpZXMgc3R1ZHk8L3RpdGxlPjxzZWNvbmRhcnktdGl0bGU+VGhlIFNjaWVuY2Ugb2YgdGhl
IHRvdGFsIGVudmlyb25tZW50PC9zZWNvbmRhcnktdGl0bGU+PC90aXRsZXM+PHBlcmlvZGljYWw+
PGZ1bGwtdGl0bGU+VGhlIFNjaWVuY2Ugb2YgdGhlIHRvdGFsIGVudmlyb25tZW50PC9mdWxsLXRp
dGxlPjwvcGVyaW9kaWNhbD48cGFnZXM+MzcwLTU8L3BhZ2VzPjx2b2x1bWU+NDU2PC92b2x1bWU+
PGtleXdvcmRzPjxrZXl3b3JkPkFnZWQ8L2tleXdvcmQ+PGtleXdvcmQ+Q2FyZGlvdmFzY3VsYXIg
RGlzZWFzZXMvZXAgW0VwaWRlbWlvbG9neV08L2tleXdvcmQ+PGtleXdvcmQ+Q2FyZGlvdmFzY3Vs
YXIgRGlzZWFzZXMvZXQgW0V0aW9sb2d5XTwva2V5d29yZD48a2V5d29yZD5DaGluYTwva2V5d29y
ZD48a2V5d29yZD5EaWdlc3RpdmUgU3lzdGVtIERpc2Vhc2VzL2VwIFtFcGlkZW1pb2xvZ3ldPC9r
ZXl3b3JkPjxrZXl3b3JkPkRpZ2VzdGl2ZSBTeXN0ZW0gRGlzZWFzZXMvZXQgW0V0aW9sb2d5XTwv
a2V5d29yZD48a2V5d29yZD4qRGlzZWFzZS9ldCBbRXRpb2xvZ3ldPC9rZXl3b3JkPjxrZXl3b3Jk
PkVtZXJnZW5jeSBTZXJ2aWNlLCBIb3NwaXRhbC9zbiBbU3RhdGlzdGljcyAmYW1wOyBOdW1lcmlj
YWwgRGF0YV08L2tleXdvcmQ+PGtleXdvcmQ+KkVtZXJnZW5jeSBTZXJ2aWNlLCBIb3NwaXRhbDwv
a2V5d29yZD48a2V5d29yZD5GZW1hbGU8L2tleXdvcmQ+PGtleXdvcmQ+RmVtYWxlIFVyb2dlbml0
YWwgRGlzZWFzZXMvZXAgW0VwaWRlbWlvbG9neV08L2tleXdvcmQ+PGtleXdvcmQ+RmVtYWxlIFVy
b2dlbml0YWwgRGlzZWFzZXMvZXQgW0V0aW9sb2d5XTwva2V5d29yZD48a2V5d29yZD5IdW1hbnM8
L2tleXdvcmQ+PGtleXdvcmQ+TWFsZTwva2V5d29yZD48a2V5d29yZD5NYWxlIFVyb2dlbml0YWwg
RGlzZWFzZXMvZXAgW0VwaWRlbWlvbG9neV08L2tleXdvcmQ+PGtleXdvcmQ+TWFsZSBVcm9nZW5p
dGFsIERpc2Vhc2VzL2V0IFtFdGlvbG9neV08L2tleXdvcmQ+PGtleXdvcmQ+TW9kZWxzLCBTdGF0
aXN0aWNhbDwva2V5d29yZD48a2V5d29yZD5QYXRpZW50IEFkbWlzc2lvbi9zbiBbU3RhdGlzdGlj
cyAmYW1wOyBOdW1lcmljYWwgRGF0YV08L2tleXdvcmQ+PGtleXdvcmQ+KlBhdGllbnQgQWRtaXNz
aW9uPC9rZXl3b3JkPjxrZXl3b3JkPlJlc3BpcmF0b3J5IFRyYWN0IERpc2Vhc2VzL2VwIFtFcGlk
ZW1pb2xvZ3ldPC9rZXl3b3JkPjxrZXl3b3JkPlJlc3BpcmF0b3J5IFRyYWN0IERpc2Vhc2VzL2V0
IFtFdGlvbG9neV08L2tleXdvcmQ+PGtleXdvcmQ+UmlzayBGYWN0b3JzPC9rZXl3b3JkPjxrZXl3
b3JkPlNlYXNvbnM8L2tleXdvcmQ+PGtleXdvcmQ+KlRlbXBlcmF0dXJlPC9rZXl3b3JkPjxrZXl3
b3JkPlRpbWUgRmFjdG9yczwva2V5d29yZD48a2V5d29yZD5FbWVyZ2VuY3kgU2VydmljZSwgSG9z
cGl0YWw8L2tleXdvcmQ+PGtleXdvcmQ+R2FzdHJvaW50ZXN0aW5hbCBBZ2VudHM8L2tleXdvcmQ+
PGtleXdvcmQ+RW1lcmdlbmNpZXM8L2tleXdvcmQ+PGtleXdvcmQ+VGVtcGVyYXR1cmU8L2tleXdv
cmQ+PC9rZXl3b3Jkcz48ZGF0ZXM+PHllYXI+MjAxMzwveWVhcj48cHViLWRhdGVzPjxkYXRlPjIw
MTM8L2RhdGU+PC9wdWItZGF0ZXM+PC9kYXRlcz48aXNibj4xODc5LTEwMjYgMDA0OC05Njk3PC9p
c2JuPjxhY2Nlc3Npb24tbnVtPnJheXlhbi01MDQ3ODAyNTQ8L2FjY2Vzc2lvbi1udW0+PHVybHM+
PHJlbGF0ZWQtdXJscz48dXJsPmh0dHA6Ly9vdmlkc3Aub3ZpZC5jb20vb3ZpZHdlYi5jZ2k/VD1K
UyZhbXA7UEFHRT1yZWZlcmVuY2UmYW1wO0Q9bWVkMTAmYW1wO05FV1M9TiZhbXA7QU49MjM2MjQw
MTA8L3VybD48L3JlbGF0ZWQtdXJscz48L3VybHM+PGVsZWN0cm9uaWMtcmVzb3VyY2UtbnVtPmRv
aTpodHRwczovL2R4LmRvaS5vcmcvMTAuMTAxNi9qLnNjaXRvdGVudi4yMDEzLjAzLjAyMzwvZWxl
Y3Ryb25pYy1yZXNvdXJjZS1udW0+PC9yZWNvcmQ+PC9DaXRlPjxDaXRlPjxBdXRob3I+S25vd2x0
b248L0F1dGhvcj48WWVhcj4yMDA5PC9ZZWFyPjxSZWNOdW0+MTc8L1JlY051bT48cmVjb3JkPjxy
ZWMtbnVtYmVyPjE3PC9yZWMtbnVtYmVyPjxmb3JlaWduLWtleXM+PGtleSBhcHA9IkVOIiBkYi1p
ZD0icGY5cHB3MDl4NXhldm9lYWRzdnBhMGRmeHJheHhmcGE1ZWZyIiB0aW1lc3RhbXA9IjE2OTgy
NDgwOTEiPjE3PC9rZXk+PC9mb3JlaWduLWtleXM+PHJlZi10eXBlIG5hbWU9IkpvdXJuYWwgQXJ0
aWNsZSI+MTc8L3JlZi10eXBlPjxjb250cmlidXRvcnM+PGF1dGhvcnM+PGF1dGhvcj5Lbm93bHRv
biwgS2ltOyBSb3RraW4tRWxsbWFuLCBNaXJpYW07IEtpbmcsIEdhbGF0ZWE7IE1hcmdvbGlzLCBI
ZWxlbmUgRy47IFNtaXRoLCBEYW5pZWw7IFNvbG9tb24sIEdpbmE7IFRyZW50LCBSb2dlcjsgRW5n
bGlzaCwgUGF1bDwvYXV0aG9yPjwvYXV0aG9ycz48L2NvbnRyaWJ1dG9ycz48dGl0bGVzPjx0aXRs
ZT5UaGUgMjAwNiBDYWxpZm9ybmlhIGhlYXQgd2F2ZTogaW1wYWN0cyBvbiBob3NwaXRhbGl6YXRp
b25zIGFuZCBlbWVyZ2VuY3kgZGVwYXJ0bWVudCB2aXNpdHM8L3RpdGxlPjxzZWNvbmRhcnktdGl0
bGU+RW52aXJvbm1lbnRhbCBoZWFsdGggcGVyc3BlY3RpdmVzPC9zZWNvbmRhcnktdGl0bGU+PC90
aXRsZXM+PHBlcmlvZGljYWw+PGZ1bGwtdGl0bGU+RW52aXJvbm1lbnRhbCBIZWFsdGggUGVyc3Bl
Y3RpdmVzPC9mdWxsLXRpdGxlPjwvcGVyaW9kaWNhbD48cGFnZXM+NjEtNzwvcGFnZXM+PHZvbHVt
ZT4xMTc8L3ZvbHVtZT48bnVtYmVyPjE8L251bWJlcj48a2V5d29yZHM+PGtleXdvcmQ+Q2FsaWZv
cm5pYTwva2V5d29yZD48a2V5d29yZD4qRGlzYXN0ZXJzPC9rZXl3b3JkPjxrZXl3b3JkPipFbWVy
Z2VuY3kgU2VydmljZSwgSG9zcGl0YWwvc24gW1N0YXRpc3RpY3MgJmFtcDsgTnVtZXJpY2FsIERh
dGFdPC9rZXl3b3JkPjxrZXl3b3JkPipIb3NwaXRhbGl6YXRpb248L2tleXdvcmQ+PGtleXdvcmQ+
KkhvdCBUZW1wZXJhdHVyZTwva2V5d29yZD48a2V5d29yZD5FbWVyZ2VuY3kgU2VydmljZSwgSG9z
cGl0YWw8L2tleXdvcmQ+PGtleXdvcmQ+SG90IFRlbXBlcmF0dXJlPC9rZXl3b3JkPjxrZXl3b3Jk
PkVtZXJnZW5jaWVzPC9rZXl3b3JkPjwva2V5d29yZHM+PGRhdGVzPjx5ZWFyPjIwMDk8L3llYXI+
PHB1Yi1kYXRlcz48ZGF0ZT4yMDA5PC9kYXRlPjwvcHViLWRhdGVzPjwvZGF0ZXM+PGlzYm4+MDA5
MS02NzY1PC9pc2JuPjxhY2Nlc3Npb24tbnVtPnJheXlhbi01MDQ3Nzk5NjE8L2FjY2Vzc2lvbi1u
dW0+PHVybHM+PHJlbGF0ZWQtdXJscz48dXJsPmh0dHA6Ly9vdmlkc3Aub3ZpZC5jb20vb3ZpZHdl
Yi5jZ2k/VD1KUyZhbXA7UEFHRT1yZWZlcmVuY2UmYW1wO0Q9bWVkNyZhbXA7TkVXUz1OJmFtcDtB
Tj0xOTE2NTM4ODwvdXJsPjx1cmw+aHR0cHM6Ly93d3cubmNiaS5ubG0ubmloLmdvdi9wbWMvYXJ0
aWNsZXMvUE1DMjYyNzg2Ni9wZGYvRUhQLTExNy02MS5wZGY8L3VybD48L3JlbGF0ZWQtdXJscz48
L3VybHM+PGVsZWN0cm9uaWMtcmVzb3VyY2UtbnVtPmRvaTpodHRwczovL2R4LmRvaS5vcmcvMTAu
MTI4OS9laHAuMTE1OTQ8L2VsZWN0cm9uaWMtcmVzb3VyY2UtbnVtPjwvcmVjb3JkPjwvQ2l0ZT48
Q2l0ZT48QXV0aG9yPlphZmlyYWg8L0F1dGhvcj48WWVhcj4yMDIyPC9ZZWFyPjxSZWNOdW0+MjMy
PC9SZWNOdW0+PHJlY29yZD48cmVjLW51bWJlcj4yMzI8L3JlYy1udW1iZXI+PGZvcmVpZ24ta2V5
cz48a2V5IGFwcD0iRU4iIGRiLWlkPSJwZjlwcHcwOXg1eGV2b2VhZHN2cGEwZGZ4cmF4eGZwYTVl
ZnIiIHRpbWVzdGFtcD0iMTY5ODI0ODA5MSI+MjMyPC9rZXk+PC9mb3JlaWduLWtleXM+PHJlZi10
eXBlIG5hbWU9IkpvdXJuYWwgQXJ0aWNsZSI+MTc8L3JlZi10eXBlPjxjb250cmlidXRvcnM+PGF1
dGhvcnM+PGF1dGhvcj5aYWZpcmFoLCBZLjsgTGluLCBZLiBLLjsgQW5kaGlrYXB1dHJhLCBHLjsg
U3VuZywgRi4gQy47IERlbmcsIEwuIFcuOyBXYW5nLCBZLiBDLjwvYXV0aG9yPjwvYXV0aG9ycz48
L2NvbnRyaWJ1dG9ycz48dGl0bGVzPjx0aXRsZT5Nb3J0YWxpdHkgYW5kIG1vcmJpZGl0eSBvZiBj
aHJvbmljIGtpZG5leSBkaXNlYXNlIGFzc29jaWF0ZWQgd2l0aCBhbWJpZW50IGVudmlyb25tZW50
IGluIG1ldHJvcG9saXRhbnMgaW4gVGFpd2FuPC90aXRsZT48c2Vjb25kYXJ5LXRpdGxlPkF0bW9z
cGhlcmljIEVudmlyb25tZW50PC9zZWNvbmRhcnktdGl0bGU+PC90aXRsZXM+PHBlcmlvZGljYWw+
PGZ1bGwtdGl0bGU+QXRtb3NwaGVyaWMgRW52aXJvbm1lbnQ8L2Z1bGwtdGl0bGU+PC9wZXJpb2Rp
Y2FsPjxwYWdlcz4xMTkzMTc8L3BhZ2VzPjx2b2x1bWU+Mjg5PC92b2x1bWU+PGtleXdvcmRzPjxr
ZXl3b3JkPmFkdWx0PC9rZXl3b3JkPjxrZXl3b3JkPmFnZTwva2V5d29yZD48a2V5d29yZD5hZ2Vk
PC9rZXl3b3JkPjxrZXl3b3JkPiphaXIgcG9sbHV0aW9uPC9rZXl3b3JkPjxrZXl3b3JkPmFydGlj
bGU8L2tleXdvcmQ+PGtleXdvcmQ+KmNocm9uaWMga2lkbmV5IGZhaWx1cmU8L2tleXdvcmQ+PGtl
eXdvcmQ+Y29uY2VudHJhdGlvbiAocGFyYW1ldGVyKTwva2V5d29yZD48a2V5d29yZD5lbWVyZ2Vu
Y3kgd2FyZDwva2V5d29yZD48a2V5d29yZD5lbnZpcm9ubWVudGFsIHRlbXBlcmF0dXJlPC9rZXl3
b3JkPjxrZXl3b3JkPmV4dHJlbWUgY29sZCB3ZWF0aGVyPC9rZXl3b3JkPjxrZXl3b3JkPmV4dHJl
bWUgaG90IHdlYXRoZXI8L2tleXdvcmQ+PGtleXdvcmQ+KmV4dHJlbWUgd2VhdGhlcjwva2V5d29y
ZD48a2V5d29yZD5mZW1hbGU8L2tleXdvcmQ+PGtleXdvcmQ+aG9zcGl0YWwgYWRtaXNzaW9uPC9r
ZXl3b3JkPjxrZXl3b3JkPmh1bWFuPC9rZXl3b3JkPjxrZXl3b3JkPm1ham9yIGNsaW5pY2FsIHN0
dWR5PC9rZXl3b3JkPjxrZXl3b3JkPm1hbGU8L2tleXdvcmQ+PGtleXdvcmQ+bWlkZGxlIGFnZWQ8
L2tleXdvcmQ+PGtleXdvcmQ+Km1vcmJpZGl0eTwva2V5d29yZD48a2V5d29yZD4qbW9ydGFsaXR5
PC9rZXl3b3JkPjxrZXl3b3JkPm1vcnRhbGl0eSByaXNrPC9rZXl3b3JkPjxrZXl3b3JkPm91dHBh
dGllbnQ8L2tleXdvcmQ+PGtleXdvcmQ+cGFydGljdWxhdGUgbWF0dGVyIDIuNTwva2V5d29yZD48
a2V5d29yZD4qUE0yLjUgZXhwb3N1cmU8L2tleXdvcmQ+PGtleXdvcmQ+c2V4IGRpZmZlcmVuY2U8
L2tleXdvcmQ+PGtleXdvcmQ+VGFpd2FuPC9rZXl3b3JkPjxrZXl3b3JkPipvem9uZTwva2V5d29y
ZD48a2V5d29yZD5LaWRuZXkgRGlzZWFzZXM8L2tleXdvcmQ+PGtleXdvcmQ+S2lkbmV5PC9rZXl3
b3JkPjwva2V5d29yZHM+PGRhdGVzPjx5ZWFyPjIwMjI8L3llYXI+PHB1Yi1kYXRlcz48ZGF0ZT4y
MDIyPC9kYXRlPjwvcHViLWRhdGVzPjwvZGF0ZXM+PGlzYm4+MTM1Mi0yMzEwIDE4NzMtMjg0NDwv
aXNibj48YWNjZXNzaW9uLW51bT5yYXl5YW4tNTA0NzgxMTIyPC9hY2Nlc3Npb24tbnVtPjx1cmxz
PjxyZWxhdGVkLXVybHM+PHVybD5odHRwczovL3d3dy5lbHNldmllci5jb20vbG9jYXRlL2F0bW9z
ZW52IGh0dHA6Ly9vdmlkc3Aub3ZpZC5jb20vb3ZpZHdlYi5jZ2k/VD1KUyZhbXA7UEFHRT1yZWZl
cmVuY2UmYW1wO0Q9ZW1lZDIzJmFtcDtORVdTPU4mYW1wO0FOPTIwMTk2ODI2NTY8L3VybD48L3Jl
bGF0ZWQtdXJscz48L3VybHM+PGVsZWN0cm9uaWMtcmVzb3VyY2UtbnVtPmRvaTpodHRwczovL2R4
LmRvaS5vcmcvMTAuMTAxNi9qLmF0bW9zZW52LjIwMjIuMTE5MzE3PC9lbGVjdHJvbmljLXJlc291
cmNlLW51bT48bGFuZ3VhZ2U+RW5nbGlzaDwvbGFuZ3VhZ2U+PC9yZWNvcmQ+PC9DaXRlPjwvRW5k
Tm90ZT5=
</w:fldData>
              </w:fldChar>
            </w:r>
            <w:r w:rsidR="003B3BE1">
              <w:rPr>
                <w:rFonts w:ascii="Calibri" w:hAnsi="Calibri" w:cs="Calibri"/>
                <w:sz w:val="20"/>
                <w:szCs w:val="20"/>
              </w:rPr>
              <w:instrText xml:space="preserve"> ADDIN EN.CITE.DATA </w:instrText>
            </w:r>
            <w:r w:rsidR="003B3BE1">
              <w:rPr>
                <w:rFonts w:ascii="Calibri" w:hAnsi="Calibri" w:cs="Calibri"/>
                <w:sz w:val="20"/>
                <w:szCs w:val="20"/>
              </w:rPr>
            </w:r>
            <w:r w:rsidR="003B3BE1">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3B3BE1">
              <w:rPr>
                <w:rFonts w:ascii="Calibri" w:hAnsi="Calibri" w:cs="Calibri"/>
                <w:noProof/>
                <w:sz w:val="20"/>
                <w:szCs w:val="20"/>
              </w:rPr>
              <w:t>[5, 6, 10]</w:t>
            </w:r>
            <w:r>
              <w:rPr>
                <w:rFonts w:ascii="Calibri" w:hAnsi="Calibri" w:cs="Calibri"/>
                <w:sz w:val="20"/>
                <w:szCs w:val="20"/>
              </w:rPr>
              <w:fldChar w:fldCharType="end"/>
            </w:r>
          </w:p>
        </w:tc>
      </w:tr>
      <w:tr w:rsidR="00425381" w:rsidRPr="005E6574" w14:paraId="075F0728" w14:textId="77777777" w:rsidTr="008529E9">
        <w:trPr>
          <w:trHeight w:val="244"/>
        </w:trPr>
        <w:tc>
          <w:tcPr>
            <w:tcW w:w="1985" w:type="dxa"/>
            <w:tcBorders>
              <w:top w:val="single" w:sz="4" w:space="0" w:color="auto"/>
              <w:bottom w:val="single" w:sz="4" w:space="0" w:color="auto"/>
            </w:tcBorders>
            <w:vAlign w:val="center"/>
          </w:tcPr>
          <w:p w14:paraId="0117244A" w14:textId="4D56C779"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Metabolic</w:t>
            </w:r>
          </w:p>
        </w:tc>
        <w:tc>
          <w:tcPr>
            <w:tcW w:w="1134" w:type="dxa"/>
            <w:tcBorders>
              <w:top w:val="single" w:sz="4" w:space="0" w:color="auto"/>
              <w:bottom w:val="single" w:sz="4" w:space="0" w:color="auto"/>
            </w:tcBorders>
            <w:vAlign w:val="center"/>
          </w:tcPr>
          <w:p w14:paraId="6FD7CA46" w14:textId="40A91A7A" w:rsidR="00425381" w:rsidRPr="005E6574" w:rsidRDefault="00F92954" w:rsidP="00F92954">
            <w:pPr>
              <w:jc w:val="center"/>
              <w:rPr>
                <w:rFonts w:ascii="Calibri" w:hAnsi="Calibri" w:cs="Calibri"/>
                <w:sz w:val="20"/>
                <w:szCs w:val="20"/>
              </w:rPr>
            </w:pPr>
            <w:r>
              <w:rPr>
                <w:rFonts w:ascii="Calibri" w:hAnsi="Calibri" w:cs="Calibri"/>
                <w:sz w:val="20"/>
                <w:szCs w:val="20"/>
              </w:rPr>
              <w:t>2</w:t>
            </w:r>
          </w:p>
        </w:tc>
        <w:tc>
          <w:tcPr>
            <w:tcW w:w="1276" w:type="dxa"/>
            <w:tcBorders>
              <w:top w:val="single" w:sz="4" w:space="0" w:color="auto"/>
              <w:bottom w:val="single" w:sz="4" w:space="0" w:color="auto"/>
            </w:tcBorders>
            <w:vAlign w:val="center"/>
          </w:tcPr>
          <w:p w14:paraId="4477E3C1" w14:textId="26E7A340"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410E01">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46693FF3" w14:textId="3A0B47B2" w:rsidR="00425381" w:rsidRPr="005E6574" w:rsidRDefault="003B3BE1" w:rsidP="00F92954">
            <w:pPr>
              <w:jc w:val="center"/>
              <w:rPr>
                <w:rFonts w:ascii="Calibri" w:hAnsi="Calibri" w:cs="Calibri"/>
                <w:sz w:val="20"/>
                <w:szCs w:val="20"/>
              </w:rPr>
            </w:pPr>
            <w:r>
              <w:rPr>
                <w:rFonts w:ascii="Calibri" w:hAnsi="Calibri" w:cs="Calibri"/>
                <w:sz w:val="20"/>
                <w:szCs w:val="20"/>
              </w:rPr>
              <w:t xml:space="preserve">1.05 </w:t>
            </w:r>
            <w:r w:rsidR="00F92954">
              <w:rPr>
                <w:rFonts w:ascii="Calibri" w:hAnsi="Calibri" w:cs="Calibri"/>
                <w:sz w:val="20"/>
                <w:szCs w:val="20"/>
              </w:rPr>
              <w:t xml:space="preserve">to </w:t>
            </w:r>
            <w:r>
              <w:rPr>
                <w:rFonts w:ascii="Calibri" w:hAnsi="Calibri" w:cs="Calibri"/>
                <w:sz w:val="20"/>
                <w:szCs w:val="20"/>
              </w:rPr>
              <w:t>1.15</w:t>
            </w:r>
          </w:p>
        </w:tc>
        <w:tc>
          <w:tcPr>
            <w:tcW w:w="1842" w:type="dxa"/>
            <w:tcBorders>
              <w:top w:val="single" w:sz="4" w:space="0" w:color="auto"/>
              <w:bottom w:val="single" w:sz="4" w:space="0" w:color="auto"/>
            </w:tcBorders>
            <w:vAlign w:val="center"/>
          </w:tcPr>
          <w:p w14:paraId="4EC72924" w14:textId="7C0D052D" w:rsidR="00425381" w:rsidRPr="005E6574" w:rsidRDefault="00F92954"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1EE2947B" w14:textId="73B372B9" w:rsidR="00425381" w:rsidRPr="005E6574" w:rsidRDefault="00F92954" w:rsidP="00F92954">
            <w:pPr>
              <w:jc w:val="center"/>
              <w:rPr>
                <w:rFonts w:ascii="Calibri" w:hAnsi="Calibri" w:cs="Calibri"/>
                <w:sz w:val="20"/>
                <w:szCs w:val="20"/>
              </w:rPr>
            </w:pPr>
            <w:r>
              <w:rPr>
                <w:rFonts w:ascii="Calibri" w:hAnsi="Calibri" w:cs="Calibri"/>
                <w:sz w:val="20"/>
                <w:szCs w:val="20"/>
              </w:rPr>
              <w:t>Diabetes and electrolyte imbalance.</w:t>
            </w:r>
          </w:p>
        </w:tc>
        <w:tc>
          <w:tcPr>
            <w:tcW w:w="1559" w:type="dxa"/>
            <w:tcBorders>
              <w:top w:val="single" w:sz="4" w:space="0" w:color="auto"/>
              <w:bottom w:val="single" w:sz="4" w:space="0" w:color="auto"/>
            </w:tcBorders>
            <w:vAlign w:val="center"/>
          </w:tcPr>
          <w:p w14:paraId="7566E4A8" w14:textId="413AA89E" w:rsidR="00425381" w:rsidRPr="005E6574" w:rsidRDefault="003B3BE1"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PEVuZE5vdGU+PENpdGU+PEF1dGhvcj5XaW5xdWlzdDwvQXV0aG9yPjxZZWFyPjIwMTY8L1llYXI+
PFJlY051bT4xMDc8L1JlY051bT48RGlzcGxheVRleHQ+WzUsIDExXTwvRGlzcGxheVRleHQ+PHJl
Y29yZD48cmVjLW51bWJlcj4xMDc8L3JlYy1udW1iZXI+PGZvcmVpZ24ta2V5cz48a2V5IGFwcD0i
RU4iIGRiLWlkPSJwZjlwcHcwOXg1eGV2b2VhZHN2cGEwZGZ4cmF4eGZwYTVlZnIiIHRpbWVzdGFt
cD0iMTY5ODI0ODA5MSI+MTA3PC9rZXk+PC9mb3JlaWduLWtleXM+PHJlZi10eXBlIG5hbWU9Ikpv
dXJuYWwgQXJ0aWNsZSI+MTc8L3JlZi10eXBlPjxjb250cmlidXRvcnM+PGF1dGhvcnM+PGF1dGhv
cj5XaW5xdWlzdCwgQW5kcmVhOyBHcnVuZHN0ZWluLCBBbmRyZXc7IENoYW5nLCBIb3dhcmQgSC47
IEhlc3MsIEplcmVteTsgU2FybmF0LCBTdGVmYW5pZSBFYmVsdDwvYXV0aG9yPjwvYXV0aG9ycz48
L2NvbnRyaWJ1dG9ycz48dGl0bGVzPjx0aXRsZT5XYXJtIHNlYXNvbiB0ZW1wZXJhdHVyZXMgYW5k
IGVtZXJnZW5jeSBkZXBhcnRtZW50IHZpc2l0cyBpbiBBdGxhbnRhLCBHZW9yZ2lhPC90aXRsZT48
c2Vjb25kYXJ5LXRpdGxlPkVudmlyb25tZW50YWwgcmVzZWFyY2g8L3NlY29uZGFyeS10aXRsZT48
L3RpdGxlcz48cGVyaW9kaWNhbD48ZnVsbC10aXRsZT5FbnZpcm9ubWVudGFsIHJlc2VhcmNoPC9m
dWxsLXRpdGxlPjwvcGVyaW9kaWNhbD48cGFnZXM+MzE0LTIzPC9wYWdlcz48dm9sdW1lPjE0Nzwv
dm9sdW1lPjxrZXl3b3Jkcz48a2V5d29yZD5BZG9sZXNjZW50PC9rZXl3b3JkPjxrZXl3b3JkPkFk
dWx0PC9rZXl3b3JkPjxrZXl3b3JkPkFnZWQ8L2tleXdvcmQ+PGtleXdvcmQ+Q2hpbGQ8L2tleXdv
cmQ+PGtleXdvcmQ+Q2hpbGQsIFByZXNjaG9vbDwva2V5d29yZD48a2V5d29yZD5DaXRpZXM8L2tl
eXdvcmQ+PGtleXdvcmQ+KkVtZXJnZW5jeSBNZWRpY2FsIFNlcnZpY2VzL3NuIFtTdGF0aXN0aWNz
ICZhbXA7IE51bWVyaWNhbCBEYXRhXTwva2V5d29yZD48a2V5d29yZD4qRW1lcmdlbmN5IFNlcnZp
Y2UsIEhvc3BpdGFsL3NuIFtTdGF0aXN0aWNzICZhbXA7IE51bWVyaWNhbCBEYXRhXTwva2V5d29y
ZD48a2V5d29yZD4qRXh0cmVtZSBIZWF0L2FlIFtBZHZlcnNlIEVmZmVjdHNdPC9rZXl3b3JkPjxr
ZXl3b3JkPkdlb3JnaWE8L2tleXdvcmQ+PGtleXdvcmQ+SGVhdCBTdHJlc3MgRGlzb3JkZXJzL2Nv
IFtDb21wbGljYXRpb25zXTwva2V5d29yZD48a2V5d29yZD4qSGVhdCBTdHJlc3MgRGlzb3JkZXJz
L2VwIFtFcGlkZW1pb2xvZ3ldPC9rZXl3b3JkPjxrZXl3b3JkPkhlYXQgU3RyZXNzIERpc29yZGVy
cy90aCBbVGhlcmFweV08L2tleXdvcmQ+PGtleXdvcmQ+SHVtYW5zPC9rZXl3b3JkPjxrZXl3b3Jk
PkluZmFudDwva2V5d29yZD48a2V5d29yZD5NaWRkbGUgQWdlZDwva2V5d29yZD48a2V5d29yZD5N
b2RlbHMsIFN0YXRpc3RpY2FsPC9rZXl3b3JkPjxrZXl3b3JkPipTZWFzb25zPC9rZXl3b3JkPjxr
ZXl3b3JkPllvdW5nIEFkdWx0PC9rZXl3b3JkPjxrZXl3b3JkPkVtZXJnZW5jeSBTZXJ2aWNlLCBI
b3NwaXRhbDwva2V5d29yZD48a2V5d29yZD5HZW9yZ2lhIChSZXB1YmxpYyk8L2tleXdvcmQ+PGtl
eXdvcmQ+U2Vhc29uczwva2V5d29yZD48a2V5d29yZD5FbWVyZ2VuY2llczwva2V5d29yZD48L2tl
eXdvcmRzPjxkYXRlcz48eWVhcj4yMDE2PC95ZWFyPjxwdWItZGF0ZXM+PGRhdGU+MjAxNjwvZGF0
ZT48L3B1Yi1kYXRlcz48L2RhdGVzPjxpc2JuPjEwOTYtMDk1MyAwMDEzLTkzNTE8L2lzYm4+PGFj
Y2Vzc2lvbi1udW0+cmF5eWFuLTUwNDc4MDQ2NjwvYWNjZXNzaW9uLW51bT48dXJscz48cmVsYXRl
ZC11cmxzPjx1cmw+aHR0cDovL292aWRzcC5vdmlkLmNvbS9vdmlkd2ViLmNnaT9UPUpTJmFtcDtQ
QUdFPXJlZmVyZW5jZSZhbXA7RD1tZWQxMyZhbXA7TkVXUz1OJmFtcDtBTj0yNjkyMjQxMjwvdXJs
Pjx1cmw+aHR0cHM6Ly93d3cubmNiaS5ubG0ubmloLmdvdi9wbWMvYXJ0aWNsZXMvUE1DNDgyMTc2
Ni9wZGYvbmlobXMtNzYzOTUyLnBkZjwvdXJsPjwvcmVsYXRlZC11cmxzPjwvdXJscz48ZWxlY3Ry
b25pYy1yZXNvdXJjZS1udW0+ZG9pOmh0dHBzOi8vZHguZG9pLm9yZy8xMC4xMDE2L2ouZW52cmVz
LjIwMTYuMDIuMDIyPC9lbGVjdHJvbmljLXJlc291cmNlLW51bT48L3JlY29yZD48L0NpdGU+PENp
dGU+PEF1dGhvcj5Lbm93bHRvbjwvQXV0aG9yPjxZZWFyPjIwMDk8L1llYXI+PFJlY051bT4xNzwv
UmVjTnVtPjxyZWNvcmQ+PHJlYy1udW1iZXI+MTc8L3JlYy1udW1iZXI+PGZvcmVpZ24ta2V5cz48
a2V5IGFwcD0iRU4iIGRiLWlkPSJwZjlwcHcwOXg1eGV2b2VhZHN2cGEwZGZ4cmF4eGZwYTVlZnIi
IHRpbWVzdGFtcD0iMTY5ODI0ODA5MSI+MTc8L2tleT48L2ZvcmVpZ24ta2V5cz48cmVmLXR5cGUg
bmFtZT0iSm91cm5hbCBBcnRpY2xlIj4xNzwvcmVmLXR5cGU+PGNvbnRyaWJ1dG9ycz48YXV0aG9y
cz48YXV0aG9yPktub3dsdG9uLCBLaW07IFJvdGtpbi1FbGxtYW4sIE1pcmlhbTsgS2luZywgR2Fs
YXRlYTsgTWFyZ29saXMsIEhlbGVuZSBHLjsgU21pdGgsIERhbmllbDsgU29sb21vbiwgR2luYTsg
VHJlbnQsIFJvZ2VyOyBFbmdsaXNoLCBQYXVsPC9hdXRob3I+PC9hdXRob3JzPjwvY29udHJpYnV0
b3JzPjx0aXRsZXM+PHRpdGxlPlRoZSAyMDA2IENhbGlmb3JuaWEgaGVhdCB3YXZlOiBpbXBhY3Rz
IG9uIGhvc3BpdGFsaXphdGlvbnMgYW5kIGVtZXJnZW5jeSBkZXBhcnRtZW50IHZpc2l0czwvdGl0
bGU+PHNlY29uZGFyeS10aXRsZT5FbnZpcm9ubWVudGFsIGhlYWx0aCBwZXJzcGVjdGl2ZXM8L3Nl
Y29uZGFyeS10aXRsZT48L3RpdGxlcz48cGVyaW9kaWNhbD48ZnVsbC10aXRsZT5FbnZpcm9ubWVu
dGFsIEhlYWx0aCBQZXJzcGVjdGl2ZXM8L2Z1bGwtdGl0bGU+PC9wZXJpb2RpY2FsPjxwYWdlcz42
MS03PC9wYWdlcz48dm9sdW1lPjExNzwvdm9sdW1lPjxudW1iZXI+MTwvbnVtYmVyPjxrZXl3b3Jk
cz48a2V5d29yZD5DYWxpZm9ybmlhPC9rZXl3b3JkPjxrZXl3b3JkPipEaXNhc3RlcnM8L2tleXdv
cmQ+PGtleXdvcmQ+KkVtZXJnZW5jeSBTZXJ2aWNlLCBIb3NwaXRhbC9zbiBbU3RhdGlzdGljcyAm
YW1wOyBOdW1lcmljYWwgRGF0YV08L2tleXdvcmQ+PGtleXdvcmQ+Kkhvc3BpdGFsaXphdGlvbjwv
a2V5d29yZD48a2V5d29yZD4qSG90IFRlbXBlcmF0dXJlPC9rZXl3b3JkPjxrZXl3b3JkPkVtZXJn
ZW5jeSBTZXJ2aWNlLCBIb3NwaXRhbDwva2V5d29yZD48a2V5d29yZD5Ib3QgVGVtcGVyYXR1cmU8
L2tleXdvcmQ+PGtleXdvcmQ+RW1lcmdlbmNpZXM8L2tleXdvcmQ+PC9rZXl3b3Jkcz48ZGF0ZXM+
PHllYXI+MjAwOTwveWVhcj48cHViLWRhdGVzPjxkYXRlPjIwMDk8L2RhdGU+PC9wdWItZGF0ZXM+
PC9kYXRlcz48aXNibj4wMDkxLTY3NjU8L2lzYm4+PGFjY2Vzc2lvbi1udW0+cmF5eWFuLTUwNDc3
OTk2MTwvYWNjZXNzaW9uLW51bT48dXJscz48cmVsYXRlZC11cmxzPjx1cmw+aHR0cDovL292aWRz
cC5vdmlkLmNvbS9vdmlkd2ViLmNnaT9UPUpTJmFtcDtQQUdFPXJlZmVyZW5jZSZhbXA7RD1tZWQ3
JmFtcDtORVdTPU4mYW1wO0FOPTE5MTY1Mzg4PC91cmw+PHVybD5odHRwczovL3d3dy5uY2JpLm5s
bS5uaWguZ292L3BtYy9hcnRpY2xlcy9QTUMyNjI3ODY2L3BkZi9FSFAtMTE3LTYxLnBkZjwvdXJs
PjwvcmVsYXRlZC11cmxzPjwvdXJscz48ZWxlY3Ryb25pYy1yZXNvdXJjZS1udW0+ZG9pOmh0dHBz
Oi8vZHguZG9pLm9yZy8xMC4xMjg5L2VocC4xMTU5NDwvZWxlY3Ryb25pYy1yZXNvdXJjZS1udW0+
PC9yZWNvcmQ+PC9DaXRlPjwvRW5kTm90ZT5=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PEVuZE5vdGU+PENpdGU+PEF1dGhvcj5XaW5xdWlzdDwvQXV0aG9yPjxZZWFyPjIwMTY8L1llYXI+
PFJlY051bT4xMDc8L1JlY051bT48RGlzcGxheVRleHQ+WzUsIDExXTwvRGlzcGxheVRleHQ+PHJl
Y29yZD48cmVjLW51bWJlcj4xMDc8L3JlYy1udW1iZXI+PGZvcmVpZ24ta2V5cz48a2V5IGFwcD0i
RU4iIGRiLWlkPSJwZjlwcHcwOXg1eGV2b2VhZHN2cGEwZGZ4cmF4eGZwYTVlZnIiIHRpbWVzdGFt
cD0iMTY5ODI0ODA5MSI+MTA3PC9rZXk+PC9mb3JlaWduLWtleXM+PHJlZi10eXBlIG5hbWU9Ikpv
dXJuYWwgQXJ0aWNsZSI+MTc8L3JlZi10eXBlPjxjb250cmlidXRvcnM+PGF1dGhvcnM+PGF1dGhv
cj5XaW5xdWlzdCwgQW5kcmVhOyBHcnVuZHN0ZWluLCBBbmRyZXc7IENoYW5nLCBIb3dhcmQgSC47
IEhlc3MsIEplcmVteTsgU2FybmF0LCBTdGVmYW5pZSBFYmVsdDwvYXV0aG9yPjwvYXV0aG9ycz48
L2NvbnRyaWJ1dG9ycz48dGl0bGVzPjx0aXRsZT5XYXJtIHNlYXNvbiB0ZW1wZXJhdHVyZXMgYW5k
IGVtZXJnZW5jeSBkZXBhcnRtZW50IHZpc2l0cyBpbiBBdGxhbnRhLCBHZW9yZ2lhPC90aXRsZT48
c2Vjb25kYXJ5LXRpdGxlPkVudmlyb25tZW50YWwgcmVzZWFyY2g8L3NlY29uZGFyeS10aXRsZT48
L3RpdGxlcz48cGVyaW9kaWNhbD48ZnVsbC10aXRsZT5FbnZpcm9ubWVudGFsIHJlc2VhcmNoPC9m
dWxsLXRpdGxlPjwvcGVyaW9kaWNhbD48cGFnZXM+MzE0LTIzPC9wYWdlcz48dm9sdW1lPjE0Nzwv
dm9sdW1lPjxrZXl3b3Jkcz48a2V5d29yZD5BZG9sZXNjZW50PC9rZXl3b3JkPjxrZXl3b3JkPkFk
dWx0PC9rZXl3b3JkPjxrZXl3b3JkPkFnZWQ8L2tleXdvcmQ+PGtleXdvcmQ+Q2hpbGQ8L2tleXdv
cmQ+PGtleXdvcmQ+Q2hpbGQsIFByZXNjaG9vbDwva2V5d29yZD48a2V5d29yZD5DaXRpZXM8L2tl
eXdvcmQ+PGtleXdvcmQ+KkVtZXJnZW5jeSBNZWRpY2FsIFNlcnZpY2VzL3NuIFtTdGF0aXN0aWNz
ICZhbXA7IE51bWVyaWNhbCBEYXRhXTwva2V5d29yZD48a2V5d29yZD4qRW1lcmdlbmN5IFNlcnZp
Y2UsIEhvc3BpdGFsL3NuIFtTdGF0aXN0aWNzICZhbXA7IE51bWVyaWNhbCBEYXRhXTwva2V5d29y
ZD48a2V5d29yZD4qRXh0cmVtZSBIZWF0L2FlIFtBZHZlcnNlIEVmZmVjdHNdPC9rZXl3b3JkPjxr
ZXl3b3JkPkdlb3JnaWE8L2tleXdvcmQ+PGtleXdvcmQ+SGVhdCBTdHJlc3MgRGlzb3JkZXJzL2Nv
IFtDb21wbGljYXRpb25zXTwva2V5d29yZD48a2V5d29yZD4qSGVhdCBTdHJlc3MgRGlzb3JkZXJz
L2VwIFtFcGlkZW1pb2xvZ3ldPC9rZXl3b3JkPjxrZXl3b3JkPkhlYXQgU3RyZXNzIERpc29yZGVy
cy90aCBbVGhlcmFweV08L2tleXdvcmQ+PGtleXdvcmQ+SHVtYW5zPC9rZXl3b3JkPjxrZXl3b3Jk
PkluZmFudDwva2V5d29yZD48a2V5d29yZD5NaWRkbGUgQWdlZDwva2V5d29yZD48a2V5d29yZD5N
b2RlbHMsIFN0YXRpc3RpY2FsPC9rZXl3b3JkPjxrZXl3b3JkPipTZWFzb25zPC9rZXl3b3JkPjxr
ZXl3b3JkPllvdW5nIEFkdWx0PC9rZXl3b3JkPjxrZXl3b3JkPkVtZXJnZW5jeSBTZXJ2aWNlLCBI
b3NwaXRhbDwva2V5d29yZD48a2V5d29yZD5HZW9yZ2lhIChSZXB1YmxpYyk8L2tleXdvcmQ+PGtl
eXdvcmQ+U2Vhc29uczwva2V5d29yZD48a2V5d29yZD5FbWVyZ2VuY2llczwva2V5d29yZD48L2tl
eXdvcmRzPjxkYXRlcz48eWVhcj4yMDE2PC95ZWFyPjxwdWItZGF0ZXM+PGRhdGU+MjAxNjwvZGF0
ZT48L3B1Yi1kYXRlcz48L2RhdGVzPjxpc2JuPjEwOTYtMDk1MyAwMDEzLTkzNTE8L2lzYm4+PGFj
Y2Vzc2lvbi1udW0+cmF5eWFuLTUwNDc4MDQ2NjwvYWNjZXNzaW9uLW51bT48dXJscz48cmVsYXRl
ZC11cmxzPjx1cmw+aHR0cDovL292aWRzcC5vdmlkLmNvbS9vdmlkd2ViLmNnaT9UPUpTJmFtcDtQ
QUdFPXJlZmVyZW5jZSZhbXA7RD1tZWQxMyZhbXA7TkVXUz1OJmFtcDtBTj0yNjkyMjQxMjwvdXJs
Pjx1cmw+aHR0cHM6Ly93d3cubmNiaS5ubG0ubmloLmdvdi9wbWMvYXJ0aWNsZXMvUE1DNDgyMTc2
Ni9wZGYvbmlobXMtNzYzOTUyLnBkZjwvdXJsPjwvcmVsYXRlZC11cmxzPjwvdXJscz48ZWxlY3Ry
b25pYy1yZXNvdXJjZS1udW0+ZG9pOmh0dHBzOi8vZHguZG9pLm9yZy8xMC4xMDE2L2ouZW52cmVz
LjIwMTYuMDIuMDIyPC9lbGVjdHJvbmljLXJlc291cmNlLW51bT48L3JlY29yZD48L0NpdGU+PENp
dGU+PEF1dGhvcj5Lbm93bHRvbjwvQXV0aG9yPjxZZWFyPjIwMDk8L1llYXI+PFJlY051bT4xNzwv
UmVjTnVtPjxyZWNvcmQ+PHJlYy1udW1iZXI+MTc8L3JlYy1udW1iZXI+PGZvcmVpZ24ta2V5cz48
a2V5IGFwcD0iRU4iIGRiLWlkPSJwZjlwcHcwOXg1eGV2b2VhZHN2cGEwZGZ4cmF4eGZwYTVlZnIi
IHRpbWVzdGFtcD0iMTY5ODI0ODA5MSI+MTc8L2tleT48L2ZvcmVpZ24ta2V5cz48cmVmLXR5cGUg
bmFtZT0iSm91cm5hbCBBcnRpY2xlIj4xNzwvcmVmLXR5cGU+PGNvbnRyaWJ1dG9ycz48YXV0aG9y
cz48YXV0aG9yPktub3dsdG9uLCBLaW07IFJvdGtpbi1FbGxtYW4sIE1pcmlhbTsgS2luZywgR2Fs
YXRlYTsgTWFyZ29saXMsIEhlbGVuZSBHLjsgU21pdGgsIERhbmllbDsgU29sb21vbiwgR2luYTsg
VHJlbnQsIFJvZ2VyOyBFbmdsaXNoLCBQYXVsPC9hdXRob3I+PC9hdXRob3JzPjwvY29udHJpYnV0
b3JzPjx0aXRsZXM+PHRpdGxlPlRoZSAyMDA2IENhbGlmb3JuaWEgaGVhdCB3YXZlOiBpbXBhY3Rz
IG9uIGhvc3BpdGFsaXphdGlvbnMgYW5kIGVtZXJnZW5jeSBkZXBhcnRtZW50IHZpc2l0czwvdGl0
bGU+PHNlY29uZGFyeS10aXRsZT5FbnZpcm9ubWVudGFsIGhlYWx0aCBwZXJzcGVjdGl2ZXM8L3Nl
Y29uZGFyeS10aXRsZT48L3RpdGxlcz48cGVyaW9kaWNhbD48ZnVsbC10aXRsZT5FbnZpcm9ubWVu
dGFsIEhlYWx0aCBQZXJzcGVjdGl2ZXM8L2Z1bGwtdGl0bGU+PC9wZXJpb2RpY2FsPjxwYWdlcz42
MS03PC9wYWdlcz48dm9sdW1lPjExNzwvdm9sdW1lPjxudW1iZXI+MTwvbnVtYmVyPjxrZXl3b3Jk
cz48a2V5d29yZD5DYWxpZm9ybmlhPC9rZXl3b3JkPjxrZXl3b3JkPipEaXNhc3RlcnM8L2tleXdv
cmQ+PGtleXdvcmQ+KkVtZXJnZW5jeSBTZXJ2aWNlLCBIb3NwaXRhbC9zbiBbU3RhdGlzdGljcyAm
YW1wOyBOdW1lcmljYWwgRGF0YV08L2tleXdvcmQ+PGtleXdvcmQ+Kkhvc3BpdGFsaXphdGlvbjwv
a2V5d29yZD48a2V5d29yZD4qSG90IFRlbXBlcmF0dXJlPC9rZXl3b3JkPjxrZXl3b3JkPkVtZXJn
ZW5jeSBTZXJ2aWNlLCBIb3NwaXRhbDwva2V5d29yZD48a2V5d29yZD5Ib3QgVGVtcGVyYXR1cmU8
L2tleXdvcmQ+PGtleXdvcmQ+RW1lcmdlbmNpZXM8L2tleXdvcmQ+PC9rZXl3b3Jkcz48ZGF0ZXM+
PHllYXI+MjAwOTwveWVhcj48cHViLWRhdGVzPjxkYXRlPjIwMDk8L2RhdGU+PC9wdWItZGF0ZXM+
PC9kYXRlcz48aXNibj4wMDkxLTY3NjU8L2lzYm4+PGFjY2Vzc2lvbi1udW0+cmF5eWFuLTUwNDc3
OTk2MTwvYWNjZXNzaW9uLW51bT48dXJscz48cmVsYXRlZC11cmxzPjx1cmw+aHR0cDovL292aWRz
cC5vdmlkLmNvbS9vdmlkd2ViLmNnaT9UPUpTJmFtcDtQQUdFPXJlZmVyZW5jZSZhbXA7RD1tZWQ3
JmFtcDtORVdTPU4mYW1wO0FOPTE5MTY1Mzg4PC91cmw+PHVybD5odHRwczovL3d3dy5uY2JpLm5s
bS5uaWguZ292L3BtYy9hcnRpY2xlcy9QTUMyNjI3ODY2L3BkZi9FSFAtMTE3LTYxLnBkZjwvdXJs
PjwvcmVsYXRlZC11cmxzPjwvdXJscz48ZWxlY3Ryb25pYy1yZXNvdXJjZS1udW0+ZG9pOmh0dHBz
Oi8vZHguZG9pLm9yZy8xMC4xMjg5L2VocC4xMTU5NDwvZWxlY3Ryb25pYy1yZXNvdXJjZS1udW0+
PC9yZWNvcmQ+PC9DaXRlPjwvRW5kTm90ZT5=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[5, 11]</w:t>
            </w:r>
            <w:r>
              <w:rPr>
                <w:rFonts w:ascii="Calibri" w:hAnsi="Calibri" w:cs="Calibri"/>
                <w:sz w:val="20"/>
                <w:szCs w:val="20"/>
              </w:rPr>
              <w:fldChar w:fldCharType="end"/>
            </w:r>
          </w:p>
        </w:tc>
      </w:tr>
      <w:tr w:rsidR="00425381" w:rsidRPr="005E6574" w14:paraId="17A5A888" w14:textId="77777777" w:rsidTr="008529E9">
        <w:trPr>
          <w:trHeight w:val="255"/>
        </w:trPr>
        <w:tc>
          <w:tcPr>
            <w:tcW w:w="1985" w:type="dxa"/>
            <w:tcBorders>
              <w:top w:val="single" w:sz="4" w:space="0" w:color="auto"/>
              <w:bottom w:val="single" w:sz="4" w:space="0" w:color="auto"/>
            </w:tcBorders>
            <w:vAlign w:val="center"/>
          </w:tcPr>
          <w:p w14:paraId="63A24240" w14:textId="5CCF8A91"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Mental Health</w:t>
            </w:r>
          </w:p>
        </w:tc>
        <w:tc>
          <w:tcPr>
            <w:tcW w:w="1134" w:type="dxa"/>
            <w:tcBorders>
              <w:top w:val="single" w:sz="4" w:space="0" w:color="auto"/>
              <w:bottom w:val="single" w:sz="4" w:space="0" w:color="auto"/>
            </w:tcBorders>
            <w:vAlign w:val="center"/>
          </w:tcPr>
          <w:p w14:paraId="62D47E58" w14:textId="79FC8E49" w:rsidR="00425381" w:rsidRPr="005E6574" w:rsidRDefault="003B48AD" w:rsidP="00F92954">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0CFFE1CB" w14:textId="1F6E9C54"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410E01">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4F85EAD5" w14:textId="229753D7" w:rsidR="00425381" w:rsidRPr="005E6574" w:rsidRDefault="003B48AD" w:rsidP="00F92954">
            <w:pPr>
              <w:jc w:val="center"/>
              <w:rPr>
                <w:rFonts w:ascii="Calibri" w:hAnsi="Calibri" w:cs="Calibri"/>
                <w:sz w:val="20"/>
                <w:szCs w:val="20"/>
              </w:rPr>
            </w:pPr>
            <w:r>
              <w:rPr>
                <w:rFonts w:ascii="Calibri" w:hAnsi="Calibri" w:cs="Calibri"/>
                <w:sz w:val="20"/>
                <w:szCs w:val="20"/>
              </w:rPr>
              <w:t xml:space="preserve">1.37 </w:t>
            </w:r>
            <w:r w:rsidR="00F92954">
              <w:rPr>
                <w:rFonts w:ascii="Calibri" w:hAnsi="Calibri" w:cs="Calibri"/>
                <w:sz w:val="20"/>
                <w:szCs w:val="20"/>
              </w:rPr>
              <w:t xml:space="preserve">to </w:t>
            </w:r>
            <w:r w:rsidR="00425381">
              <w:rPr>
                <w:rFonts w:ascii="Calibri" w:hAnsi="Calibri" w:cs="Calibri"/>
                <w:sz w:val="20"/>
                <w:szCs w:val="20"/>
              </w:rPr>
              <w:t>1.59</w:t>
            </w:r>
          </w:p>
        </w:tc>
        <w:tc>
          <w:tcPr>
            <w:tcW w:w="1842" w:type="dxa"/>
            <w:tcBorders>
              <w:top w:val="single" w:sz="4" w:space="0" w:color="auto"/>
              <w:bottom w:val="single" w:sz="4" w:space="0" w:color="auto"/>
            </w:tcBorders>
            <w:vAlign w:val="center"/>
          </w:tcPr>
          <w:p w14:paraId="5F8ECF29" w14:textId="3CB25312" w:rsidR="00425381" w:rsidRPr="005E6574" w:rsidRDefault="00425381"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29F32841" w14:textId="46451938" w:rsidR="00425381" w:rsidRPr="005E6574" w:rsidRDefault="00F92954" w:rsidP="00F92954">
            <w:pPr>
              <w:jc w:val="center"/>
              <w:rPr>
                <w:rFonts w:ascii="Calibri" w:hAnsi="Calibri" w:cs="Calibri"/>
                <w:sz w:val="20"/>
                <w:szCs w:val="20"/>
              </w:rPr>
            </w:pPr>
            <w:r>
              <w:rPr>
                <w:rFonts w:ascii="Calibri" w:hAnsi="Calibri" w:cs="Calibri"/>
                <w:sz w:val="20"/>
                <w:szCs w:val="20"/>
              </w:rPr>
              <w:t>Delayed effect detected</w:t>
            </w:r>
            <w:r w:rsidR="00425381">
              <w:rPr>
                <w:rFonts w:ascii="Calibri" w:hAnsi="Calibri" w:cs="Calibri"/>
                <w:sz w:val="20"/>
                <w:szCs w:val="20"/>
              </w:rPr>
              <w:t xml:space="preserve"> up to </w:t>
            </w:r>
            <w:r>
              <w:rPr>
                <w:rFonts w:ascii="Calibri" w:hAnsi="Calibri" w:cs="Calibri"/>
                <w:sz w:val="20"/>
                <w:szCs w:val="20"/>
              </w:rPr>
              <w:t>14-</w:t>
            </w:r>
            <w:r w:rsidR="00425381">
              <w:rPr>
                <w:rFonts w:ascii="Calibri" w:hAnsi="Calibri" w:cs="Calibri"/>
                <w:sz w:val="20"/>
                <w:szCs w:val="20"/>
              </w:rPr>
              <w:t>21 days after exposure</w:t>
            </w:r>
            <w:r>
              <w:rPr>
                <w:rFonts w:ascii="Calibri" w:hAnsi="Calibri" w:cs="Calibri"/>
                <w:sz w:val="20"/>
                <w:szCs w:val="20"/>
              </w:rPr>
              <w:t>.</w:t>
            </w:r>
          </w:p>
        </w:tc>
        <w:tc>
          <w:tcPr>
            <w:tcW w:w="1559" w:type="dxa"/>
            <w:tcBorders>
              <w:top w:val="single" w:sz="4" w:space="0" w:color="auto"/>
              <w:bottom w:val="single" w:sz="4" w:space="0" w:color="auto"/>
            </w:tcBorders>
            <w:vAlign w:val="center"/>
          </w:tcPr>
          <w:p w14:paraId="705C152F" w14:textId="382D0D57" w:rsidR="00425381" w:rsidRPr="005E6574" w:rsidRDefault="00425381" w:rsidP="00F92954">
            <w:pPr>
              <w:jc w:val="center"/>
              <w:rPr>
                <w:rFonts w:ascii="Calibri" w:hAnsi="Calibri" w:cs="Calibri"/>
                <w:sz w:val="20"/>
                <w:szCs w:val="20"/>
              </w:rPr>
            </w:pPr>
            <w:r>
              <w:rPr>
                <w:rFonts w:ascii="Calibri" w:hAnsi="Calibri" w:cs="Calibri"/>
                <w:sz w:val="20"/>
                <w:szCs w:val="20"/>
              </w:rPr>
              <w:fldChar w:fldCharType="begin"/>
            </w:r>
            <w:r w:rsidR="003B3BE1">
              <w:rPr>
                <w:rFonts w:ascii="Calibri" w:hAnsi="Calibri" w:cs="Calibri"/>
                <w:sz w:val="20"/>
                <w:szCs w:val="20"/>
              </w:rPr>
              <w:instrText xml:space="preserve"> ADDIN EN.CITE &lt;EndNote&gt;&lt;Cite&gt;&lt;Author&gt;Yoo&lt;/Author&gt;&lt;Year&gt;2021&lt;/Year&gt;&lt;RecNum&gt;205&lt;/RecNum&gt;&lt;DisplayText&gt;[12]&lt;/DisplayText&gt;&lt;record&gt;&lt;rec-number&gt;205&lt;/rec-number&gt;&lt;foreign-keys&gt;&lt;key app="EN" db-id="pf9ppw09x5xevoeadsvpa0dfxraxxfpa5efr" timestamp="1698248091"&gt;205&lt;/key&gt;&lt;/foreign-keys&gt;&lt;ref-type name="Journal Article"&gt;17&lt;/ref-type&gt;&lt;contributors&gt;&lt;authors&gt;&lt;author&gt;Yoo, Eun-Hye; Eum, Youngseob; Gao, Qi; Chen, Kai&lt;/author&gt;&lt;/authors&gt;&lt;/contributors&gt;&lt;titles&gt;&lt;title&gt;Effect of extreme temperatures on daily emergency room visits for mental disorders&lt;/title&gt;&lt;secondary-title&gt;Environmental science and pollution research international&lt;/secondary-title&gt;&lt;/titles&gt;&lt;periodical&gt;&lt;full-title&gt;Environmental science and pollution research international&lt;/full-title&gt;&lt;/periodical&gt;&lt;pages&gt;39243-39256&lt;/pages&gt;&lt;volume&gt;28&lt;/volume&gt;&lt;number&gt;29&lt;/number&gt;&lt;keywords&gt;&lt;keyword&gt;Aged&lt;/keyword&gt;&lt;keyword&gt;*Air Pollution&lt;/keyword&gt;&lt;keyword&gt;Cold Temperature&lt;/keyword&gt;&lt;keyword&gt;Emergency Service, Hospital&lt;/keyword&gt;&lt;keyword&gt;Hot Temperature&lt;/keyword&gt;&lt;keyword&gt;Humans&lt;/keyword&gt;&lt;keyword&gt;*Mental Disorders&lt;/keyword&gt;&lt;keyword&gt;Middle Aged&lt;/keyword&gt;&lt;keyword&gt;Temperature&lt;/keyword&gt;&lt;keyword&gt;Mental Disorders&lt;/keyword&gt;&lt;keyword&gt;Emergencies&lt;/keyword&gt;&lt;/keywords&gt;&lt;dates&gt;&lt;year&gt;2021&lt;/year&gt;&lt;pub-dates&gt;&lt;date&gt;2021&lt;/date&gt;&lt;/pub-dates&gt;&lt;/dates&gt;&lt;isbn&gt;1614-7499 0944-1344&lt;/isbn&gt;&lt;accession-num&gt;rayyan-504780989&lt;/accession-num&gt;&lt;urls&gt;&lt;related-urls&gt;&lt;url&gt;http://ovidsp.ovid.com/ovidweb.cgi?T=JS&amp;amp;PAGE=reference&amp;amp;D=med19&amp;amp;NEWS=N&amp;amp;AN=33751353&lt;/url&gt;&lt;url&gt;https://link.springer.com/article/10.1007/s11356-021-12887-w&lt;/url&gt;&lt;/related-urls&gt;&lt;/urls&gt;&lt;electronic-resource-num&gt;doi:https://dx.doi.org/10.1007/s11356-021-12887-w&lt;/electronic-resource-num&gt;&lt;/record&gt;&lt;/Cite&gt;&lt;/EndNote&gt;</w:instrText>
            </w:r>
            <w:r>
              <w:rPr>
                <w:rFonts w:ascii="Calibri" w:hAnsi="Calibri" w:cs="Calibri"/>
                <w:sz w:val="20"/>
                <w:szCs w:val="20"/>
              </w:rPr>
              <w:fldChar w:fldCharType="separate"/>
            </w:r>
            <w:r w:rsidR="003B3BE1">
              <w:rPr>
                <w:rFonts w:ascii="Calibri" w:hAnsi="Calibri" w:cs="Calibri"/>
                <w:noProof/>
                <w:sz w:val="20"/>
                <w:szCs w:val="20"/>
              </w:rPr>
              <w:t>[12]</w:t>
            </w:r>
            <w:r>
              <w:rPr>
                <w:rFonts w:ascii="Calibri" w:hAnsi="Calibri" w:cs="Calibri"/>
                <w:sz w:val="20"/>
                <w:szCs w:val="20"/>
              </w:rPr>
              <w:fldChar w:fldCharType="end"/>
            </w:r>
          </w:p>
        </w:tc>
      </w:tr>
      <w:tr w:rsidR="00425381" w:rsidRPr="005E6574" w14:paraId="2F6BCC62" w14:textId="77777777" w:rsidTr="008529E9">
        <w:trPr>
          <w:trHeight w:val="255"/>
        </w:trPr>
        <w:tc>
          <w:tcPr>
            <w:tcW w:w="1985" w:type="dxa"/>
            <w:tcBorders>
              <w:top w:val="single" w:sz="4" w:space="0" w:color="auto"/>
              <w:bottom w:val="single" w:sz="4" w:space="0" w:color="auto"/>
            </w:tcBorders>
            <w:vAlign w:val="center"/>
          </w:tcPr>
          <w:p w14:paraId="64372934" w14:textId="00FC58B6"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Non-External Causes</w:t>
            </w:r>
          </w:p>
        </w:tc>
        <w:tc>
          <w:tcPr>
            <w:tcW w:w="1134" w:type="dxa"/>
            <w:tcBorders>
              <w:top w:val="single" w:sz="4" w:space="0" w:color="auto"/>
              <w:bottom w:val="single" w:sz="4" w:space="0" w:color="auto"/>
            </w:tcBorders>
            <w:vAlign w:val="center"/>
          </w:tcPr>
          <w:p w14:paraId="33349319" w14:textId="32699BE1" w:rsidR="00425381" w:rsidRDefault="00F92954" w:rsidP="00F92954">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02FBEC72" w14:textId="7008E21C"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15AA7409" w14:textId="1311FC0C" w:rsidR="00425381" w:rsidRPr="005E6574" w:rsidRDefault="003B3BE1" w:rsidP="00F92954">
            <w:pPr>
              <w:jc w:val="center"/>
              <w:rPr>
                <w:rFonts w:ascii="Calibri" w:hAnsi="Calibri" w:cs="Calibri"/>
                <w:sz w:val="20"/>
                <w:szCs w:val="20"/>
              </w:rPr>
            </w:pPr>
            <w:r>
              <w:rPr>
                <w:rFonts w:ascii="Calibri" w:hAnsi="Calibri" w:cs="Calibri"/>
                <w:sz w:val="20"/>
                <w:szCs w:val="20"/>
              </w:rPr>
              <w:t>1.02</w:t>
            </w:r>
          </w:p>
        </w:tc>
        <w:tc>
          <w:tcPr>
            <w:tcW w:w="1842" w:type="dxa"/>
            <w:tcBorders>
              <w:top w:val="single" w:sz="4" w:space="0" w:color="auto"/>
              <w:bottom w:val="single" w:sz="4" w:space="0" w:color="auto"/>
            </w:tcBorders>
            <w:vAlign w:val="center"/>
          </w:tcPr>
          <w:p w14:paraId="47322D9A" w14:textId="1A8C7C4C" w:rsidR="00425381" w:rsidRPr="005E6574" w:rsidRDefault="00F92954"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4F9FEEBA" w14:textId="77777777" w:rsidR="00425381" w:rsidRPr="005E6574" w:rsidRDefault="00425381" w:rsidP="00F92954">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45963B3F" w14:textId="2A236892" w:rsidR="00425381" w:rsidRPr="005E6574" w:rsidRDefault="003B3BE1"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PEVuZE5vdGU+PENpdGU+PEF1dGhvcj5XaW5xdWlzdDwvQXV0aG9yPjxZZWFyPjIwMTY8L1llYXI+
PFJlY051bT4xMDc8L1JlY051bT48RGlzcGxheVRleHQ+WzExXTwvRGlzcGxheVRleHQ+PHJlY29y
ZD48cmVjLW51bWJlcj4xMDc8L3JlYy1udW1iZXI+PGZvcmVpZ24ta2V5cz48a2V5IGFwcD0iRU4i
IGRiLWlkPSJwZjlwcHcwOXg1eGV2b2VhZHN2cGEwZGZ4cmF4eGZwYTVlZnIiIHRpbWVzdGFtcD0i
MTY5ODI0ODA5MSI+MTA3PC9rZXk+PC9mb3JlaWduLWtleXM+PHJlZi10eXBlIG5hbWU9IkpvdXJu
YWwgQXJ0aWNsZSI+MTc8L3JlZi10eXBlPjxjb250cmlidXRvcnM+PGF1dGhvcnM+PGF1dGhvcj5X
aW5xdWlzdCwgQW5kcmVhOyBHcnVuZHN0ZWluLCBBbmRyZXc7IENoYW5nLCBIb3dhcmQgSC47IEhl
c3MsIEplcmVteTsgU2FybmF0LCBTdGVmYW5pZSBFYmVsdDwvYXV0aG9yPjwvYXV0aG9ycz48L2Nv
bnRyaWJ1dG9ycz48dGl0bGVzPjx0aXRsZT5XYXJtIHNlYXNvbiB0ZW1wZXJhdHVyZXMgYW5kIGVt
ZXJnZW5jeSBkZXBhcnRtZW50IHZpc2l0cyBpbiBBdGxhbnRhLCBHZW9yZ2lhPC90aXRsZT48c2Vj
b25kYXJ5LXRpdGxlPkVudmlyb25tZW50YWwgcmVzZWFyY2g8L3NlY29uZGFyeS10aXRsZT48L3Rp
dGxlcz48cGVyaW9kaWNhbD48ZnVsbC10aXRsZT5FbnZpcm9ubWVudGFsIHJlc2VhcmNoPC9mdWxs
LXRpdGxlPjwvcGVyaW9kaWNhbD48cGFnZXM+MzE0LTIzPC9wYWdlcz48dm9sdW1lPjE0Nzwvdm9s
dW1lPjxrZXl3b3Jkcz48a2V5d29yZD5BZG9sZXNjZW50PC9rZXl3b3JkPjxrZXl3b3JkPkFkdWx0
PC9rZXl3b3JkPjxrZXl3b3JkPkFnZWQ8L2tleXdvcmQ+PGtleXdvcmQ+Q2hpbGQ8L2tleXdvcmQ+
PGtleXdvcmQ+Q2hpbGQsIFByZXNjaG9vbDwva2V5d29yZD48a2V5d29yZD5DaXRpZXM8L2tleXdv
cmQ+PGtleXdvcmQ+KkVtZXJnZW5jeSBNZWRpY2FsIFNlcnZpY2VzL3NuIFtTdGF0aXN0aWNzICZh
bXA7IE51bWVyaWNhbCBEYXRhXTwva2V5d29yZD48a2V5d29yZD4qRW1lcmdlbmN5IFNlcnZpY2Us
IEhvc3BpdGFsL3NuIFtTdGF0aXN0aWNzICZhbXA7IE51bWVyaWNhbCBEYXRhXTwva2V5d29yZD48
a2V5d29yZD4qRXh0cmVtZSBIZWF0L2FlIFtBZHZlcnNlIEVmZmVjdHNdPC9rZXl3b3JkPjxrZXl3
b3JkPkdlb3JnaWE8L2tleXdvcmQ+PGtleXdvcmQ+SGVhdCBTdHJlc3MgRGlzb3JkZXJzL2NvIFtD
b21wbGljYXRpb25zXTwva2V5d29yZD48a2V5d29yZD4qSGVhdCBTdHJlc3MgRGlzb3JkZXJzL2Vw
IFtFcGlkZW1pb2xvZ3ldPC9rZXl3b3JkPjxrZXl3b3JkPkhlYXQgU3RyZXNzIERpc29yZGVycy90
aCBbVGhlcmFweV08L2tleXdvcmQ+PGtleXdvcmQ+SHVtYW5zPC9rZXl3b3JkPjxrZXl3b3JkPklu
ZmFudDwva2V5d29yZD48a2V5d29yZD5NaWRkbGUgQWdlZDwva2V5d29yZD48a2V5d29yZD5Nb2Rl
bHMsIFN0YXRpc3RpY2FsPC9rZXl3b3JkPjxrZXl3b3JkPipTZWFzb25zPC9rZXl3b3JkPjxrZXl3
b3JkPllvdW5nIEFkdWx0PC9rZXl3b3JkPjxrZXl3b3JkPkVtZXJnZW5jeSBTZXJ2aWNlLCBIb3Nw
aXRhbDwva2V5d29yZD48a2V5d29yZD5HZW9yZ2lhIChSZXB1YmxpYyk8L2tleXdvcmQ+PGtleXdv
cmQ+U2Vhc29uczwva2V5d29yZD48a2V5d29yZD5FbWVyZ2VuY2llczwva2V5d29yZD48L2tleXdv
cmRzPjxkYXRlcz48eWVhcj4yMDE2PC95ZWFyPjxwdWItZGF0ZXM+PGRhdGU+MjAxNjwvZGF0ZT48
L3B1Yi1kYXRlcz48L2RhdGVzPjxpc2JuPjEwOTYtMDk1MyAwMDEzLTkzNTE8L2lzYm4+PGFjY2Vz
c2lvbi1udW0+cmF5eWFuLTUwNDc4MDQ2NjwvYWNjZXNzaW9uLW51bT48dXJscz48cmVsYXRlZC11
cmxzPjx1cmw+aHR0cDovL292aWRzcC5vdmlkLmNvbS9vdmlkd2ViLmNnaT9UPUpTJmFtcDtQQUdF
PXJlZmVyZW5jZSZhbXA7RD1tZWQxMyZhbXA7TkVXUz1OJmFtcDtBTj0yNjkyMjQxMjwvdXJsPjx1
cmw+aHR0cHM6Ly93d3cubmNiaS5ubG0ubmloLmdvdi9wbWMvYXJ0aWNsZXMvUE1DNDgyMTc2Ni9w
ZGYvbmlobXMtNzYzOTUyLnBkZjwvdXJsPjwvcmVsYXRlZC11cmxzPjwvdXJscz48ZWxlY3Ryb25p
Yy1yZXNvdXJjZS1udW0+ZG9pOmh0dHBzOi8vZHguZG9pLm9yZy8xMC4xMDE2L2ouZW52cmVzLjIw
MTYuMDIuMDIyPC9lbGVjdHJvbmljLXJlc291cmNlLW51bT48L3JlY29yZD48L0NpdGU+PC9FbmRO
b3RlPn==
</w:fldData>
              </w:fldChar>
            </w:r>
            <w:r>
              <w:rPr>
                <w:rFonts w:ascii="Calibri" w:hAnsi="Calibri" w:cs="Calibri"/>
                <w:sz w:val="20"/>
                <w:szCs w:val="20"/>
              </w:rPr>
              <w:instrText xml:space="preserve"> ADDIN EN.CITE </w:instrText>
            </w:r>
            <w:r>
              <w:rPr>
                <w:rFonts w:ascii="Calibri" w:hAnsi="Calibri" w:cs="Calibri"/>
                <w:sz w:val="20"/>
                <w:szCs w:val="20"/>
              </w:rPr>
              <w:fldChar w:fldCharType="begin">
                <w:fldData xml:space="preserve">PEVuZE5vdGU+PENpdGU+PEF1dGhvcj5XaW5xdWlzdDwvQXV0aG9yPjxZZWFyPjIwMTY8L1llYXI+
PFJlY051bT4xMDc8L1JlY051bT48RGlzcGxheVRleHQ+WzExXTwvRGlzcGxheVRleHQ+PHJlY29y
ZD48cmVjLW51bWJlcj4xMDc8L3JlYy1udW1iZXI+PGZvcmVpZ24ta2V5cz48a2V5IGFwcD0iRU4i
IGRiLWlkPSJwZjlwcHcwOXg1eGV2b2VhZHN2cGEwZGZ4cmF4eGZwYTVlZnIiIHRpbWVzdGFtcD0i
MTY5ODI0ODA5MSI+MTA3PC9rZXk+PC9mb3JlaWduLWtleXM+PHJlZi10eXBlIG5hbWU9IkpvdXJu
YWwgQXJ0aWNsZSI+MTc8L3JlZi10eXBlPjxjb250cmlidXRvcnM+PGF1dGhvcnM+PGF1dGhvcj5X
aW5xdWlzdCwgQW5kcmVhOyBHcnVuZHN0ZWluLCBBbmRyZXc7IENoYW5nLCBIb3dhcmQgSC47IEhl
c3MsIEplcmVteTsgU2FybmF0LCBTdGVmYW5pZSBFYmVsdDwvYXV0aG9yPjwvYXV0aG9ycz48L2Nv
bnRyaWJ1dG9ycz48dGl0bGVzPjx0aXRsZT5XYXJtIHNlYXNvbiB0ZW1wZXJhdHVyZXMgYW5kIGVt
ZXJnZW5jeSBkZXBhcnRtZW50IHZpc2l0cyBpbiBBdGxhbnRhLCBHZW9yZ2lhPC90aXRsZT48c2Vj
b25kYXJ5LXRpdGxlPkVudmlyb25tZW50YWwgcmVzZWFyY2g8L3NlY29uZGFyeS10aXRsZT48L3Rp
dGxlcz48cGVyaW9kaWNhbD48ZnVsbC10aXRsZT5FbnZpcm9ubWVudGFsIHJlc2VhcmNoPC9mdWxs
LXRpdGxlPjwvcGVyaW9kaWNhbD48cGFnZXM+MzE0LTIzPC9wYWdlcz48dm9sdW1lPjE0Nzwvdm9s
dW1lPjxrZXl3b3Jkcz48a2V5d29yZD5BZG9sZXNjZW50PC9rZXl3b3JkPjxrZXl3b3JkPkFkdWx0
PC9rZXl3b3JkPjxrZXl3b3JkPkFnZWQ8L2tleXdvcmQ+PGtleXdvcmQ+Q2hpbGQ8L2tleXdvcmQ+
PGtleXdvcmQ+Q2hpbGQsIFByZXNjaG9vbDwva2V5d29yZD48a2V5d29yZD5DaXRpZXM8L2tleXdv
cmQ+PGtleXdvcmQ+KkVtZXJnZW5jeSBNZWRpY2FsIFNlcnZpY2VzL3NuIFtTdGF0aXN0aWNzICZh
bXA7IE51bWVyaWNhbCBEYXRhXTwva2V5d29yZD48a2V5d29yZD4qRW1lcmdlbmN5IFNlcnZpY2Us
IEhvc3BpdGFsL3NuIFtTdGF0aXN0aWNzICZhbXA7IE51bWVyaWNhbCBEYXRhXTwva2V5d29yZD48
a2V5d29yZD4qRXh0cmVtZSBIZWF0L2FlIFtBZHZlcnNlIEVmZmVjdHNdPC9rZXl3b3JkPjxrZXl3
b3JkPkdlb3JnaWE8L2tleXdvcmQ+PGtleXdvcmQ+SGVhdCBTdHJlc3MgRGlzb3JkZXJzL2NvIFtD
b21wbGljYXRpb25zXTwva2V5d29yZD48a2V5d29yZD4qSGVhdCBTdHJlc3MgRGlzb3JkZXJzL2Vw
IFtFcGlkZW1pb2xvZ3ldPC9rZXl3b3JkPjxrZXl3b3JkPkhlYXQgU3RyZXNzIERpc29yZGVycy90
aCBbVGhlcmFweV08L2tleXdvcmQ+PGtleXdvcmQ+SHVtYW5zPC9rZXl3b3JkPjxrZXl3b3JkPklu
ZmFudDwva2V5d29yZD48a2V5d29yZD5NaWRkbGUgQWdlZDwva2V5d29yZD48a2V5d29yZD5Nb2Rl
bHMsIFN0YXRpc3RpY2FsPC9rZXl3b3JkPjxrZXl3b3JkPipTZWFzb25zPC9rZXl3b3JkPjxrZXl3
b3JkPllvdW5nIEFkdWx0PC9rZXl3b3JkPjxrZXl3b3JkPkVtZXJnZW5jeSBTZXJ2aWNlLCBIb3Nw
aXRhbDwva2V5d29yZD48a2V5d29yZD5HZW9yZ2lhIChSZXB1YmxpYyk8L2tleXdvcmQ+PGtleXdv
cmQ+U2Vhc29uczwva2V5d29yZD48a2V5d29yZD5FbWVyZ2VuY2llczwva2V5d29yZD48L2tleXdv
cmRzPjxkYXRlcz48eWVhcj4yMDE2PC95ZWFyPjxwdWItZGF0ZXM+PGRhdGU+MjAxNjwvZGF0ZT48
L3B1Yi1kYXRlcz48L2RhdGVzPjxpc2JuPjEwOTYtMDk1MyAwMDEzLTkzNTE8L2lzYm4+PGFjY2Vz
c2lvbi1udW0+cmF5eWFuLTUwNDc4MDQ2NjwvYWNjZXNzaW9uLW51bT48dXJscz48cmVsYXRlZC11
cmxzPjx1cmw+aHR0cDovL292aWRzcC5vdmlkLmNvbS9vdmlkd2ViLmNnaT9UPUpTJmFtcDtQQUdF
PXJlZmVyZW5jZSZhbXA7RD1tZWQxMyZhbXA7TkVXUz1OJmFtcDtBTj0yNjkyMjQxMjwvdXJsPjx1
cmw+aHR0cHM6Ly93d3cubmNiaS5ubG0ubmloLmdvdi9wbWMvYXJ0aWNsZXMvUE1DNDgyMTc2Ni9w
ZGYvbmlobXMtNzYzOTUyLnBkZjwvdXJsPjwvcmVsYXRlZC11cmxzPjwvdXJscz48ZWxlY3Ryb25p
Yy1yZXNvdXJjZS1udW0+ZG9pOmh0dHBzOi8vZHguZG9pLm9yZy8xMC4xMDE2L2ouZW52cmVzLjIw
MTYuMDIuMDIyPC9lbGVjdHJvbmljLXJlc291cmNlLW51bT48L3JlY29yZD48L0NpdGU+PC9FbmRO
b3RlPn==
</w:fldData>
              </w:fldChar>
            </w:r>
            <w:r>
              <w:rPr>
                <w:rFonts w:ascii="Calibri" w:hAnsi="Calibri" w:cs="Calibri"/>
                <w:sz w:val="20"/>
                <w:szCs w:val="20"/>
              </w:rPr>
              <w:instrText xml:space="preserve"> ADDIN EN.CITE.DATA </w:instrText>
            </w:r>
            <w:r>
              <w:rPr>
                <w:rFonts w:ascii="Calibri" w:hAnsi="Calibri" w:cs="Calibri"/>
                <w:sz w:val="20"/>
                <w:szCs w:val="20"/>
              </w:rPr>
            </w:r>
            <w:r>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[11]</w:t>
            </w:r>
            <w:r>
              <w:rPr>
                <w:rFonts w:ascii="Calibri" w:hAnsi="Calibri" w:cs="Calibri"/>
                <w:sz w:val="20"/>
                <w:szCs w:val="20"/>
              </w:rPr>
              <w:fldChar w:fldCharType="end"/>
            </w:r>
          </w:p>
        </w:tc>
      </w:tr>
      <w:tr w:rsidR="00425381" w:rsidRPr="005E6574" w14:paraId="26F1B699" w14:textId="77777777" w:rsidTr="008529E9">
        <w:trPr>
          <w:trHeight w:val="255"/>
        </w:trPr>
        <w:tc>
          <w:tcPr>
            <w:tcW w:w="1985" w:type="dxa"/>
            <w:tcBorders>
              <w:top w:val="single" w:sz="4" w:space="0" w:color="auto"/>
              <w:bottom w:val="single" w:sz="4" w:space="0" w:color="auto"/>
            </w:tcBorders>
            <w:vAlign w:val="center"/>
          </w:tcPr>
          <w:p w14:paraId="5D4656DF" w14:textId="426B3E02"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Cerebrovascular</w:t>
            </w:r>
          </w:p>
        </w:tc>
        <w:tc>
          <w:tcPr>
            <w:tcW w:w="1134" w:type="dxa"/>
            <w:tcBorders>
              <w:top w:val="single" w:sz="4" w:space="0" w:color="auto"/>
              <w:bottom w:val="single" w:sz="4" w:space="0" w:color="auto"/>
            </w:tcBorders>
            <w:vAlign w:val="center"/>
          </w:tcPr>
          <w:p w14:paraId="6E7F98BA" w14:textId="188DCD40" w:rsidR="00425381" w:rsidRDefault="00F92954" w:rsidP="00F92954">
            <w:pPr>
              <w:jc w:val="center"/>
              <w:rPr>
                <w:rFonts w:ascii="Calibri" w:hAnsi="Calibri" w:cs="Calibri"/>
                <w:sz w:val="20"/>
                <w:szCs w:val="20"/>
              </w:rPr>
            </w:pPr>
            <w:r>
              <w:rPr>
                <w:rFonts w:ascii="Calibri" w:hAnsi="Calibri" w:cs="Calibri"/>
                <w:sz w:val="20"/>
                <w:szCs w:val="20"/>
              </w:rPr>
              <w:t>2</w:t>
            </w:r>
          </w:p>
        </w:tc>
        <w:tc>
          <w:tcPr>
            <w:tcW w:w="1276" w:type="dxa"/>
            <w:tcBorders>
              <w:top w:val="single" w:sz="4" w:space="0" w:color="auto"/>
              <w:bottom w:val="single" w:sz="4" w:space="0" w:color="auto"/>
            </w:tcBorders>
            <w:vAlign w:val="center"/>
          </w:tcPr>
          <w:p w14:paraId="3013111B" w14:textId="71700054" w:rsidR="00425381" w:rsidRPr="005E6574" w:rsidRDefault="00425381" w:rsidP="00F92954">
            <w:pPr>
              <w:jc w:val="center"/>
              <w:rPr>
                <w:rFonts w:ascii="Calibri" w:hAnsi="Calibri" w:cs="Calibri"/>
                <w:sz w:val="20"/>
                <w:szCs w:val="20"/>
              </w:rPr>
            </w:pPr>
            <w:r>
              <w:rPr>
                <w:rFonts w:ascii="Calibri" w:hAnsi="Calibri" w:cs="Calibri"/>
                <w:sz w:val="20"/>
                <w:szCs w:val="20"/>
              </w:rPr>
              <w:sym w:font="Symbol" w:char="F0AD"/>
            </w:r>
            <w:r w:rsidR="00410E01">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6684041C" w14:textId="044B1A46" w:rsidR="00425381" w:rsidRPr="005E6574" w:rsidRDefault="003B48AD" w:rsidP="00F92954">
            <w:pPr>
              <w:jc w:val="center"/>
              <w:rPr>
                <w:rFonts w:ascii="Calibri" w:hAnsi="Calibri" w:cs="Calibri"/>
                <w:sz w:val="20"/>
                <w:szCs w:val="20"/>
              </w:rPr>
            </w:pPr>
            <w:r>
              <w:rPr>
                <w:rFonts w:ascii="Calibri" w:hAnsi="Calibri" w:cs="Calibri"/>
                <w:sz w:val="20"/>
                <w:szCs w:val="20"/>
              </w:rPr>
              <w:t xml:space="preserve">1.02 </w:t>
            </w:r>
            <w:r w:rsidR="00F92954">
              <w:rPr>
                <w:rFonts w:ascii="Calibri" w:hAnsi="Calibri" w:cs="Calibri"/>
                <w:sz w:val="20"/>
                <w:szCs w:val="20"/>
              </w:rPr>
              <w:t xml:space="preserve">to </w:t>
            </w:r>
            <w:r w:rsidR="00425381">
              <w:rPr>
                <w:rFonts w:ascii="Calibri" w:hAnsi="Calibri" w:cs="Calibri"/>
                <w:sz w:val="20"/>
                <w:szCs w:val="20"/>
              </w:rPr>
              <w:t>1.36</w:t>
            </w:r>
          </w:p>
        </w:tc>
        <w:tc>
          <w:tcPr>
            <w:tcW w:w="1842" w:type="dxa"/>
            <w:tcBorders>
              <w:top w:val="single" w:sz="4" w:space="0" w:color="auto"/>
              <w:bottom w:val="single" w:sz="4" w:space="0" w:color="auto"/>
            </w:tcBorders>
            <w:vAlign w:val="center"/>
          </w:tcPr>
          <w:p w14:paraId="719E9510" w14:textId="1829B45D" w:rsidR="00425381" w:rsidRPr="005E6574" w:rsidRDefault="00425381"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2C508195" w14:textId="77777777" w:rsidR="00425381" w:rsidRPr="005E6574" w:rsidRDefault="00425381" w:rsidP="00F92954">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2787FC95" w14:textId="0E3E05CA" w:rsidR="00425381" w:rsidRPr="005E6574" w:rsidRDefault="00425381"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PEVuZE5vdGU+PENpdGU+PEF1dGhvcj5aaGFvPC9BdXRob3I+PFllYXI+MjAyMjwvWWVhcj48UmVj
TnVtPjIzMzwvUmVjTnVtPjxEaXNwbGF5VGV4dD5bMTMsIDE0XTwvRGlzcGxheVRleHQ+PHJlY29y
ZD48cmVjLW51bWJlcj4yMzM8L3JlYy1udW1iZXI+PGZvcmVpZ24ta2V5cz48a2V5IGFwcD0iRU4i
IGRiLWlkPSJwZjlwcHcwOXg1eGV2b2VhZHN2cGEwZGZ4cmF4eGZwYTVlZnIiIHRpbWVzdGFtcD0i
MTY5ODI0ODA5MSI+MjMzPC9rZXk+PC9mb3JlaWduLWtleXM+PHJlZi10eXBlIG5hbWU9IkpvdXJu
YWwgQXJ0aWNsZSI+MTc8L3JlZi10eXBlPjxjb250cmlidXRvcnM+PGF1dGhvcnM+PGF1dGhvcj5a
aGFvLCBKaW5odWE7IFpoYW5nLCBZb25nbWluZzsgTmksIFlpbmc7IEhlLCBKdW55dTsgV2FuZywg
SmlhbnBpbmc7IExpLCBYdWFuOyBHdW8sIFl1bWluZzsgTGksIENoYW5ncGluZzsgWmhhbmcsIFdl
bnlpOyBDdWksIFpodWFuZzwvYXV0aG9yPjwvYXV0aG9ycz48L2NvbnRyaWJ1dG9ycz48dGl0bGVz
Pjx0aXRsZT5FZmZlY3Qgb2YgYW1iaWVudCB0ZW1wZXJhdHVyZSBhbmQgb3RoZXIgZW52aXJvbm1l
bnRhbCBmYWN0b3JzIG9uIHN0cm9rZSBlbWVyZ2VuY3kgZGVwYXJ0bWVudCB2aXNpdHMgaW4gQmVp
amluZzogQSBkaXN0cmlidXRlZCBsYWcgbm9uLWxpbmVhciBtb2RlbDwvdGl0bGU+PHNlY29uZGFy
eS10aXRsZT5Gcm9udGllcnMgaW4gcHVibGljIGhlYWx0aDwvc2Vjb25kYXJ5LXRpdGxlPjwvdGl0
bGVzPjxwZXJpb2RpY2FsPjxmdWxsLXRpdGxlPkZyb250aWVycyBpbiBwdWJsaWMgaGVhbHRoPC9m
dWxsLXRpdGxlPjwvcGVyaW9kaWNhbD48cGFnZXM+MTAzNDUzNDwvcGFnZXM+PHZvbHVtZT4xMDwv
dm9sdW1lPjxrZXl3b3Jkcz48a2V5d29yZD5BZ2VkPC9rZXl3b3JkPjxrZXl3b3JkPk1hbGU8L2tl
eXdvcmQ+PGtleXdvcmQ+SHVtYW5zPC9rZXl3b3JkPjxrZXl3b3JkPkJlaWppbmcvZXAgW0VwaWRl
bWlvbG9neV08L2tleXdvcmQ+PGtleXdvcmQ+Kk5vbmxpbmVhciBEeW5hbWljczwva2V5d29yZD48
a2V5d29yZD5UZW1wZXJhdHVyZTwva2V5d29yZD48a2V5d29yZD5TdHJva2UvZXAgW0VwaWRlbWlv
bG9neV08L2tleXdvcmQ+PGtleXdvcmQ+KlN0cm9rZTwva2V5d29yZD48a2V5d29yZD5FbWVyZ2Vu
Y3kgU2VydmljZSwgSG9zcGl0YWw8L2tleXdvcmQ+PGtleXdvcmQ+Tm9ubGluZWFyIER5bmFtaWNz
PC9rZXl3b3JkPjxrZXl3b3JkPkxpbmVhciBNb2RlbHM8L2tleXdvcmQ+PGtleXdvcmQ+RW1lcmdl
bmNpZXM8L2tleXdvcmQ+PC9rZXl3b3Jkcz48ZGF0ZXM+PHllYXI+MjAyMjwveWVhcj48cHViLWRh
dGVzPjxkYXRlPjIwMjI8L2RhdGU+PC9wdWItZGF0ZXM+PC9kYXRlcz48aXNibj4yMjk2LTI1NjU8
L2lzYm4+PGFjY2Vzc2lvbi1udW0+cmF5eWFuLTUwNDc4MTEyNDwvYWNjZXNzaW9uLW51bT48dXJs
cz48cmVsYXRlZC11cmxzPjx1cmw+aHR0cDovL292aWRzcC5vdmlkLmNvbS9vdmlkd2ViLmNnaT9U
PUpTJmFtcDtQQUdFPXJlZmVyZW5jZSZhbXA7RD1tZWQyMiZhbXA7TkVXUz1OJmFtcDtBTj0zNjQ2
NjQ2MjwvdXJsPjx1cmw+aHR0cHM6Ly93d3cubmNiaS5ubG0ubmloLmdvdi9wbWMvYXJ0aWNsZXMv
UE1DOTcwOTI3MC9wZGYvZnB1YmgtMTAtMTAzNDUzNC5wZGY8L3VybD48L3JlbGF0ZWQtdXJscz48
L3VybHM+PGVsZWN0cm9uaWMtcmVzb3VyY2UtbnVtPmRvaTpodHRwczovL2R4LmRvaS5vcmcvMTAu
MzM4OS9mcHViaC4yMDIyLjEwMzQ1MzQ8L2VsZWN0cm9uaWMtcmVzb3VyY2UtbnVtPjwvcmVjb3Jk
PjwvQ2l0ZT48Q2l0ZT48QXV0aG9yPlpoZW5nPC9BdXRob3I+PFllYXI+MjAxNjwvWWVhcj48UmVj
TnVtPjEwODwvUmVjTnVtPjxyZWNvcmQ+PHJlYy1udW1iZXI+MTA4PC9yZWMtbnVtYmVyPjxmb3Jl
aWduLWtleXM+PGtleSBhcHA9IkVOIiBkYi1pZD0icGY5cHB3MDl4NXhldm9lYWRzdnBhMGRmeHJh
eHhmcGE1ZWZyIiB0aW1lc3RhbXA9IjE2OTgyNDgwOTEiPjEwODwva2V5PjwvZm9yZWlnbi1rZXlz
PjxyZWYtdHlwZSBuYW1lPSJKb3VybmFsIEFydGljbGUiPjE3PC9yZWYtdHlwZT48Y29udHJpYnV0
b3JzPjxhdXRob3JzPjxhdXRob3I+WmhlbmcsIFNoYW47IFdhbmcsIE1pbnpoZW47IExpLCBCZWk7
IFdhbmcsIFNoaWdvbmc7IEhlLCBTaGlsaW47IFlpbiwgTGluZzsgU2hhbmcsIEtlemhlbmc7IExp
LCBUYW5zaGk8L2F1dGhvcj48L2F1dGhvcnM+PC9jb250cmlidXRvcnM+PHRpdGxlcz48dGl0bGU+
R2VuZGVyLCBBZ2UgYW5kIFNlYXNvbiBhcyBNb2RpZmllcnMgb2YgdGhlIEVmZmVjdHMgb2YgRGl1
cm5hbCBUZW1wZXJhdHVyZSBSYW5nZSBvbiBFbWVyZ2VuY3kgUm9vbSBBZG1pc3Npb25zIGZvciBD
YXVzZS1TcGVjaWZpYyBDYXJkaW92YXNjdWxhciBEaXNlYXNlIGFtb25nIHRoZSBFbGRlcmx5IGlu
IEJlaWppbmc8L3RpdGxlPjxzZWNvbmRhcnktdGl0bGU+SW50ZXJuYXRpb25hbCBqb3VybmFsIG9m
IGVudmlyb25tZW50YWwgcmVzZWFyY2ggYW5kIHB1YmxpYyBoZWFsdGg8L3NlY29uZGFyeS10aXRs
ZT48L3RpdGxlcz48cGVyaW9kaWNhbD48ZnVsbC10aXRsZT5JbnRlcm5hdGlvbmFsIEpvdXJuYWwg
b2YgRW52aXJvbm1lbnRhbCBSZXNlYXJjaCBhbmQgUHVibGljIEhlYWx0aDwvZnVsbC10aXRsZT48
L3BlcmlvZGljYWw+PHZvbHVtZT4xMzwvdm9sdW1lPjxudW1iZXI+NTwvbnVtYmVyPjxrZXl3b3Jk
cz48a2V5d29yZD4qQWdlIEZhY3RvcnM8L2tleXdvcmQ+PGtleXdvcmQ+QWdlZDwva2V5d29yZD48
a2V5d29yZD5BZ2VkLCA4MCBhbmQgb3Zlcjwva2V5d29yZD48a2V5d29yZD5CZWlqaW5nL2VwIFtF
cGlkZW1pb2xvZ3ldPC9rZXl3b3JkPjxrZXl3b3JkPkNhcmRpb3Zhc2N1bGFyIERpc2Vhc2VzL2Vw
IFtFcGlkZW1pb2xvZ3ldPC9rZXl3b3JkPjxrZXl3b3JkPipDYXJkaW92YXNjdWxhciBEaXNlYXNl
cy9ldCBbRXRpb2xvZ3ldPC9rZXl3b3JkPjxrZXl3b3JkPipDb2xkIFRlbXBlcmF0dXJlL2FlIFtB
ZHZlcnNlIEVmZmVjdHNdPC9rZXl3b3JkPjxrZXl3b3JkPkVtZXJnZW5jeSBTZXJ2aWNlLCBIb3Nw
aXRhbC9zbiBbU3RhdGlzdGljcyAmYW1wOyBOdW1lcmljYWwgRGF0YV08L2tleXdvcmQ+PGtleXdv
cmQ+RmVtYWxlPC9rZXl3b3JkPjxrZXl3b3JkPkhvc3BpdGFsaXphdGlvbi9zbiBbU3RhdGlzdGlj
cyAmYW1wOyBOdW1lcmljYWwgRGF0YV08L2tleXdvcmQ+PGtleXdvcmQ+KkhvdCBUZW1wZXJhdHVy
ZS9hZSBbQWR2ZXJzZSBFZmZlY3RzXTwva2V5d29yZD48a2V5d29yZD5IdW1hbnM8L2tleXdvcmQ+
PGtleXdvcmQ+TWFsZTwva2V5d29yZD48a2V5d29yZD5Nb2RlbHMsIFRoZW9yZXRpY2FsPC9rZXl3
b3JkPjxrZXl3b3JkPlJpc2sgRmFjdG9yczwva2V5d29yZD48a2V5d29yZD4qU2Vhc29uczwva2V5
d29yZD48a2V5d29yZD4qU2V4IEZhY3RvcnM8L2tleXdvcmQ+PGtleXdvcmQ+KlRpbWUgRmFjdG9y
czwva2V5d29yZD48a2V5d29yZD5DYXJkaW92YXNjdWxhciBEaXNlYXNlczwva2V5d29yZD48a2V5
d29yZD5FbWVyZ2VuY3kgU2VydmljZSwgSG9zcGl0YWw8L2tleXdvcmQ+PGtleXdvcmQ+U2Vhc29u
czwva2V5d29yZD48a2V5d29yZD5FbWVyZ2VuY2llczwva2V5d29yZD48a2V5d29yZD5UZW1wZXJh
dHVyZTwva2V5d29yZD48L2tleXdvcmRzPjxkYXRlcz48eWVhcj4yMDE2PC95ZWFyPjxwdWItZGF0
ZXM+PGRhdGU+MjAxNjwvZGF0ZT48L3B1Yi1kYXRlcz48L2RhdGVzPjxpc2JuPjE2NjAtNDYwMTwv
aXNibj48YWNjZXNzaW9uLW51bT5yYXl5YW4tNTA0NzgwNDcwPC9hY2Nlc3Npb24tbnVtPjx1cmxz
PjxyZWxhdGVkLXVybHM+PHVybD5odHRwOi8vb3ZpZHNwLm92aWQuY29tL292aWR3ZWIuY2dpP1Q9
SlMmYW1wO1BBR0U9cmVmZXJlbmNlJmFtcDtEPW1lZDEzJmFtcDtORVdTPU4mYW1wO0FOPTI3MTI4
OTMxPC91cmw+PHVybD5odHRwczovL21kcGktcmVzLmNvbS9kX2F0dGFjaG1lbnQvaWplcnBoL2lq
ZXJwaC0xMy0wMDQ0Ny9hcnRpY2xlX2RlcGxveS9pamVycGgtMTMtMDA0NDcucGRmP3ZlcnNpb249
MTQ2MTczOTU3OTwvdXJsPjwvcmVsYXRlZC11cmxzPjwvdXJscz48ZWxlY3Ryb25pYy1yZXNvdXJj
ZS1udW0+ZG9pOmh0dHBzOi8vZHguZG9pLm9yZy8xMC4zMzkwL2lqZXJwaDEzMDUwNDQ3PC9lbGVj
dHJvbmljLXJlc291cmNlLW51bT48L3JlY29yZD48L0NpdGU+PC9FbmROb3RlPn==
</w:fldData>
              </w:fldChar>
            </w:r>
            <w:r w:rsidR="003B3BE1">
              <w:rPr>
                <w:rFonts w:ascii="Calibri" w:hAnsi="Calibri" w:cs="Calibri"/>
                <w:sz w:val="20"/>
                <w:szCs w:val="20"/>
              </w:rPr>
              <w:instrText xml:space="preserve"> ADDIN EN.CITE </w:instrText>
            </w:r>
            <w:r w:rsidR="003B3BE1">
              <w:rPr>
                <w:rFonts w:ascii="Calibri" w:hAnsi="Calibri" w:cs="Calibri"/>
                <w:sz w:val="20"/>
                <w:szCs w:val="20"/>
              </w:rPr>
              <w:fldChar w:fldCharType="begin">
                <w:fldData xml:space="preserve">PEVuZE5vdGU+PENpdGU+PEF1dGhvcj5aaGFvPC9BdXRob3I+PFllYXI+MjAyMjwvWWVhcj48UmVj
TnVtPjIzMzwvUmVjTnVtPjxEaXNwbGF5VGV4dD5bMTMsIDE0XTwvRGlzcGxheVRleHQ+PHJlY29y
ZD48cmVjLW51bWJlcj4yMzM8L3JlYy1udW1iZXI+PGZvcmVpZ24ta2V5cz48a2V5IGFwcD0iRU4i
IGRiLWlkPSJwZjlwcHcwOXg1eGV2b2VhZHN2cGEwZGZ4cmF4eGZwYTVlZnIiIHRpbWVzdGFtcD0i
MTY5ODI0ODA5MSI+MjMzPC9rZXk+PC9mb3JlaWduLWtleXM+PHJlZi10eXBlIG5hbWU9IkpvdXJu
YWwgQXJ0aWNsZSI+MTc8L3JlZi10eXBlPjxjb250cmlidXRvcnM+PGF1dGhvcnM+PGF1dGhvcj5a
aGFvLCBKaW5odWE7IFpoYW5nLCBZb25nbWluZzsgTmksIFlpbmc7IEhlLCBKdW55dTsgV2FuZywg
SmlhbnBpbmc7IExpLCBYdWFuOyBHdW8sIFl1bWluZzsgTGksIENoYW5ncGluZzsgWmhhbmcsIFdl
bnlpOyBDdWksIFpodWFuZzwvYXV0aG9yPjwvYXV0aG9ycz48L2NvbnRyaWJ1dG9ycz48dGl0bGVz
Pjx0aXRsZT5FZmZlY3Qgb2YgYW1iaWVudCB0ZW1wZXJhdHVyZSBhbmQgb3RoZXIgZW52aXJvbm1l
bnRhbCBmYWN0b3JzIG9uIHN0cm9rZSBlbWVyZ2VuY3kgZGVwYXJ0bWVudCB2aXNpdHMgaW4gQmVp
amluZzogQSBkaXN0cmlidXRlZCBsYWcgbm9uLWxpbmVhciBtb2RlbDwvdGl0bGU+PHNlY29uZGFy
eS10aXRsZT5Gcm9udGllcnMgaW4gcHVibGljIGhlYWx0aDwvc2Vjb25kYXJ5LXRpdGxlPjwvdGl0
bGVzPjxwZXJpb2RpY2FsPjxmdWxsLXRpdGxlPkZyb250aWVycyBpbiBwdWJsaWMgaGVhbHRoPC9m
dWxsLXRpdGxlPjwvcGVyaW9kaWNhbD48cGFnZXM+MTAzNDUzNDwvcGFnZXM+PHZvbHVtZT4xMDwv
dm9sdW1lPjxrZXl3b3Jkcz48a2V5d29yZD5BZ2VkPC9rZXl3b3JkPjxrZXl3b3JkPk1hbGU8L2tl
eXdvcmQ+PGtleXdvcmQ+SHVtYW5zPC9rZXl3b3JkPjxrZXl3b3JkPkJlaWppbmcvZXAgW0VwaWRl
bWlvbG9neV08L2tleXdvcmQ+PGtleXdvcmQ+Kk5vbmxpbmVhciBEeW5hbWljczwva2V5d29yZD48
a2V5d29yZD5UZW1wZXJhdHVyZTwva2V5d29yZD48a2V5d29yZD5TdHJva2UvZXAgW0VwaWRlbWlv
bG9neV08L2tleXdvcmQ+PGtleXdvcmQ+KlN0cm9rZTwva2V5d29yZD48a2V5d29yZD5FbWVyZ2Vu
Y3kgU2VydmljZSwgSG9zcGl0YWw8L2tleXdvcmQ+PGtleXdvcmQ+Tm9ubGluZWFyIER5bmFtaWNz
PC9rZXl3b3JkPjxrZXl3b3JkPkxpbmVhciBNb2RlbHM8L2tleXdvcmQ+PGtleXdvcmQ+RW1lcmdl
bmNpZXM8L2tleXdvcmQ+PC9rZXl3b3Jkcz48ZGF0ZXM+PHllYXI+MjAyMjwveWVhcj48cHViLWRh
dGVzPjxkYXRlPjIwMjI8L2RhdGU+PC9wdWItZGF0ZXM+PC9kYXRlcz48aXNibj4yMjk2LTI1NjU8
L2lzYm4+PGFjY2Vzc2lvbi1udW0+cmF5eWFuLTUwNDc4MTEyNDwvYWNjZXNzaW9uLW51bT48dXJs
cz48cmVsYXRlZC11cmxzPjx1cmw+aHR0cDovL292aWRzcC5vdmlkLmNvbS9vdmlkd2ViLmNnaT9U
PUpTJmFtcDtQQUdFPXJlZmVyZW5jZSZhbXA7RD1tZWQyMiZhbXA7TkVXUz1OJmFtcDtBTj0zNjQ2
NjQ2MjwvdXJsPjx1cmw+aHR0cHM6Ly93d3cubmNiaS5ubG0ubmloLmdvdi9wbWMvYXJ0aWNsZXMv
UE1DOTcwOTI3MC9wZGYvZnB1YmgtMTAtMTAzNDUzNC5wZGY8L3VybD48L3JlbGF0ZWQtdXJscz48
L3VybHM+PGVsZWN0cm9uaWMtcmVzb3VyY2UtbnVtPmRvaTpodHRwczovL2R4LmRvaS5vcmcvMTAu
MzM4OS9mcHViaC4yMDIyLjEwMzQ1MzQ8L2VsZWN0cm9uaWMtcmVzb3VyY2UtbnVtPjwvcmVjb3Jk
PjwvQ2l0ZT48Q2l0ZT48QXV0aG9yPlpoZW5nPC9BdXRob3I+PFllYXI+MjAxNjwvWWVhcj48UmVj
TnVtPjEwODwvUmVjTnVtPjxyZWNvcmQ+PHJlYy1udW1iZXI+MTA4PC9yZWMtbnVtYmVyPjxmb3Jl
aWduLWtleXM+PGtleSBhcHA9IkVOIiBkYi1pZD0icGY5cHB3MDl4NXhldm9lYWRzdnBhMGRmeHJh
eHhmcGE1ZWZyIiB0aW1lc3RhbXA9IjE2OTgyNDgwOTEiPjEwODwva2V5PjwvZm9yZWlnbi1rZXlz
PjxyZWYtdHlwZSBuYW1lPSJKb3VybmFsIEFydGljbGUiPjE3PC9yZWYtdHlwZT48Y29udHJpYnV0
b3JzPjxhdXRob3JzPjxhdXRob3I+WmhlbmcsIFNoYW47IFdhbmcsIE1pbnpoZW47IExpLCBCZWk7
IFdhbmcsIFNoaWdvbmc7IEhlLCBTaGlsaW47IFlpbiwgTGluZzsgU2hhbmcsIEtlemhlbmc7IExp
LCBUYW5zaGk8L2F1dGhvcj48L2F1dGhvcnM+PC9jb250cmlidXRvcnM+PHRpdGxlcz48dGl0bGU+
R2VuZGVyLCBBZ2UgYW5kIFNlYXNvbiBhcyBNb2RpZmllcnMgb2YgdGhlIEVmZmVjdHMgb2YgRGl1
cm5hbCBUZW1wZXJhdHVyZSBSYW5nZSBvbiBFbWVyZ2VuY3kgUm9vbSBBZG1pc3Npb25zIGZvciBD
YXVzZS1TcGVjaWZpYyBDYXJkaW92YXNjdWxhciBEaXNlYXNlIGFtb25nIHRoZSBFbGRlcmx5IGlu
IEJlaWppbmc8L3RpdGxlPjxzZWNvbmRhcnktdGl0bGU+SW50ZXJuYXRpb25hbCBqb3VybmFsIG9m
IGVudmlyb25tZW50YWwgcmVzZWFyY2ggYW5kIHB1YmxpYyBoZWFsdGg8L3NlY29uZGFyeS10aXRs
ZT48L3RpdGxlcz48cGVyaW9kaWNhbD48ZnVsbC10aXRsZT5JbnRlcm5hdGlvbmFsIEpvdXJuYWwg
b2YgRW52aXJvbm1lbnRhbCBSZXNlYXJjaCBhbmQgUHVibGljIEhlYWx0aDwvZnVsbC10aXRsZT48
L3BlcmlvZGljYWw+PHZvbHVtZT4xMzwvdm9sdW1lPjxudW1iZXI+NTwvbnVtYmVyPjxrZXl3b3Jk
cz48a2V5d29yZD4qQWdlIEZhY3RvcnM8L2tleXdvcmQ+PGtleXdvcmQ+QWdlZDwva2V5d29yZD48
a2V5d29yZD5BZ2VkLCA4MCBhbmQgb3Zlcjwva2V5d29yZD48a2V5d29yZD5CZWlqaW5nL2VwIFtF
cGlkZW1pb2xvZ3ldPC9rZXl3b3JkPjxrZXl3b3JkPkNhcmRpb3Zhc2N1bGFyIERpc2Vhc2VzL2Vw
IFtFcGlkZW1pb2xvZ3ldPC9rZXl3b3JkPjxrZXl3b3JkPipDYXJkaW92YXNjdWxhciBEaXNlYXNl
cy9ldCBbRXRpb2xvZ3ldPC9rZXl3b3JkPjxrZXl3b3JkPipDb2xkIFRlbXBlcmF0dXJlL2FlIFtB
ZHZlcnNlIEVmZmVjdHNdPC9rZXl3b3JkPjxrZXl3b3JkPkVtZXJnZW5jeSBTZXJ2aWNlLCBIb3Nw
aXRhbC9zbiBbU3RhdGlzdGljcyAmYW1wOyBOdW1lcmljYWwgRGF0YV08L2tleXdvcmQ+PGtleXdv
cmQ+RmVtYWxlPC9rZXl3b3JkPjxrZXl3b3JkPkhvc3BpdGFsaXphdGlvbi9zbiBbU3RhdGlzdGlj
cyAmYW1wOyBOdW1lcmljYWwgRGF0YV08L2tleXdvcmQ+PGtleXdvcmQ+KkhvdCBUZW1wZXJhdHVy
ZS9hZSBbQWR2ZXJzZSBFZmZlY3RzXTwva2V5d29yZD48a2V5d29yZD5IdW1hbnM8L2tleXdvcmQ+
PGtleXdvcmQ+TWFsZTwva2V5d29yZD48a2V5d29yZD5Nb2RlbHMsIFRoZW9yZXRpY2FsPC9rZXl3
b3JkPjxrZXl3b3JkPlJpc2sgRmFjdG9yczwva2V5d29yZD48a2V5d29yZD4qU2Vhc29uczwva2V5
d29yZD48a2V5d29yZD4qU2V4IEZhY3RvcnM8L2tleXdvcmQ+PGtleXdvcmQ+KlRpbWUgRmFjdG9y
czwva2V5d29yZD48a2V5d29yZD5DYXJkaW92YXNjdWxhciBEaXNlYXNlczwva2V5d29yZD48a2V5
d29yZD5FbWVyZ2VuY3kgU2VydmljZSwgSG9zcGl0YWw8L2tleXdvcmQ+PGtleXdvcmQ+U2Vhc29u
czwva2V5d29yZD48a2V5d29yZD5FbWVyZ2VuY2llczwva2V5d29yZD48a2V5d29yZD5UZW1wZXJh
dHVyZTwva2V5d29yZD48L2tleXdvcmRzPjxkYXRlcz48eWVhcj4yMDE2PC95ZWFyPjxwdWItZGF0
ZXM+PGRhdGU+MjAxNjwvZGF0ZT48L3B1Yi1kYXRlcz48L2RhdGVzPjxpc2JuPjE2NjAtNDYwMTwv
aXNibj48YWNjZXNzaW9uLW51bT5yYXl5YW4tNTA0NzgwNDcwPC9hY2Nlc3Npb24tbnVtPjx1cmxz
PjxyZWxhdGVkLXVybHM+PHVybD5odHRwOi8vb3ZpZHNwLm92aWQuY29tL292aWR3ZWIuY2dpP1Q9
SlMmYW1wO1BBR0U9cmVmZXJlbmNlJmFtcDtEPW1lZDEzJmFtcDtORVdTPU4mYW1wO0FOPTI3MTI4
OTMxPC91cmw+PHVybD5odHRwczovL21kcGktcmVzLmNvbS9kX2F0dGFjaG1lbnQvaWplcnBoL2lq
ZXJwaC0xMy0wMDQ0Ny9hcnRpY2xlX2RlcGxveS9pamVycGgtMTMtMDA0NDcucGRmP3ZlcnNpb249
MTQ2MTczOTU3OTwvdXJsPjwvcmVsYXRlZC11cmxzPjwvdXJscz48ZWxlY3Ryb25pYy1yZXNvdXJj
ZS1udW0+ZG9pOmh0dHBzOi8vZHguZG9pLm9yZy8xMC4zMzkwL2lqZXJwaDEzMDUwNDQ3PC9lbGVj
dHJvbmljLXJlc291cmNlLW51bT48L3JlY29yZD48L0NpdGU+PC9FbmROb3RlPn==
</w:fldData>
              </w:fldChar>
            </w:r>
            <w:r w:rsidR="003B3BE1">
              <w:rPr>
                <w:rFonts w:ascii="Calibri" w:hAnsi="Calibri" w:cs="Calibri"/>
                <w:sz w:val="20"/>
                <w:szCs w:val="20"/>
              </w:rPr>
              <w:instrText xml:space="preserve"> ADDIN EN.CITE.DATA </w:instrText>
            </w:r>
            <w:r w:rsidR="003B3BE1">
              <w:rPr>
                <w:rFonts w:ascii="Calibri" w:hAnsi="Calibri" w:cs="Calibri"/>
                <w:sz w:val="20"/>
                <w:szCs w:val="20"/>
              </w:rPr>
            </w:r>
            <w:r w:rsidR="003B3BE1">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3B3BE1">
              <w:rPr>
                <w:rFonts w:ascii="Calibri" w:hAnsi="Calibri" w:cs="Calibri"/>
                <w:noProof/>
                <w:sz w:val="20"/>
                <w:szCs w:val="20"/>
              </w:rPr>
              <w:t>[13, 14]</w:t>
            </w:r>
            <w:r>
              <w:rPr>
                <w:rFonts w:ascii="Calibri" w:hAnsi="Calibri" w:cs="Calibri"/>
                <w:sz w:val="20"/>
                <w:szCs w:val="20"/>
              </w:rPr>
              <w:fldChar w:fldCharType="end"/>
            </w:r>
          </w:p>
        </w:tc>
      </w:tr>
      <w:tr w:rsidR="00425381" w:rsidRPr="005E6574" w14:paraId="18B4F646" w14:textId="77777777" w:rsidTr="008529E9">
        <w:trPr>
          <w:trHeight w:val="255"/>
        </w:trPr>
        <w:tc>
          <w:tcPr>
            <w:tcW w:w="1985" w:type="dxa"/>
            <w:tcBorders>
              <w:top w:val="single" w:sz="4" w:space="0" w:color="auto"/>
              <w:bottom w:val="single" w:sz="4" w:space="0" w:color="auto"/>
            </w:tcBorders>
            <w:vAlign w:val="center"/>
          </w:tcPr>
          <w:p w14:paraId="1494D4FB" w14:textId="23570D91" w:rsidR="00425381" w:rsidRPr="005E6574" w:rsidRDefault="00425381" w:rsidP="00F92954">
            <w:pPr>
              <w:jc w:val="center"/>
              <w:rPr>
                <w:rFonts w:ascii="Calibri" w:hAnsi="Calibri" w:cs="Calibri"/>
                <w:i/>
                <w:iCs/>
                <w:sz w:val="20"/>
                <w:szCs w:val="20"/>
              </w:rPr>
            </w:pPr>
            <w:r w:rsidRPr="005E6574">
              <w:rPr>
                <w:rFonts w:ascii="Calibri" w:hAnsi="Calibri" w:cs="Calibri"/>
                <w:i/>
                <w:iCs/>
                <w:sz w:val="20"/>
                <w:szCs w:val="20"/>
              </w:rPr>
              <w:t>Gastrointestinal</w:t>
            </w:r>
          </w:p>
        </w:tc>
        <w:tc>
          <w:tcPr>
            <w:tcW w:w="1134" w:type="dxa"/>
            <w:tcBorders>
              <w:top w:val="single" w:sz="4" w:space="0" w:color="auto"/>
              <w:bottom w:val="single" w:sz="4" w:space="0" w:color="auto"/>
            </w:tcBorders>
            <w:vAlign w:val="center"/>
          </w:tcPr>
          <w:p w14:paraId="2CBB5A81" w14:textId="1307C0CE" w:rsidR="00425381" w:rsidRDefault="00F92954" w:rsidP="00F92954">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2A8BDEFB" w14:textId="0EB67936" w:rsidR="00425381" w:rsidRPr="005E6574" w:rsidRDefault="003B3BE1" w:rsidP="00F92954">
            <w:pPr>
              <w:jc w:val="center"/>
              <w:rPr>
                <w:rFonts w:ascii="Calibri" w:hAnsi="Calibri" w:cs="Calibri"/>
                <w:sz w:val="20"/>
                <w:szCs w:val="20"/>
              </w:rPr>
            </w:pPr>
            <w:r>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52F60E09" w14:textId="07A1BB6F" w:rsidR="00425381" w:rsidRPr="005E6574" w:rsidRDefault="003B48AD" w:rsidP="00F92954">
            <w:pPr>
              <w:jc w:val="center"/>
              <w:rPr>
                <w:rFonts w:ascii="Calibri" w:hAnsi="Calibri" w:cs="Calibri"/>
                <w:sz w:val="20"/>
                <w:szCs w:val="20"/>
              </w:rPr>
            </w:pPr>
            <w:r>
              <w:rPr>
                <w:rFonts w:ascii="Calibri" w:hAnsi="Calibri" w:cs="Calibri"/>
                <w:sz w:val="20"/>
                <w:szCs w:val="20"/>
              </w:rPr>
              <w:t>1.02</w:t>
            </w:r>
          </w:p>
        </w:tc>
        <w:tc>
          <w:tcPr>
            <w:tcW w:w="1842" w:type="dxa"/>
            <w:tcBorders>
              <w:top w:val="single" w:sz="4" w:space="0" w:color="auto"/>
              <w:bottom w:val="single" w:sz="4" w:space="0" w:color="auto"/>
            </w:tcBorders>
            <w:vAlign w:val="center"/>
          </w:tcPr>
          <w:p w14:paraId="44855AB7" w14:textId="1A892722" w:rsidR="00425381" w:rsidRPr="005E6574" w:rsidRDefault="00F92954" w:rsidP="00F92954">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5BFBD42A" w14:textId="77777777" w:rsidR="00425381" w:rsidRPr="005E6574" w:rsidRDefault="00425381" w:rsidP="00F92954">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670728CC" w14:textId="49411C24" w:rsidR="00425381" w:rsidRPr="005E6574" w:rsidRDefault="003B48AD" w:rsidP="00F92954">
            <w:pPr>
              <w:jc w:val="center"/>
              <w:rPr>
                <w:rFonts w:ascii="Calibri" w:hAnsi="Calibri" w:cs="Calibri"/>
                <w:sz w:val="20"/>
                <w:szCs w:val="20"/>
              </w:rPr>
            </w:pPr>
            <w:r>
              <w:rPr>
                <w:rFonts w:ascii="Calibri" w:hAnsi="Calibri" w:cs="Calibri"/>
                <w:sz w:val="20"/>
                <w:szCs w:val="20"/>
              </w:rPr>
              <w:fldChar w:fldCharType="begin">
                <w:fldData xml:space="preserve">PEVuZE5vdGU+PENpdGU+PEF1dGhvcj5XYW5nPC9BdXRob3I+PFllYXI+MjAxMzwvWWVhcj48UmVj
TnVtPjU1PC9SZWNOdW0+PERpc3BsYXlUZXh0Pls2XTwvRGlzcGxheVRleHQ+PHJlY29yZD48cmVj
LW51bWJlcj41NTwvcmVjLW51bWJlcj48Zm9yZWlnbi1rZXlzPjxrZXkgYXBwPSJFTiIgZGItaWQ9
InBmOXBwdzA5eDV4ZXZvZWFkc3ZwYTBkZnhyYXh4ZnBhNWVmciIgdGltZXN0YW1wPSIxNjk4MjQ4
MDkxIj41NTwva2V5PjwvZm9yZWlnbi1rZXlzPjxyZWYtdHlwZSBuYW1lPSJKb3VybmFsIEFydGlj
bGUiPjE3PC9yZWYtdHlwZT48Y29udHJpYnV0b3JzPjxhdXRob3JzPjxhdXRob3I+V2FuZywgTWlu
LXpoZW47IFpoZW5nLCBTaGFuOyBIZSwgU2hpLWxpbjsgTGksIEJlaTsgVGVuZywgSHVhaS1qaW47
IFdhbmcsIFNoaS1nb25nOyBZaW4sIExpbmc7IFNoYW5nLCBLZS16aGVuZzsgTGksIFRhbi1zaGk8
L2F1dGhvcj48L2F1dGhvcnM+PC9jb250cmlidXRvcnM+PHRpdGxlcz48dGl0bGU+VGhlIGFzc29j
aWF0aW9uIGJldHdlZW4gZGl1cm5hbCB0ZW1wZXJhdHVyZSByYW5nZSBhbmQgZW1lcmdlbmN5IHJv
b20gYWRtaXNzaW9ucyBmb3IgY2FyZGlvdmFzY3VsYXIsIHJlc3BpcmF0b3J5LCBkaWdlc3RpdmUg
YW5kIGdlbml0b3VyaW5hcnkgZGlzZWFzZSBhbW9uZyB0aGUgZWxkZXJseTogYSB0aW1lIHNlcmll
cyBzdHVkeTwvdGl0bGU+PHNlY29uZGFyeS10aXRsZT5UaGUgU2NpZW5jZSBvZiB0aGUgdG90YWwg
ZW52aXJvbm1lbnQ8L3NlY29uZGFyeS10aXRsZT48L3RpdGxlcz48cGVyaW9kaWNhbD48ZnVsbC10
aXRsZT5UaGUgU2NpZW5jZSBvZiB0aGUgdG90YWwgZW52aXJvbm1lbnQ8L2Z1bGwtdGl0bGU+PC9w
ZXJpb2RpY2FsPjxwYWdlcz4zNzAtNTwvcGFnZXM+PHZvbHVtZT40NTY8L3ZvbHVtZT48a2V5d29y
ZHM+PGtleXdvcmQ+QWdlZDwva2V5d29yZD48a2V5d29yZD5DYXJkaW92YXNjdWxhciBEaXNlYXNl
cy9lcCBbRXBpZGVtaW9sb2d5XTwva2V5d29yZD48a2V5d29yZD5DYXJkaW92YXNjdWxhciBEaXNl
YXNlcy9ldCBbRXRpb2xvZ3ldPC9rZXl3b3JkPjxrZXl3b3JkPkNoaW5hPC9rZXl3b3JkPjxrZXl3
b3JkPkRpZ2VzdGl2ZSBTeXN0ZW0gRGlzZWFzZXMvZXAgW0VwaWRlbWlvbG9neV08L2tleXdvcmQ+
PGtleXdvcmQ+RGlnZXN0aXZlIFN5c3RlbSBEaXNlYXNlcy9ldCBbRXRpb2xvZ3ldPC9rZXl3b3Jk
PjxrZXl3b3JkPipEaXNlYXNlL2V0IFtFdGlvbG9neV08L2tleXdvcmQ+PGtleXdvcmQ+RW1lcmdl
bmN5IFNlcnZpY2UsIEhvc3BpdGFsL3NuIFtTdGF0aXN0aWNzICZhbXA7IE51bWVyaWNhbCBEYXRh
XTwva2V5d29yZD48a2V5d29yZD4qRW1lcmdlbmN5IFNlcnZpY2UsIEhvc3BpdGFsPC9rZXl3b3Jk
PjxrZXl3b3JkPkZlbWFsZTwva2V5d29yZD48a2V5d29yZD5GZW1hbGUgVXJvZ2VuaXRhbCBEaXNl
YXNlcy9lcCBbRXBpZGVtaW9sb2d5XTwva2V5d29yZD48a2V5d29yZD5GZW1hbGUgVXJvZ2VuaXRh
bCBEaXNlYXNlcy9ldCBbRXRpb2xvZ3ldPC9rZXl3b3JkPjxrZXl3b3JkPkh1bWFuczwva2V5d29y
ZD48a2V5d29yZD5NYWxlPC9rZXl3b3JkPjxrZXl3b3JkPk1hbGUgVXJvZ2VuaXRhbCBEaXNlYXNl
cy9lcCBbRXBpZGVtaW9sb2d5XTwva2V5d29yZD48a2V5d29yZD5NYWxlIFVyb2dlbml0YWwgRGlz
ZWFzZXMvZXQgW0V0aW9sb2d5XTwva2V5d29yZD48a2V5d29yZD5Nb2RlbHMsIFN0YXRpc3RpY2Fs
PC9rZXl3b3JkPjxrZXl3b3JkPlBhdGllbnQgQWRtaXNzaW9uL3NuIFtTdGF0aXN0aWNzICZhbXA7
IE51bWVyaWNhbCBEYXRhXTwva2V5d29yZD48a2V5d29yZD4qUGF0aWVudCBBZG1pc3Npb248L2tl
eXdvcmQ+PGtleXdvcmQ+UmVzcGlyYXRvcnkgVHJhY3QgRGlzZWFzZXMvZXAgW0VwaWRlbWlvbG9n
eV08L2tleXdvcmQ+PGtleXdvcmQ+UmVzcGlyYXRvcnkgVHJhY3QgRGlzZWFzZXMvZXQgW0V0aW9s
b2d5XTwva2V5d29yZD48a2V5d29yZD5SaXNrIEZhY3RvcnM8L2tleXdvcmQ+PGtleXdvcmQ+U2Vh
c29uczwva2V5d29yZD48a2V5d29yZD4qVGVtcGVyYXR1cmU8L2tleXdvcmQ+PGtleXdvcmQ+VGlt
ZSBGYWN0b3JzPC9rZXl3b3JkPjxrZXl3b3JkPkVtZXJnZW5jeSBTZXJ2aWNlLCBIb3NwaXRhbDwv
a2V5d29yZD48a2V5d29yZD5HYXN0cm9pbnRlc3RpbmFsIEFnZW50czwva2V5d29yZD48a2V5d29y
ZD5FbWVyZ2VuY2llczwva2V5d29yZD48a2V5d29yZD5UZW1wZXJhdHVyZTwva2V5d29yZD48L2tl
eXdvcmRzPjxkYXRlcz48eWVhcj4yMDEzPC95ZWFyPjxwdWItZGF0ZXM+PGRhdGU+MjAxMzwvZGF0
ZT48L3B1Yi1kYXRlcz48L2RhdGVzPjxpc2JuPjE4NzktMTAyNiAwMDQ4LTk2OTc8L2lzYm4+PGFj
Y2Vzc2lvbi1udW0+cmF5eWFuLTUwNDc4MDI1NDwvYWNjZXNzaW9uLW51bT48dXJscz48cmVsYXRl
ZC11cmxzPjx1cmw+aHR0cDovL292aWRzcC5vdmlkLmNvbS9vdmlkd2ViLmNnaT9UPUpTJmFtcDtQ
QUdFPXJlZmVyZW5jZSZhbXA7RD1tZWQxMCZhbXA7TkVXUz1OJmFtcDtBTj0yMzYyNDAxMDwvdXJs
PjwvcmVsYXRlZC11cmxzPjwvdXJscz48ZWxlY3Ryb25pYy1yZXNvdXJjZS1udW0+ZG9pOmh0dHBz
Oi8vZHguZG9pLm9yZy8xMC4xMDE2L2ouc2NpdG90ZW52LjIwMTMuMDMuMDIzPC9lbGVjdHJvbmlj
LXJlc291cmNlLW51bT48L3JlY29yZD48L0NpdGU+PC9FbmROb3RlPn==
</w:fldData>
              </w:fldChar>
            </w:r>
            <w:r w:rsidR="003B3BE1">
              <w:rPr>
                <w:rFonts w:ascii="Calibri" w:hAnsi="Calibri" w:cs="Calibri"/>
                <w:sz w:val="20"/>
                <w:szCs w:val="20"/>
              </w:rPr>
              <w:instrText xml:space="preserve"> ADDIN EN.CITE </w:instrText>
            </w:r>
            <w:r w:rsidR="003B3BE1">
              <w:rPr>
                <w:rFonts w:ascii="Calibri" w:hAnsi="Calibri" w:cs="Calibri"/>
                <w:sz w:val="20"/>
                <w:szCs w:val="20"/>
              </w:rPr>
              <w:fldChar w:fldCharType="begin">
                <w:fldData xml:space="preserve">PEVuZE5vdGU+PENpdGU+PEF1dGhvcj5XYW5nPC9BdXRob3I+PFllYXI+MjAxMzwvWWVhcj48UmVj
TnVtPjU1PC9SZWNOdW0+PERpc3BsYXlUZXh0Pls2XTwvRGlzcGxheVRleHQ+PHJlY29yZD48cmVj
LW51bWJlcj41NTwvcmVjLW51bWJlcj48Zm9yZWlnbi1rZXlzPjxrZXkgYXBwPSJFTiIgZGItaWQ9
InBmOXBwdzA5eDV4ZXZvZWFkc3ZwYTBkZnhyYXh4ZnBhNWVmciIgdGltZXN0YW1wPSIxNjk4MjQ4
MDkxIj41NTwva2V5PjwvZm9yZWlnbi1rZXlzPjxyZWYtdHlwZSBuYW1lPSJKb3VybmFsIEFydGlj
bGUiPjE3PC9yZWYtdHlwZT48Y29udHJpYnV0b3JzPjxhdXRob3JzPjxhdXRob3I+V2FuZywgTWlu
LXpoZW47IFpoZW5nLCBTaGFuOyBIZSwgU2hpLWxpbjsgTGksIEJlaTsgVGVuZywgSHVhaS1qaW47
IFdhbmcsIFNoaS1nb25nOyBZaW4sIExpbmc7IFNoYW5nLCBLZS16aGVuZzsgTGksIFRhbi1zaGk8
L2F1dGhvcj48L2F1dGhvcnM+PC9jb250cmlidXRvcnM+PHRpdGxlcz48dGl0bGU+VGhlIGFzc29j
aWF0aW9uIGJldHdlZW4gZGl1cm5hbCB0ZW1wZXJhdHVyZSByYW5nZSBhbmQgZW1lcmdlbmN5IHJv
b20gYWRtaXNzaW9ucyBmb3IgY2FyZGlvdmFzY3VsYXIsIHJlc3BpcmF0b3J5LCBkaWdlc3RpdmUg
YW5kIGdlbml0b3VyaW5hcnkgZGlzZWFzZSBhbW9uZyB0aGUgZWxkZXJseTogYSB0aW1lIHNlcmll
cyBzdHVkeTwvdGl0bGU+PHNlY29uZGFyeS10aXRsZT5UaGUgU2NpZW5jZSBvZiB0aGUgdG90YWwg
ZW52aXJvbm1lbnQ8L3NlY29uZGFyeS10aXRsZT48L3RpdGxlcz48cGVyaW9kaWNhbD48ZnVsbC10
aXRsZT5UaGUgU2NpZW5jZSBvZiB0aGUgdG90YWwgZW52aXJvbm1lbnQ8L2Z1bGwtdGl0bGU+PC9w
ZXJpb2RpY2FsPjxwYWdlcz4zNzAtNTwvcGFnZXM+PHZvbHVtZT40NTY8L3ZvbHVtZT48a2V5d29y
ZHM+PGtleXdvcmQ+QWdlZDwva2V5d29yZD48a2V5d29yZD5DYXJkaW92YXNjdWxhciBEaXNlYXNl
cy9lcCBbRXBpZGVtaW9sb2d5XTwva2V5d29yZD48a2V5d29yZD5DYXJkaW92YXNjdWxhciBEaXNl
YXNlcy9ldCBbRXRpb2xvZ3ldPC9rZXl3b3JkPjxrZXl3b3JkPkNoaW5hPC9rZXl3b3JkPjxrZXl3
b3JkPkRpZ2VzdGl2ZSBTeXN0ZW0gRGlzZWFzZXMvZXAgW0VwaWRlbWlvbG9neV08L2tleXdvcmQ+
PGtleXdvcmQ+RGlnZXN0aXZlIFN5c3RlbSBEaXNlYXNlcy9ldCBbRXRpb2xvZ3ldPC9rZXl3b3Jk
PjxrZXl3b3JkPipEaXNlYXNlL2V0IFtFdGlvbG9neV08L2tleXdvcmQ+PGtleXdvcmQ+RW1lcmdl
bmN5IFNlcnZpY2UsIEhvc3BpdGFsL3NuIFtTdGF0aXN0aWNzICZhbXA7IE51bWVyaWNhbCBEYXRh
XTwva2V5d29yZD48a2V5d29yZD4qRW1lcmdlbmN5IFNlcnZpY2UsIEhvc3BpdGFsPC9rZXl3b3Jk
PjxrZXl3b3JkPkZlbWFsZTwva2V5d29yZD48a2V5d29yZD5GZW1hbGUgVXJvZ2VuaXRhbCBEaXNl
YXNlcy9lcCBbRXBpZGVtaW9sb2d5XTwva2V5d29yZD48a2V5d29yZD5GZW1hbGUgVXJvZ2VuaXRh
bCBEaXNlYXNlcy9ldCBbRXRpb2xvZ3ldPC9rZXl3b3JkPjxrZXl3b3JkPkh1bWFuczwva2V5d29y
ZD48a2V5d29yZD5NYWxlPC9rZXl3b3JkPjxrZXl3b3JkPk1hbGUgVXJvZ2VuaXRhbCBEaXNlYXNl
cy9lcCBbRXBpZGVtaW9sb2d5XTwva2V5d29yZD48a2V5d29yZD5NYWxlIFVyb2dlbml0YWwgRGlz
ZWFzZXMvZXQgW0V0aW9sb2d5XTwva2V5d29yZD48a2V5d29yZD5Nb2RlbHMsIFN0YXRpc3RpY2Fs
PC9rZXl3b3JkPjxrZXl3b3JkPlBhdGllbnQgQWRtaXNzaW9uL3NuIFtTdGF0aXN0aWNzICZhbXA7
IE51bWVyaWNhbCBEYXRhXTwva2V5d29yZD48a2V5d29yZD4qUGF0aWVudCBBZG1pc3Npb248L2tl
eXdvcmQ+PGtleXdvcmQ+UmVzcGlyYXRvcnkgVHJhY3QgRGlzZWFzZXMvZXAgW0VwaWRlbWlvbG9n
eV08L2tleXdvcmQ+PGtleXdvcmQ+UmVzcGlyYXRvcnkgVHJhY3QgRGlzZWFzZXMvZXQgW0V0aW9s
b2d5XTwva2V5d29yZD48a2V5d29yZD5SaXNrIEZhY3RvcnM8L2tleXdvcmQ+PGtleXdvcmQ+U2Vh
c29uczwva2V5d29yZD48a2V5d29yZD4qVGVtcGVyYXR1cmU8L2tleXdvcmQ+PGtleXdvcmQ+VGlt
ZSBGYWN0b3JzPC9rZXl3b3JkPjxrZXl3b3JkPkVtZXJnZW5jeSBTZXJ2aWNlLCBIb3NwaXRhbDwv
a2V5d29yZD48a2V5d29yZD5HYXN0cm9pbnRlc3RpbmFsIEFnZW50czwva2V5d29yZD48a2V5d29y
ZD5FbWVyZ2VuY2llczwva2V5d29yZD48a2V5d29yZD5UZW1wZXJhdHVyZTwva2V5d29yZD48L2tl
eXdvcmRzPjxkYXRlcz48eWVhcj4yMDEzPC95ZWFyPjxwdWItZGF0ZXM+PGRhdGU+MjAxMzwvZGF0
ZT48L3B1Yi1kYXRlcz48L2RhdGVzPjxpc2JuPjE4NzktMTAyNiAwMDQ4LTk2OTc8L2lzYm4+PGFj
Y2Vzc2lvbi1udW0+cmF5eWFuLTUwNDc4MDI1NDwvYWNjZXNzaW9uLW51bT48dXJscz48cmVsYXRl
ZC11cmxzPjx1cmw+aHR0cDovL292aWRzcC5vdmlkLmNvbS9vdmlkd2ViLmNnaT9UPUpTJmFtcDtQ
QUdFPXJlZmVyZW5jZSZhbXA7RD1tZWQxMCZhbXA7TkVXUz1OJmFtcDtBTj0yMzYyNDAxMDwvdXJs
PjwvcmVsYXRlZC11cmxzPjwvdXJscz48ZWxlY3Ryb25pYy1yZXNvdXJjZS1udW0+ZG9pOmh0dHBz
Oi8vZHguZG9pLm9yZy8xMC4xMDE2L2ouc2NpdG90ZW52LjIwMTMuMDMuMDIzPC9lbGVjdHJvbmlj
LXJlc291cmNlLW51bT48L3JlY29yZD48L0NpdGU+PC9FbmROb3RlPn==
</w:fldData>
              </w:fldChar>
            </w:r>
            <w:r w:rsidR="003B3BE1">
              <w:rPr>
                <w:rFonts w:ascii="Calibri" w:hAnsi="Calibri" w:cs="Calibri"/>
                <w:sz w:val="20"/>
                <w:szCs w:val="20"/>
              </w:rPr>
              <w:instrText xml:space="preserve"> ADDIN EN.CITE.DATA </w:instrText>
            </w:r>
            <w:r w:rsidR="003B3BE1">
              <w:rPr>
                <w:rFonts w:ascii="Calibri" w:hAnsi="Calibri" w:cs="Calibri"/>
                <w:sz w:val="20"/>
                <w:szCs w:val="20"/>
              </w:rPr>
            </w:r>
            <w:r w:rsidR="003B3BE1">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3B3BE1">
              <w:rPr>
                <w:rFonts w:ascii="Calibri" w:hAnsi="Calibri" w:cs="Calibri"/>
                <w:noProof/>
                <w:sz w:val="20"/>
                <w:szCs w:val="20"/>
              </w:rPr>
              <w:t>[6]</w:t>
            </w:r>
            <w:r>
              <w:rPr>
                <w:rFonts w:ascii="Calibri" w:hAnsi="Calibri" w:cs="Calibri"/>
                <w:sz w:val="20"/>
                <w:szCs w:val="20"/>
              </w:rPr>
              <w:fldChar w:fldCharType="end"/>
            </w:r>
          </w:p>
        </w:tc>
      </w:tr>
    </w:tbl>
    <w:p w14:paraId="5F30A3E2" w14:textId="446E7088" w:rsidR="00054C66" w:rsidRPr="008529E9" w:rsidRDefault="00F92954" w:rsidP="00E256CB">
      <w:pPr>
        <w:rPr>
          <w:rFonts w:ascii="Calibri" w:hAnsi="Calibri" w:cs="Calibri"/>
          <w:sz w:val="20"/>
          <w:szCs w:val="20"/>
        </w:rPr>
      </w:pPr>
      <w:r w:rsidRPr="008529E9">
        <w:rPr>
          <w:rFonts w:ascii="Calibri" w:hAnsi="Calibri" w:cs="Calibri"/>
          <w:sz w:val="20"/>
          <w:szCs w:val="20"/>
        </w:rPr>
        <w:t>Legend: RR – R</w:t>
      </w:r>
      <w:r w:rsidR="008529E9" w:rsidRPr="008529E9">
        <w:rPr>
          <w:rFonts w:ascii="Calibri" w:hAnsi="Calibri" w:cs="Calibri"/>
          <w:sz w:val="20"/>
          <w:szCs w:val="20"/>
        </w:rPr>
        <w:t>ate</w:t>
      </w:r>
      <w:r w:rsidRPr="008529E9">
        <w:rPr>
          <w:rFonts w:ascii="Calibri" w:hAnsi="Calibri" w:cs="Calibri"/>
          <w:sz w:val="20"/>
          <w:szCs w:val="20"/>
        </w:rPr>
        <w:t xml:space="preserve"> Ratio; ED – Emergency Department; SES – Socioeconomic Status; ADLs – Activities of Daily Living.</w:t>
      </w:r>
    </w:p>
    <w:p w14:paraId="2F138B9E" w14:textId="77777777" w:rsidR="00054C66" w:rsidRDefault="00054C66" w:rsidP="00E256CB">
      <w:pPr>
        <w:rPr>
          <w:rFonts w:ascii="Calibri" w:hAnsi="Calibri" w:cs="Calibri"/>
        </w:rPr>
      </w:pPr>
    </w:p>
    <w:p w14:paraId="7ABE3674" w14:textId="77777777" w:rsidR="00054C66" w:rsidRDefault="00054C66" w:rsidP="00E256CB">
      <w:pPr>
        <w:rPr>
          <w:rFonts w:ascii="Calibri" w:hAnsi="Calibri" w:cs="Calibri"/>
        </w:rPr>
      </w:pPr>
    </w:p>
    <w:p w14:paraId="0BC6E5AC" w14:textId="77777777" w:rsidR="00054C66" w:rsidRDefault="00054C66" w:rsidP="00E256CB">
      <w:pPr>
        <w:rPr>
          <w:rFonts w:ascii="Calibri" w:hAnsi="Calibri" w:cs="Calibri"/>
        </w:rPr>
      </w:pPr>
    </w:p>
    <w:p w14:paraId="1F902EB7" w14:textId="77777777" w:rsidR="00054C66" w:rsidRDefault="00054C66" w:rsidP="00E256CB">
      <w:pPr>
        <w:rPr>
          <w:rFonts w:ascii="Calibri" w:hAnsi="Calibri" w:cs="Calibri"/>
        </w:rPr>
      </w:pPr>
    </w:p>
    <w:p w14:paraId="79D9660D" w14:textId="77777777" w:rsidR="00054C66" w:rsidRDefault="00054C66" w:rsidP="00E256CB">
      <w:pPr>
        <w:rPr>
          <w:rFonts w:ascii="Calibri" w:hAnsi="Calibri" w:cs="Calibri"/>
        </w:rPr>
      </w:pPr>
    </w:p>
    <w:p w14:paraId="6D6C9723" w14:textId="77777777" w:rsidR="00054C66" w:rsidRDefault="00054C66" w:rsidP="00E256CB">
      <w:pPr>
        <w:rPr>
          <w:rFonts w:ascii="Calibri" w:hAnsi="Calibri" w:cs="Calibri"/>
        </w:rPr>
      </w:pPr>
    </w:p>
    <w:p w14:paraId="6069B017" w14:textId="4757E019" w:rsidR="00054C66" w:rsidRDefault="008529E9" w:rsidP="00E256CB">
      <w:pPr>
        <w:rPr>
          <w:rFonts w:ascii="Calibri" w:hAnsi="Calibri" w:cs="Calibri"/>
        </w:rPr>
      </w:pPr>
      <w:r>
        <w:rPr>
          <w:rFonts w:ascii="Calibri" w:hAnsi="Calibri" w:cs="Calibri"/>
        </w:rPr>
        <w:br w:type="column"/>
      </w:r>
      <w:r>
        <w:rPr>
          <w:rFonts w:ascii="Calibri" w:hAnsi="Calibri" w:cs="Calibri"/>
          <w:b/>
          <w:bCs/>
        </w:rPr>
        <w:lastRenderedPageBreak/>
        <w:t>Table S6</w:t>
      </w:r>
      <w:r w:rsidRPr="00051278">
        <w:rPr>
          <w:rFonts w:ascii="Calibri" w:hAnsi="Calibri" w:cs="Calibri"/>
          <w:b/>
          <w:bCs/>
        </w:rPr>
        <w:t xml:space="preserve"> </w:t>
      </w:r>
      <w:r>
        <w:rPr>
          <w:rFonts w:ascii="Calibri" w:hAnsi="Calibri" w:cs="Calibri"/>
          <w:b/>
          <w:bCs/>
        </w:rPr>
        <w:t>|</w:t>
      </w:r>
      <w:r w:rsidRPr="00051278">
        <w:rPr>
          <w:rFonts w:ascii="Calibri" w:hAnsi="Calibri" w:cs="Calibri"/>
          <w:b/>
          <w:bCs/>
        </w:rPr>
        <w:t xml:space="preserve"> </w:t>
      </w:r>
      <w:r>
        <w:rPr>
          <w:rFonts w:ascii="Calibri" w:hAnsi="Calibri" w:cs="Calibri"/>
          <w:b/>
          <w:bCs/>
        </w:rPr>
        <w:t>Summary of Time-series analyses of the Association of High Temperatures with Cause-specific Hospital Admission</w:t>
      </w:r>
    </w:p>
    <w:p w14:paraId="4D9C6EC3" w14:textId="77777777" w:rsidR="008529E9" w:rsidRDefault="008529E9" w:rsidP="00E256CB">
      <w:pPr>
        <w:rPr>
          <w:rFonts w:ascii="Calibri" w:hAnsi="Calibri" w:cs="Calibri"/>
        </w:rPr>
      </w:pPr>
    </w:p>
    <w:p w14:paraId="4143C99B" w14:textId="77777777" w:rsidR="00E804AD" w:rsidRDefault="00E804AD" w:rsidP="00E256CB">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134"/>
        <w:gridCol w:w="1276"/>
        <w:gridCol w:w="1701"/>
        <w:gridCol w:w="1842"/>
        <w:gridCol w:w="3686"/>
        <w:gridCol w:w="1559"/>
      </w:tblGrid>
      <w:tr w:rsidR="008529E9" w:rsidRPr="005E6574" w14:paraId="2269E82A" w14:textId="77777777" w:rsidTr="00EE662B">
        <w:trPr>
          <w:trHeight w:val="1105"/>
        </w:trPr>
        <w:tc>
          <w:tcPr>
            <w:tcW w:w="1985" w:type="dxa"/>
            <w:tcBorders>
              <w:top w:val="single" w:sz="4" w:space="0" w:color="auto"/>
              <w:bottom w:val="single" w:sz="4" w:space="0" w:color="auto"/>
            </w:tcBorders>
            <w:vAlign w:val="center"/>
          </w:tcPr>
          <w:p w14:paraId="04B4F52D" w14:textId="77777777" w:rsidR="008529E9" w:rsidRPr="005E6574" w:rsidRDefault="008529E9" w:rsidP="00EE662B">
            <w:pPr>
              <w:jc w:val="center"/>
              <w:rPr>
                <w:rFonts w:ascii="Calibri" w:hAnsi="Calibri" w:cs="Calibri"/>
                <w:b/>
                <w:bCs/>
                <w:sz w:val="20"/>
                <w:szCs w:val="20"/>
              </w:rPr>
            </w:pPr>
            <w:r w:rsidRPr="005E6574">
              <w:rPr>
                <w:rFonts w:ascii="Calibri" w:hAnsi="Calibri" w:cs="Calibri"/>
                <w:b/>
                <w:bCs/>
                <w:sz w:val="20"/>
                <w:szCs w:val="20"/>
              </w:rPr>
              <w:t>Cause</w:t>
            </w:r>
          </w:p>
        </w:tc>
        <w:tc>
          <w:tcPr>
            <w:tcW w:w="1134" w:type="dxa"/>
            <w:tcBorders>
              <w:top w:val="single" w:sz="4" w:space="0" w:color="auto"/>
              <w:bottom w:val="single" w:sz="4" w:space="0" w:color="auto"/>
            </w:tcBorders>
            <w:vAlign w:val="center"/>
          </w:tcPr>
          <w:p w14:paraId="2D2E7B84" w14:textId="77777777" w:rsidR="008529E9" w:rsidRPr="005E6574" w:rsidRDefault="008529E9" w:rsidP="00EE662B">
            <w:pPr>
              <w:jc w:val="center"/>
              <w:rPr>
                <w:rFonts w:ascii="Calibri" w:hAnsi="Calibri" w:cs="Calibri"/>
                <w:b/>
                <w:bCs/>
                <w:sz w:val="20"/>
                <w:szCs w:val="20"/>
              </w:rPr>
            </w:pPr>
            <w:r w:rsidRPr="005E6574">
              <w:rPr>
                <w:rFonts w:ascii="Calibri" w:hAnsi="Calibri" w:cs="Calibri"/>
                <w:b/>
                <w:bCs/>
                <w:sz w:val="20"/>
                <w:szCs w:val="20"/>
              </w:rPr>
              <w:t>Number of studies</w:t>
            </w:r>
            <w:r>
              <w:rPr>
                <w:rFonts w:ascii="Calibri" w:hAnsi="Calibri" w:cs="Calibri"/>
                <w:b/>
                <w:bCs/>
                <w:sz w:val="20"/>
                <w:szCs w:val="20"/>
              </w:rPr>
              <w:t xml:space="preserve"> (n)</w:t>
            </w:r>
          </w:p>
        </w:tc>
        <w:tc>
          <w:tcPr>
            <w:tcW w:w="1276" w:type="dxa"/>
            <w:tcBorders>
              <w:top w:val="single" w:sz="4" w:space="0" w:color="auto"/>
              <w:bottom w:val="single" w:sz="4" w:space="0" w:color="auto"/>
            </w:tcBorders>
            <w:vAlign w:val="center"/>
          </w:tcPr>
          <w:p w14:paraId="6B454B52" w14:textId="77777777" w:rsidR="008529E9" w:rsidRPr="005E6574" w:rsidRDefault="008529E9" w:rsidP="00EE662B">
            <w:pPr>
              <w:jc w:val="center"/>
              <w:rPr>
                <w:rFonts w:ascii="Calibri" w:hAnsi="Calibri" w:cs="Calibri"/>
                <w:b/>
                <w:bCs/>
                <w:sz w:val="20"/>
                <w:szCs w:val="20"/>
              </w:rPr>
            </w:pPr>
            <w:r w:rsidRPr="005E6574">
              <w:rPr>
                <w:rFonts w:ascii="Calibri" w:hAnsi="Calibri" w:cs="Calibri"/>
                <w:b/>
                <w:bCs/>
                <w:sz w:val="20"/>
                <w:szCs w:val="20"/>
              </w:rPr>
              <w:t>Direction of Association</w:t>
            </w:r>
          </w:p>
        </w:tc>
        <w:tc>
          <w:tcPr>
            <w:tcW w:w="1701" w:type="dxa"/>
            <w:tcBorders>
              <w:top w:val="single" w:sz="4" w:space="0" w:color="auto"/>
              <w:bottom w:val="single" w:sz="4" w:space="0" w:color="auto"/>
            </w:tcBorders>
            <w:vAlign w:val="center"/>
          </w:tcPr>
          <w:p w14:paraId="5C6776DB" w14:textId="77777777" w:rsidR="008529E9" w:rsidRDefault="008529E9" w:rsidP="00EE662B">
            <w:pPr>
              <w:jc w:val="center"/>
              <w:rPr>
                <w:rFonts w:ascii="Calibri" w:hAnsi="Calibri" w:cs="Calibri"/>
                <w:b/>
                <w:bCs/>
                <w:sz w:val="20"/>
                <w:szCs w:val="20"/>
              </w:rPr>
            </w:pPr>
            <w:r w:rsidRPr="005E6574">
              <w:rPr>
                <w:rFonts w:ascii="Calibri" w:hAnsi="Calibri" w:cs="Calibri"/>
                <w:b/>
                <w:bCs/>
                <w:sz w:val="20"/>
                <w:szCs w:val="20"/>
              </w:rPr>
              <w:t>RR range</w:t>
            </w:r>
            <w:r>
              <w:rPr>
                <w:rFonts w:ascii="Calibri" w:hAnsi="Calibri" w:cs="Calibri"/>
                <w:b/>
                <w:bCs/>
                <w:sz w:val="20"/>
                <w:szCs w:val="20"/>
              </w:rPr>
              <w:t xml:space="preserve"> </w:t>
            </w:r>
          </w:p>
          <w:p w14:paraId="0847A952" w14:textId="77777777" w:rsidR="008529E9" w:rsidRPr="005E6574" w:rsidRDefault="008529E9" w:rsidP="00EE662B">
            <w:pPr>
              <w:jc w:val="center"/>
              <w:rPr>
                <w:rFonts w:ascii="Calibri" w:hAnsi="Calibri" w:cs="Calibri"/>
                <w:b/>
                <w:bCs/>
                <w:sz w:val="20"/>
                <w:szCs w:val="20"/>
              </w:rPr>
            </w:pPr>
            <w:r>
              <w:rPr>
                <w:rFonts w:ascii="Calibri" w:hAnsi="Calibri" w:cs="Calibri"/>
                <w:b/>
                <w:bCs/>
                <w:sz w:val="20"/>
                <w:szCs w:val="20"/>
              </w:rPr>
              <w:t>(per unit increase above defined threshold)</w:t>
            </w:r>
          </w:p>
        </w:tc>
        <w:tc>
          <w:tcPr>
            <w:tcW w:w="1842" w:type="dxa"/>
            <w:tcBorders>
              <w:top w:val="single" w:sz="4" w:space="0" w:color="auto"/>
              <w:bottom w:val="single" w:sz="4" w:space="0" w:color="auto"/>
            </w:tcBorders>
            <w:vAlign w:val="center"/>
          </w:tcPr>
          <w:p w14:paraId="403768A2" w14:textId="77777777" w:rsidR="008529E9" w:rsidRPr="005E6574" w:rsidRDefault="008529E9" w:rsidP="00EE662B">
            <w:pPr>
              <w:jc w:val="center"/>
              <w:rPr>
                <w:rFonts w:ascii="Calibri" w:hAnsi="Calibri" w:cs="Calibri"/>
                <w:b/>
                <w:bCs/>
                <w:sz w:val="20"/>
                <w:szCs w:val="20"/>
              </w:rPr>
            </w:pPr>
            <w:r w:rsidRPr="005E6574">
              <w:rPr>
                <w:rFonts w:ascii="Calibri" w:hAnsi="Calibri" w:cs="Calibri"/>
                <w:b/>
                <w:bCs/>
                <w:sz w:val="20"/>
                <w:szCs w:val="20"/>
              </w:rPr>
              <w:t xml:space="preserve">Age-specific </w:t>
            </w:r>
            <w:r>
              <w:rPr>
                <w:rFonts w:ascii="Calibri" w:hAnsi="Calibri" w:cs="Calibri"/>
                <w:b/>
                <w:bCs/>
                <w:sz w:val="20"/>
                <w:szCs w:val="20"/>
              </w:rPr>
              <w:t>patterns</w:t>
            </w:r>
          </w:p>
        </w:tc>
        <w:tc>
          <w:tcPr>
            <w:tcW w:w="3686" w:type="dxa"/>
            <w:tcBorders>
              <w:top w:val="single" w:sz="4" w:space="0" w:color="auto"/>
              <w:bottom w:val="single" w:sz="4" w:space="0" w:color="auto"/>
            </w:tcBorders>
            <w:vAlign w:val="center"/>
          </w:tcPr>
          <w:p w14:paraId="28B5F162" w14:textId="77777777" w:rsidR="008529E9" w:rsidRPr="005E6574" w:rsidRDefault="008529E9" w:rsidP="00EE662B">
            <w:pPr>
              <w:jc w:val="center"/>
              <w:rPr>
                <w:rFonts w:ascii="Calibri" w:hAnsi="Calibri" w:cs="Calibri"/>
                <w:b/>
                <w:bCs/>
                <w:sz w:val="20"/>
                <w:szCs w:val="20"/>
              </w:rPr>
            </w:pPr>
            <w:r w:rsidRPr="005E6574">
              <w:rPr>
                <w:rFonts w:ascii="Calibri" w:hAnsi="Calibri" w:cs="Calibri"/>
                <w:b/>
                <w:bCs/>
                <w:sz w:val="20"/>
                <w:szCs w:val="20"/>
              </w:rPr>
              <w:t>Notes</w:t>
            </w:r>
          </w:p>
        </w:tc>
        <w:tc>
          <w:tcPr>
            <w:tcW w:w="1559" w:type="dxa"/>
            <w:tcBorders>
              <w:top w:val="single" w:sz="4" w:space="0" w:color="auto"/>
              <w:bottom w:val="single" w:sz="4" w:space="0" w:color="auto"/>
            </w:tcBorders>
            <w:vAlign w:val="center"/>
          </w:tcPr>
          <w:p w14:paraId="66FA10F8" w14:textId="77777777" w:rsidR="008529E9" w:rsidRPr="005E6574" w:rsidRDefault="008529E9" w:rsidP="00EE662B">
            <w:pPr>
              <w:jc w:val="center"/>
              <w:rPr>
                <w:rFonts w:ascii="Calibri" w:hAnsi="Calibri" w:cs="Calibri"/>
                <w:b/>
                <w:bCs/>
                <w:sz w:val="20"/>
                <w:szCs w:val="20"/>
              </w:rPr>
            </w:pPr>
            <w:r w:rsidRPr="005E6574">
              <w:rPr>
                <w:rFonts w:ascii="Calibri" w:hAnsi="Calibri" w:cs="Calibri"/>
                <w:b/>
                <w:bCs/>
                <w:sz w:val="20"/>
                <w:szCs w:val="20"/>
              </w:rPr>
              <w:t>References</w:t>
            </w:r>
          </w:p>
        </w:tc>
      </w:tr>
      <w:tr w:rsidR="008529E9" w:rsidRPr="005E6574" w14:paraId="2E7C1326" w14:textId="77777777" w:rsidTr="00EE662B">
        <w:trPr>
          <w:trHeight w:val="244"/>
        </w:trPr>
        <w:tc>
          <w:tcPr>
            <w:tcW w:w="1985" w:type="dxa"/>
            <w:tcBorders>
              <w:top w:val="single" w:sz="4" w:space="0" w:color="auto"/>
              <w:bottom w:val="single" w:sz="4" w:space="0" w:color="auto"/>
            </w:tcBorders>
            <w:vAlign w:val="center"/>
          </w:tcPr>
          <w:p w14:paraId="53FC6694"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All Cause</w:t>
            </w:r>
          </w:p>
        </w:tc>
        <w:tc>
          <w:tcPr>
            <w:tcW w:w="1134" w:type="dxa"/>
            <w:tcBorders>
              <w:top w:val="single" w:sz="4" w:space="0" w:color="auto"/>
              <w:bottom w:val="single" w:sz="4" w:space="0" w:color="auto"/>
            </w:tcBorders>
            <w:vAlign w:val="center"/>
          </w:tcPr>
          <w:p w14:paraId="14F81502" w14:textId="17499A56" w:rsidR="008529E9" w:rsidRPr="005E6574" w:rsidRDefault="00410E01" w:rsidP="00EE662B">
            <w:pPr>
              <w:jc w:val="center"/>
              <w:rPr>
                <w:rFonts w:ascii="Calibri" w:hAnsi="Calibri" w:cs="Calibri"/>
                <w:sz w:val="20"/>
                <w:szCs w:val="20"/>
              </w:rPr>
            </w:pPr>
            <w:r>
              <w:rPr>
                <w:rFonts w:ascii="Calibri" w:hAnsi="Calibri" w:cs="Calibri"/>
                <w:sz w:val="20"/>
                <w:szCs w:val="20"/>
              </w:rPr>
              <w:t>7</w:t>
            </w:r>
          </w:p>
        </w:tc>
        <w:tc>
          <w:tcPr>
            <w:tcW w:w="1276" w:type="dxa"/>
            <w:tcBorders>
              <w:top w:val="single" w:sz="4" w:space="0" w:color="auto"/>
              <w:bottom w:val="single" w:sz="4" w:space="0" w:color="auto"/>
            </w:tcBorders>
            <w:vAlign w:val="center"/>
          </w:tcPr>
          <w:p w14:paraId="0C4AAE05" w14:textId="33956DD0"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r w:rsidR="002674E7">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2802A373" w14:textId="2F01C3A8" w:rsidR="008529E9" w:rsidRPr="005E6574" w:rsidRDefault="00EC4D7B" w:rsidP="00EE662B">
            <w:pPr>
              <w:jc w:val="center"/>
              <w:rPr>
                <w:rFonts w:ascii="Calibri" w:hAnsi="Calibri" w:cs="Calibri"/>
                <w:sz w:val="20"/>
                <w:szCs w:val="20"/>
              </w:rPr>
            </w:pPr>
            <w:r>
              <w:rPr>
                <w:rFonts w:ascii="Calibri" w:hAnsi="Calibri" w:cs="Calibri"/>
                <w:sz w:val="20"/>
                <w:szCs w:val="20"/>
              </w:rPr>
              <w:t>1.01</w:t>
            </w:r>
            <w:r w:rsidR="007A0EBE">
              <w:rPr>
                <w:rFonts w:ascii="Calibri" w:hAnsi="Calibri" w:cs="Calibri"/>
                <w:sz w:val="20"/>
                <w:szCs w:val="20"/>
              </w:rPr>
              <w:t xml:space="preserve"> </w:t>
            </w:r>
            <w:r w:rsidR="00410E01">
              <w:rPr>
                <w:rFonts w:ascii="Calibri" w:hAnsi="Calibri" w:cs="Calibri"/>
                <w:sz w:val="20"/>
                <w:szCs w:val="20"/>
              </w:rPr>
              <w:t>to</w:t>
            </w:r>
            <w:r w:rsidR="008A1A06">
              <w:rPr>
                <w:rFonts w:ascii="Calibri" w:hAnsi="Calibri" w:cs="Calibri"/>
                <w:sz w:val="20"/>
                <w:szCs w:val="20"/>
              </w:rPr>
              <w:t xml:space="preserve"> </w:t>
            </w:r>
            <w:r w:rsidR="00A5466A">
              <w:rPr>
                <w:rFonts w:ascii="Calibri" w:hAnsi="Calibri" w:cs="Calibri"/>
                <w:sz w:val="20"/>
                <w:szCs w:val="20"/>
              </w:rPr>
              <w:t>1.28</w:t>
            </w:r>
          </w:p>
        </w:tc>
        <w:tc>
          <w:tcPr>
            <w:tcW w:w="1842" w:type="dxa"/>
            <w:tcBorders>
              <w:top w:val="single" w:sz="4" w:space="0" w:color="auto"/>
              <w:bottom w:val="single" w:sz="4" w:space="0" w:color="auto"/>
            </w:tcBorders>
            <w:vAlign w:val="center"/>
          </w:tcPr>
          <w:p w14:paraId="08453E02" w14:textId="2438F0AD" w:rsidR="008529E9" w:rsidRPr="005E6574" w:rsidRDefault="001B05F6" w:rsidP="00E804AD">
            <w:pPr>
              <w:jc w:val="center"/>
              <w:rPr>
                <w:rFonts w:ascii="Calibri" w:hAnsi="Calibri" w:cs="Calibri"/>
                <w:sz w:val="20"/>
                <w:szCs w:val="20"/>
              </w:rPr>
            </w:pPr>
            <w:r>
              <w:rPr>
                <w:rFonts w:ascii="Calibri" w:hAnsi="Calibri" w:cs="Calibri"/>
                <w:sz w:val="20"/>
                <w:szCs w:val="20"/>
              </w:rPr>
              <w:sym w:font="Symbol" w:char="F0B3"/>
            </w:r>
            <w:r w:rsidR="00410E01">
              <w:rPr>
                <w:rFonts w:ascii="Calibri" w:hAnsi="Calibri" w:cs="Calibri"/>
                <w:sz w:val="20"/>
                <w:szCs w:val="20"/>
              </w:rPr>
              <w:t>80-year-olds most susceptible to admission</w:t>
            </w:r>
          </w:p>
        </w:tc>
        <w:tc>
          <w:tcPr>
            <w:tcW w:w="3686" w:type="dxa"/>
            <w:tcBorders>
              <w:top w:val="single" w:sz="4" w:space="0" w:color="auto"/>
              <w:bottom w:val="single" w:sz="4" w:space="0" w:color="auto"/>
            </w:tcBorders>
            <w:vAlign w:val="center"/>
          </w:tcPr>
          <w:p w14:paraId="63689449" w14:textId="20E4A931" w:rsidR="008529E9" w:rsidRPr="005E6574" w:rsidRDefault="008529E9" w:rsidP="00EE662B">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3E0DB240" w14:textId="5463DB85"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PEVuZE5vdGU+PENpdGU+PEF1dGhvcj5Lbm93bHRvbjwvQXV0aG9yPjxZZWFyPjIwMDk8L1llYXI+
PFJlY051bT4xNzwvUmVjTnVtPjxEaXNwbGF5VGV4dD5bNSwgMTUtMjNdPC9EaXNwbGF5VGV4dD48
cmVjb3JkPjxyZWMtbnVtYmVyPjE3PC9yZWMtbnVtYmVyPjxmb3JlaWduLWtleXM+PGtleSBhcHA9
IkVOIiBkYi1pZD0icGY5cHB3MDl4NXhldm9lYWRzdnBhMGRmeHJheHhmcGE1ZWZyIiB0aW1lc3Rh
bXA9IjE2OTgyNDgwOTEiPjE3PC9rZXk+PC9mb3JlaWduLWtleXM+PHJlZi10eXBlIG5hbWU9Ikpv
dXJuYWwgQXJ0aWNsZSI+MTc8L3JlZi10eXBlPjxjb250cmlidXRvcnM+PGF1dGhvcnM+PGF1dGhv
cj5Lbm93bHRvbiwgS2ltOyBSb3RraW4tRWxsbWFuLCBNaXJpYW07IEtpbmcsIEdhbGF0ZWE7IE1h
cmdvbGlzLCBIZWxlbmUgRy47IFNtaXRoLCBEYW5pZWw7IFNvbG9tb24sIEdpbmE7IFRyZW50LCBS
b2dlcjsgRW5nbGlzaCwgUGF1bDwvYXV0aG9yPjwvYXV0aG9ycz48L2NvbnRyaWJ1dG9ycz48dGl0
bGVzPjx0aXRsZT5UaGUgMjAwNiBDYWxpZm9ybmlhIGhlYXQgd2F2ZTogaW1wYWN0cyBvbiBob3Nw
aXRhbGl6YXRpb25zIGFuZCBlbWVyZ2VuY3kgZGVwYXJ0bWVudCB2aXNpdHM8L3RpdGxlPjxzZWNv
bmRhcnktdGl0bGU+RW52aXJvbm1lbnRhbCBoZWFsdGggcGVyc3BlY3RpdmVzPC9zZWNvbmRhcnkt
dGl0bGU+PC90aXRsZXM+PHBlcmlvZGljYWw+PGZ1bGwtdGl0bGU+RW52aXJvbm1lbnRhbCBIZWFs
dGggUGVyc3BlY3RpdmVzPC9mdWxsLXRpdGxlPjwvcGVyaW9kaWNhbD48cGFnZXM+NjEtNzwvcGFn
ZXM+PHZvbHVtZT4xMTc8L3ZvbHVtZT48bnVtYmVyPjE8L251bWJlcj48a2V5d29yZHM+PGtleXdv
cmQ+Q2FsaWZvcm5pYTwva2V5d29yZD48a2V5d29yZD4qRGlzYXN0ZXJzPC9rZXl3b3JkPjxrZXl3
b3JkPipFbWVyZ2VuY3kgU2VydmljZSwgSG9zcGl0YWwvc24gW1N0YXRpc3RpY3MgJmFtcDsgTnVt
ZXJpY2FsIERhdGFdPC9rZXl3b3JkPjxrZXl3b3JkPipIb3NwaXRhbGl6YXRpb248L2tleXdvcmQ+
PGtleXdvcmQ+KkhvdCBUZW1wZXJhdHVyZTwva2V5d29yZD48a2V5d29yZD5FbWVyZ2VuY3kgU2Vy
dmljZSwgSG9zcGl0YWw8L2tleXdvcmQ+PGtleXdvcmQ+SG90IFRlbXBlcmF0dXJlPC9rZXl3b3Jk
PjxrZXl3b3JkPkVtZXJnZW5jaWVzPC9rZXl3b3JkPjwva2V5d29yZHM+PGRhdGVzPjx5ZWFyPjIw
MDk8L3llYXI+PHB1Yi1kYXRlcz48ZGF0ZT4yMDA5PC9kYXRlPjwvcHViLWRhdGVzPjwvZGF0ZXM+
PGlzYm4+MDA5MS02NzY1PC9pc2JuPjxhY2Nlc3Npb24tbnVtPnJheXlhbi01MDQ3Nzk5NjE8L2Fj
Y2Vzc2lvbi1udW0+PHVybHM+PHJlbGF0ZWQtdXJscz48dXJsPmh0dHA6Ly9vdmlkc3Aub3ZpZC5j
b20vb3ZpZHdlYi5jZ2k/VD1KUyZhbXA7UEFHRT1yZWZlcmVuY2UmYW1wO0Q9bWVkNyZhbXA7TkVX
Uz1OJmFtcDtBTj0xOTE2NTM4ODwvdXJsPjx1cmw+aHR0cHM6Ly93d3cubmNiaS5ubG0ubmloLmdv
di9wbWMvYXJ0aWNsZXMvUE1DMjYyNzg2Ni9wZGYvRUhQLTExNy02MS5wZGY8L3VybD48L3JlbGF0
ZWQtdXJscz48L3VybHM+PGVsZWN0cm9uaWMtcmVzb3VyY2UtbnVtPmRvaTpodHRwczovL2R4LmRv
aS5vcmcvMTAuMTI4OS9laHAuMTE1OTQ8L2VsZWN0cm9uaWMtcmVzb3VyY2UtbnVtPjwvcmVjb3Jk
PjwvQ2l0ZT48Q2l0ZT48QXV0aG9yPlNoYXJtYTwvQXV0aG9yPjxZZWFyPjIwMjM8L1llYXI+PFJl
Y051bT4yNDM8L1JlY051bT48cmVjb3JkPjxyZWMtbnVtYmVyPjI0MzwvcmVjLW51bWJlcj48Zm9y
ZWlnbi1rZXlzPjxrZXkgYXBwPSJFTiIgZGItaWQ9InBmOXBwdzA5eDV4ZXZvZWFkc3ZwYTBkZnhy
YXh4ZnBhNWVmciIgdGltZXN0YW1wPSIxNjk4MjQ4MDkxIj4yNDM8L2tleT48L2ZvcmVpZ24ta2V5
cz48cmVmLXR5cGUgbmFtZT0iSm91cm5hbCBBcnRpY2xlIj4xNzwvcmVmLXR5cGU+PGNvbnRyaWJ1
dG9ycz48YXV0aG9ycz48YXV0aG9yPlNoYXJtYSwgQXl1c2hpOyBEZW5nLCBMaXdlbjsgV2FuZywg
WXUtQ2h1bjwvYXV0aG9yPjwvYXV0aG9ycz48L2NvbnRyaWJ1dG9ycz48dGl0bGVzPjx0aXRsZT5F
c3RpbWF0aW9uIG9mIGVmZmVjdHMgb2YgZXh0cmVtZSB0ZW1wZXJhdHVyZSBvbiB0aGUgcmlzayBv
ZiBob3NwaXRhbGlzYXRpb24gaW4gVGFpd2FuPC90aXRsZT48c2Vjb25kYXJ5LXRpdGxlPkpvdXJu
YWwgb2YgZXBpZGVtaW9sb2d5IGFuZCBjb21tdW5pdHkgaGVhbHRoPC9zZWNvbmRhcnktdGl0bGU+
PC90aXRsZXM+PHBlcmlvZGljYWw+PGZ1bGwtdGl0bGU+Sm91cm5hbCBvZiBlcGlkZW1pb2xvZ3kg
YW5kIGNvbW11bml0eSBoZWFsdGg8L2Z1bGwtdGl0bGU+PC9wZXJpb2RpY2FsPjxwYWdlcz4zNzUt
MzgzPC9wYWdlcz48dm9sdW1lPjc3PC92b2x1bWU+PG51bWJlcj42PC9udW1iZXI+PGtleXdvcmRz
PjxrZXl3b3JkPkh1bWFuczwva2V5d29yZD48a2V5d29yZD5BZ2VkPC9rZXl3b3JkPjxrZXl3b3Jk
PkFkdWx0PC9rZXl3b3JkPjxrZXl3b3JkPk1pZGRsZSBBZ2VkPC9rZXl3b3JkPjxrZXl3b3JkPlRl
bXBlcmF0dXJlPC9rZXl3b3JkPjxrZXl3b3JkPlRhaXdhbi9lcCBbRXBpZGVtaW9sb2d5XTwva2V5
d29yZD48a2V5d29yZD4qQ29sZCBUZW1wZXJhdHVyZTwva2V5d29yZD48a2V5d29yZD4qSG9zcGl0
YWxpemF0aW9uPC9rZXl3b3JkPjxrZXl3b3JkPlJpc2s8L2tleXdvcmQ+PGtleXdvcmQ+SG90IFRl
bXBlcmF0dXJlPC9rZXl3b3JkPjxrZXl3b3JkPlRhaXdhbjwva2V5d29yZD48L2tleXdvcmRzPjxk
YXRlcz48eWVhcj4yMDIzPC95ZWFyPjxwdWItZGF0ZXM+PGRhdGU+MjAyMzwvZGF0ZT48L3B1Yi1k
YXRlcz48L2RhdGVzPjxpc2JuPjE0NzAtMjczOCAwMTQzLTAwNVg8L2lzYm4+PGFjY2Vzc2lvbi1u
dW0+cmF5eWFuLTUwNDc4MTE2MzwvYWNjZXNzaW9uLW51bT48dXJscz48cmVsYXRlZC11cmxzPjx1
cmw+aHR0cDovL292aWRzcC5vdmlkLmNvbS9vdmlkd2ViLmNnaT9UPUpTJmFtcDtQQUdFPXJlZmVy
ZW5jZSZhbXA7RD1tZWRsJmFtcDtORVdTPU4mYW1wO0FOPTM2OTQ0NDk4PC91cmw+PHVybD5odHRw
czovL2plY2guYm1qLmNvbS9jb250ZW50Lzc3LzYvMzc1Lmxvbmc8L3VybD48L3JlbGF0ZWQtdXJs
cz48L3VybHM+PGVsZWN0cm9uaWMtcmVzb3VyY2UtbnVtPmRvaTpodHRwczovL2R4LmRvaS5vcmcv
MTAuMTEzNi9qZWNoLTIwMjItMjIwMTQyPC9lbGVjdHJvbmljLXJlc291cmNlLW51bT48L3JlY29y
ZD48L0NpdGU+PENpdGU+PEF1dGhvcj5EYW5nPC9BdXRob3I+PFllYXI+MjAxOTwvWWVhcj48UmVj
TnVtPjE1MDwvUmVjTnVtPjxyZWNvcmQ+PHJlYy1udW1iZXI+MTUwPC9yZWMtbnVtYmVyPjxmb3Jl
aWduLWtleXM+PGtleSBhcHA9IkVOIiBkYi1pZD0icGY5cHB3MDl4NXhldm9lYWRzdnBhMGRmeHJh
eHhmcGE1ZWZyIiB0aW1lc3RhbXA9IjE2OTgyNDgwOTEiPjE1MDwva2V5PjwvZm9yZWlnbi1rZXlz
PjxyZWYtdHlwZSBuYW1lPSJKb3VybmFsIEFydGljbGUiPjE3PC9yZWYtdHlwZT48Y29udHJpYnV0
b3JzPjxhdXRob3JzPjxhdXRob3I+RGFuZywgVHJhbiBOZ29jOyBIb25kYSwgWWFzdXNoaTsgVmFu
IERvLCBEdW5nOyBQaGFtLCBBbmggTGFuIFRoaTsgQ2h1LCBDb3JkaWE7IEh1YW5nLCBDdW5ydWk7
IFBodW5nLCBEdW5nPC9hdXRob3I+PC9hdXRob3JzPjwvY29udHJpYnV0b3JzPjx0aXRsZXM+PHRp
dGxlPkVmZmVjdHMgb2YgRXh0cmVtZSBUZW1wZXJhdHVyZXMgb24gTW9ydGFsaXR5IGFuZCBIb3Nw
aXRhbGl6YXRpb24gaW4gSG8gQ2hpIE1pbmggQ2l0eSwgVmlldG5hbTwvdGl0bGU+PHNlY29uZGFy
eS10aXRsZT5JbnRlcm5hdGlvbmFsIGpvdXJuYWwgb2YgZW52aXJvbm1lbnRhbCByZXNlYXJjaCBh
bmQgcHVibGljIGhlYWx0aDwvc2Vjb25kYXJ5LXRpdGxlPjwvdGl0bGVzPjxwZXJpb2RpY2FsPjxm
dWxsLXRpdGxlPkludGVybmF0aW9uYWwgSm91cm5hbCBvZiBFbnZpcm9ubWVudGFsIFJlc2VhcmNo
IGFuZCBQdWJsaWMgSGVhbHRoPC9mdWxsLXRpdGxlPjwvcGVyaW9kaWNhbD48dm9sdW1lPjE2PC92
b2x1bWU+PG51bWJlcj4zPC9udW1iZXI+PGtleXdvcmRzPjxrZXl3b3JkPkFnZWQ8L2tleXdvcmQ+
PGtleXdvcmQ+Q2l0aWVzPC9rZXl3b3JkPjxrZXl3b3JkPipIb3NwaXRhbGl6YXRpb24vc24gW1N0
YXRpc3RpY3MgJmFtcDsgTnVtZXJpY2FsIERhdGFdPC9rZXl3b3JkPjxrZXl3b3JkPipIb3QgVGVt
cGVyYXR1cmUvYWUgW0FkdmVyc2UgRWZmZWN0c108L2tleXdvcmQ+PGtleXdvcmQ+SHVtYW5zPC9r
ZXl3b3JkPjxrZXl3b3JkPipNb3J0YWxpdHk8L2tleXdvcmQ+PGtleXdvcmQ+UmlzayBGYWN0b3Jz
PC9rZXl3b3JkPjxrZXl3b3JkPlRyb3BpY2FsIENsaW1hdGU8L2tleXdvcmQ+PGtleXdvcmQ+KlVy
YmFuIEhlYWx0aDwva2V5d29yZD48a2V5d29yZD5WaWV0bmFtL2VwIFtFcGlkZW1pb2xvZ3ldPC9r
ZXl3b3JkPjxrZXl3b3JkPkhvc3BpdGFsIE1vcnRhbGl0eTwva2V5d29yZD48a2V5d29yZD5UZW1w
ZXJhdHVyZTwva2V5d29yZD48a2V5d29yZD5WaWV0bmFtPC9rZXl3b3JkPjwva2V5d29yZHM+PGRh
dGVzPjx5ZWFyPjIwMTk8L3llYXI+PHB1Yi1kYXRlcz48ZGF0ZT4yMDE5PC9kYXRlPjwvcHViLWRh
dGVzPjwvZGF0ZXM+PGlzYm4+MTY2MC00NjAxPC9pc2JuPjxhY2Nlc3Npb24tbnVtPnJheXlhbi01
MDQ3ODA2NzI8L2FjY2Vzc2lvbi1udW0+PHVybHM+PHJlbGF0ZWQtdXJscz48dXJsPmh0dHA6Ly9v
dmlkc3Aub3ZpZC5jb20vb3ZpZHdlYi5jZ2k/VD1KUyZhbXA7UEFHRT1yZWZlcmVuY2UmYW1wO0Q9
bWVkMTYmYW1wO05FV1M9TiZhbXA7QU49MzA3MTczMjg8L3VybD48dXJsPmh0dHBzOi8vbWRwaS1y
ZXMuY29tL2RfYXR0YWNobWVudC9pamVycGgvaWplcnBoLTE2LTAwNDMyL2FydGljbGVfZGVwbG95
L2lqZXJwaC0xNi0wMDQzMi5wZGY/dmVyc2lvbj0xNTQ5MDc5NzMzPC91cmw+PC9yZWxhdGVkLXVy
bHM+PC91cmxzPjxlbGVjdHJvbmljLXJlc291cmNlLW51bT5kb2k6aHR0cHM6Ly9keC5kb2kub3Jn
LzEwLjMzOTAvaWplcnBoMTYwMzA0MzI8L2VsZWN0cm9uaWMtcmVzb3VyY2UtbnVtPjwvcmVjb3Jk
PjwvQ2l0ZT48Q2l0ZT48QXV0aG9yPlNvbjwvQXV0aG9yPjxZZWFyPjIwMTQ8L1llYXI+PFJlY051
bT42NzwvUmVjTnVtPjxyZWNvcmQ+PHJlYy1udW1iZXI+Njc8L3JlYy1udW1iZXI+PGZvcmVpZ24t
a2V5cz48a2V5IGFwcD0iRU4iIGRiLWlkPSJwZjlwcHcwOXg1eGV2b2VhZHN2cGEwZGZ4cmF4eGZw
YTVlZnIiIHRpbWVzdGFtcD0iMTY5ODI0ODA5MSI+Njc8L2tleT48L2ZvcmVpZ24ta2V5cz48cmVm
LXR5cGUgbmFtZT0iSm91cm5hbCBBcnRpY2xlIj4xNzwvcmVmLXR5cGU+PGNvbnRyaWJ1dG9ycz48
YXV0aG9ycz48YXV0aG9yPlNvbiwgSi4gWS47IEJlbGwsIE0uIEwuOyBMZWUsIEouIFQuPC9hdXRo
b3I+PC9hdXRob3JzPjwvY29udHJpYnV0b3JzPjx0aXRsZXM+PHRpdGxlPlRoZSBpbXBhY3Qgb2Yg
aGVhdCwgY29sZCwgYW5kIGhlYXQgd2F2ZXMgb24gaG9zcGl0YWwgYWRtaXNzaW9ucyBpbiBlaWdo
dCBjaXRpZXMgaW4gS29yZWE8L3RpdGxlPjxzZWNvbmRhcnktdGl0bGU+SW50ZXJuYXRpb25hbCBq
b3VybmFsIG9mIGJpb21ldGVvcm9sb2d5PC9zZWNvbmRhcnktdGl0bGU+PC90aXRsZXM+PHBlcmlv
ZGljYWw+PGZ1bGwtdGl0bGU+SW50ZXJuYXRpb25hbCBKb3VybmFsIG9mIEJpb21ldGVvcm9sb2d5
PC9mdWxsLXRpdGxlPjwvcGVyaW9kaWNhbD48cGFnZXM+MTg5My0xOTAzPC9wYWdlcz48dm9sdW1l
PjU4PC92b2x1bWU+PG51bWJlcj45PC9udW1iZXI+PGtleXdvcmRzPjxrZXl3b3JkPmFkb2xlc2Nl
bnQ8L2tleXdvcmQ+PGtleXdvcmQ+YWR1bHQ8L2tleXdvcmQ+PGtleXdvcmQ+YWdlIGRpc3RyaWJ1
dGlvbjwva2V5d29yZD48a2V5d29yZD5hZ2VkPC9rZXl3b3JkPjxrZXl3b3JkPmNoaWxkPC9rZXl3
b3JkPjxrZXl3b3JkPmNpdHk8L2tleXdvcmQ+PGtleXdvcmQ+Y2xpbmljYWwgdHJpYWw8L2tleXdv
cmQ+PGtleXdvcmQ+Y29tb3JiaWRpdHk8L2tleXdvcmQ+PGtleXdvcmQ+ZmVtYWxlPC9rZXl3b3Jk
PjxrZXl3b3JkPmhvc3BpdGFsIGFkbWlzc2lvbjwva2V5d29yZD48a2V5d29yZD5odW1hbjwva2V5
d29yZD48a2V5d29yZD5oeXBlcnNlbnNpdGl2aXR5L2VwIFtFcGlkZW1pb2xvZ3ldPC9rZXl3b3Jk
PjxrZXl3b3JkPmluY2lkZW5jZTwva2V5d29yZD48a2V5d29yZD5pbmZhbnQ8L2tleXdvcmQ+PGtl
eXdvcmQ+bWFsZTwva2V5d29yZD48a2V5d29yZD5taWRkbGUgYWdlZDwva2V5d29yZD48a2V5d29y
ZD5tdWx0aWNlbnRlciBzdHVkeTwva2V5d29yZD48a2V5d29yZD5uZXdib3JuPC9rZXl3b3JkPjxr
ZXl3b3JkPnByZXNjaG9vbCBjaGlsZDwva2V5d29yZD48a2V5d29yZD5zZXggcmF0aW88L2tleXdv
cmQ+PGtleXdvcmQ+U291dGggS29yZWE8L2tleXdvcmQ+PGtleXdvcmQ+KnRlbXBlcmF0dXJlPC9r
ZXl3b3JkPjxrZXl3b3JkPnVyYmFuIHBvcHVsYXRpb248L2tleXdvcmQ+PGtleXdvcmQ+dmVyeSBl
bGRlcmx5PC9rZXl3b3JkPjxrZXl3b3JkPip3ZWF0aGVyPC9rZXl3b3JkPjxrZXl3b3JkPnlvdW5n
IGFkdWx0PC9rZXl3b3JkPjxrZXl3b3JkPkNhcmRpb3Zhc2N1bGFyIERpc2Vhc2VzL2VwIFtFcGlk
ZW1pb2xvZ3ldPC9rZXl3b3JkPjxrZXl3b3JkPlJlc3BpcmF0aW9uIERpc29yZGVycy9lcCBbRXBp
ZGVtaW9sb2d5XTwva2V5d29yZD48a2V5d29yZD5zdGF0aXN0aWNzIGFuZCBudW1lcmljYWwgZGF0
YTwva2V5d29yZD48a2V5d29yZD5Ib3QgVGVtcGVyYXR1cmU8L2tleXdvcmQ+PGtleXdvcmQ+Q29s
ZCBUZW1wZXJhdHVyZTwva2V5d29yZD48a2V5d29yZD5Lb3JlYTwva2V5d29yZD48L2tleXdvcmRz
PjxkYXRlcz48eWVhcj4yMDE0PC95ZWFyPjxwdWItZGF0ZXM+PGRhdGU+MjAxNDwvZGF0ZT48L3B1
Yi1kYXRlcz48L2RhdGVzPjxpc2JuPjE0MzItMTI1NCAoZWxlY3Ryb25pYykgMTQzMi0xMjU0PC9p
c2JuPjxhY2Nlc3Npb24tbnVtPnJheXlhbi01MDQ3ODAzMTk8L2FjY2Vzc2lvbi1udW0+PHVybHM+
PHJlbGF0ZWQtdXJscz48dXJsPmh0dHA6Ly9vdmlkc3Aub3ZpZC5jb20vb3ZpZHdlYi5jZ2k/VD1K
UyZhbXA7UEFHRT1yZWZlcmVuY2UmYW1wO0Q9ZW1lZDE1JmFtcDtORVdTPU4mYW1wO0FOPTYwNTE1
MjUyMDwvdXJsPjx1cmw+aHR0cHM6Ly9saW5rLnNwcmluZ2VyLmNvbS9hcnRpY2xlLzEwLjEwMDcv
czAwNDg0LTAxNC0wNzkxLXk8L3VybD48L3JlbGF0ZWQtdXJscz48L3VybHM+PGVsZWN0cm9uaWMt
cmVzb3VyY2UtbnVtPmRvaTpodHRwczovL2R4LmRvaS5vcmcvMTAuMTAwNy9zMDA0ODQtMDE0LTA3
OTEteTwvZWxlY3Ryb25pYy1yZXNvdXJjZS1udW0+PGxhbmd1YWdlPkVuZ2xpc2g8L2xhbmd1YWdl
PjwvcmVjb3JkPjwvQ2l0ZT48Q2l0ZT48QXV0aG9yPlRvbmc8L0F1dGhvcj48WWVhcj4yMDE0PC9Z
ZWFyPjxSZWNOdW0+Njk8L1JlY051bT48cmVjb3JkPjxyZWMtbnVtYmVyPjY5PC9yZWMtbnVtYmVy
Pjxmb3JlaWduLWtleXM+PGtleSBhcHA9IkVOIiBkYi1pZD0icGY5cHB3MDl4NXhldm9lYWRzdnBh
MGRmeHJheHhmcGE1ZWZyIiB0aW1lc3RhbXA9IjE2OTgyNDgwOTEiPjY5PC9rZXk+PC9mb3JlaWdu
LWtleXM+PHJlZi10eXBlIG5hbWU9IkpvdXJuYWwgQXJ0aWNsZSI+MTc8L3JlZi10eXBlPjxjb250
cmlidXRvcnM+PGF1dGhvcnM+PGF1dGhvcj5Ub25nLCBTaGlsdTsgV2FuZywgWGlhbyBZdTsgRml0
ekdlcmFsZCwgR2Vycnk7IE1jUmFlLCBEYXZpZDsgTmV2aWxsZSwgR2VyYXJkOyBUaXBwZXR0LCBW
aXZpZW5uZTsgQWl0a2VuLCBQZXRlcjsgVmVycmFsbCwgS2VuPC9hdXRob3I+PC9hdXRob3JzPjwv
Y29udHJpYnV0b3JzPjx0aXRsZXM+PHRpdGxlPkRldmVsb3BtZW50IG9mIGhlYWx0aCByaXNrLWJh
c2VkIG1ldHJpY3MgZm9yIGRlZmluaW5nIGEgaGVhdHdhdmU6IGEgdGltZSBzZXJpZXMgc3R1ZHkg
aW4gQnJpc2JhbmUsIEF1c3RyYWxpYTwvdGl0bGU+PHNlY29uZGFyeS10aXRsZT5CTUMgcHVibGlj
IGhlYWx0aDwvc2Vjb25kYXJ5LXRpdGxlPjwvdGl0bGVzPjxwZXJpb2RpY2FsPjxmdWxsLXRpdGxl
PkJNQyBQdWJsaWMgSGVhbHRoPC9mdWxsLXRpdGxlPjwvcGVyaW9kaWNhbD48cGFnZXM+NDM1PC9w
YWdlcz48dm9sdW1lPjE0PC92b2x1bWU+PGtleXdvcmRzPjxrZXl3b3JkPkFkb2xlc2NlbnQ8L2tl
eXdvcmQ+PGtleXdvcmQ+QWR1bHQ8L2tleXdvcmQ+PGtleXdvcmQ+QWdlIEZhY3RvcnM8L2tleXdv
cmQ+PGtleXdvcmQ+QWdlZDwva2V5d29yZD48a2V5d29yZD5BdXN0cmFsaWE8L2tleXdvcmQ+PGtl
eXdvcmQ+Q2hpbGQ8L2tleXdvcmQ+PGtleXdvcmQ+Q2hpbGQsIFByZXNjaG9vbDwva2V5d29yZD48
a2V5d29yZD4qRW1lcmdlbmN5IFNlcnZpY2UsIEhvc3BpdGFsL3NuIFtTdGF0aXN0aWNzICZhbXA7
IE51bWVyaWNhbCBEYXRhXTwva2V5d29yZD48a2V5d29yZD4qRXh0cmVtZSBIZWF0L2FlIFtBZHZl
cnNlIEVmZmVjdHNdPC9rZXl3b3JkPjxrZXl3b3JkPkZlbWFsZTwva2V5d29yZD48a2V5d29yZD4q
SG9zcGl0YWxpemF0aW9uL3NuIFtTdGF0aXN0aWNzICZhbXA7IE51bWVyaWNhbCBEYXRhXTwva2V5
d29yZD48a2V5d29yZD5IdW1hbnM8L2tleXdvcmQ+PGtleXdvcmQ+SW5mYW50PC9rZXl3b3JkPjxr
ZXl3b3JkPkluZmFudCwgTmV3Ym9ybjwva2V5d29yZD48a2V5d29yZD5NYWxlPC9rZXl3b3JkPjxr
ZXl3b3JkPk1pZGRsZSBBZ2VkPC9rZXl3b3JkPjxrZXl3b3JkPipNb3J0YWxpdHk8L2tleXdvcmQ+
PGtleXdvcmQ+Umlzazwva2V5d29yZD48a2V5d29yZD5TZWFzb25zPC9rZXl3b3JkPjxrZXl3b3Jk
PlRpbWUgRmFjdG9yczwva2V5d29yZD48a2V5d29yZD5Zb3VuZyBBZHVsdDwva2V5d29yZD48a2V5
d29yZD5NZXRyb25pZGF6b2xlPC9rZXl3b3JkPjwva2V5d29yZHM+PGRhdGVzPjx5ZWFyPjIwMTQ8
L3llYXI+PHB1Yi1kYXRlcz48ZGF0ZT4yMDE0PC9kYXRlPjwvcHViLWRhdGVzPjwvZGF0ZXM+PGlz
Ym4+MTQ3MS0yNDU4PC9pc2JuPjxhY2Nlc3Npb24tbnVtPnJheXlhbi01MDQ3ODAzMjI8L2FjY2Vz
c2lvbi1udW0+PHVybHM+PHJlbGF0ZWQtdXJscz48dXJsPmh0dHA6Ly9vdmlkc3Aub3ZpZC5jb20v
b3ZpZHdlYi5jZ2k/VD1KUyZhbXA7UEFHRT1yZWZlcmVuY2UmYW1wO0Q9bWVkMTEmYW1wO05FV1M9
TiZhbXA7QU49MjQ4ODU3OTk8L3VybD48dXJsPmh0dHBzOi8vYm1jcHVibGljaGVhbHRoLmJpb21l
ZGNlbnRyYWwuY29tL2NvdW50ZXIvcGRmLzEwLjExODYvMTQ3MS0yNDU4LTE0LTQzNS5wZGY8L3Vy
bD48L3JlbGF0ZWQtdXJscz48L3VybHM+PGVsZWN0cm9uaWMtcmVzb3VyY2UtbnVtPmRvaTpodHRw
czovL2R4LmRvaS5vcmcvMTAuMTE4Ni8xNDcxLTI0NTgtMTQtNDM1PC9lbGVjdHJvbmljLXJlc291
cmNlLW51bT48L3JlY29yZD48L0NpdGU+PENpdGU+PEF1dGhvcj5Zb25nPC9BdXRob3I+PFllYXI+
MjAyMzwvWWVhcj48UmVjTnVtPjI0NDwvUmVjTnVtPjxyZWNvcmQ+PHJlYy1udW1iZXI+MjQ0PC9y
ZWMtbnVtYmVyPjxmb3JlaWduLWtleXM+PGtleSBhcHA9IkVOIiBkYi1pZD0icGY5cHB3MDl4NXhl
dm9lYWRzdnBhMGRmeHJheHhmcGE1ZWZyIiB0aW1lc3RhbXA9IjE2OTgyNDgwOTEiPjI0NDwva2V5
PjwvZm9yZWlnbi1rZXlzPjxyZWYtdHlwZSBuYW1lPSJKb3VybmFsIEFydGljbGUiPjE3PC9yZWYt
dHlwZT48Y29udHJpYnV0b3JzPjxhdXRob3JzPjxhdXRob3I+WW9uZywgS3VuIEhpbmc7IFRlbywg
WWVuIE5lZTsgQXphZGJha2h0LCBNb2hzZW47IFBodW5nLCBIYWk7IENodSwgQ29yZGlhPC9hdXRo
b3I+PC9hdXRob3JzPjwvY29udHJpYnV0b3JzPjx0aXRsZXM+PHRpdGxlPlRoZSBTY29yY2hpbmcg
VHJ1dGg6IEludmVzdGlnYXRpbmcgdGhlIEltcGFjdCBvZiBIZWF0d2F2ZXMgb24gU2VsYW5nb3Im
YXBvcztzIEVsZGVybHkgSG9zcGl0YWxpc2F0aW9uczwvdGl0bGU+PHNlY29uZGFyeS10aXRsZT5J
bnRlcm5hdGlvbmFsIGpvdXJuYWwgb2YgZW52aXJvbm1lbnRhbCByZXNlYXJjaCBhbmQgcHVibGlj
IGhlYWx0aDwvc2Vjb25kYXJ5LXRpdGxlPjwvdGl0bGVzPjxwZXJpb2RpY2FsPjxmdWxsLXRpdGxl
PkludGVybmF0aW9uYWwgSm91cm5hbCBvZiBFbnZpcm9ubWVudGFsIFJlc2VhcmNoIGFuZCBQdWJs
aWMgSGVhbHRoPC9mdWxsLXRpdGxlPjwvcGVyaW9kaWNhbD48dm9sdW1lPjIwPC92b2x1bWU+PG51
bWJlcj4xMDwvbnVtYmVyPjxrZXl3b3Jkcz48a2V5d29yZD5NYWxlPC9rZXl3b3JkPjxrZXl3b3Jk
PkFnZWQ8L2tleXdvcmQ+PGtleXdvcmQ+RmVtYWxlPC9rZXl3b3JkPjxrZXl3b3JkPkh1bWFuczwv
a2V5d29yZD48a2V5d29yZD5NaWRkbGUgQWdlZDwva2V5d29yZD48a2V5d29yZD4qSG90IFRlbXBl
cmF0dXJlPC9rZXl3b3JkPjxrZXl3b3JkPipIb3NwaXRhbGl6YXRpb248L2tleXdvcmQ+PGtleXdv
cmQ+VGVtcGVyYXR1cmU8L2tleXdvcmQ+PGtleXdvcmQ+SG9zcGl0YWxzPC9rZXl3b3JkPjxrZXl3
b3JkPkNsaW1hdGUgQ2hhbmdlPC9rZXl3b3JkPjwva2V5d29yZHM+PGRhdGVzPjx5ZWFyPjIwMjM8
L3llYXI+PHB1Yi1kYXRlcz48ZGF0ZT4yMDIzPC9kYXRlPjwvcHViLWRhdGVzPjwvZGF0ZXM+PGlz
Ym4+MTY2MC00NjAxPC9pc2JuPjxhY2Nlc3Npb24tbnVtPnJheXlhbi01MDQ3ODExNjc8L2FjY2Vz
c2lvbi1udW0+PHVybHM+PHJlbGF0ZWQtdXJscz48dXJsPmh0dHA6Ly9vdmlkc3Aub3ZpZC5jb20v
b3ZpZHdlYi5jZ2k/VD1KUyZhbXA7UEFHRT1yZWZlcmVuY2UmYW1wO0Q9bWVkbCZhbXA7TkVXUz1O
JmFtcDtBTj0zNzIzOTYzNjwvdXJsPjx1cmw+aHR0cHM6Ly9tZHBpLXJlcy5jb20vZF9hdHRhY2ht
ZW50L2lqZXJwaC9pamVycGgtMjAtMDU5MTAvYXJ0aWNsZV9kZXBsb3kvaWplcnBoLTIwLTA1OTEw
LXYyLnBkZj92ZXJzaW9uPTE2ODQ4MDQ5OTk8L3VybD48L3JlbGF0ZWQtdXJscz48L3VybHM+PGVs
ZWN0cm9uaWMtcmVzb3VyY2UtbnVtPmRvaTpodHRwczovL2R4LmRvaS5vcmcvMTAuMzM5MC9pamVy
cGgyMDEwNTkxMDwvZWxlY3Ryb25pYy1yZXNvdXJjZS1udW0+PC9yZWNvcmQ+PC9DaXRlPjxDaXRl
PjxBdXRob3I+WmhhbzwvQXV0aG9yPjxZZWFyPjIwMTk8L1llYXI+PFJlY051bT4xNjg8L1JlY051
bT48cmVjb3JkPjxyZWMtbnVtYmVyPjE2ODwvcmVjLW51bWJlcj48Zm9yZWlnbi1rZXlzPjxrZXkg
YXBwPSJFTiIgZGItaWQ9InBmOXBwdzA5eDV4ZXZvZWFkc3ZwYTBkZnhyYXh4ZnBhNWVmciIgdGlt
ZXN0YW1wPSIxNjk4MjQ4MDkxIj4xNjg8L2tleT48L2ZvcmVpZ24ta2V5cz48cmVmLXR5cGUgbmFt
ZT0iSm91cm5hbCBBcnRpY2xlIj4xNzwvcmVmLXR5cGU+PGNvbnRyaWJ1dG9ycz48YXV0aG9ycz48
YXV0aG9yPlpoYW8sIFFpOyBMaSwgU2hhbnNoYW47IENvZWxobywgTWljaGVsaW5lIFMuIFouIFMu
OyBTYWxkaXZhLCBQYXVsbyBILiBOLjsgSHUsIEtlamlhOyBIdXhsZXksIFJhY2hlbCBSLjsgQWJy
YW1zb24sIE1pY2hhZWwgSi47IEd1bywgWXVtaW5nPC9hdXRob3I+PC9hdXRob3JzPjwvY29udHJp
YnV0b3JzPjx0aXRsZXM+PHRpdGxlPlRoZSBhc3NvY2lhdGlvbiBiZXR3ZWVuIGhlYXR3YXZlcyBh
bmQgcmlzayBvZiBob3NwaXRhbGl6YXRpb24gaW4gQnJhemlsOiBBIG5hdGlvbndpZGUgdGltZSBz
ZXJpZXMgc3R1ZHkgYmV0d2VlbiAyMDAwIGFuZCAyMDE1PC90aXRsZT48c2Vjb25kYXJ5LXRpdGxl
PlBMb1MgbWVkaWNpbmU8L3NlY29uZGFyeS10aXRsZT48L3RpdGxlcz48cGVyaW9kaWNhbD48ZnVs
bC10aXRsZT5QTG9TIG1lZGljaW5lPC9mdWxsLXRpdGxlPjwvcGVyaW9kaWNhbD48cGFnZXM+ZTEw
MDI3NTM8L3BhZ2VzPjx2b2x1bWU+MTY8L3ZvbHVtZT48bnVtYmVyPjI8L251bWJlcj48a2V5d29y
ZHM+PGtleXdvcmQ+QWRvbGVzY2VudDwva2V5d29yZD48a2V5d29yZD5BZHVsdDwva2V5d29yZD48
a2V5d29yZD5BZ2VkPC9rZXl3b3JkPjxrZXl3b3JkPipBaXIgUG9sbHV0aW9uL2FlIFtBZHZlcnNl
IEVmZmVjdHNdPC9rZXl3b3JkPjxrZXl3b3JkPkJyYXppbC9lcCBbRXBpZGVtaW9sb2d5XTwva2V5
d29yZD48a2V5d29yZD5DaXRpZXMvZXAgW0VwaWRlbWlvbG9neV08L2tleXdvcmQ+PGtleXdvcmQ+
KkVudmlyb25tZW50YWwgRXhwb3N1cmUvYWUgW0FkdmVyc2UgRWZmZWN0c108L2tleXdvcmQ+PGtl
eXdvcmQ+RmVtYWxlPC9rZXl3b3JkPjxrZXl3b3JkPipIb3NwaXRhbGl6YXRpb24vdGQgW1RyZW5k
c108L2tleXdvcmQ+PGtleXdvcmQ+KkhvdCBUZW1wZXJhdHVyZS9hZSBbQWR2ZXJzZSBFZmZlY3Rz
XTwva2V5d29yZD48a2V5d29yZD5IdW1hbnM8L2tleXdvcmQ+PGtleXdvcmQ+KkludGVycnVwdGVk
IFRpbWUgU2VyaWVzIEFuYWx5c2lzL3RkIFtUcmVuZHNdPC9rZXl3b3JkPjxrZXl3b3JkPk1hbGU8
L2tleXdvcmQ+PGtleXdvcmQ+TWlkZGxlIEFnZWQ8L2tleXdvcmQ+PGtleXdvcmQ+UmlzayBGYWN0
b3JzPC9rZXl3b3JkPjxrZXl3b3JkPlRpbWUgRmFjdG9yczwva2V5d29yZD48a2V5d29yZD5Zb3Vu
ZyBBZHVsdDwva2V5d29yZD48a2V5d29yZD5CcmF6aWw8L2tleXdvcmQ+PC9rZXl3b3Jkcz48ZGF0
ZXM+PHllYXI+MjAxOTwveWVhcj48cHViLWRhdGVzPjxkYXRlPjIwMTk8L2RhdGU+PC9wdWItZGF0
ZXM+PC9kYXRlcz48aXNibj4xNTQ5LTE2NzYgMTU0OS0xMjc3PC9pc2JuPjxhY2Nlc3Npb24tbnVt
PnJheXlhbi01MDQ3ODA3NjU8L2FjY2Vzc2lvbi1udW0+PHVybHM+PHJlbGF0ZWQtdXJscz48dXJs
Pmh0dHA6Ly9vdmlkc3Aub3ZpZC5jb20vb3ZpZHdlYi5jZ2k/VD1KUyZhbXA7UEFHRT1yZWZlcmVu
Y2UmYW1wO0Q9bWVkMTYmYW1wO05FV1M9TiZhbXA7QU49MzA3OTQ1Mzc8L3VybD48dXJsPmh0dHBz
Oi8vam91cm5hbHMucGxvcy5vcmcvcGxvc21lZGljaW5lL2FydGljbGUvZmlsZT9pZD0xMC4xMzcx
L2pvdXJuYWwucG1lZC4xMDAyNzUzJmFtcDt0eXBlPXByaW50YWJsZTwvdXJsPjwvcmVsYXRlZC11
cmxzPjwvdXJscz48ZWxlY3Ryb25pYy1yZXNvdXJjZS1udW0+ZG9pOmh0dHBzOi8vZHguZG9pLm9y
Zy8xMC4xMzcxL2pvdXJuYWwucG1lZC4xMDAyNzUzPC9lbGVjdHJvbmljLXJlc291cmNlLW51bT48
L3JlY29yZD48L0NpdGU+PENpdGU+PEF1dGhvcj5aaGFvPC9BdXRob3I+PFllYXI+MjAxOTwvWWVh
cj48UmVjTnVtPjE2NzwvUmVjTnVtPjxyZWNvcmQ+PHJlYy1udW1iZXI+MTY3PC9yZWMtbnVtYmVy
Pjxmb3JlaWduLWtleXM+PGtleSBhcHA9IkVOIiBkYi1pZD0icGY5cHB3MDl4NXhldm9lYWRzdnBh
MGRmeHJheHhmcGE1ZWZyIiB0aW1lc3RhbXA9IjE2OTgyNDgwOTEiPjE2Nzwva2V5PjwvZm9yZWln
bi1rZXlzPjxyZWYtdHlwZSBuYW1lPSJKb3VybmFsIEFydGljbGUiPjE3PC9yZWYtdHlwZT48Y29u
dHJpYnV0b3JzPjxhdXRob3JzPjxhdXRob3I+WmhhbywgUWk7IExpLCBTaGFuc2hhbjsgQ29lbGhv
LCBNaWNoZWxpbmUgUy4gWi4gUy47IFNhbGRpdmEsIFBhdWxvIEguIE4uOyBIdSwgS2VqaWE7IEFi
cmFtc29uLCBNaWNoYWVsIEouOyBIdXhsZXksIFJhY2hlbCBSLjsgR3VvLCBZdW1pbmc8L2F1dGhv
cj48L2F1dGhvcnM+PC9jb250cmlidXRvcnM+PHRpdGxlcz48dGl0bGU+QXNzZXNzbWVudCBvZiBJ
bnRyYXNlYXNvbmFsIFZhcmlhdGlvbiBpbiBIb3NwaXRhbGl6YXRpb24gQXNzb2NpYXRlZCBXaXRo
IEhlYXQgRXhwb3N1cmUgaW4gQnJhemlsPC90aXRsZT48c2Vjb25kYXJ5LXRpdGxlPkpBTUEgbmV0
d29yayBvcGVuPC9zZWNvbmRhcnktdGl0bGU+PC90aXRsZXM+PHBlcmlvZGljYWw+PGZ1bGwtdGl0
bGU+SkFNQSBOZXR3b3JrIE9wZW48L2Z1bGwtdGl0bGU+PC9wZXJpb2RpY2FsPjxwYWdlcz5lMTg3
OTAxPC9wYWdlcz48dm9sdW1lPjI8L3ZvbHVtZT48bnVtYmVyPjI8L251bWJlcj48a2V5d29yZHM+
PGtleXdvcmQ+QWRvbGVzY2VudDwva2V5d29yZD48a2V5d29yZD5BZHVsdDwva2V5d29yZD48a2V5
d29yZD5BZ2VkPC9rZXl3b3JkPjxrZXl3b3JkPkFnZWQsIDgwIGFuZCBvdmVyPC9rZXl3b3JkPjxr
ZXl3b3JkPkJyYXppbC9lcCBbRXBpZGVtaW9sb2d5XTwva2V5d29yZD48a2V5d29yZD5DaGlsZDwv
a2V5d29yZD48a2V5d29yZD5DaGlsZCwgUHJlc2Nob29sPC9rZXl3b3JkPjxrZXl3b3JkPkNyb3Nz
LU92ZXIgU3R1ZGllczwva2V5d29yZD48a2V5d29yZD5GZW1hbGU8L2tleXdvcmQ+PGtleXdvcmQ+
Kkhvc3BpdGFsaXphdGlvbi9zbiBbU3RhdGlzdGljcyAmYW1wOyBOdW1lcmljYWwgRGF0YV08L2tl
eXdvcmQ+PGtleXdvcmQ+KkhvdCBUZW1wZXJhdHVyZTwva2V5d29yZD48a2V5d29yZD5IdW1hbnM8
L2tleXdvcmQ+PGtleXdvcmQ+SW5mYW50PC9rZXl3b3JkPjxrZXl3b3JkPkluZmFudCwgTmV3Ym9y
bjwva2V5d29yZD48a2V5d29yZD5NYWxlPC9rZXl3b3JkPjxrZXl3b3JkPk1pZGRsZSBBZ2VkPC9r
ZXl3b3JkPjxrZXl3b3JkPlNlYXNvbnM8L2tleXdvcmQ+PGtleXdvcmQ+WW91bmcgQWR1bHQ8L2tl
eXdvcmQ+PGtleXdvcmQ+SG90IFRlbXBlcmF0dXJlPC9rZXl3b3JkPjxrZXl3b3JkPkJyYXppbDwv
a2V5d29yZD48L2tleXdvcmRzPjxkYXRlcz48eWVhcj4yMDE5PC95ZWFyPjxwdWItZGF0ZXM+PGRh
dGU+MjAxOTwvZGF0ZT48L3B1Yi1kYXRlcz48L2RhdGVzPjxpc2JuPjI1NzQtMzgwNTwvaXNibj48
YWNjZXNzaW9uLW51bT5yYXl5YW4tNTA0NzgwNzY0PC9hY2Nlc3Npb24tbnVtPjx1cmxzPjxyZWxh
dGVkLXVybHM+PHVybD5odHRwOi8vb3ZpZHNwLm92aWQuY29tL292aWR3ZWIuY2dpP1Q9SlMmYW1w
O1BBR0U9cmVmZXJlbmNlJmFtcDtEPW1lZDE2JmFtcDtORVdTPU4mYW1wO0FOPTMwNzM1MjMzPC91
cmw+PHVybD5odHRwczovL2phbWFuZXR3b3JrLmNvbS9qb3VybmFscy9qYW1hbmV0d29ya29wZW4v
YXJ0aWNsZXBkZi8yNzIzNjM5L3poYW9fMjAxOV9vaV8xODAzMjkucGRmPC91cmw+PC9yZWxhdGVk
LXVybHM+PC91cmxzPjxlbGVjdHJvbmljLXJlc291cmNlLW51bT5kb2k6aHR0cHM6Ly9keC5kb2ku
b3JnLzEwLjEwMDEvamFtYW5ldHdvcmtvcGVuLjIwMTguNzkwMTwvZWxlY3Ryb25pYy1yZXNvdXJj
ZS1udW0+PC9yZWNvcmQ+PC9DaXRlPjxDaXRlPjxBdXRob3I+QXN0b25lPC9BdXRob3I+PFllYXI+
MjAyMjwvWWVhcj48UmVjTnVtPjI8L1JlY051bT48cmVjb3JkPjxyZWMtbnVtYmVyPjI8L3JlYy1u
dW1iZXI+PGZvcmVpZ24ta2V5cz48a2V5IGFwcD0iRU4iIGRiLWlkPSJ6c3RwOXB6c3VlOTU1a2Uw
ejA1cHB6MnYwcmR0cHJ3cHZ0cjIiIHRpbWVzdGFtcD0iMTc0Nzc0OTY2MiI+Mjwva2V5PjwvZm9y
ZWlnbi1rZXlzPjxyZWYtdHlwZSBuYW1lPSJKb3VybmFsIEFydGljbGUiPjE3PC9yZWYtdHlwZT48
Y29udHJpYnV0b3JzPjxhdXRob3JzPjxhdXRob3I+QXN0b25lLCDCoFJvYmVydG88L2F1dGhvcj48
YXV0aG9yPlZhYWxhdnVvLCDCoE1hcmlhPC9hdXRob3I+PC9hdXRob3JzPjwvY29udHJpYnV0b3Jz
Pjx0aXRsZXM+PHRpdGxlPkNsaW1hdGUgQ2hhbmdlIGFuZCBIZWFsdGg6IENvbnNlcXVlbmNlcyBv
ZiBIaWdoIFRlbXBlcmF0dXJlcyBhbW9uZyBWdWxuZXJhYmxlIEdyb3VwcyBpbiBGaW5sYW5kPC90
aXRsZT48c2Vjb25kYXJ5LXRpdGxlPkludGVybmF0aW9uYWwgSm91cm5hbCBvZiBTb2NpYWwgRGV0
ZXJtaW5hbnRzIG9mIEhlYWx0aCBhbmQgSGVhbHRoIFNlcnZpY2VzPC9zZWNvbmRhcnktdGl0bGU+
PC90aXRsZXM+PHBlcmlvZGljYWw+PGZ1bGwtdGl0bGU+SW50ZXJuYXRpb25hbCBKb3VybmFsIG9m
IFNvY2lhbCBEZXRlcm1pbmFudHMgb2YgSGVhbHRoIGFuZCBIZWFsdGggU2VydmljZXM8L2Z1bGwt
dGl0bGU+PC9wZXJpb2RpY2FsPjxwYWdlcz45NC0xMTE8L3BhZ2VzPjx2b2x1bWU+NTM8L3ZvbHVt
ZT48bnVtYmVyPjE8L251bWJlcj48ZGF0ZXM+PHllYXI+MjAyMjwveWVhcj48cHViLWRhdGVzPjxk
YXRlPjIwMjMvMDEvMDE8L2RhdGU+PC9wdWItZGF0ZXM+PC9kYXRlcz48cHVibGlzaGVyPlNBR0Ug
UHVibGljYXRpb25zPC9wdWJsaXNoZXI+PGlzYm4+Mjc1NS0xOTM4PC9pc2JuPjx1cmxzPjxyZWxh
dGVkLXVybHM+PHVybD5odHRwczovL2RvaS5vcmcvMTAuMTE3Ny8wMDIwNzMxNDIyMTEzMTIwODwv
dXJsPjx1cmw+aHR0cHM6Ly9qb3VybmFscy5zYWdlcHViLmNvbS9kb2kvMTAuMTE3Ny8wMDIwNzMx
NDIyMTEzMTIwODwvdXJsPjwvcmVsYXRlZC11cmxzPjwvdXJscz48ZWxlY3Ryb25pYy1yZXNvdXJj
ZS1udW0+MTAuMTE3Ny8wMDIwNzMxNDIyMTEzMTIwODwvZWxlY3Ryb25pYy1yZXNvdXJjZS1udW0+
PGFjY2Vzcy1kYXRlPjIwMjUvMDUvMjA8L2FjY2Vzcy1kYXRlPjwvcmVjb3JkPjwvQ2l0ZT48Q2l0
ZT48QXV0aG9yPlB1ZHBvbmc8L0F1dGhvcj48WWVhcj4yMDExPC9ZZWFyPjxSZWNOdW0+MzI8L1Jl
Y051bT48cmVjb3JkPjxyZWMtbnVtYmVyPjMyPC9yZWMtbnVtYmVyPjxmb3JlaWduLWtleXM+PGtl
eSBhcHA9IkVOIiBkYi1pZD0icGY5cHB3MDl4NXhldm9lYWRzdnBhMGRmeHJheHhmcGE1ZWZyIiB0
aW1lc3RhbXA9IjE2OTgyNDgwOTEiPjMyPC9rZXk+PC9mb3JlaWduLWtleXM+PHJlZi10eXBlIG5h
bWU9IkpvdXJuYWwgQXJ0aWNsZSI+MTc8L3JlZi10eXBlPjxjb250cmlidXRvcnM+PGF1dGhvcnM+
PGF1dGhvcj5QdWRwb25nLCBOYXJlZXJ1dDsgPC9hdXRob3I+PGF1dGhvcj5IYWphdCwgU2hha29v
cjwvYXV0aG9yPjwvYXV0aG9ycz48L2NvbnRyaWJ1dG9ycz48dGl0bGVzPjx0aXRsZT5IaWdoIHRl
bXBlcmF0dXJlIGVmZmVjdHMgb24gb3V0LXBhdGllbnQgdmlzaXRzIGFuZCBob3NwaXRhbCBhZG1p
c3Npb25zIGluIENoaWFuZyBNYWksIFRoYWlsYW5kPC90aXRsZT48c2Vjb25kYXJ5LXRpdGxlPlRo
ZSBTY2llbmNlIG9mIHRoZSB0b3RhbCBlbnZpcm9ubWVudDwvc2Vjb25kYXJ5LXRpdGxlPjwvdGl0
bGVzPjxwZXJpb2RpY2FsPjxmdWxsLXRpdGxlPlRoZSBTY2llbmNlIG9mIHRoZSB0b3RhbCBlbnZp
cm9ubWVudDwvZnVsbC10aXRsZT48L3BlcmlvZGljYWw+PHBhZ2VzPjUyNjAtNzwvcGFnZXM+PHZv
bHVtZT40MDk8L3ZvbHVtZT48bnVtYmVyPjI0PC9udW1iZXI+PGtleXdvcmRzPjxrZXl3b3JkPkFk
b2xlc2NlbnQ8L2tleXdvcmQ+PGtleXdvcmQ+QWR1bHQ8L2tleXdvcmQ+PGtleXdvcmQ+QWdlZDwv
a2V5d29yZD48a2V5d29yZD4qQW1idWxhdG9yeSBDYXJlL3NuIFtTdGF0aXN0aWNzICZhbXA7IE51
bWVyaWNhbCBEYXRhXTwva2V5d29yZD48a2V5d29yZD5CaW5vbWlhbCBEaXN0cmlidXRpb248L2tl
eXdvcmQ+PGtleXdvcmQ+Q2FyZGlvdmFzY3VsYXIgRGlzZWFzZXMvZXAgW0VwaWRlbWlvbG9neV08
L2tleXdvcmQ+PGtleXdvcmQ+Q2hpbGQ8L2tleXdvcmQ+PGtleXdvcmQ+Q2l0aWVzPC9rZXl3b3Jk
PjxrZXl3b3JkPkNvbmZpZGVuY2UgSW50ZXJ2YWxzPC9rZXl3b3JkPjxrZXl3b3JkPkRldmVsb3Bp
bmcgQ291bnRyaWVzPC9rZXl3b3JkPjxrZXl3b3JkPkRpYWJldGVzIE1lbGxpdHVzL2VwIFtFcGlk
ZW1pb2xvZ3ldPC9rZXl3b3JkPjxrZXl3b3JkPipIb3QgVGVtcGVyYXR1cmUvYWUgW0FkdmVyc2Ug
RWZmZWN0c108L2tleXdvcmQ+PGtleXdvcmQ+SHVtYW5zPC9rZXl3b3JkPjxrZXl3b3JkPkludGVz
dGluYWwgRGlzZWFzZXMsIFBhcmFzaXRpYy9lcCBbRXBpZGVtaW9sb2d5XTwva2V5d29yZD48a2V5
d29yZD5NaWRkbGUgQWdlZDwva2V5d29yZD48a2V5d29yZD5Nb3JiaWRpdHk8L2tleXdvcmQ+PGtl
eXdvcmQ+KlBhdGllbnQgQWRtaXNzaW9uL3NuIFtTdGF0aXN0aWNzICZhbXA7IE51bWVyaWNhbCBE
YXRhXTwva2V5d29yZD48a2V5d29yZD5SZWdyZXNzaW9uIEFuYWx5c2lzPC9rZXl3b3JkPjxrZXl3
b3JkPlJlc3BpcmF0b3J5IFRyYWN0IERpc2Vhc2VzL2VwIFtFcGlkZW1pb2xvZ3ldPC9rZXl3b3Jk
PjxrZXl3b3JkPlNlYXNvbnM8L2tleXdvcmQ+PGtleXdvcmQ+VGhhaWxhbmQvZXAgW0VwaWRlbWlv
bG9neV08L2tleXdvcmQ+PGtleXdvcmQ+VGltZSBGYWN0b3JzPC9rZXl3b3JkPjxrZXl3b3JkPlVy
YmFuIFBvcHVsYXRpb24vc24gW1N0YXRpc3RpY3MgJmFtcDsgTnVtZXJpY2FsIERhdGFdPC9rZXl3
b3JkPjxrZXl3b3JkPllvdW5nIEFkdWx0PC9rZXl3b3JkPjxrZXl3b3JkPlRoYWlsYW5kPC9rZXl3
b3JkPjwva2V5d29yZHM+PGRhdGVzPjx5ZWFyPjIwMTE8L3llYXI+PHB1Yi1kYXRlcz48ZGF0ZT4y
MDExPC9kYXRlPjwvcHViLWRhdGVzPjwvZGF0ZXM+PGlzYm4+MTg3OS0xMDI2IDAwNDgtOTY5Nzwv
aXNibj48YWNjZXNzaW9uLW51bT5yYXl5YW4tNTA0NzgwMDkyPC9hY2Nlc3Npb24tbnVtPjx1cmxz
PjxyZWxhdGVkLXVybHM+PHVybD5odHRwOi8vb3ZpZHNwLm92aWQuY29tL292aWR3ZWIuY2dpP1Q9
SlMmYW1wO1BBR0U9cmVmZXJlbmNlJmFtcDtEPW1lZDgmYW1wO05FV1M9TiZhbXA7QU49MjE5NzUw
MDQ8L3VybD48L3JlbGF0ZWQtdXJscz48L3VybHM+PGVsZWN0cm9uaWMtcmVzb3VyY2UtbnVtPmRv
aTpodHRwczovL2R4LmRvaS5vcmcvMTAuMTAxNi9qLnNjaXRvdGVudi4yMDExLjA5LjAwNTwvZWxl
Y3Ryb25pYy1yZXNvdXJjZS1udW0+PC9yZWNvcmQ+PC9DaXRlPjwvRW5kTm90ZT5=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PEVuZE5vdGU+PENpdGU+PEF1dGhvcj5Lbm93bHRvbjwvQXV0aG9yPjxZZWFyPjIwMDk8L1llYXI+
PFJlY051bT4xNzwvUmVjTnVtPjxEaXNwbGF5VGV4dD5bNSwgMTUtMjNdPC9EaXNwbGF5VGV4dD48
cmVjb3JkPjxyZWMtbnVtYmVyPjE3PC9yZWMtbnVtYmVyPjxmb3JlaWduLWtleXM+PGtleSBhcHA9
IkVOIiBkYi1pZD0icGY5cHB3MDl4NXhldm9lYWRzdnBhMGRmeHJheHhmcGE1ZWZyIiB0aW1lc3Rh
bXA9IjE2OTgyNDgwOTEiPjE3PC9rZXk+PC9mb3JlaWduLWtleXM+PHJlZi10eXBlIG5hbWU9Ikpv
dXJuYWwgQXJ0aWNsZSI+MTc8L3JlZi10eXBlPjxjb250cmlidXRvcnM+PGF1dGhvcnM+PGF1dGhv
cj5Lbm93bHRvbiwgS2ltOyBSb3RraW4tRWxsbWFuLCBNaXJpYW07IEtpbmcsIEdhbGF0ZWE7IE1h
cmdvbGlzLCBIZWxlbmUgRy47IFNtaXRoLCBEYW5pZWw7IFNvbG9tb24sIEdpbmE7IFRyZW50LCBS
b2dlcjsgRW5nbGlzaCwgUGF1bDwvYXV0aG9yPjwvYXV0aG9ycz48L2NvbnRyaWJ1dG9ycz48dGl0
bGVzPjx0aXRsZT5UaGUgMjAwNiBDYWxpZm9ybmlhIGhlYXQgd2F2ZTogaW1wYWN0cyBvbiBob3Nw
aXRhbGl6YXRpb25zIGFuZCBlbWVyZ2VuY3kgZGVwYXJ0bWVudCB2aXNpdHM8L3RpdGxlPjxzZWNv
bmRhcnktdGl0bGU+RW52aXJvbm1lbnRhbCBoZWFsdGggcGVyc3BlY3RpdmVzPC9zZWNvbmRhcnkt
dGl0bGU+PC90aXRsZXM+PHBlcmlvZGljYWw+PGZ1bGwtdGl0bGU+RW52aXJvbm1lbnRhbCBIZWFs
dGggUGVyc3BlY3RpdmVzPC9mdWxsLXRpdGxlPjwvcGVyaW9kaWNhbD48cGFnZXM+NjEtNzwvcGFn
ZXM+PHZvbHVtZT4xMTc8L3ZvbHVtZT48bnVtYmVyPjE8L251bWJlcj48a2V5d29yZHM+PGtleXdv
cmQ+Q2FsaWZvcm5pYTwva2V5d29yZD48a2V5d29yZD4qRGlzYXN0ZXJzPC9rZXl3b3JkPjxrZXl3
b3JkPipFbWVyZ2VuY3kgU2VydmljZSwgSG9zcGl0YWwvc24gW1N0YXRpc3RpY3MgJmFtcDsgTnVt
ZXJpY2FsIERhdGFdPC9rZXl3b3JkPjxrZXl3b3JkPipIb3NwaXRhbGl6YXRpb248L2tleXdvcmQ+
PGtleXdvcmQ+KkhvdCBUZW1wZXJhdHVyZTwva2V5d29yZD48a2V5d29yZD5FbWVyZ2VuY3kgU2Vy
dmljZSwgSG9zcGl0YWw8L2tleXdvcmQ+PGtleXdvcmQ+SG90IFRlbXBlcmF0dXJlPC9rZXl3b3Jk
PjxrZXl3b3JkPkVtZXJnZW5jaWVzPC9rZXl3b3JkPjwva2V5d29yZHM+PGRhdGVzPjx5ZWFyPjIw
MDk8L3llYXI+PHB1Yi1kYXRlcz48ZGF0ZT4yMDA5PC9kYXRlPjwvcHViLWRhdGVzPjwvZGF0ZXM+
PGlzYm4+MDA5MS02NzY1PC9pc2JuPjxhY2Nlc3Npb24tbnVtPnJheXlhbi01MDQ3Nzk5NjE8L2Fj
Y2Vzc2lvbi1udW0+PHVybHM+PHJlbGF0ZWQtdXJscz48dXJsPmh0dHA6Ly9vdmlkc3Aub3ZpZC5j
b20vb3ZpZHdlYi5jZ2k/VD1KUyZhbXA7UEFHRT1yZWZlcmVuY2UmYW1wO0Q9bWVkNyZhbXA7TkVX
Uz1OJmFtcDtBTj0xOTE2NTM4ODwvdXJsPjx1cmw+aHR0cHM6Ly93d3cubmNiaS5ubG0ubmloLmdv
di9wbWMvYXJ0aWNsZXMvUE1DMjYyNzg2Ni9wZGYvRUhQLTExNy02MS5wZGY8L3VybD48L3JlbGF0
ZWQtdXJscz48L3VybHM+PGVsZWN0cm9uaWMtcmVzb3VyY2UtbnVtPmRvaTpodHRwczovL2R4LmRv
aS5vcmcvMTAuMTI4OS9laHAuMTE1OTQ8L2VsZWN0cm9uaWMtcmVzb3VyY2UtbnVtPjwvcmVjb3Jk
PjwvQ2l0ZT48Q2l0ZT48QXV0aG9yPlNoYXJtYTwvQXV0aG9yPjxZZWFyPjIwMjM8L1llYXI+PFJl
Y051bT4yNDM8L1JlY051bT48cmVjb3JkPjxyZWMtbnVtYmVyPjI0MzwvcmVjLW51bWJlcj48Zm9y
ZWlnbi1rZXlzPjxrZXkgYXBwPSJFTiIgZGItaWQ9InBmOXBwdzA5eDV4ZXZvZWFkc3ZwYTBkZnhy
YXh4ZnBhNWVmciIgdGltZXN0YW1wPSIxNjk4MjQ4MDkxIj4yNDM8L2tleT48L2ZvcmVpZ24ta2V5
cz48cmVmLXR5cGUgbmFtZT0iSm91cm5hbCBBcnRpY2xlIj4xNzwvcmVmLXR5cGU+PGNvbnRyaWJ1
dG9ycz48YXV0aG9ycz48YXV0aG9yPlNoYXJtYSwgQXl1c2hpOyBEZW5nLCBMaXdlbjsgV2FuZywg
WXUtQ2h1bjwvYXV0aG9yPjwvYXV0aG9ycz48L2NvbnRyaWJ1dG9ycz48dGl0bGVzPjx0aXRsZT5F
c3RpbWF0aW9uIG9mIGVmZmVjdHMgb2YgZXh0cmVtZSB0ZW1wZXJhdHVyZSBvbiB0aGUgcmlzayBv
ZiBob3NwaXRhbGlzYXRpb24gaW4gVGFpd2FuPC90aXRsZT48c2Vjb25kYXJ5LXRpdGxlPkpvdXJu
YWwgb2YgZXBpZGVtaW9sb2d5IGFuZCBjb21tdW5pdHkgaGVhbHRoPC9zZWNvbmRhcnktdGl0bGU+
PC90aXRsZXM+PHBlcmlvZGljYWw+PGZ1bGwtdGl0bGU+Sm91cm5hbCBvZiBlcGlkZW1pb2xvZ3kg
YW5kIGNvbW11bml0eSBoZWFsdGg8L2Z1bGwtdGl0bGU+PC9wZXJpb2RpY2FsPjxwYWdlcz4zNzUt
MzgzPC9wYWdlcz48dm9sdW1lPjc3PC92b2x1bWU+PG51bWJlcj42PC9udW1iZXI+PGtleXdvcmRz
PjxrZXl3b3JkPkh1bWFuczwva2V5d29yZD48a2V5d29yZD5BZ2VkPC9rZXl3b3JkPjxrZXl3b3Jk
PkFkdWx0PC9rZXl3b3JkPjxrZXl3b3JkPk1pZGRsZSBBZ2VkPC9rZXl3b3JkPjxrZXl3b3JkPlRl
bXBlcmF0dXJlPC9rZXl3b3JkPjxrZXl3b3JkPlRhaXdhbi9lcCBbRXBpZGVtaW9sb2d5XTwva2V5
d29yZD48a2V5d29yZD4qQ29sZCBUZW1wZXJhdHVyZTwva2V5d29yZD48a2V5d29yZD4qSG9zcGl0
YWxpemF0aW9uPC9rZXl3b3JkPjxrZXl3b3JkPlJpc2s8L2tleXdvcmQ+PGtleXdvcmQ+SG90IFRl
bXBlcmF0dXJlPC9rZXl3b3JkPjxrZXl3b3JkPlRhaXdhbjwva2V5d29yZD48L2tleXdvcmRzPjxk
YXRlcz48eWVhcj4yMDIzPC95ZWFyPjxwdWItZGF0ZXM+PGRhdGU+MjAyMzwvZGF0ZT48L3B1Yi1k
YXRlcz48L2RhdGVzPjxpc2JuPjE0NzAtMjczOCAwMTQzLTAwNVg8L2lzYm4+PGFjY2Vzc2lvbi1u
dW0+cmF5eWFuLTUwNDc4MTE2MzwvYWNjZXNzaW9uLW51bT48dXJscz48cmVsYXRlZC11cmxzPjx1
cmw+aHR0cDovL292aWRzcC5vdmlkLmNvbS9vdmlkd2ViLmNnaT9UPUpTJmFtcDtQQUdFPXJlZmVy
ZW5jZSZhbXA7RD1tZWRsJmFtcDtORVdTPU4mYW1wO0FOPTM2OTQ0NDk4PC91cmw+PHVybD5odHRw
czovL2plY2guYm1qLmNvbS9jb250ZW50Lzc3LzYvMzc1Lmxvbmc8L3VybD48L3JlbGF0ZWQtdXJs
cz48L3VybHM+PGVsZWN0cm9uaWMtcmVzb3VyY2UtbnVtPmRvaTpodHRwczovL2R4LmRvaS5vcmcv
MTAuMTEzNi9qZWNoLTIwMjItMjIwMTQyPC9lbGVjdHJvbmljLXJlc291cmNlLW51bT48L3JlY29y
ZD48L0NpdGU+PENpdGU+PEF1dGhvcj5EYW5nPC9BdXRob3I+PFllYXI+MjAxOTwvWWVhcj48UmVj
TnVtPjE1MDwvUmVjTnVtPjxyZWNvcmQ+PHJlYy1udW1iZXI+MTUwPC9yZWMtbnVtYmVyPjxmb3Jl
aWduLWtleXM+PGtleSBhcHA9IkVOIiBkYi1pZD0icGY5cHB3MDl4NXhldm9lYWRzdnBhMGRmeHJh
eHhmcGE1ZWZyIiB0aW1lc3RhbXA9IjE2OTgyNDgwOTEiPjE1MDwva2V5PjwvZm9yZWlnbi1rZXlz
PjxyZWYtdHlwZSBuYW1lPSJKb3VybmFsIEFydGljbGUiPjE3PC9yZWYtdHlwZT48Y29udHJpYnV0
b3JzPjxhdXRob3JzPjxhdXRob3I+RGFuZywgVHJhbiBOZ29jOyBIb25kYSwgWWFzdXNoaTsgVmFu
IERvLCBEdW5nOyBQaGFtLCBBbmggTGFuIFRoaTsgQ2h1LCBDb3JkaWE7IEh1YW5nLCBDdW5ydWk7
IFBodW5nLCBEdW5nPC9hdXRob3I+PC9hdXRob3JzPjwvY29udHJpYnV0b3JzPjx0aXRsZXM+PHRp
dGxlPkVmZmVjdHMgb2YgRXh0cmVtZSBUZW1wZXJhdHVyZXMgb24gTW9ydGFsaXR5IGFuZCBIb3Nw
aXRhbGl6YXRpb24gaW4gSG8gQ2hpIE1pbmggQ2l0eSwgVmlldG5hbTwvdGl0bGU+PHNlY29uZGFy
eS10aXRsZT5JbnRlcm5hdGlvbmFsIGpvdXJuYWwgb2YgZW52aXJvbm1lbnRhbCByZXNlYXJjaCBh
bmQgcHVibGljIGhlYWx0aDwvc2Vjb25kYXJ5LXRpdGxlPjwvdGl0bGVzPjxwZXJpb2RpY2FsPjxm
dWxsLXRpdGxlPkludGVybmF0aW9uYWwgSm91cm5hbCBvZiBFbnZpcm9ubWVudGFsIFJlc2VhcmNo
IGFuZCBQdWJsaWMgSGVhbHRoPC9mdWxsLXRpdGxlPjwvcGVyaW9kaWNhbD48dm9sdW1lPjE2PC92
b2x1bWU+PG51bWJlcj4zPC9udW1iZXI+PGtleXdvcmRzPjxrZXl3b3JkPkFnZWQ8L2tleXdvcmQ+
PGtleXdvcmQ+Q2l0aWVzPC9rZXl3b3JkPjxrZXl3b3JkPipIb3NwaXRhbGl6YXRpb24vc24gW1N0
YXRpc3RpY3MgJmFtcDsgTnVtZXJpY2FsIERhdGFdPC9rZXl3b3JkPjxrZXl3b3JkPipIb3QgVGVt
cGVyYXR1cmUvYWUgW0FkdmVyc2UgRWZmZWN0c108L2tleXdvcmQ+PGtleXdvcmQ+SHVtYW5zPC9r
ZXl3b3JkPjxrZXl3b3JkPipNb3J0YWxpdHk8L2tleXdvcmQ+PGtleXdvcmQ+UmlzayBGYWN0b3Jz
PC9rZXl3b3JkPjxrZXl3b3JkPlRyb3BpY2FsIENsaW1hdGU8L2tleXdvcmQ+PGtleXdvcmQ+KlVy
YmFuIEhlYWx0aDwva2V5d29yZD48a2V5d29yZD5WaWV0bmFtL2VwIFtFcGlkZW1pb2xvZ3ldPC9r
ZXl3b3JkPjxrZXl3b3JkPkhvc3BpdGFsIE1vcnRhbGl0eTwva2V5d29yZD48a2V5d29yZD5UZW1w
ZXJhdHVyZTwva2V5d29yZD48a2V5d29yZD5WaWV0bmFtPC9rZXl3b3JkPjwva2V5d29yZHM+PGRh
dGVzPjx5ZWFyPjIwMTk8L3llYXI+PHB1Yi1kYXRlcz48ZGF0ZT4yMDE5PC9kYXRlPjwvcHViLWRh
dGVzPjwvZGF0ZXM+PGlzYm4+MTY2MC00NjAxPC9pc2JuPjxhY2Nlc3Npb24tbnVtPnJheXlhbi01
MDQ3ODA2NzI8L2FjY2Vzc2lvbi1udW0+PHVybHM+PHJlbGF0ZWQtdXJscz48dXJsPmh0dHA6Ly9v
dmlkc3Aub3ZpZC5jb20vb3ZpZHdlYi5jZ2k/VD1KUyZhbXA7UEFHRT1yZWZlcmVuY2UmYW1wO0Q9
bWVkMTYmYW1wO05FV1M9TiZhbXA7QU49MzA3MTczMjg8L3VybD48dXJsPmh0dHBzOi8vbWRwaS1y
ZXMuY29tL2RfYXR0YWNobWVudC9pamVycGgvaWplcnBoLTE2LTAwNDMyL2FydGljbGVfZGVwbG95
L2lqZXJwaC0xNi0wMDQzMi5wZGY/dmVyc2lvbj0xNTQ5MDc5NzMzPC91cmw+PC9yZWxhdGVkLXVy
bHM+PC91cmxzPjxlbGVjdHJvbmljLXJlc291cmNlLW51bT5kb2k6aHR0cHM6Ly9keC5kb2kub3Jn
LzEwLjMzOTAvaWplcnBoMTYwMzA0MzI8L2VsZWN0cm9uaWMtcmVzb3VyY2UtbnVtPjwvcmVjb3Jk
PjwvQ2l0ZT48Q2l0ZT48QXV0aG9yPlNvbjwvQXV0aG9yPjxZZWFyPjIwMTQ8L1llYXI+PFJlY051
bT42NzwvUmVjTnVtPjxyZWNvcmQ+PHJlYy1udW1iZXI+Njc8L3JlYy1udW1iZXI+PGZvcmVpZ24t
a2V5cz48a2V5IGFwcD0iRU4iIGRiLWlkPSJwZjlwcHcwOXg1eGV2b2VhZHN2cGEwZGZ4cmF4eGZw
YTVlZnIiIHRpbWVzdGFtcD0iMTY5ODI0ODA5MSI+Njc8L2tleT48L2ZvcmVpZ24ta2V5cz48cmVm
LXR5cGUgbmFtZT0iSm91cm5hbCBBcnRpY2xlIj4xNzwvcmVmLXR5cGU+PGNvbnRyaWJ1dG9ycz48
YXV0aG9ycz48YXV0aG9yPlNvbiwgSi4gWS47IEJlbGwsIE0uIEwuOyBMZWUsIEouIFQuPC9hdXRo
b3I+PC9hdXRob3JzPjwvY29udHJpYnV0b3JzPjx0aXRsZXM+PHRpdGxlPlRoZSBpbXBhY3Qgb2Yg
aGVhdCwgY29sZCwgYW5kIGhlYXQgd2F2ZXMgb24gaG9zcGl0YWwgYWRtaXNzaW9ucyBpbiBlaWdo
dCBjaXRpZXMgaW4gS29yZWE8L3RpdGxlPjxzZWNvbmRhcnktdGl0bGU+SW50ZXJuYXRpb25hbCBq
b3VybmFsIG9mIGJpb21ldGVvcm9sb2d5PC9zZWNvbmRhcnktdGl0bGU+PC90aXRsZXM+PHBlcmlv
ZGljYWw+PGZ1bGwtdGl0bGU+SW50ZXJuYXRpb25hbCBKb3VybmFsIG9mIEJpb21ldGVvcm9sb2d5
PC9mdWxsLXRpdGxlPjwvcGVyaW9kaWNhbD48cGFnZXM+MTg5My0xOTAzPC9wYWdlcz48dm9sdW1l
PjU4PC92b2x1bWU+PG51bWJlcj45PC9udW1iZXI+PGtleXdvcmRzPjxrZXl3b3JkPmFkb2xlc2Nl
bnQ8L2tleXdvcmQ+PGtleXdvcmQ+YWR1bHQ8L2tleXdvcmQ+PGtleXdvcmQ+YWdlIGRpc3RyaWJ1
dGlvbjwva2V5d29yZD48a2V5d29yZD5hZ2VkPC9rZXl3b3JkPjxrZXl3b3JkPmNoaWxkPC9rZXl3
b3JkPjxrZXl3b3JkPmNpdHk8L2tleXdvcmQ+PGtleXdvcmQ+Y2xpbmljYWwgdHJpYWw8L2tleXdv
cmQ+PGtleXdvcmQ+Y29tb3JiaWRpdHk8L2tleXdvcmQ+PGtleXdvcmQ+ZmVtYWxlPC9rZXl3b3Jk
PjxrZXl3b3JkPmhvc3BpdGFsIGFkbWlzc2lvbjwva2V5d29yZD48a2V5d29yZD5odW1hbjwva2V5
d29yZD48a2V5d29yZD5oeXBlcnNlbnNpdGl2aXR5L2VwIFtFcGlkZW1pb2xvZ3ldPC9rZXl3b3Jk
PjxrZXl3b3JkPmluY2lkZW5jZTwva2V5d29yZD48a2V5d29yZD5pbmZhbnQ8L2tleXdvcmQ+PGtl
eXdvcmQ+bWFsZTwva2V5d29yZD48a2V5d29yZD5taWRkbGUgYWdlZDwva2V5d29yZD48a2V5d29y
ZD5tdWx0aWNlbnRlciBzdHVkeTwva2V5d29yZD48a2V5d29yZD5uZXdib3JuPC9rZXl3b3JkPjxr
ZXl3b3JkPnByZXNjaG9vbCBjaGlsZDwva2V5d29yZD48a2V5d29yZD5zZXggcmF0aW88L2tleXdv
cmQ+PGtleXdvcmQ+U291dGggS29yZWE8L2tleXdvcmQ+PGtleXdvcmQ+KnRlbXBlcmF0dXJlPC9r
ZXl3b3JkPjxrZXl3b3JkPnVyYmFuIHBvcHVsYXRpb248L2tleXdvcmQ+PGtleXdvcmQ+dmVyeSBl
bGRlcmx5PC9rZXl3b3JkPjxrZXl3b3JkPip3ZWF0aGVyPC9rZXl3b3JkPjxrZXl3b3JkPnlvdW5n
IGFkdWx0PC9rZXl3b3JkPjxrZXl3b3JkPkNhcmRpb3Zhc2N1bGFyIERpc2Vhc2VzL2VwIFtFcGlk
ZW1pb2xvZ3ldPC9rZXl3b3JkPjxrZXl3b3JkPlJlc3BpcmF0aW9uIERpc29yZGVycy9lcCBbRXBp
ZGVtaW9sb2d5XTwva2V5d29yZD48a2V5d29yZD5zdGF0aXN0aWNzIGFuZCBudW1lcmljYWwgZGF0
YTwva2V5d29yZD48a2V5d29yZD5Ib3QgVGVtcGVyYXR1cmU8L2tleXdvcmQ+PGtleXdvcmQ+Q29s
ZCBUZW1wZXJhdHVyZTwva2V5d29yZD48a2V5d29yZD5Lb3JlYTwva2V5d29yZD48L2tleXdvcmRz
PjxkYXRlcz48eWVhcj4yMDE0PC95ZWFyPjxwdWItZGF0ZXM+PGRhdGU+MjAxNDwvZGF0ZT48L3B1
Yi1kYXRlcz48L2RhdGVzPjxpc2JuPjE0MzItMTI1NCAoZWxlY3Ryb25pYykgMTQzMi0xMjU0PC9p
c2JuPjxhY2Nlc3Npb24tbnVtPnJheXlhbi01MDQ3ODAzMTk8L2FjY2Vzc2lvbi1udW0+PHVybHM+
PHJlbGF0ZWQtdXJscz48dXJsPmh0dHA6Ly9vdmlkc3Aub3ZpZC5jb20vb3ZpZHdlYi5jZ2k/VD1K
UyZhbXA7UEFHRT1yZWZlcmVuY2UmYW1wO0Q9ZW1lZDE1JmFtcDtORVdTPU4mYW1wO0FOPTYwNTE1
MjUyMDwvdXJsPjx1cmw+aHR0cHM6Ly9saW5rLnNwcmluZ2VyLmNvbS9hcnRpY2xlLzEwLjEwMDcv
czAwNDg0LTAxNC0wNzkxLXk8L3VybD48L3JlbGF0ZWQtdXJscz48L3VybHM+PGVsZWN0cm9uaWMt
cmVzb3VyY2UtbnVtPmRvaTpodHRwczovL2R4LmRvaS5vcmcvMTAuMTAwNy9zMDA0ODQtMDE0LTA3
OTEteTwvZWxlY3Ryb25pYy1yZXNvdXJjZS1udW0+PGxhbmd1YWdlPkVuZ2xpc2g8L2xhbmd1YWdl
PjwvcmVjb3JkPjwvQ2l0ZT48Q2l0ZT48QXV0aG9yPlRvbmc8L0F1dGhvcj48WWVhcj4yMDE0PC9Z
ZWFyPjxSZWNOdW0+Njk8L1JlY051bT48cmVjb3JkPjxyZWMtbnVtYmVyPjY5PC9yZWMtbnVtYmVy
Pjxmb3JlaWduLWtleXM+PGtleSBhcHA9IkVOIiBkYi1pZD0icGY5cHB3MDl4NXhldm9lYWRzdnBh
MGRmeHJheHhmcGE1ZWZyIiB0aW1lc3RhbXA9IjE2OTgyNDgwOTEiPjY5PC9rZXk+PC9mb3JlaWdu
LWtleXM+PHJlZi10eXBlIG5hbWU9IkpvdXJuYWwgQXJ0aWNsZSI+MTc8L3JlZi10eXBlPjxjb250
cmlidXRvcnM+PGF1dGhvcnM+PGF1dGhvcj5Ub25nLCBTaGlsdTsgV2FuZywgWGlhbyBZdTsgRml0
ekdlcmFsZCwgR2Vycnk7IE1jUmFlLCBEYXZpZDsgTmV2aWxsZSwgR2VyYXJkOyBUaXBwZXR0LCBW
aXZpZW5uZTsgQWl0a2VuLCBQZXRlcjsgVmVycmFsbCwgS2VuPC9hdXRob3I+PC9hdXRob3JzPjwv
Y29udHJpYnV0b3JzPjx0aXRsZXM+PHRpdGxlPkRldmVsb3BtZW50IG9mIGhlYWx0aCByaXNrLWJh
c2VkIG1ldHJpY3MgZm9yIGRlZmluaW5nIGEgaGVhdHdhdmU6IGEgdGltZSBzZXJpZXMgc3R1ZHkg
aW4gQnJpc2JhbmUsIEF1c3RyYWxpYTwvdGl0bGU+PHNlY29uZGFyeS10aXRsZT5CTUMgcHVibGlj
IGhlYWx0aDwvc2Vjb25kYXJ5LXRpdGxlPjwvdGl0bGVzPjxwZXJpb2RpY2FsPjxmdWxsLXRpdGxl
PkJNQyBQdWJsaWMgSGVhbHRoPC9mdWxsLXRpdGxlPjwvcGVyaW9kaWNhbD48cGFnZXM+NDM1PC9w
YWdlcz48dm9sdW1lPjE0PC92b2x1bWU+PGtleXdvcmRzPjxrZXl3b3JkPkFkb2xlc2NlbnQ8L2tl
eXdvcmQ+PGtleXdvcmQ+QWR1bHQ8L2tleXdvcmQ+PGtleXdvcmQ+QWdlIEZhY3RvcnM8L2tleXdv
cmQ+PGtleXdvcmQ+QWdlZDwva2V5d29yZD48a2V5d29yZD5BdXN0cmFsaWE8L2tleXdvcmQ+PGtl
eXdvcmQ+Q2hpbGQ8L2tleXdvcmQ+PGtleXdvcmQ+Q2hpbGQsIFByZXNjaG9vbDwva2V5d29yZD48
a2V5d29yZD4qRW1lcmdlbmN5IFNlcnZpY2UsIEhvc3BpdGFsL3NuIFtTdGF0aXN0aWNzICZhbXA7
IE51bWVyaWNhbCBEYXRhXTwva2V5d29yZD48a2V5d29yZD4qRXh0cmVtZSBIZWF0L2FlIFtBZHZl
cnNlIEVmZmVjdHNdPC9rZXl3b3JkPjxrZXl3b3JkPkZlbWFsZTwva2V5d29yZD48a2V5d29yZD4q
SG9zcGl0YWxpemF0aW9uL3NuIFtTdGF0aXN0aWNzICZhbXA7IE51bWVyaWNhbCBEYXRhXTwva2V5
d29yZD48a2V5d29yZD5IdW1hbnM8L2tleXdvcmQ+PGtleXdvcmQ+SW5mYW50PC9rZXl3b3JkPjxr
ZXl3b3JkPkluZmFudCwgTmV3Ym9ybjwva2V5d29yZD48a2V5d29yZD5NYWxlPC9rZXl3b3JkPjxr
ZXl3b3JkPk1pZGRsZSBBZ2VkPC9rZXl3b3JkPjxrZXl3b3JkPipNb3J0YWxpdHk8L2tleXdvcmQ+
PGtleXdvcmQ+Umlzazwva2V5d29yZD48a2V5d29yZD5TZWFzb25zPC9rZXl3b3JkPjxrZXl3b3Jk
PlRpbWUgRmFjdG9yczwva2V5d29yZD48a2V5d29yZD5Zb3VuZyBBZHVsdDwva2V5d29yZD48a2V5
d29yZD5NZXRyb25pZGF6b2xlPC9rZXl3b3JkPjwva2V5d29yZHM+PGRhdGVzPjx5ZWFyPjIwMTQ8
L3llYXI+PHB1Yi1kYXRlcz48ZGF0ZT4yMDE0PC9kYXRlPjwvcHViLWRhdGVzPjwvZGF0ZXM+PGlz
Ym4+MTQ3MS0yNDU4PC9pc2JuPjxhY2Nlc3Npb24tbnVtPnJheXlhbi01MDQ3ODAzMjI8L2FjY2Vz
c2lvbi1udW0+PHVybHM+PHJlbGF0ZWQtdXJscz48dXJsPmh0dHA6Ly9vdmlkc3Aub3ZpZC5jb20v
b3ZpZHdlYi5jZ2k/VD1KUyZhbXA7UEFHRT1yZWZlcmVuY2UmYW1wO0Q9bWVkMTEmYW1wO05FV1M9
TiZhbXA7QU49MjQ4ODU3OTk8L3VybD48dXJsPmh0dHBzOi8vYm1jcHVibGljaGVhbHRoLmJpb21l
ZGNlbnRyYWwuY29tL2NvdW50ZXIvcGRmLzEwLjExODYvMTQ3MS0yNDU4LTE0LTQzNS5wZGY8L3Vy
bD48L3JlbGF0ZWQtdXJscz48L3VybHM+PGVsZWN0cm9uaWMtcmVzb3VyY2UtbnVtPmRvaTpodHRw
czovL2R4LmRvaS5vcmcvMTAuMTE4Ni8xNDcxLTI0NTgtMTQtNDM1PC9lbGVjdHJvbmljLXJlc291
cmNlLW51bT48L3JlY29yZD48L0NpdGU+PENpdGU+PEF1dGhvcj5Zb25nPC9BdXRob3I+PFllYXI+
MjAyMzwvWWVhcj48UmVjTnVtPjI0NDwvUmVjTnVtPjxyZWNvcmQ+PHJlYy1udW1iZXI+MjQ0PC9y
ZWMtbnVtYmVyPjxmb3JlaWduLWtleXM+PGtleSBhcHA9IkVOIiBkYi1pZD0icGY5cHB3MDl4NXhl
dm9lYWRzdnBhMGRmeHJheHhmcGE1ZWZyIiB0aW1lc3RhbXA9IjE2OTgyNDgwOTEiPjI0NDwva2V5
PjwvZm9yZWlnbi1rZXlzPjxyZWYtdHlwZSBuYW1lPSJKb3VybmFsIEFydGljbGUiPjE3PC9yZWYt
dHlwZT48Y29udHJpYnV0b3JzPjxhdXRob3JzPjxhdXRob3I+WW9uZywgS3VuIEhpbmc7IFRlbywg
WWVuIE5lZTsgQXphZGJha2h0LCBNb2hzZW47IFBodW5nLCBIYWk7IENodSwgQ29yZGlhPC9hdXRo
b3I+PC9hdXRob3JzPjwvY29udHJpYnV0b3JzPjx0aXRsZXM+PHRpdGxlPlRoZSBTY29yY2hpbmcg
VHJ1dGg6IEludmVzdGlnYXRpbmcgdGhlIEltcGFjdCBvZiBIZWF0d2F2ZXMgb24gU2VsYW5nb3Im
YXBvcztzIEVsZGVybHkgSG9zcGl0YWxpc2F0aW9uczwvdGl0bGU+PHNlY29uZGFyeS10aXRsZT5J
bnRlcm5hdGlvbmFsIGpvdXJuYWwgb2YgZW52aXJvbm1lbnRhbCByZXNlYXJjaCBhbmQgcHVibGlj
IGhlYWx0aDwvc2Vjb25kYXJ5LXRpdGxlPjwvdGl0bGVzPjxwZXJpb2RpY2FsPjxmdWxsLXRpdGxl
PkludGVybmF0aW9uYWwgSm91cm5hbCBvZiBFbnZpcm9ubWVudGFsIFJlc2VhcmNoIGFuZCBQdWJs
aWMgSGVhbHRoPC9mdWxsLXRpdGxlPjwvcGVyaW9kaWNhbD48dm9sdW1lPjIwPC92b2x1bWU+PG51
bWJlcj4xMDwvbnVtYmVyPjxrZXl3b3Jkcz48a2V5d29yZD5NYWxlPC9rZXl3b3JkPjxrZXl3b3Jk
PkFnZWQ8L2tleXdvcmQ+PGtleXdvcmQ+RmVtYWxlPC9rZXl3b3JkPjxrZXl3b3JkPkh1bWFuczwv
a2V5d29yZD48a2V5d29yZD5NaWRkbGUgQWdlZDwva2V5d29yZD48a2V5d29yZD4qSG90IFRlbXBl
cmF0dXJlPC9rZXl3b3JkPjxrZXl3b3JkPipIb3NwaXRhbGl6YXRpb248L2tleXdvcmQ+PGtleXdv
cmQ+VGVtcGVyYXR1cmU8L2tleXdvcmQ+PGtleXdvcmQ+SG9zcGl0YWxzPC9rZXl3b3JkPjxrZXl3
b3JkPkNsaW1hdGUgQ2hhbmdlPC9rZXl3b3JkPjwva2V5d29yZHM+PGRhdGVzPjx5ZWFyPjIwMjM8
L3llYXI+PHB1Yi1kYXRlcz48ZGF0ZT4yMDIzPC9kYXRlPjwvcHViLWRhdGVzPjwvZGF0ZXM+PGlz
Ym4+MTY2MC00NjAxPC9pc2JuPjxhY2Nlc3Npb24tbnVtPnJheXlhbi01MDQ3ODExNjc8L2FjY2Vz
c2lvbi1udW0+PHVybHM+PHJlbGF0ZWQtdXJscz48dXJsPmh0dHA6Ly9vdmlkc3Aub3ZpZC5jb20v
b3ZpZHdlYi5jZ2k/VD1KUyZhbXA7UEFHRT1yZWZlcmVuY2UmYW1wO0Q9bWVkbCZhbXA7TkVXUz1O
JmFtcDtBTj0zNzIzOTYzNjwvdXJsPjx1cmw+aHR0cHM6Ly9tZHBpLXJlcy5jb20vZF9hdHRhY2ht
ZW50L2lqZXJwaC9pamVycGgtMjAtMDU5MTAvYXJ0aWNsZV9kZXBsb3kvaWplcnBoLTIwLTA1OTEw
LXYyLnBkZj92ZXJzaW9uPTE2ODQ4MDQ5OTk8L3VybD48L3JlbGF0ZWQtdXJscz48L3VybHM+PGVs
ZWN0cm9uaWMtcmVzb3VyY2UtbnVtPmRvaTpodHRwczovL2R4LmRvaS5vcmcvMTAuMzM5MC9pamVy
cGgyMDEwNTkxMDwvZWxlY3Ryb25pYy1yZXNvdXJjZS1udW0+PC9yZWNvcmQ+PC9DaXRlPjxDaXRl
PjxBdXRob3I+WmhhbzwvQXV0aG9yPjxZZWFyPjIwMTk8L1llYXI+PFJlY051bT4xNjg8L1JlY051
bT48cmVjb3JkPjxyZWMtbnVtYmVyPjE2ODwvcmVjLW51bWJlcj48Zm9yZWlnbi1rZXlzPjxrZXkg
YXBwPSJFTiIgZGItaWQ9InBmOXBwdzA5eDV4ZXZvZWFkc3ZwYTBkZnhyYXh4ZnBhNWVmciIgdGlt
ZXN0YW1wPSIxNjk4MjQ4MDkxIj4xNjg8L2tleT48L2ZvcmVpZ24ta2V5cz48cmVmLXR5cGUgbmFt
ZT0iSm91cm5hbCBBcnRpY2xlIj4xNzwvcmVmLXR5cGU+PGNvbnRyaWJ1dG9ycz48YXV0aG9ycz48
YXV0aG9yPlpoYW8sIFFpOyBMaSwgU2hhbnNoYW47IENvZWxobywgTWljaGVsaW5lIFMuIFouIFMu
OyBTYWxkaXZhLCBQYXVsbyBILiBOLjsgSHUsIEtlamlhOyBIdXhsZXksIFJhY2hlbCBSLjsgQWJy
YW1zb24sIE1pY2hhZWwgSi47IEd1bywgWXVtaW5nPC9hdXRob3I+PC9hdXRob3JzPjwvY29udHJp
YnV0b3JzPjx0aXRsZXM+PHRpdGxlPlRoZSBhc3NvY2lhdGlvbiBiZXR3ZWVuIGhlYXR3YXZlcyBh
bmQgcmlzayBvZiBob3NwaXRhbGl6YXRpb24gaW4gQnJhemlsOiBBIG5hdGlvbndpZGUgdGltZSBz
ZXJpZXMgc3R1ZHkgYmV0d2VlbiAyMDAwIGFuZCAyMDE1PC90aXRsZT48c2Vjb25kYXJ5LXRpdGxl
PlBMb1MgbWVkaWNpbmU8L3NlY29uZGFyeS10aXRsZT48L3RpdGxlcz48cGVyaW9kaWNhbD48ZnVs
bC10aXRsZT5QTG9TIG1lZGljaW5lPC9mdWxsLXRpdGxlPjwvcGVyaW9kaWNhbD48cGFnZXM+ZTEw
MDI3NTM8L3BhZ2VzPjx2b2x1bWU+MTY8L3ZvbHVtZT48bnVtYmVyPjI8L251bWJlcj48a2V5d29y
ZHM+PGtleXdvcmQ+QWRvbGVzY2VudDwva2V5d29yZD48a2V5d29yZD5BZHVsdDwva2V5d29yZD48
a2V5d29yZD5BZ2VkPC9rZXl3b3JkPjxrZXl3b3JkPipBaXIgUG9sbHV0aW9uL2FlIFtBZHZlcnNl
IEVmZmVjdHNdPC9rZXl3b3JkPjxrZXl3b3JkPkJyYXppbC9lcCBbRXBpZGVtaW9sb2d5XTwva2V5
d29yZD48a2V5d29yZD5DaXRpZXMvZXAgW0VwaWRlbWlvbG9neV08L2tleXdvcmQ+PGtleXdvcmQ+
KkVudmlyb25tZW50YWwgRXhwb3N1cmUvYWUgW0FkdmVyc2UgRWZmZWN0c108L2tleXdvcmQ+PGtl
eXdvcmQ+RmVtYWxlPC9rZXl3b3JkPjxrZXl3b3JkPipIb3NwaXRhbGl6YXRpb24vdGQgW1RyZW5k
c108L2tleXdvcmQ+PGtleXdvcmQ+KkhvdCBUZW1wZXJhdHVyZS9hZSBbQWR2ZXJzZSBFZmZlY3Rz
XTwva2V5d29yZD48a2V5d29yZD5IdW1hbnM8L2tleXdvcmQ+PGtleXdvcmQ+KkludGVycnVwdGVk
IFRpbWUgU2VyaWVzIEFuYWx5c2lzL3RkIFtUcmVuZHNdPC9rZXl3b3JkPjxrZXl3b3JkPk1hbGU8
L2tleXdvcmQ+PGtleXdvcmQ+TWlkZGxlIEFnZWQ8L2tleXdvcmQ+PGtleXdvcmQ+UmlzayBGYWN0
b3JzPC9rZXl3b3JkPjxrZXl3b3JkPlRpbWUgRmFjdG9yczwva2V5d29yZD48a2V5d29yZD5Zb3Vu
ZyBBZHVsdDwva2V5d29yZD48a2V5d29yZD5CcmF6aWw8L2tleXdvcmQ+PC9rZXl3b3Jkcz48ZGF0
ZXM+PHllYXI+MjAxOTwveWVhcj48cHViLWRhdGVzPjxkYXRlPjIwMTk8L2RhdGU+PC9wdWItZGF0
ZXM+PC9kYXRlcz48aXNibj4xNTQ5LTE2NzYgMTU0OS0xMjc3PC9pc2JuPjxhY2Nlc3Npb24tbnVt
PnJheXlhbi01MDQ3ODA3NjU8L2FjY2Vzc2lvbi1udW0+PHVybHM+PHJlbGF0ZWQtdXJscz48dXJs
Pmh0dHA6Ly9vdmlkc3Aub3ZpZC5jb20vb3ZpZHdlYi5jZ2k/VD1KUyZhbXA7UEFHRT1yZWZlcmVu
Y2UmYW1wO0Q9bWVkMTYmYW1wO05FV1M9TiZhbXA7QU49MzA3OTQ1Mzc8L3VybD48dXJsPmh0dHBz
Oi8vam91cm5hbHMucGxvcy5vcmcvcGxvc21lZGljaW5lL2FydGljbGUvZmlsZT9pZD0xMC4xMzcx
L2pvdXJuYWwucG1lZC4xMDAyNzUzJmFtcDt0eXBlPXByaW50YWJsZTwvdXJsPjwvcmVsYXRlZC11
cmxzPjwvdXJscz48ZWxlY3Ryb25pYy1yZXNvdXJjZS1udW0+ZG9pOmh0dHBzOi8vZHguZG9pLm9y
Zy8xMC4xMzcxL2pvdXJuYWwucG1lZC4xMDAyNzUzPC9lbGVjdHJvbmljLXJlc291cmNlLW51bT48
L3JlY29yZD48L0NpdGU+PENpdGU+PEF1dGhvcj5aaGFvPC9BdXRob3I+PFllYXI+MjAxOTwvWWVh
cj48UmVjTnVtPjE2NzwvUmVjTnVtPjxyZWNvcmQ+PHJlYy1udW1iZXI+MTY3PC9yZWMtbnVtYmVy
Pjxmb3JlaWduLWtleXM+PGtleSBhcHA9IkVOIiBkYi1pZD0icGY5cHB3MDl4NXhldm9lYWRzdnBh
MGRmeHJheHhmcGE1ZWZyIiB0aW1lc3RhbXA9IjE2OTgyNDgwOTEiPjE2Nzwva2V5PjwvZm9yZWln
bi1rZXlzPjxyZWYtdHlwZSBuYW1lPSJKb3VybmFsIEFydGljbGUiPjE3PC9yZWYtdHlwZT48Y29u
dHJpYnV0b3JzPjxhdXRob3JzPjxhdXRob3I+WmhhbywgUWk7IExpLCBTaGFuc2hhbjsgQ29lbGhv
LCBNaWNoZWxpbmUgUy4gWi4gUy47IFNhbGRpdmEsIFBhdWxvIEguIE4uOyBIdSwgS2VqaWE7IEFi
cmFtc29uLCBNaWNoYWVsIEouOyBIdXhsZXksIFJhY2hlbCBSLjsgR3VvLCBZdW1pbmc8L2F1dGhv
cj48L2F1dGhvcnM+PC9jb250cmlidXRvcnM+PHRpdGxlcz48dGl0bGU+QXNzZXNzbWVudCBvZiBJ
bnRyYXNlYXNvbmFsIFZhcmlhdGlvbiBpbiBIb3NwaXRhbGl6YXRpb24gQXNzb2NpYXRlZCBXaXRo
IEhlYXQgRXhwb3N1cmUgaW4gQnJhemlsPC90aXRsZT48c2Vjb25kYXJ5LXRpdGxlPkpBTUEgbmV0
d29yayBvcGVuPC9zZWNvbmRhcnktdGl0bGU+PC90aXRsZXM+PHBlcmlvZGljYWw+PGZ1bGwtdGl0
bGU+SkFNQSBOZXR3b3JrIE9wZW48L2Z1bGwtdGl0bGU+PC9wZXJpb2RpY2FsPjxwYWdlcz5lMTg3
OTAxPC9wYWdlcz48dm9sdW1lPjI8L3ZvbHVtZT48bnVtYmVyPjI8L251bWJlcj48a2V5d29yZHM+
PGtleXdvcmQ+QWRvbGVzY2VudDwva2V5d29yZD48a2V5d29yZD5BZHVsdDwva2V5d29yZD48a2V5
d29yZD5BZ2VkPC9rZXl3b3JkPjxrZXl3b3JkPkFnZWQsIDgwIGFuZCBvdmVyPC9rZXl3b3JkPjxr
ZXl3b3JkPkJyYXppbC9lcCBbRXBpZGVtaW9sb2d5XTwva2V5d29yZD48a2V5d29yZD5DaGlsZDwv
a2V5d29yZD48a2V5d29yZD5DaGlsZCwgUHJlc2Nob29sPC9rZXl3b3JkPjxrZXl3b3JkPkNyb3Nz
LU92ZXIgU3R1ZGllczwva2V5d29yZD48a2V5d29yZD5GZW1hbGU8L2tleXdvcmQ+PGtleXdvcmQ+
Kkhvc3BpdGFsaXphdGlvbi9zbiBbU3RhdGlzdGljcyAmYW1wOyBOdW1lcmljYWwgRGF0YV08L2tl
eXdvcmQ+PGtleXdvcmQ+KkhvdCBUZW1wZXJhdHVyZTwva2V5d29yZD48a2V5d29yZD5IdW1hbnM8
L2tleXdvcmQ+PGtleXdvcmQ+SW5mYW50PC9rZXl3b3JkPjxrZXl3b3JkPkluZmFudCwgTmV3Ym9y
bjwva2V5d29yZD48a2V5d29yZD5NYWxlPC9rZXl3b3JkPjxrZXl3b3JkPk1pZGRsZSBBZ2VkPC9r
ZXl3b3JkPjxrZXl3b3JkPlNlYXNvbnM8L2tleXdvcmQ+PGtleXdvcmQ+WW91bmcgQWR1bHQ8L2tl
eXdvcmQ+PGtleXdvcmQ+SG90IFRlbXBlcmF0dXJlPC9rZXl3b3JkPjxrZXl3b3JkPkJyYXppbDwv
a2V5d29yZD48L2tleXdvcmRzPjxkYXRlcz48eWVhcj4yMDE5PC95ZWFyPjxwdWItZGF0ZXM+PGRh
dGU+MjAxOTwvZGF0ZT48L3B1Yi1kYXRlcz48L2RhdGVzPjxpc2JuPjI1NzQtMzgwNTwvaXNibj48
YWNjZXNzaW9uLW51bT5yYXl5YW4tNTA0NzgwNzY0PC9hY2Nlc3Npb24tbnVtPjx1cmxzPjxyZWxh
dGVkLXVybHM+PHVybD5odHRwOi8vb3ZpZHNwLm92aWQuY29tL292aWR3ZWIuY2dpP1Q9SlMmYW1w
O1BBR0U9cmVmZXJlbmNlJmFtcDtEPW1lZDE2JmFtcDtORVdTPU4mYW1wO0FOPTMwNzM1MjMzPC91
cmw+PHVybD5odHRwczovL2phbWFuZXR3b3JrLmNvbS9qb3VybmFscy9qYW1hbmV0d29ya29wZW4v
YXJ0aWNsZXBkZi8yNzIzNjM5L3poYW9fMjAxOV9vaV8xODAzMjkucGRmPC91cmw+PC9yZWxhdGVk
LXVybHM+PC91cmxzPjxlbGVjdHJvbmljLXJlc291cmNlLW51bT5kb2k6aHR0cHM6Ly9keC5kb2ku
b3JnLzEwLjEwMDEvamFtYW5ldHdvcmtvcGVuLjIwMTguNzkwMTwvZWxlY3Ryb25pYy1yZXNvdXJj
ZS1udW0+PC9yZWNvcmQ+PC9DaXRlPjxDaXRlPjxBdXRob3I+QXN0b25lPC9BdXRob3I+PFllYXI+
MjAyMjwvWWVhcj48UmVjTnVtPjI8L1JlY051bT48cmVjb3JkPjxyZWMtbnVtYmVyPjI8L3JlYy1u
dW1iZXI+PGZvcmVpZ24ta2V5cz48a2V5IGFwcD0iRU4iIGRiLWlkPSJ6c3RwOXB6c3VlOTU1a2Uw
ejA1cHB6MnYwcmR0cHJ3cHZ0cjIiIHRpbWVzdGFtcD0iMTc0Nzc0OTY2MiI+Mjwva2V5PjwvZm9y
ZWlnbi1rZXlzPjxyZWYtdHlwZSBuYW1lPSJKb3VybmFsIEFydGljbGUiPjE3PC9yZWYtdHlwZT48
Y29udHJpYnV0b3JzPjxhdXRob3JzPjxhdXRob3I+QXN0b25lLCDCoFJvYmVydG88L2F1dGhvcj48
YXV0aG9yPlZhYWxhdnVvLCDCoE1hcmlhPC9hdXRob3I+PC9hdXRob3JzPjwvY29udHJpYnV0b3Jz
Pjx0aXRsZXM+PHRpdGxlPkNsaW1hdGUgQ2hhbmdlIGFuZCBIZWFsdGg6IENvbnNlcXVlbmNlcyBv
ZiBIaWdoIFRlbXBlcmF0dXJlcyBhbW9uZyBWdWxuZXJhYmxlIEdyb3VwcyBpbiBGaW5sYW5kPC90
aXRsZT48c2Vjb25kYXJ5LXRpdGxlPkludGVybmF0aW9uYWwgSm91cm5hbCBvZiBTb2NpYWwgRGV0
ZXJtaW5hbnRzIG9mIEhlYWx0aCBhbmQgSGVhbHRoIFNlcnZpY2VzPC9zZWNvbmRhcnktdGl0bGU+
PC90aXRsZXM+PHBlcmlvZGljYWw+PGZ1bGwtdGl0bGU+SW50ZXJuYXRpb25hbCBKb3VybmFsIG9m
IFNvY2lhbCBEZXRlcm1pbmFudHMgb2YgSGVhbHRoIGFuZCBIZWFsdGggU2VydmljZXM8L2Z1bGwt
dGl0bGU+PC9wZXJpb2RpY2FsPjxwYWdlcz45NC0xMTE8L3BhZ2VzPjx2b2x1bWU+NTM8L3ZvbHVt
ZT48bnVtYmVyPjE8L251bWJlcj48ZGF0ZXM+PHllYXI+MjAyMjwveWVhcj48cHViLWRhdGVzPjxk
YXRlPjIwMjMvMDEvMDE8L2RhdGU+PC9wdWItZGF0ZXM+PC9kYXRlcz48cHVibGlzaGVyPlNBR0Ug
UHVibGljYXRpb25zPC9wdWJsaXNoZXI+PGlzYm4+Mjc1NS0xOTM4PC9pc2JuPjx1cmxzPjxyZWxh
dGVkLXVybHM+PHVybD5odHRwczovL2RvaS5vcmcvMTAuMTE3Ny8wMDIwNzMxNDIyMTEzMTIwODwv
dXJsPjx1cmw+aHR0cHM6Ly9qb3VybmFscy5zYWdlcHViLmNvbS9kb2kvMTAuMTE3Ny8wMDIwNzMx
NDIyMTEzMTIwODwvdXJsPjwvcmVsYXRlZC11cmxzPjwvdXJscz48ZWxlY3Ryb25pYy1yZXNvdXJj
ZS1udW0+MTAuMTE3Ny8wMDIwNzMxNDIyMTEzMTIwODwvZWxlY3Ryb25pYy1yZXNvdXJjZS1udW0+
PGFjY2Vzcy1kYXRlPjIwMjUvMDUvMjA8L2FjY2Vzcy1kYXRlPjwvcmVjb3JkPjwvQ2l0ZT48Q2l0
ZT48QXV0aG9yPlB1ZHBvbmc8L0F1dGhvcj48WWVhcj4yMDExPC9ZZWFyPjxSZWNOdW0+MzI8L1Jl
Y051bT48cmVjb3JkPjxyZWMtbnVtYmVyPjMyPC9yZWMtbnVtYmVyPjxmb3JlaWduLWtleXM+PGtl
eSBhcHA9IkVOIiBkYi1pZD0icGY5cHB3MDl4NXhldm9lYWRzdnBhMGRmeHJheHhmcGE1ZWZyIiB0
aW1lc3RhbXA9IjE2OTgyNDgwOTEiPjMyPC9rZXk+PC9mb3JlaWduLWtleXM+PHJlZi10eXBlIG5h
bWU9IkpvdXJuYWwgQXJ0aWNsZSI+MTc8L3JlZi10eXBlPjxjb250cmlidXRvcnM+PGF1dGhvcnM+
PGF1dGhvcj5QdWRwb25nLCBOYXJlZXJ1dDsgPC9hdXRob3I+PGF1dGhvcj5IYWphdCwgU2hha29v
cjwvYXV0aG9yPjwvYXV0aG9ycz48L2NvbnRyaWJ1dG9ycz48dGl0bGVzPjx0aXRsZT5IaWdoIHRl
bXBlcmF0dXJlIGVmZmVjdHMgb24gb3V0LXBhdGllbnQgdmlzaXRzIGFuZCBob3NwaXRhbCBhZG1p
c3Npb25zIGluIENoaWFuZyBNYWksIFRoYWlsYW5kPC90aXRsZT48c2Vjb25kYXJ5LXRpdGxlPlRo
ZSBTY2llbmNlIG9mIHRoZSB0b3RhbCBlbnZpcm9ubWVudDwvc2Vjb25kYXJ5LXRpdGxlPjwvdGl0
bGVzPjxwZXJpb2RpY2FsPjxmdWxsLXRpdGxlPlRoZSBTY2llbmNlIG9mIHRoZSB0b3RhbCBlbnZp
cm9ubWVudDwvZnVsbC10aXRsZT48L3BlcmlvZGljYWw+PHBhZ2VzPjUyNjAtNzwvcGFnZXM+PHZv
bHVtZT40MDk8L3ZvbHVtZT48bnVtYmVyPjI0PC9udW1iZXI+PGtleXdvcmRzPjxrZXl3b3JkPkFk
b2xlc2NlbnQ8L2tleXdvcmQ+PGtleXdvcmQ+QWR1bHQ8L2tleXdvcmQ+PGtleXdvcmQ+QWdlZDwv
a2V5d29yZD48a2V5d29yZD4qQW1idWxhdG9yeSBDYXJlL3NuIFtTdGF0aXN0aWNzICZhbXA7IE51
bWVyaWNhbCBEYXRhXTwva2V5d29yZD48a2V5d29yZD5CaW5vbWlhbCBEaXN0cmlidXRpb248L2tl
eXdvcmQ+PGtleXdvcmQ+Q2FyZGlvdmFzY3VsYXIgRGlzZWFzZXMvZXAgW0VwaWRlbWlvbG9neV08
L2tleXdvcmQ+PGtleXdvcmQ+Q2hpbGQ8L2tleXdvcmQ+PGtleXdvcmQ+Q2l0aWVzPC9rZXl3b3Jk
PjxrZXl3b3JkPkNvbmZpZGVuY2UgSW50ZXJ2YWxzPC9rZXl3b3JkPjxrZXl3b3JkPkRldmVsb3Bp
bmcgQ291bnRyaWVzPC9rZXl3b3JkPjxrZXl3b3JkPkRpYWJldGVzIE1lbGxpdHVzL2VwIFtFcGlk
ZW1pb2xvZ3ldPC9rZXl3b3JkPjxrZXl3b3JkPipIb3QgVGVtcGVyYXR1cmUvYWUgW0FkdmVyc2Ug
RWZmZWN0c108L2tleXdvcmQ+PGtleXdvcmQ+SHVtYW5zPC9rZXl3b3JkPjxrZXl3b3JkPkludGVz
dGluYWwgRGlzZWFzZXMsIFBhcmFzaXRpYy9lcCBbRXBpZGVtaW9sb2d5XTwva2V5d29yZD48a2V5
d29yZD5NaWRkbGUgQWdlZDwva2V5d29yZD48a2V5d29yZD5Nb3JiaWRpdHk8L2tleXdvcmQ+PGtl
eXdvcmQ+KlBhdGllbnQgQWRtaXNzaW9uL3NuIFtTdGF0aXN0aWNzICZhbXA7IE51bWVyaWNhbCBE
YXRhXTwva2V5d29yZD48a2V5d29yZD5SZWdyZXNzaW9uIEFuYWx5c2lzPC9rZXl3b3JkPjxrZXl3
b3JkPlJlc3BpcmF0b3J5IFRyYWN0IERpc2Vhc2VzL2VwIFtFcGlkZW1pb2xvZ3ldPC9rZXl3b3Jk
PjxrZXl3b3JkPlNlYXNvbnM8L2tleXdvcmQ+PGtleXdvcmQ+VGhhaWxhbmQvZXAgW0VwaWRlbWlv
bG9neV08L2tleXdvcmQ+PGtleXdvcmQ+VGltZSBGYWN0b3JzPC9rZXl3b3JkPjxrZXl3b3JkPlVy
YmFuIFBvcHVsYXRpb24vc24gW1N0YXRpc3RpY3MgJmFtcDsgTnVtZXJpY2FsIERhdGFdPC9rZXl3
b3JkPjxrZXl3b3JkPllvdW5nIEFkdWx0PC9rZXl3b3JkPjxrZXl3b3JkPlRoYWlsYW5kPC9rZXl3
b3JkPjwva2V5d29yZHM+PGRhdGVzPjx5ZWFyPjIwMTE8L3llYXI+PHB1Yi1kYXRlcz48ZGF0ZT4y
MDExPC9kYXRlPjwvcHViLWRhdGVzPjwvZGF0ZXM+PGlzYm4+MTg3OS0xMDI2IDAwNDgtOTY5Nzwv
aXNibj48YWNjZXNzaW9uLW51bT5yYXl5YW4tNTA0NzgwMDkyPC9hY2Nlc3Npb24tbnVtPjx1cmxz
PjxyZWxhdGVkLXVybHM+PHVybD5odHRwOi8vb3ZpZHNwLm92aWQuY29tL292aWR3ZWIuY2dpP1Q9
SlMmYW1wO1BBR0U9cmVmZXJlbmNlJmFtcDtEPW1lZDgmYW1wO05FV1M9TiZhbXA7QU49MjE5NzUw
MDQ8L3VybD48L3JlbGF0ZWQtdXJscz48L3VybHM+PGVsZWN0cm9uaWMtcmVzb3VyY2UtbnVtPmRv
aTpodHRwczovL2R4LmRvaS5vcmcvMTAuMTAxNi9qLnNjaXRvdGVudi4yMDExLjA5LjAwNTwvZWxl
Y3Ryb25pYy1yZXNvdXJjZS1udW0+PC9yZWNvcmQ+PC9DaXRlPjwvRW5kTm90ZT5=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[5, 15-23]</w:t>
            </w:r>
            <w:r>
              <w:rPr>
                <w:rFonts w:ascii="Calibri" w:hAnsi="Calibri" w:cs="Calibri"/>
                <w:sz w:val="20"/>
                <w:szCs w:val="20"/>
              </w:rPr>
              <w:fldChar w:fldCharType="end"/>
            </w:r>
          </w:p>
        </w:tc>
      </w:tr>
      <w:tr w:rsidR="008529E9" w:rsidRPr="005E6574" w14:paraId="7E7B0F51" w14:textId="77777777" w:rsidTr="00EE662B">
        <w:trPr>
          <w:trHeight w:val="244"/>
        </w:trPr>
        <w:tc>
          <w:tcPr>
            <w:tcW w:w="1985" w:type="dxa"/>
            <w:tcBorders>
              <w:top w:val="single" w:sz="4" w:space="0" w:color="auto"/>
              <w:bottom w:val="single" w:sz="4" w:space="0" w:color="auto"/>
            </w:tcBorders>
            <w:vAlign w:val="center"/>
          </w:tcPr>
          <w:p w14:paraId="68F760BC"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Cardiovascular</w:t>
            </w:r>
          </w:p>
        </w:tc>
        <w:tc>
          <w:tcPr>
            <w:tcW w:w="1134" w:type="dxa"/>
            <w:tcBorders>
              <w:top w:val="single" w:sz="4" w:space="0" w:color="auto"/>
              <w:bottom w:val="single" w:sz="4" w:space="0" w:color="auto"/>
            </w:tcBorders>
            <w:vAlign w:val="center"/>
          </w:tcPr>
          <w:p w14:paraId="7546F485" w14:textId="48168B47" w:rsidR="008529E9" w:rsidRPr="005E6574" w:rsidRDefault="00410E01" w:rsidP="00EE662B">
            <w:pPr>
              <w:jc w:val="center"/>
              <w:rPr>
                <w:rFonts w:ascii="Calibri" w:hAnsi="Calibri" w:cs="Calibri"/>
                <w:sz w:val="20"/>
                <w:szCs w:val="20"/>
              </w:rPr>
            </w:pPr>
            <w:r>
              <w:rPr>
                <w:rFonts w:ascii="Calibri" w:hAnsi="Calibri" w:cs="Calibri"/>
                <w:sz w:val="20"/>
                <w:szCs w:val="20"/>
              </w:rPr>
              <w:t>14</w:t>
            </w:r>
          </w:p>
        </w:tc>
        <w:tc>
          <w:tcPr>
            <w:tcW w:w="1276" w:type="dxa"/>
            <w:tcBorders>
              <w:top w:val="single" w:sz="4" w:space="0" w:color="auto"/>
              <w:bottom w:val="single" w:sz="4" w:space="0" w:color="auto"/>
            </w:tcBorders>
            <w:vAlign w:val="center"/>
          </w:tcPr>
          <w:p w14:paraId="3E1F858E" w14:textId="77777777"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r>
              <w:rPr>
                <w:rFonts w:ascii="Calibri" w:hAnsi="Calibri" w:cs="Calibri"/>
                <w:sz w:val="20"/>
                <w:szCs w:val="20"/>
              </w:rPr>
              <w:sym w:font="Symbol" w:char="F0AF"/>
            </w:r>
          </w:p>
        </w:tc>
        <w:tc>
          <w:tcPr>
            <w:tcW w:w="1701" w:type="dxa"/>
            <w:tcBorders>
              <w:top w:val="single" w:sz="4" w:space="0" w:color="auto"/>
              <w:bottom w:val="single" w:sz="4" w:space="0" w:color="auto"/>
            </w:tcBorders>
            <w:vAlign w:val="center"/>
          </w:tcPr>
          <w:p w14:paraId="5A53805C" w14:textId="224791AF" w:rsidR="008529E9" w:rsidRPr="005E6574" w:rsidRDefault="00A5466A" w:rsidP="00EE662B">
            <w:pPr>
              <w:jc w:val="center"/>
              <w:rPr>
                <w:rFonts w:ascii="Calibri" w:hAnsi="Calibri" w:cs="Calibri"/>
                <w:sz w:val="20"/>
                <w:szCs w:val="20"/>
              </w:rPr>
            </w:pPr>
            <w:r>
              <w:rPr>
                <w:rFonts w:ascii="Calibri" w:hAnsi="Calibri" w:cs="Calibri"/>
                <w:sz w:val="20"/>
                <w:szCs w:val="20"/>
              </w:rPr>
              <w:t>0.3</w:t>
            </w:r>
            <w:r w:rsidR="00A00C65">
              <w:rPr>
                <w:rFonts w:ascii="Calibri" w:hAnsi="Calibri" w:cs="Calibri"/>
                <w:sz w:val="20"/>
                <w:szCs w:val="20"/>
              </w:rPr>
              <w:t>0</w:t>
            </w:r>
            <w:r>
              <w:rPr>
                <w:rFonts w:ascii="Calibri" w:hAnsi="Calibri" w:cs="Calibri"/>
                <w:sz w:val="20"/>
                <w:szCs w:val="20"/>
              </w:rPr>
              <w:t xml:space="preserve"> </w:t>
            </w:r>
            <w:r w:rsidR="001B05F6">
              <w:rPr>
                <w:rFonts w:ascii="Calibri" w:hAnsi="Calibri" w:cs="Calibri"/>
                <w:sz w:val="20"/>
                <w:szCs w:val="20"/>
              </w:rPr>
              <w:t>to</w:t>
            </w:r>
            <w:r>
              <w:rPr>
                <w:rFonts w:ascii="Calibri" w:hAnsi="Calibri" w:cs="Calibri"/>
                <w:sz w:val="20"/>
                <w:szCs w:val="20"/>
              </w:rPr>
              <w:t xml:space="preserve"> </w:t>
            </w:r>
            <w:r w:rsidR="00884B88">
              <w:rPr>
                <w:rFonts w:ascii="Calibri" w:hAnsi="Calibri" w:cs="Calibri"/>
                <w:sz w:val="20"/>
                <w:szCs w:val="20"/>
              </w:rPr>
              <w:t>4.55</w:t>
            </w:r>
          </w:p>
        </w:tc>
        <w:tc>
          <w:tcPr>
            <w:tcW w:w="1842" w:type="dxa"/>
            <w:tcBorders>
              <w:top w:val="single" w:sz="4" w:space="0" w:color="auto"/>
              <w:bottom w:val="single" w:sz="4" w:space="0" w:color="auto"/>
            </w:tcBorders>
            <w:vAlign w:val="center"/>
          </w:tcPr>
          <w:p w14:paraId="50703937" w14:textId="148A4AED" w:rsidR="008529E9" w:rsidRPr="005E6574" w:rsidRDefault="001B05F6" w:rsidP="00EE662B">
            <w:pPr>
              <w:jc w:val="center"/>
              <w:rPr>
                <w:rFonts w:ascii="Calibri" w:hAnsi="Calibri" w:cs="Calibri"/>
                <w:sz w:val="20"/>
                <w:szCs w:val="20"/>
              </w:rPr>
            </w:pPr>
            <w:r>
              <w:rPr>
                <w:rFonts w:ascii="Calibri" w:hAnsi="Calibri" w:cs="Calibri"/>
                <w:sz w:val="20"/>
                <w:szCs w:val="20"/>
              </w:rPr>
              <w:t xml:space="preserve">Strongest associations in </w:t>
            </w:r>
            <w:r>
              <w:rPr>
                <w:rFonts w:ascii="Calibri" w:hAnsi="Calibri" w:cs="Calibri"/>
                <w:sz w:val="20"/>
                <w:szCs w:val="20"/>
              </w:rPr>
              <w:sym w:font="Symbol" w:char="F0B3"/>
            </w:r>
            <w:r>
              <w:rPr>
                <w:rFonts w:ascii="Calibri" w:hAnsi="Calibri" w:cs="Calibri"/>
                <w:sz w:val="20"/>
                <w:szCs w:val="20"/>
              </w:rPr>
              <w:t>75-year-olds</w:t>
            </w:r>
          </w:p>
        </w:tc>
        <w:tc>
          <w:tcPr>
            <w:tcW w:w="3686" w:type="dxa"/>
            <w:tcBorders>
              <w:top w:val="single" w:sz="4" w:space="0" w:color="auto"/>
              <w:bottom w:val="single" w:sz="4" w:space="0" w:color="auto"/>
            </w:tcBorders>
            <w:vAlign w:val="center"/>
          </w:tcPr>
          <w:p w14:paraId="7C4FCD1E" w14:textId="0283E3EC" w:rsidR="008529E9" w:rsidRPr="005E6574" w:rsidRDefault="00EC4D7B" w:rsidP="00EE662B">
            <w:pPr>
              <w:jc w:val="center"/>
              <w:rPr>
                <w:rFonts w:ascii="Calibri" w:hAnsi="Calibri" w:cs="Calibri"/>
                <w:sz w:val="20"/>
                <w:szCs w:val="20"/>
              </w:rPr>
            </w:pPr>
            <w:r>
              <w:rPr>
                <w:rFonts w:ascii="Calibri" w:hAnsi="Calibri" w:cs="Calibri"/>
                <w:sz w:val="20"/>
                <w:szCs w:val="20"/>
              </w:rPr>
              <w:t>Low SES associated with increased risk of admission.</w:t>
            </w:r>
            <w:r w:rsidR="00A5466A">
              <w:rPr>
                <w:rFonts w:ascii="Calibri" w:hAnsi="Calibri" w:cs="Calibri"/>
                <w:sz w:val="20"/>
                <w:szCs w:val="20"/>
              </w:rPr>
              <w:t xml:space="preserve"> Decreased risk of fluid overload during heatwaves.</w:t>
            </w:r>
          </w:p>
        </w:tc>
        <w:tc>
          <w:tcPr>
            <w:tcW w:w="1559" w:type="dxa"/>
            <w:tcBorders>
              <w:top w:val="single" w:sz="4" w:space="0" w:color="auto"/>
              <w:bottom w:val="single" w:sz="4" w:space="0" w:color="auto"/>
            </w:tcBorders>
            <w:vAlign w:val="center"/>
          </w:tcPr>
          <w:p w14:paraId="1C7CE572" w14:textId="02EC8FE0"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PEVuZE5vdGU+PENpdGU+PEF1dGhvcj5HaWFuZzwvQXV0aG9yPjxZZWFyPjIwMTQ8L1llYXI+PFJl
Y051bT41OTwvUmVjTnVtPjxEaXNwbGF5VGV4dD5bMjQtMzddPC9EaXNwbGF5VGV4dD48cmVjb3Jk
PjxyZWMtbnVtYmVyPjU5PC9yZWMtbnVtYmVyPjxmb3JlaWduLWtleXM+PGtleSBhcHA9IkVOIiBk
Yi1pZD0icGY5cHB3MDl4NXhldm9lYWRzdnBhMGRmeHJheHhmcGE1ZWZyIiB0aW1lc3RhbXA9IjE2
OTgyNDgwOTEiPjU5PC9rZXk+PC9mb3JlaWduLWtleXM+PHJlZi10eXBlIG5hbWU9IkpvdXJuYWwg
QXJ0aWNsZSI+MTc8L3JlZi10eXBlPjxjb250cmlidXRvcnM+PGF1dGhvcnM+PGF1dGhvcj5HaWFu
ZywgUC4gTi47IER1bmcgZG8sIFYuOyBCYW8gR2lhbmcsIEsuOyBWaW5oYywgSC4gVi47IFJvY2ts
b3YsIEouPC9hdXRob3I+PC9hdXRob3JzPjwvY29udHJpYnV0b3JzPjx0aXRsZXM+PHRpdGxlPlRo
ZSBlZmZlY3Qgb2YgdGVtcGVyYXR1cmUgb24gY2FyZGlvdmFzY3VsYXIgZGlzZWFzZSBob3NwaXRh
bCBhZG1pc3Npb25zIGFtb25nIGVsZGVybHkgcGVvcGxlIGluIFRoYWkgTmd1eWVuIFByb3ZpbmNl
LCBWaWV0bmFtPC90aXRsZT48c2Vjb25kYXJ5LXRpdGxlPkdsb2JhbCBoZWFsdGggYWN0aW9uPC9z
ZWNvbmRhcnktdGl0bGU+PC90aXRsZXM+PHBlcmlvZGljYWw+PGZ1bGwtdGl0bGU+R2xvYmFsIGhl
YWx0aCBhY3Rpb248L2Z1bGwtdGl0bGU+PC9wZXJpb2RpY2FsPjxwYWdlcz4yMzY0OTwvcGFnZXM+
PHZvbHVtZT43PC92b2x1bWU+PGtleXdvcmRzPjxrZXl3b3JkPmFnZWQ8L2tleXdvcmQ+PGtleXdv
cmQ+Y2xpbWF0ZSBjaGFuZ2U8L2tleXdvcmQ+PGtleXdvcmQ+ZW1lcmdlbmN5IGhlYWx0aCBzZXJ2
aWNlPC9rZXl3b3JkPjxrZXl3b3JkPmZhY3R1YWwgZGF0YWJhc2U8L2tleXdvcmQ+PGtleXdvcmQ+
ZmVtYWxlPC9rZXl3b3JkPjxrZXl3b3JkPmhvc3BpdGFsIGFkbWlzc2lvbjwva2V5d29yZD48a2V5
d29yZD5odW1hbjwva2V5d29yZD48a2V5d29yZD5tYWxlPC9rZXl3b3JkPjxrZXl3b3JkPm5vbnBh
cmFtZXRyaWMgdGVzdDwva2V5d29yZD48a2V5d29yZD5yZXRyb3NwZWN0aXZlIHN0dWR5PC9rZXl3
b3JkPjxrZXl3b3JkPnJpc2sgYXNzZXNzbWVudDwva2V5d29yZD48a2V5d29yZD4qdGVtcGVyYXR1
cmU8L2tleXdvcmQ+PGtleXdvcmQ+VmlldCBOYW08L2tleXdvcmQ+PGtleXdvcmQ+d2VhdGhlcjwv
a2V5d29yZD48a2V5d29yZD5DYXJkaW92YXNjdWxhciBEaXNlYXNlcy9lcCBbRXBpZGVtaW9sb2d5
XTwva2V5d29yZD48a2V5d29yZD5zdGF0aXN0aWNzIGFuZCBudW1lcmljYWwgZGF0YTwva2V5d29y
ZD48a2V5d29yZD4qdXRpbGl6YXRpb248L2tleXdvcmQ+PGtleXdvcmQ+Q2FyZGlvdmFzY3VsYXIg
RGlzZWFzZXM8L2tleXdvcmQ+PGtleXdvcmQ+VGVtcGVyYXR1cmU8L2tleXdvcmQ+PGtleXdvcmQ+
VmlldG5hbTwva2V5d29yZD48L2tleXdvcmRzPjxkYXRlcz48eWVhcj4yMDE0PC95ZWFyPjxwdWIt
ZGF0ZXM+PGRhdGU+MjAxNDwvZGF0ZT48L3B1Yi1kYXRlcz48L2RhdGVzPjxpc2JuPjE2NTQtOTg4
MCAoZWxlY3Ryb25pYykgMTY1NC05ODgwPC9pc2JuPjxhY2Nlc3Npb24tbnVtPnJheXlhbi01MDQ3
ODAyODA8L2FjY2Vzc2lvbi1udW0+PHVybHM+PHJlbGF0ZWQtdXJscz48dXJsPmh0dHA6Ly9vdmlk
c3Aub3ZpZC5jb20vb3ZpZHdlYi5jZ2k/VD1KUyZhbXA7UEFHRT1yZWZlcmVuY2UmYW1wO0Q9ZW1l
ZDE1JmFtcDtORVdTPU4mYW1wO0FOPTYwOTI0NzQ1NjwvdXJsPjx1cmw+aHR0cHM6Ly93d3cubmNi
aS5ubG0ubmloLmdvdi9wbWMvYXJ0aWNsZXMvUE1DNDI2NTY0OC9wZGYvR0hBLTctMjM2NDkucGRm
PC91cmw+PC9yZWxhdGVkLXVybHM+PC91cmxzPjxlbGVjdHJvbmljLXJlc291cmNlLW51bT5kb2k6
aHR0cHM6Ly9keC5kb2kub3JnLzEwLjM0MDIvZ2hhLnY3LjIzNjQ5PC9lbGVjdHJvbmljLXJlc291
cmNlLW51bT48bGFuZ3VhZ2U+RW5nbGlzaDwvbGFuZ3VhZ2U+PC9yZWNvcmQ+PC9DaXRlPjxDaXRl
PjxBdXRob3I+R3VvPC9BdXRob3I+PFllYXI+MjAyMjwvWWVhcj48UmVjTnVtPjIxMzwvUmVjTnVt
PjxyZWNvcmQ+PHJlYy1udW1iZXI+MjEzPC9yZWMtbnVtYmVyPjxmb3JlaWduLWtleXM+PGtleSBh
cHA9IkVOIiBkYi1pZD0icGY5cHB3MDl4NXhldm9lYWRzdnBhMGRmeHJheHhmcGE1ZWZyIiB0aW1l
c3RhbXA9IjE2OTgyNDgwOTEiPjIxMzwva2V5PjwvZm9yZWlnbi1rZXlzPjxyZWYtdHlwZSBuYW1l
PSJKb3VybmFsIEFydGljbGUiPjE3PC9yZWYtdHlwZT48Y29udHJpYnV0b3JzPjxhdXRob3JzPjxh
dXRob3I+R3VvLCBZaSBUb25nOyBCZXJuYXJkIEdvZ2dpbnMsIFdpbGxpYW07IENoYW4sIEVtaWx5
IFlpbmcgWWFuZzsgSG8sIEtpbiBGYWk8L2F1dGhvcj48L2F1dGhvcnM+PC9jb250cmlidXRvcnM+
PHRpdGxlcz48dGl0bGU+SW5kaXZpZHVhbCBzb2Npb2Vjb25vbWljIHN0YXR1cyBhcyBhIG1vZGlm
aWVyIG9mIHRoZSBhc3NvY2lhdGlvbiBiZXR3ZWVuIGhpZ2ggYW1iaWVudCB0ZW1wZXJhdHVyZSBh
bmQgaG9zcGl0YWwgYWRtaXNzaW9uczogYSB0aW1lIHNlcmllcyBzdHVkeSBpbiBIb25nIEtvbmcs
IDIwMTAtMjAxOTwvdGl0bGU+PHNlY29uZGFyeS10aXRsZT5FbnZpcm9ubWVudGFsIHNjaWVuY2Ug
YW5kIHBvbGx1dGlvbiByZXNlYXJjaCBpbnRlcm5hdGlvbmFsPC9zZWNvbmRhcnktdGl0bGU+PC90
aXRsZXM+PHBlcmlvZGljYWw+PGZ1bGwtdGl0bGU+RW52aXJvbm1lbnRhbCBzY2llbmNlIGFuZCBw
b2xsdXRpb24gcmVzZWFyY2ggaW50ZXJuYXRpb25hbDwvZnVsbC10aXRsZT48L3BlcmlvZGljYWw+
PHBhZ2VzPjY3MzUzLTY3MzYxPC9wYWdlcz48dm9sdW1lPjI5PC92b2x1bWU+PG51bWJlcj40NDwv
bnVtYmVyPjxrZXl3b3Jkcz48a2V5d29yZD5BZ2VkPC9rZXl3b3JkPjxrZXl3b3JkPipGZXZlcjwv
a2V5d29yZD48a2V5d29yZD5Ib25nIEtvbmc8L2tleXdvcmQ+PGtleXdvcmQ+SG9zcGl0YWxpemF0
aW9uPC9rZXl3b3JkPjxrZXl3b3JkPkhvc3BpdGFsczwva2V5d29yZD48a2V5d29yZD4qSG90IFRl
bXBlcmF0dXJlPC9rZXl3b3JkPjxrZXl3b3JkPkh1bWFuczwva2V5d29yZD48a2V5d29yZD5Tb2Np
YWwgQ2xhc3M8L2tleXdvcmQ+PGtleXdvcmQ+VGVtcGVyYXR1cmU8L2tleXdvcmQ+PGtleXdvcmQ+
VGltZSBGYWN0b3JzPC9rZXl3b3JkPjwva2V5d29yZHM+PGRhdGVzPjx5ZWFyPjIwMjI8L3llYXI+
PHB1Yi1kYXRlcz48ZGF0ZT4yMDIyPC9kYXRlPjwvcHViLWRhdGVzPjwvZGF0ZXM+PGlzYm4+MTYx
NC03NDk5IDA5NDQtMTM0NDwvaXNibj48YWNjZXNzaW9uLW51bT5yYXl5YW4tNTA0NzgxMDM2PC9h
Y2Nlc3Npb24tbnVtPjx1cmxzPjxyZWxhdGVkLXVybHM+PHVybD5odHRwOi8vb3ZpZHNwLm92aWQu
Y29tL292aWR3ZWIuY2dpP1Q9SlMmYW1wO1BBR0U9cmVmZXJlbmNlJmFtcDtEPW1lZDIyJmFtcDtO
RVdTPU4mYW1wO0FOPTM1NTI0MTAxPC91cmw+PHVybD5odHRwczovL3d3dy5uY2JpLm5sbS5uaWgu
Z292L3BtYy9hcnRpY2xlcy9QTUM5NDkyNTk0L3BkZi8xMTM1Nl8yMDIyX0FydGljbGVfMjA1MTIu
cGRmPC91cmw+PC9yZWxhdGVkLXVybHM+PC91cmxzPjxlbGVjdHJvbmljLXJlc291cmNlLW51bT5k
b2k6aHR0cHM6Ly9keC5kb2kub3JnLzEwLjEwMDcvczExMzU2LTAyMi0yMDUxMi03PC9lbGVjdHJv
bmljLXJlc291cmNlLW51bT48L3JlY29yZD48L0NpdGU+PENpdGU+PEF1dGhvcj5MaW48L0F1dGhv
cj48WWVhcj4yMDA5PC9ZZWFyPjxSZWNOdW0+MTk8L1JlY051bT48cmVjb3JkPjxyZWMtbnVtYmVy
PjE5PC9yZWMtbnVtYmVyPjxmb3JlaWduLWtleXM+PGtleSBhcHA9IkVOIiBkYi1pZD0icGY5cHB3
MDl4NXhldm9lYWRzdnBhMGRmeHJheHhmcGE1ZWZyIiB0aW1lc3RhbXA9IjE2OTgyNDgwOTEiPjE5
PC9rZXk+PC9mb3JlaWduLWtleXM+PHJlZi10eXBlIG5hbWU9IkpvdXJuYWwgQXJ0aWNsZSI+MTc8
L3JlZi10eXBlPjxjb250cmlidXRvcnM+PGF1dGhvcnM+PGF1dGhvcj5MaW4sIFNoYW87IEx1bywg
TWluZzsgV2Fsa2VyLCBSYW5kaSBKLjsgTGl1LCBYaXU7IEh3YW5nLCBTeW5pLUFuOyBDaGluZXJ5
LCBSb2JlcnQ8L2F1dGhvcj48L2F1dGhvcnM+PC9jb250cmlidXRvcnM+PHRpdGxlcz48dGl0bGU+
RXh0cmVtZSBoaWdoIHRlbXBlcmF0dXJlcyBhbmQgaG9zcGl0YWwgYWRtaXNzaW9ucyBmb3IgcmVz
cGlyYXRvcnkgYW5kIGNhcmRpb3Zhc2N1bGFyIGRpc2Vhc2VzPC90aXRsZT48c2Vjb25kYXJ5LXRp
dGxlPkVwaWRlbWlvbG9neSAoQ2FtYnJpZGdlLCBNYXNzLik8L3NlY29uZGFyeS10aXRsZT48L3Rp
dGxlcz48cGVyaW9kaWNhbD48ZnVsbC10aXRsZT5FcGlkZW1pb2xvZ3kgKENhbWJyaWRnZSwgTWFz
cy4pPC9mdWxsLXRpdGxlPjwvcGVyaW9kaWNhbD48cGFnZXM+NzM4LTQ2PC9wYWdlcz48dm9sdW1l
PjIwPC92b2x1bWU+PG51bWJlcj41PC9udW1iZXI+PGtleXdvcmRzPjxrZXl3b3JkPkFkb2xlc2Nl
bnQ8L2tleXdvcmQ+PGtleXdvcmQ+QWR1bHQ8L2tleXdvcmQ+PGtleXdvcmQ+QWdlZDwva2V5d29y
ZD48a2V5d29yZD4qQ2FyZGlvdmFzY3VsYXIgRGlzZWFzZXMvZXAgW0VwaWRlbWlvbG9neV08L2tl
eXdvcmQ+PGtleXdvcmQ+Q2hpbGQ8L2tleXdvcmQ+PGtleXdvcmQ+Q2hpbGQsIFByZXNjaG9vbDwv
a2V5d29yZD48a2V5d29yZD5EYXRhYmFzZXMgYXMgVG9waWM8L2tleXdvcmQ+PGtleXdvcmQ+RmVt
YWxlPC9rZXl3b3JkPjxrZXl3b3JkPipIb3NwaXRhbGl6YXRpb24vc24gW1N0YXRpc3RpY3MgJmFt
cDsgTnVtZXJpY2FsIERhdGFdPC9rZXl3b3JkPjxrZXl3b3JkPkhvdCBUZW1wZXJhdHVyZS9hZSBb
QWR2ZXJzZSBFZmZlY3RzXTwva2V5d29yZD48a2V5d29yZD5IdW1hbnM8L2tleXdvcmQ+PGtleXdv
cmQ+SW5mYW50PC9rZXl3b3JkPjxrZXl3b3JkPkluZmFudCwgTmV3Ym9ybjwva2V5d29yZD48a2V5
d29yZD5NYWxlPC9rZXl3b3JkPjxrZXl3b3JkPk1pZGRsZSBBZ2VkPC9rZXl3b3JkPjxrZXl3b3Jk
Pk5ldyBZb3JrIENpdHkvZXAgW0VwaWRlbWlvbG9neV08L2tleXdvcmQ+PGtleXdvcmQ+KlJlc3Bp
cmF0b3J5IFRyYWN0IERpc2Vhc2VzL2VwIFtFcGlkZW1pb2xvZ3ldPC9rZXl3b3JkPjxrZXl3b3Jk
PlNvY2lhbCBDbGFzczwva2V5d29yZD48a2V5d29yZD5Zb3VuZyBBZHVsdDwva2V5d29yZD48a2V5
d29yZD5DYXJkaW92YXNjdWxhciBEaXNlYXNlczwva2V5d29yZD48L2tleXdvcmRzPjxkYXRlcz48
eWVhcj4yMDA5PC95ZWFyPjxwdWItZGF0ZXM+PGRhdGU+MjAwOTwvZGF0ZT48L3B1Yi1kYXRlcz48
L2RhdGVzPjxpc2JuPjE1MzEtNTQ4NyAxMDQ0LTM5ODM8L2lzYm4+PGFjY2Vzc2lvbi1udW0+cmF5
eWFuLTUwNDc3OTk2MzwvYWNjZXNzaW9uLW51bT48dXJscz48cmVsYXRlZC11cmxzPjx1cmw+aHR0
cDovL292aWRzcC5vdmlkLmNvbS9vdmlkd2ViLmNnaT9UPUpTJmFtcDtQQUdFPXJlZmVyZW5jZSZh
bXA7RD1tZWQ3JmFtcDtORVdTPU4mYW1wO0FOPTE5NTkzMTU1PC91cmw+PC9yZWxhdGVkLXVybHM+
PC91cmxzPjxlbGVjdHJvbmljLXJlc291cmNlLW51bT5kb2k6aHR0cHM6Ly9keC5kb2kub3JnLzEw
LjEwOTcvRURFLjBiMDEzZTMxODFhZDU1MjI8L2VsZWN0cm9uaWMtcmVzb3VyY2UtbnVtPjwvcmVj
b3JkPjwvQ2l0ZT48Q2l0ZT48QXV0aG9yPk1pY2hlbG96emk8L0F1dGhvcj48WWVhcj4yMDA5PC9Z
ZWFyPjxSZWNOdW0+MjA8L1JlY051bT48cmVjb3JkPjxyZWMtbnVtYmVyPjIwPC9yZWMtbnVtYmVy
Pjxmb3JlaWduLWtleXM+PGtleSBhcHA9IkVOIiBkYi1pZD0icGY5cHB3MDl4NXhldm9lYWRzdnBh
MGRmeHJheHhmcGE1ZWZyIiB0aW1lc3RhbXA9IjE2OTgyNDgwOTEiPjIwPC9rZXk+PC9mb3JlaWdu
LWtleXM+PHJlZi10eXBlIG5hbWU9IkpvdXJuYWwgQXJ0aWNsZSI+MTc8L3JlZi10eXBlPjxjb250
cmlidXRvcnM+PGF1dGhvcnM+PGF1dGhvcj5NaWNoZWxvenppLCBQYW9sYTsgQWNjZXR0YSwgR2Fi
cmllbGU7IERlIFNhcmlvLCBNYW51ZWxhOyBEJmFwb3M7SXBwb2xpdGksIERhbmllbGE7IE1hcmlu
bywgQ2xhdWRpYTsgQmFjY2luaSwgTWljaGVsYTsgQmlnZ2VyaSwgQW5uaWJhbGU7IEFuZGVyc29u
LCBILiBSb3NzOyBLYXRzb3V5YW5uaSwgS2xlYTsgQmFsbGVzdGVyLCBGZXJyYW47IEJpc2FudGks
IEx1aWdpOyBDYWR1bSwgRW5uaW87IEZvcnNiZXJnLCBCZXJ0aWw7IEZvcmFzdGllcmUsIEZyYW5j
ZXNjbzsgR29vZG1hbiwgUGF0cmljayBHLjsgSG9qcywgQW5hOyBLaXJjaG1heWVyLCBVcnN1bGE7
IE1lZGluYSwgU3lsdmlhOyBQYWxkeSwgQW5uYTsgU2NoaW5kbGVyLCBDaHJpc3RpYW47IFN1bnll
ciwgSm9yZGk7IFBlcnVjY2ksIENhcmxvIEEuPC9hdXRob3I+PC9hdXRob3JzPjwvY29udHJpYnV0
b3JzPjx0aXRsZXM+PHRpdGxlPkhpZ2ggdGVtcGVyYXR1cmUgYW5kIGhvc3BpdGFsaXphdGlvbnMg
Zm9yIGNhcmRpb3Zhc2N1bGFyIGFuZCByZXNwaXJhdG9yeSBjYXVzZXMgaW4gMTIgRXVyb3BlYW4g
Y2l0aWVzPC90aXRsZT48c2Vjb25kYXJ5LXRpdGxlPkFtZXJpY2FuIGpvdXJuYWwgb2YgcmVzcGly
YXRvcnkgYW5kIGNyaXRpY2FsIGNhcmUgbWVkaWNpbmU8L3NlY29uZGFyeS10aXRsZT48L3RpdGxl
cz48cGVyaW9kaWNhbD48ZnVsbC10aXRsZT5BbWVyaWNhbiBqb3VybmFsIG9mIHJlc3BpcmF0b3J5
IGFuZCBjcml0aWNhbCBjYXJlIG1lZGljaW5lPC9mdWxsLXRpdGxlPjwvcGVyaW9kaWNhbD48cGFn
ZXM+MzgzLTk8L3BhZ2VzPjx2b2x1bWU+MTc5PC92b2x1bWU+PG51bWJlcj41PC9udW1iZXI+PGtl
eXdvcmRzPjxrZXl3b3JkPkFkb2xlc2NlbnQ8L2tleXdvcmQ+PGtleXdvcmQ+QWR1bHQ8L2tleXdv
cmQ+PGtleXdvcmQ+QWdlIEZhY3RvcnM8L2tleXdvcmQ+PGtleXdvcmQ+QWdlZDwva2V5d29yZD48
a2V5d29yZD5BZ2VkLCA4MCBhbmQgb3Zlcjwva2V5d29yZD48a2V5d29yZD5BaXIgUG9sbHV0YW50
cy9hbiBbQW5hbHlzaXNdPC9rZXl3b3JkPjxrZXl3b3JkPkFpciBQb2xsdXRhbnRzL3BvIFtQb2lz
b25pbmddPC9rZXl3b3JkPjxrZXl3b3JkPipDYXJkaW92YXNjdWxhciBEaXNlYXNlcy9lcCBbRXBp
ZGVtaW9sb2d5XTwva2V5d29yZD48a2V5d29yZD4qQ2VyZWJyb3Zhc2N1bGFyIERpc29yZGVycy9l
cCBbRXBpZGVtaW9sb2d5XTwva2V5d29yZD48a2V5d29yZD5DaGlsZDwva2V5d29yZD48a2V5d29y
ZD5DaGlsZCwgUHJlc2Nob29sPC9rZXl3b3JkPjxrZXl3b3JkPkV1cm9wZS9lcCBbRXBpZGVtaW9s
b2d5XTwva2V5d29yZD48a2V5d29yZD5GZW1hbGU8L2tleXdvcmQ+PGtleXdvcmQ+KkhvdCBUZW1w
ZXJhdHVyZS9hZSBbQWR2ZXJzZSBFZmZlY3RzXTwva2V5d29yZD48a2V5d29yZD5IdW1hbnM8L2tl
eXdvcmQ+PGtleXdvcmQ+SW5mYW50PC9rZXl3b3JkPjxrZXl3b3JkPkluZmFudCwgTmV3Ym9ybjwv
a2V5d29yZD48a2V5d29yZD5NYWxlPC9rZXl3b3JkPjxrZXl3b3JkPk1pZGRsZSBBZ2VkPC9rZXl3
b3JkPjxrZXl3b3JkPk1vcmJpZGl0eTwva2V5d29yZD48a2V5d29yZD5QYXRpZW50IEFkbWlzc2lv
bi9zbiBbU3RhdGlzdGljcyAmYW1wOyBOdW1lcmljYWwgRGF0YV08L2tleXdvcmQ+PGtleXdvcmQ+
UG9pc3NvbiBEaXN0cmlidXRpb248L2tleXdvcmQ+PGtleXdvcmQ+KlJlc3BpcmF0b3J5IFRyYWN0
IERpc2Vhc2VzL2VwIFtFcGlkZW1pb2xvZ3ldPC9rZXl3b3JkPjxrZXl3b3JkPlVyYmFuIEhlYWx0
aC9zbiBbU3RhdGlzdGljcyAmYW1wOyBOdW1lcmljYWwgRGF0YV08L2tleXdvcmQ+PGtleXdvcmQ+
WW91bmcgQWR1bHQ8L2tleXdvcmQ+PGtleXdvcmQ+VGVtcGVyYXR1cmU8L2tleXdvcmQ+PC9rZXl3
b3Jkcz48ZGF0ZXM+PHllYXI+MjAwOTwveWVhcj48cHViLWRhdGVzPjxkYXRlPjIwMDk8L2RhdGU+
PC9wdWItZGF0ZXM+PC9kYXRlcz48aXNibj4xNTM1LTQ5NzAgMTA3My00NDlYPC9pc2JuPjxhY2Nl
c3Npb24tbnVtPnJheXlhbi01MDQ3Nzk5Njg8L2FjY2Vzc2lvbi1udW0+PHVybHM+PHJlbGF0ZWQt
dXJscz48dXJsPmh0dHA6Ly9vdmlkc3Aub3ZpZC5jb20vb3ZpZHdlYi5jZ2k/VD1KUyZhbXA7UEFH
RT1yZWZlcmVuY2UmYW1wO0Q9bWVkNyZhbXA7TkVXUz1OJmFtcDtBTj0xOTA2MDIzMjwvdXJsPjwv
cmVsYXRlZC11cmxzPjwvdXJscz48ZWxlY3Ryb25pYy1yZXNvdXJjZS1udW0+ZG9pOmh0dHBzOi8v
ZHguZG9pLm9yZy8xMC4xMTY0L3JjY20uMjAwODAyLTIxN09DPC9lbGVjdHJvbmljLXJlc291cmNl
LW51bT48L3JlY29yZD48L0NpdGU+PENpdGU+PEF1dGhvcj5CaWplbG92aWM8L0F1dGhvcj48WWVh
cj4yMDE3PC9ZZWFyPjxSZWNOdW0+MTEyPC9SZWNOdW0+PHJlY29yZD48cmVjLW51bWJlcj4xMTI8
L3JlYy1udW1iZXI+PGZvcmVpZ24ta2V5cz48a2V5IGFwcD0iRU4iIGRiLWlkPSJwZjlwcHcwOXg1
eGV2b2VhZHN2cGEwZGZ4cmF4eGZwYTVlZnIiIHRpbWVzdGFtcD0iMTY5ODI0ODA5MSI+MTEyPC9r
ZXk+PC9mb3JlaWduLWtleXM+PHJlZi10eXBlIG5hbWU9IkpvdXJuYWwgQXJ0aWNsZSI+MTc8L3Jl
Zi10eXBlPjxjb250cmlidXRvcnM+PGF1dGhvcnM+PGF1dGhvcj5CaWplbG92aWMsIFNhbmphOyBE
cmFnaWMsIE5hdGFzYTsgQmlqZWxvdmljLCBNaWxvcmFkOyBLb3ZhY2V2aWMsIE1pbGE7IEpldnRp
YywgTWFyaWphOyBOaW5rb3ZpYyBNcmRlbm92YWNraSwgT2xpdmVyYTwvYXV0aG9yPjwvYXV0aG9y
cz48L2NvbnRyaWJ1dG9ycz48dGl0bGVzPjx0aXRsZT5JbXBhY3Qgb2YgY2xpbWF0ZSBjb25kaXRp
b25zIG9uIGhvc3BpdGFsIGFkbWlzc2lvbnMgZm9yIHN1YmNhdGVnb3JpZXMgb2YgY2FyZGlvdmFz
Y3VsYXIgZGlzZWFzZXM8L3RpdGxlPjxzZWNvbmRhcnktdGl0bGU+SW1wYWN0IG9mIGNsaW1hdGUg
Y29uZGl0aW9ucyBvbiBob3NwaXRhbCBhZG1pc3Npb25zIGZvciBzdWJjYXRlZ29yaWVzIG9mIGNh
cmRpb3Zhc2N1bGFyIGRpc2Vhc2VzLjwvc2Vjb25kYXJ5LXRpdGxlPjwvdGl0bGVzPjxwZXJpb2Rp
Y2FsPjxmdWxsLXRpdGxlPkltcGFjdCBvZiBjbGltYXRlIGNvbmRpdGlvbnMgb24gaG9zcGl0YWwg
YWRtaXNzaW9ucyBmb3Igc3ViY2F0ZWdvcmllcyBvZiBjYXJkaW92YXNjdWxhciBkaXNlYXNlcy48
L2Z1bGwtdGl0bGU+PC9wZXJpb2RpY2FsPjxwYWdlcz4xODktMTk3PC9wYWdlcz48dm9sdW1lPjY4
PC92b2x1bWU+PG51bWJlcj4yPC9udW1iZXI+PGtleXdvcmRzPjxrZXl3b3JkPkFkdWx0PC9rZXl3
b3JkPjxrZXl3b3JkPkFnZSBGYWN0b3JzPC9rZXl3b3JkPjxrZXl3b3JkPkFnZWQ8L2tleXdvcmQ+
PGtleXdvcmQ+KkNhcmRpb3Zhc2N1bGFyIERpc2Vhc2VzL2VwIFtFcGlkZW1pb2xvZ3ldPC9rZXl3
b3JkPjxrZXl3b3JkPkV4dHJlbWUgSGVhdDwva2V5d29yZD48a2V5d29yZD5IdW1hbnM8L2tleXdv
cmQ+PGtleXdvcmQ+SHVtaWRpdHk8L2tleXdvcmQ+PGtleXdvcmQ+TWlkZGxlIEFnZWQ8L2tleXdv
cmQ+PGtleXdvcmQ+KlBhdGllbnQgQWRtaXNzaW9uL3NuIFtTdGF0aXN0aWNzICZhbXA7IE51bWVy
aWNhbCBEYXRhXTwva2V5d29yZD48a2V5d29yZD4qU2Vhc29uczwva2V5d29yZD48a2V5d29yZD5T
ZXJiaWEvZXAgW0VwaWRlbWlvbG9neV08L2tleXdvcmQ+PGtleXdvcmQ+WW91bmcgQWR1bHQ8L2tl
eXdvcmQ+PGtleXdvcmQ+Q2FyZGlvdmFzY3VsYXIgRGlzZWFzZXM8L2tleXdvcmQ+PC9rZXl3b3Jk
cz48ZGF0ZXM+PHllYXI+MjAxNzwveWVhcj48cHViLWRhdGVzPjxkYXRlPjIwMTc8L2RhdGU+PC9w
dWItZGF0ZXM+PC9kYXRlcz48aXNibj4wNDY1LTU4OTM8L2lzYm4+PGFjY2Vzc2lvbi1udW0+cmF5
eWFuLTUwNDc4MDQ4MDwvYWNjZXNzaW9uLW51bT48dXJscz48cmVsYXRlZC11cmxzPjx1cmw+aHR0
cDovL292aWRzcC5vdmlkLmNvbS9vdmlkd2ViLmNnaT9UPUpTJmFtcDtQQUdFPXJlZmVyZW5jZSZh
bXA7RD1tZWQxNCZhbXA7TkVXUz1OJmFtcDtBTj0yODM0NTY3OTwvdXJsPjx1cmw+aHR0cDovL21l
ZHByLmltcC5sb2R6LnBsL3BkZi02OTEyNS03NzM4P2ZpbGVuYW1lPUltcGFjdCUyMG9mJTIwY2xp
bWF0ZS5wZGY8L3VybD48L3JlbGF0ZWQtdXJscz48L3VybHM+PGVsZWN0cm9uaWMtcmVzb3VyY2Ut
bnVtPmRvaTpodHRwczovL2R4LmRvaS5vcmcvMTAuMTMwNzUvbXAuNTg5My4wMDYwNjwvZWxlY3Ry
b25pYy1yZXNvdXJjZS1udW0+PC9yZWNvcmQ+PC9DaXRlPjxDaXRlPjxBdXRob3I+R2U8L0F1dGhv
cj48WWVhcj4yMDE4PC9ZZWFyPjxSZWNOdW0+MTI3PC9SZWNOdW0+PHJlY29yZD48cmVjLW51bWJl
cj4xMjc8L3JlYy1udW1iZXI+PGZvcmVpZ24ta2V5cz48a2V5IGFwcD0iRU4iIGRiLWlkPSJwZjlw
cHcwOXg1eGV2b2VhZHN2cGEwZGZ4cmF4eGZwYTVlZnIiIHRpbWVzdGFtcD0iMTY5ODI0ODA5MSI+
MTI3PC9rZXk+PC9mb3JlaWduLWtleXM+PHJlZi10eXBlIG5hbWU9IkpvdXJuYWwgQXJ0aWNsZSI+
MTc8L3JlZi10eXBlPjxjb250cmlidXRvcnM+PGF1dGhvcnM+PGF1dGhvcj5HZSwgWWlodWk7IExp
dSwgQ29uZzsgTml1LCBZdWU7IENoZW4sIENoZW47IFdhbmcsIFdlaWJpbmc7IExpbiwgWmhpamlu
ZzsgQ2hlbiwgUmVuamllOyBDYWksIEppbmc7IEthbiwgSGFpZG9uZzwvYXV0aG9yPjwvYXV0aG9y
cz48L2NvbnRyaWJ1dG9ycz48dGl0bGVzPjx0aXRsZT5Bc3NvY2lhdGlvbnMgYmV0d2VlbiBhbWJp
ZW50IHRlbXBlcmF0dXJlIGFuZCBkYWlseSBob3NwaXRhbCBhZG1pc3Npb25zIGZvciByaGV1bWF0
aWMgaGVhcnQgZGlzZWFzZSBpbiBTaGFuZ2hhaSwgQ2hpbmE8L3RpdGxlPjxzZWNvbmRhcnktdGl0
bGU+SW50ZXJuYXRpb25hbCBqb3VybmFsIG9mIGJpb21ldGVvcm9sb2d5PC9zZWNvbmRhcnktdGl0
bGU+PC90aXRsZXM+PHBlcmlvZGljYWw+PGZ1bGwtdGl0bGU+SW50ZXJuYXRpb25hbCBKb3VybmFs
IG9mIEJpb21ldGVvcm9sb2d5PC9mdWxsLXRpdGxlPjwvcGVyaW9kaWNhbD48cGFnZXM+MjE4OS0y
MTk1PC9wYWdlcz48dm9sdW1lPjYyPC92b2x1bWU+PG51bWJlcj4xMjwvbnVtYmVyPjxrZXl3b3Jk
cz48a2V5d29yZD5BZ2VkPC9rZXl3b3JkPjxrZXl3b3JkPkFpciBQb2xsdXRhbnRzL2FuIFtBbmFs
eXNpc108L2tleXdvcmQ+PGtleXdvcmQ+Q2hpbmEvZXAgW0VwaWRlbWlvbG9neV08L2tleXdvcmQ+
PGtleXdvcmQ+Q2l0aWVzL2VwIFtFcGlkZW1pb2xvZ3ldPC9rZXl3b3JkPjxrZXl3b3JkPkZlbWFs
ZTwva2V5d29yZD48a2V5d29yZD4qSG9zcGl0YWxpemF0aW9uL3NuIFtTdGF0aXN0aWNzICZhbXA7
IE51bWVyaWNhbCBEYXRhXTwva2V5d29yZD48a2V5d29yZD5IdW1hbnM8L2tleXdvcmQ+PGtleXdv
cmQ+SHVtaWRpdHk8L2tleXdvcmQ+PGtleXdvcmQ+TWFsZTwva2V5d29yZD48a2V5d29yZD5Pem9u
ZS9hbiBbQW5hbHlzaXNdPC9rZXl3b3JkPjxrZXl3b3JkPlBhcnRpY3VsYXRlIE1hdHRlci9hbiBb
QW5hbHlzaXNdPC9rZXl3b3JkPjxrZXl3b3JkPipSaGV1bWF0aWMgSGVhcnQgRGlzZWFzZS9lcCBb
RXBpZGVtaW9sb2d5XTwva2V5d29yZD48a2V5d29yZD4qVGVtcGVyYXR1cmU8L2tleXdvcmQ+PGtl
eXdvcmQ+UmhldW1hdGljIEhlYXJ0IERpc2Vhc2U8L2tleXdvcmQ+PGtleXdvcmQ+UmhldW1hdGlj
IERpc2Vhc2VzPC9rZXl3b3JkPjxrZXl3b3JkPlRlbXBlcmF0dXJlPC9rZXl3b3JkPjwva2V5d29y
ZHM+PGRhdGVzPjx5ZWFyPjIwMTg8L3llYXI+PHB1Yi1kYXRlcz48ZGF0ZT4yMDE4PC9kYXRlPjwv
cHViLWRhdGVzPjwvZGF0ZXM+PGlzYm4+MTQzMi0xMjU0IDAwMjAtNzEyODwvaXNibj48YWNjZXNz
aW9uLW51bT5yYXl5YW4tNTA0NzgwNTgxPC9hY2Nlc3Npb24tbnVtPjx1cmxzPjxyZWxhdGVkLXVy
bHM+PHVybD5odHRwOi8vb3ZpZHNwLm92aWQuY29tL292aWR3ZWIuY2dpP1Q9SlMmYW1wO1BBR0U9
cmVmZXJlbmNlJmFtcDtEPW1lZDE1JmFtcDtORVdTPU4mYW1wO0FOPTMwMzY4Njc5PC91cmw+PHVy
bD5odHRwczovL2xpbmsuc3ByaW5nZXIuY29tL2FydGljbGUvMTAuMTAwNy9zMDA0ODQtMDE4LTE2
MjEtNDwvdXJsPjwvcmVsYXRlZC11cmxzPjwvdXJscz48ZWxlY3Ryb25pYy1yZXNvdXJjZS1udW0+
ZG9pOmh0dHBzOi8vZHguZG9pLm9yZy8xMC4xMDA3L3MwMDQ4NC0wMTgtMTYyMS00PC9lbGVjdHJv
bmljLXJlc291cmNlLW51bT48L3JlY29yZD48L0NpdGU+PENpdGU+PEF1dGhvcj5Nb2doYWRhbW5p
YTwvQXV0aG9yPjxZZWFyPjIwMTg8L1llYXI+PFJlY051bT4xNDE8L1JlY051bT48cmVjb3JkPjxy
ZWMtbnVtYmVyPjE0MTwvcmVjLW51bWJlcj48Zm9yZWlnbi1rZXlzPjxrZXkgYXBwPSJFTiIgZGIt
aWQ9InBmOXBwdzA5eDV4ZXZvZWFkc3ZwYTBkZnhyYXh4ZnBhNWVmciIgdGltZXN0YW1wPSIxNjk4
MjQ4MDkxIj4xNDE8L2tleT48L2ZvcmVpZ24ta2V5cz48cmVmLXR5cGUgbmFtZT0iSm91cm5hbCBB
cnRpY2xlIj4xNzwvcmVmLXR5cGU+PGNvbnRyaWJ1dG9ycz48YXV0aG9ycz48YXV0aG9yPk1vZ2hh
ZGFtbmlhLCBNb2hhbW1hZCBUYWdoaTsgQXJkYWxhbiwgQWxpOyBNZXNkYWdoaW5pYSwgQWxpcmV6
YTsgTmFkZGFmaSwgS2F6ZW07IFlla2FuaW5lamFkLCBNaXIgU2FlZWQ8L2F1dGhvcj48L2F1dGhv
cnM+PC9jb250cmlidXRvcnM+PHRpdGxlcz48dGl0bGU+QXNzb2NpYXRpb24gYmV0d2VlbiBhcHBh
cmVudCB0ZW1wZXJhdHVyZSBhbmQgYWN1dGUgY29yb25hcnkgc3luZHJvbWUgYWRtaXNzaW9uIGlu
IFJhc2h0LCBJcmFuPC90aXRsZT48c2Vjb25kYXJ5LXRpdGxlPkhlYXJ0IEFzaWE8L3NlY29uZGFy
eS10aXRsZT48L3RpdGxlcz48cGVyaW9kaWNhbD48ZnVsbC10aXRsZT5IZWFydCBBc2lhPC9mdWxs
LXRpdGxlPjwvcGVyaW9kaWNhbD48cGFnZXM+ZTAxMTA2ODwvcGFnZXM+PHZvbHVtZT4xMDwvdm9s
dW1lPjxudW1iZXI+MjwvbnVtYmVyPjxrZXl3b3Jkcz48a2V5d29yZD5JcmFuPC9rZXl3b3JkPjxr
ZXl3b3JkPlRlbXBlcmF0dXJlPC9rZXl3b3JkPjwva2V5d29yZHM+PGRhdGVzPjx5ZWFyPjIwMTg8
L3llYXI+PHB1Yi1kYXRlcz48ZGF0ZT4yMDE4PC9kYXRlPjwvcHViLWRhdGVzPjwvZGF0ZXM+PGlz
Ym4+MTc1OS0xMTA0PC9pc2JuPjxhY2Nlc3Npb24tbnVtPnJheXlhbi01MDQ3ODA2MTc8L2FjY2Vz
c2lvbi1udW0+PHVybHM+PHJlbGF0ZWQtdXJscz48dXJsPmh0dHA6Ly9vdmlkc3Aub3ZpZC5jb20v
b3ZpZHdlYi5jZ2k/VD1KUyZhbXA7UEFHRT1yZWZlcmVuY2UmYW1wO0Q9cG1ubTQmYW1wO05FV1M9
TiZhbXA7QU49MzAzOTc0MTQ8L3VybD48dXJsPmh0dHBzOi8vd3d3Lm5jYmkubmxtLm5paC5nb3Yv
cG1jL2FydGljbGVzL1BNQzYyMDMwNTEvcGRmL2hlYXJ0YXNpYS0yMDE4LTAxMTA2OC5wZGY8L3Vy
bD48L3JlbGF0ZWQtdXJscz48L3VybHM+PGVsZWN0cm9uaWMtcmVzb3VyY2UtbnVtPmRvaTpodHRw
czovL2R4LmRvaS5vcmcvMTAuMTEzNi9oZWFydGFzaWEtMjAxOC0wMTEwNjg8L2VsZWN0cm9uaWMt
cmVzb3VyY2UtbnVtPjwvcmVjb3JkPjwvQ2l0ZT48Q2l0ZT48QXV0aG9yPlBob3NyaTwvQXV0aG9y
PjxZZWFyPjIwMjA8L1llYXI+PFJlY051bT4xNzg8L1JlY051bT48cmVjb3JkPjxyZWMtbnVtYmVy
PjE3ODwvcmVjLW51bWJlcj48Zm9yZWlnbi1rZXlzPjxrZXkgYXBwPSJFTiIgZGItaWQ9InBmOXBw
dzA5eDV4ZXZvZWFkc3ZwYTBkZnhyYXh4ZnBhNWVmciIgdGltZXN0YW1wPSIxNjk4MjQ4MDkxIj4x
Nzg8L2tleT48L2ZvcmVpZ24ta2V5cz48cmVmLXR5cGUgbmFtZT0iSm91cm5hbCBBcnRpY2xlIj4x
NzwvcmVmLXR5cGU+PGNvbnRyaWJ1dG9ycz48YXV0aG9ycz48YXV0aG9yPlBob3NyaSwgQXJ0aGl0
OyBTaWhhYnV0LCBUYW5hc3JpOyBKYWlrYW5sYXlhLCBDaGF0ZTwvYXV0aG9yPjwvYXV0aG9ycz48
L2NvbnRyaWJ1dG9ycz48dGl0bGVzPjx0aXRsZT5TaG9ydC10ZXJtIGVmZmVjdHMgb2YgZGl1cm5h
bCB0ZW1wZXJhdHVyZSByYW5nZSBvbiBob3NwaXRhbCBhZG1pc3Npb24gaW4gQmFuZ2tvaywgVGhh
aWxhbmQ8L3RpdGxlPjxzZWNvbmRhcnktdGl0bGU+VGhlIFNjaWVuY2Ugb2YgdGhlIHRvdGFsIGVu
dmlyb25tZW50PC9zZWNvbmRhcnktdGl0bGU+PC90aXRsZXM+PHBlcmlvZGljYWw+PGZ1bGwtdGl0
bGU+VGhlIFNjaWVuY2Ugb2YgdGhlIHRvdGFsIGVudmlyb25tZW50PC9mdWxsLXRpdGxlPjwvcGVy
aW9kaWNhbD48cGFnZXM+MTM3MjAyPC9wYWdlcz48dm9sdW1lPjcxNzwvdm9sdW1lPjxrZXl3b3Jk
cz48a2V5d29yZD5BZ2VkPC9rZXl3b3JkPjxrZXl3b3JkPkNvbGQgVGVtcGVyYXR1cmU8L2tleXdv
cmQ+PGtleXdvcmQ+RmVtYWxlPC9rZXl3b3JkPjxrZXl3b3JkPipIb3NwaXRhbGl6YXRpb248L2tl
eXdvcmQ+PGtleXdvcmQ+SG90IFRlbXBlcmF0dXJlPC9rZXl3b3JkPjxrZXl3b3JkPkh1bWFuczwv
a2V5d29yZD48a2V5d29yZD5NYWxlPC9rZXl3b3JkPjxrZXl3b3JkPlNlYXNvbnM8L2tleXdvcmQ+
PGtleXdvcmQ+VGVtcGVyYXR1cmU8L2tleXdvcmQ+PGtleXdvcmQ+VGhhaWxhbmQ8L2tleXdvcmQ+
PC9rZXl3b3Jkcz48ZGF0ZXM+PHllYXI+MjAyMDwveWVhcj48cHViLWRhdGVzPjxkYXRlPjIwMjA8
L2RhdGU+PC9wdWItZGF0ZXM+PC9kYXRlcz48aXNibj4xODc5LTEwMjYgMDA0OC05Njk3PC9pc2Ju
PjxhY2Nlc3Npb24tbnVtPnJheXlhbi01MDQ3ODA4Mjg8L2FjY2Vzc2lvbi1udW0+PHVybHM+PHJl
bGF0ZWQtdXJscz48dXJsPmh0dHA6Ly9vdmlkc3Aub3ZpZC5jb20vb3ZpZHdlYi5jZ2k/VD1KUyZh
bXA7UEFHRT1yZWZlcmVuY2UmYW1wO0Q9bWVkMTcmYW1wO05FV1M9TiZhbXA7QU49MzIwNjIyODI8
L3VybD48L3JlbGF0ZWQtdXJscz48L3VybHM+PGVsZWN0cm9uaWMtcmVzb3VyY2UtbnVtPmRvaTpo
dHRwczovL2R4LmRvaS5vcmcvMTAuMTAxNi9qLnNjaXRvdGVudi4yMDIwLjEzNzIwMjwvZWxlY3Ry
b25pYy1yZXNvdXJjZS1udW0+PC9yZWNvcmQ+PC9DaXRlPjxDaXRlPjxBdXRob3I+UWl1PC9BdXRo
b3I+PFllYXI+MjAxMzwvWWVhcj48UmVjTnVtPjU0PC9SZWNOdW0+PHJlY29yZD48cmVjLW51bWJl
cj41NDwvcmVjLW51bWJlcj48Zm9yZWlnbi1rZXlzPjxrZXkgYXBwPSJFTiIgZGItaWQ9InBmOXBw
dzA5eDV4ZXZvZWFkc3ZwYTBkZnhyYXh4ZnBhNWVmciIgdGltZXN0YW1wPSIxNjk4MjQ4MDkxIj41
NDwva2V5PjwvZm9yZWlnbi1rZXlzPjxyZWYtdHlwZSBuYW1lPSJKb3VybmFsIEFydGljbGUiPjE3
PC9yZWYtdHlwZT48Y29udHJpYnV0b3JzPjxhdXRob3JzPjxhdXRob3I+UWl1LCBIb25nOyBZdSwg
SWduYXRpdXMgVGFrLXN1bjsgVHNlLCBMYXAgQWg7IFRpYW4sIExpbndlaTsgV2FuZywgWGlhb3Jv
bmc7IFdvbmcsIFR6ZSBXYWk8L2F1dGhvcj48L2F1dGhvcnM+PC9jb250cmlidXRvcnM+PHRpdGxl
cz48dGl0bGU+SXMgZ3JlYXRlciB0ZW1wZXJhdHVyZSBjaGFuZ2Ugd2l0aGluIGEgZGF5IGFzc29j
aWF0ZWQgd2l0aCBpbmNyZWFzZWQgZW1lcmdlbmN5IGhvc3BpdGFsIGFkbWlzc2lvbnMgZm9yIGhl
YXJ0IGZhaWx1cmU/PC90aXRsZT48c2Vjb25kYXJ5LXRpdGxlPkNpcmN1bGF0aW9uLiBIZWFydCBm
YWlsdXJlPC9zZWNvbmRhcnktdGl0bGU+PC90aXRsZXM+PHBlcmlvZGljYWw+PGZ1bGwtdGl0bGU+
Q2lyY3VsYXRpb24uIEhlYXJ0IGZhaWx1cmU8L2Z1bGwtdGl0bGU+PC9wZXJpb2RpY2FsPjxwYWdl
cz45MzAtNTwvcGFnZXM+PHZvbHVtZT42PC92b2x1bWU+PG51bWJlcj41PC9udW1iZXI+PGtleXdv
cmRzPjxrZXl3b3JkPkFnZSBGYWN0b3JzPC9rZXl3b3JkPjxrZXl3b3JkPkFnZWQ8L2tleXdvcmQ+
PGtleXdvcmQ+KkNvbGQgVGVtcGVyYXR1cmU8L2tleXdvcmQ+PGtleXdvcmQ+KkVtZXJnZW5jeSBT
ZXJ2aWNlLCBIb3NwaXRhbDwva2V5d29yZD48a2V5d29yZD5GZW1hbGU8L2tleXdvcmQ+PGtleXdv
cmQ+SGVhcnQgRmFpbHVyZS9kaSBbRGlhZ25vc2lzXTwva2V5d29yZD48a2V5d29yZD4qSGVhcnQg
RmFpbHVyZS9ldCBbRXRpb2xvZ3ldPC9rZXl3b3JkPjxrZXl3b3JkPkhlYXJ0IEZhaWx1cmUvdGgg
W1RoZXJhcHldPC9rZXl3b3JkPjxrZXl3b3JkPkhvbmcgS29uZzwva2V5d29yZD48a2V5d29yZD5I
dW1hbnM8L2tleXdvcmQ+PGtleXdvcmQ+TWFsZTwva2V5d29yZD48a2V5d29yZD5NaWRkbGUgQWdl
ZDwva2V5d29yZD48a2V5d29yZD4qUGF0aWVudCBBZG1pc3Npb248L2tleXdvcmQ+PGtleXdvcmQ+
UmVncmVzc2lvbiBBbmFseXNpczwva2V5d29yZD48a2V5d29yZD5SaXNrIEFzc2Vzc21lbnQ8L2tl
eXdvcmQ+PGtleXdvcmQ+UmlzayBGYWN0b3JzPC9rZXl3b3JkPjxrZXl3b3JkPlNlYXNvbnM8L2tl
eXdvcmQ+PGtleXdvcmQ+U2V4IEZhY3RvcnM8L2tleXdvcmQ+PGtleXdvcmQ+VGltZSBGYWN0b3Jz
PC9rZXl3b3JkPjxrZXl3b3JkPkhlYXJ0IEZhaWx1cmU8L2tleXdvcmQ+PGtleXdvcmQ+RW1lcmdl
bmNpZXM8L2tleXdvcmQ+PC9rZXl3b3Jkcz48ZGF0ZXM+PHllYXI+MjAxMzwveWVhcj48cHViLWRh
dGVzPjxkYXRlPjIwMTM8L2RhdGU+PC9wdWItZGF0ZXM+PC9kYXRlcz48aXNibj4xOTQxLTMyOTcg
MTk0MS0zMjg5PC9pc2JuPjxhY2Nlc3Npb24tbnVtPnJheXlhbi01MDQ3ODAyMzg8L2FjY2Vzc2lv
bi1udW0+PHVybHM+PHJlbGF0ZWQtdXJscz48dXJsPmh0dHA6Ly9vdmlkc3Aub3ZpZC5jb20vb3Zp
ZHdlYi5jZ2k/VD1KUyZhbXA7UEFHRT1yZWZlcmVuY2UmYW1wO0Q9bWVkMTAmYW1wO05FV1M9TiZh
bXA7QU49MjM5MzUwMDU8L3VybD48dXJsPmh0dHBzOi8vd3d3LmFoYWpvdXJuYWxzLm9yZy9kb2kv
cGRmLzEwLjExNjEvQ0lSQ0hFQVJURkFJTFVSRS4xMTMuMDAwMzYwP2Rvd25sb2FkPXRydWU8L3Vy
bD48L3JlbGF0ZWQtdXJscz48L3VybHM+PGVsZWN0cm9uaWMtcmVzb3VyY2UtbnVtPmRvaTpodHRw
czovL2R4LmRvaS5vcmcvMTAuMTE2MS9DSVJDSEVBUlRGQUlMVVJFLjExMy4wMDAzNjA8L2VsZWN0
cm9uaWMtcmVzb3VyY2UtbnVtPjwvcmVjb3JkPjwvQ2l0ZT48Q2l0ZT48QXV0aG9yPldhbmc8L0F1
dGhvcj48WWVhcj4yMDIyPC9ZZWFyPjxSZWNOdW0+MjI3PC9SZWNOdW0+PHJlY29yZD48cmVjLW51
bWJlcj4yMjc8L3JlYy1udW1iZXI+PGZvcmVpZ24ta2V5cz48a2V5IGFwcD0iRU4iIGRiLWlkPSJw
ZjlwcHcwOXg1eGV2b2VhZHN2cGEwZGZ4cmF4eGZwYTVlZnIiIHRpbWVzdGFtcD0iMTY5ODI0ODA5
MSI+MjI3PC9rZXk+PC9mb3JlaWduLWtleXM+PHJlZi10eXBlIG5hbWU9IkpvdXJuYWwgQXJ0aWNs
ZSI+MTc8L3JlZi10eXBlPjxjb250cmlidXRvcnM+PGF1dGhvcnM+PGF1dGhvcj5XYW5nLCBCaW47
IENoYWksIEd1b1Jvbmc7IFNoYSwgWW9uZ1pob25nOyBTdSwgWWFOYTwvYXV0aG9yPjwvYXV0aG9y
cz48L2NvbnRyaWJ1dG9ycz48dGl0bGVzPjx0aXRsZT5Bc3NvY2lhdGlvbiBiZXR3ZWVuIGFtYmll
bnQgdGVtcGVyYXR1cmUgYW5kIGNhcmRpb3Zhc2N1bGFyIGRpc2Vhc2UgaG9zcGl0YWxpc2F0aW9u
cyBhbW9uZyBmYXJtZXJzIGluIHN1YnVyYmFuIG5vcnRod2VzdCBDaGluYTwvdGl0bGU+PHNlY29u
ZGFyeS10aXRsZT5JbnRlcm5hdGlvbmFsIEpvdXJuYWwgb2YgQmlvbWV0ZW9yb2xvZ3k8L3NlY29u
ZGFyeS10aXRsZT48L3RpdGxlcz48cGVyaW9kaWNhbD48ZnVsbC10aXRsZT5JbnRlcm5hdGlvbmFs
IEpvdXJuYWwgb2YgQmlvbWV0ZW9yb2xvZ3k8L2Z1bGwtdGl0bGU+PC9wZXJpb2RpY2FsPjxwYWdl
cz4xMzE3LTEzMjc8L3BhZ2VzPjx2b2x1bWU+NjY8L3ZvbHVtZT48bnVtYmVyPjc8L251bWJlcj48
a2V5d29yZHM+PGtleXdvcmQ+aHVtYW4gZGlzZWFzZXM8L2tleXdvcmQ+PGtleXdvcmQ+cmlzayBm
YWN0b3JzPC9rZXl3b3JkPjxrZXl3b3JkPmVudmlyb25tZW50YWwgdGVtcGVyYXR1cmU8L2tleXdv
cmQ+PGtleXdvcmQ+YWlyIHRlbXBlcmF0dXJlPC9rZXl3b3JkPjxrZXl3b3JkPmVwaWRlbWlvbG9n
eTwva2V5d29yZD48a2V5d29yZD5lbnZpcm9ubWVudGFsIGZhY3RvcnM8L2tleXdvcmQ+PGtleXdv
cmQ+Y2FyZGlvdmFzY3VsYXIgZGlzZWFzZXM8L2tleXdvcmQ+PGtleXdvcmQ+aG9zcGl0YWwgYWRt
aXNzaW9uPC9rZXl3b3JkPjxrZXl3b3JkPmZhcm1lcnM8L2tleXdvcmQ+PGtleXdvcmQ+b2NjdXBh
dGlvbmFsIGhlYWx0aDwva2V5d29yZD48a2V5d29yZD5zdWJ1cmJhbiBhcmVhczwva2V5d29yZD48
a2V5d29yZD5wdWJsaWMgaGVhbHRoPC9rZXl3b3JkPjxrZXl3b3JkPm1ldGVvcm9sb2dpY2FsIGZh
Y3RvcnM8L2tleXdvcmQ+PGtleXdvcmQ+bWF0aGVtYXRpY2FsIG1vZGVsczwva2V5d29yZD48a2V5
d29yZD5jb2xkPC9rZXl3b3JkPjxrZXl3b3JkPmVudmlyb25tZW50YWwgaGVhbHRoPC9rZXl3b3Jk
PjxrZXl3b3JkPmhlYXQ8L2tleXdvcmQ+PGtleXdvcmQ+d29tZW48L2tleXdvcmQ+PGtleXdvcmQ+
c2V4IGRpZmZlcmVuY2VzPC9rZXl3b3JkPjxrZXl3b3JkPnN1c2NlcHRpYmlsaXR5PC9rZXl3b3Jk
PjxrZXl3b3JkPm9sZCBhZ2U8L2tleXdvcmQ+PGtleXdvcmQ+ZWxkZXJseTwva2V5d29yZD48a2V5
d29yZD5hZ2UgZGlmZmVyZW5jZXM8L2tleXdvcmQ+PGtleXdvcmQ+Tm9ydGh3ZXN0ZXJuIFVuaXRl
ZCBTdGF0ZXM8L2tleXdvcmQ+PGtleXdvcmQ+Q2hpbmE8L2tleXdvcmQ+PC9rZXl3b3Jkcz48ZGF0
ZXM+PHllYXI+MjAyMjwveWVhcj48cHViLWRhdGVzPjxkYXRlPjIwMjI8L2RhdGU+PC9wdWItZGF0
ZXM+PC9kYXRlcz48aXNibj4wMDIwLTcxMjggMTQzMi0xMjU0PC9pc2JuPjxhY2Nlc3Npb24tbnVt
PnJheXlhbi01MDQ3ODExMDY8L2FjY2Vzc2lvbi1udW0+PHVybHM+PHJlbGF0ZWQtdXJscz48dXJs
Pmh0dHBzOi8vbGluay5zcHJpbmdlci5jb20vYXJ0aWNsZS8xMC4xMDA3L3MwMDQ4NC0wMjItMDIy
NzgtMjwvdXJsPjwvcmVsYXRlZC11cmxzPjwvdXJscz48ZWxlY3Ryb25pYy1yZXNvdXJjZS1udW0+
ZG9pOmh0dHA6Ly9keC5kb2kub3JnLzEwLjEwMDcvczAwNDg0LTAyMi0wMjI3OC0yPC9lbGVjdHJv
bmljLXJlc291cmNlLW51bT48bGFuZ3VhZ2U+RW5nbGlzaDwvbGFuZ3VhZ2U+PC9yZWNvcmQ+PC9D
aXRlPjxDaXRlPjxBdXRob3I+V2ViYjwvQXV0aG9yPjxZZWFyPjIwMTQ8L1llYXI+PFJlY051bT43
MTwvUmVjTnVtPjxyZWNvcmQ+PHJlYy1udW1iZXI+NzE8L3JlYy1udW1iZXI+PGZvcmVpZ24ta2V5
cz48a2V5IGFwcD0iRU4iIGRiLWlkPSJwZjlwcHcwOXg1eGV2b2VhZHN2cGEwZGZ4cmF4eGZwYTVl
ZnIiIHRpbWVzdGFtcD0iMTY5ODI0ODA5MSI+NzE8L2tleT48L2ZvcmVpZ24ta2V5cz48cmVmLXR5
cGUgbmFtZT0iSm91cm5hbCBBcnRpY2xlIj4xNzwvcmVmLXR5cGU+PGNvbnRyaWJ1dG9ycz48YXV0
aG9ycz48YXV0aG9yPldlYmIsIExlYW5uZTsgQmFtYnJpY2ssIEhpbGFyeTsgVGFpdCwgUGV0ZXI7
IEdyZWVuLCBEb25uYTsgQWxleGFuZGVyLCBMaXNhPC9hdXRob3I+PC9hdXRob3JzPjwvY29udHJp
YnV0b3JzPjx0aXRsZXM+PHRpdGxlPkVmZmVjdCBvZiBhbWJpZW50IHRlbXBlcmF0dXJlIG9uIEF1
c3RyYWxpYW4gbm9ydGhlcm4gdGVycml0b3J5IHB1YmxpYyBob3NwaXRhbCBhZG1pc3Npb25zIGZv
ciBjYXJkaW92YXNjdWxhciBkaXNlYXNlIGFtb25nIGluZGlnZW5vdXMgYW5kIG5vbi1pbmRpZ2Vu
b3VzIHBvcHVsYXRpb25zPC90aXRsZT48c2Vjb25kYXJ5LXRpdGxlPkludGVybmF0aW9uYWwgam91
cm5hbCBvZiBlbnZpcm9ubWVudGFsIHJlc2VhcmNoIGFuZCBwdWJsaWMgaGVhbHRoPC9zZWNvbmRh
cnktdGl0bGU+PC90aXRsZXM+PHBlcmlvZGljYWw+PGZ1bGwtdGl0bGU+SW50ZXJuYXRpb25hbCBK
b3VybmFsIG9mIEVudmlyb25tZW50YWwgUmVzZWFyY2ggYW5kIFB1YmxpYyBIZWFsdGg8L2Z1bGwt
dGl0bGU+PC9wZXJpb2RpY2FsPjxwYWdlcz4xOTQyLTU5PC9wYWdlcz48dm9sdW1lPjExPC92b2x1
bWU+PG51bWJlcj4yPC9udW1iZXI+PGtleXdvcmRzPjxrZXl3b3JkPkFkdWx0PC9rZXl3b3JkPjxr
ZXl3b3JkPkFnZSBGYWN0b3JzPC9rZXl3b3JkPjxrZXl3b3JkPkFnZWQ8L2tleXdvcmQ+PGtleXdv
cmQ+KkNhcmRpb3Zhc2N1bGFyIERpc2Vhc2VzL2VwIFtFcGlkZW1pb2xvZ3ldPC9rZXl3b3JkPjxr
ZXl3b3JkPkNsaW1hdGUgQ2hhbmdlPC9rZXl3b3JkPjxrZXl3b3JkPkZlbWFsZTwva2V5d29yZD48
a2V5d29yZD5Ib3NwaXRhbHMsIFB1YmxpYy9zbiBbU3RhdGlzdGljcyAmYW1wOyBOdW1lcmljYWwg
RGF0YV08L2tleXdvcmQ+PGtleXdvcmQ+KkhvdCBUZW1wZXJhdHVyZS9hZSBbQWR2ZXJzZSBFZmZl
Y3RzXTwva2V5d29yZD48a2V5d29yZD5IdW1hbnM8L2tleXdvcmQ+PGtleXdvcmQ+TWFsZTwva2V5
d29yZD48a2V5d29yZD5NaWRkbGUgQWdlZDwva2V5d29yZD48a2V5d29yZD5Ob3J0aGVybiBUZXJy
aXRvcnkvZWggW0V0aG5vbG9neV08L2tleXdvcmQ+PGtleXdvcmQ+KlBhdGllbnQgQWRtaXNzaW9u
L3NuIFtTdGF0aXN0aWNzICZhbXA7IE51bWVyaWNhbCBEYXRhXTwva2V5d29yZD48a2V5d29yZD4q
UG9wdWxhdGlvbiBHcm91cHMvc24gW1N0YXRpc3RpY3MgJmFtcDsgTnVtZXJpY2FsIERhdGFdPC9r
ZXl3b3JkPjxrZXl3b3JkPk5vcnRoZXJuIFRlcnJpdG9yeTwva2V5d29yZD48a2V5d29yZD5DYXJk
aW92YXNjdWxhciBEaXNlYXNlczwva2V5d29yZD48a2V5d29yZD5Qb3ZlcnR5PC9rZXl3b3JkPjwv
a2V5d29yZHM+PGRhdGVzPjx5ZWFyPjIwMTQ8L3llYXI+PHB1Yi1kYXRlcz48ZGF0ZT4yMDE0PC9k
YXRlPjwvcHViLWRhdGVzPjwvZGF0ZXM+PGlzYm4+MTY2MC00NjAxPC9pc2JuPjxhY2Nlc3Npb24t
bnVtPnJheXlhbi01MDQ3ODAzMjc8L2FjY2Vzc2lvbi1udW0+PHVybHM+PHJlbGF0ZWQtdXJscz48
dXJsPmh0dHA6Ly9vdmlkc3Aub3ZpZC5jb20vb3ZpZHdlYi5jZ2k/VD1KUyZhbXA7UEFHRT1yZWZl
cmVuY2UmYW1wO0Q9bWVkMTEmYW1wO05FV1M9TiZhbXA7QU49MjQ1MzExMjE8L3VybD48dXJsPmh0
dHBzOi8vbWRwaS1yZXMuY29tL2RfYXR0YWNobWVudC9pamVycGgvaWplcnBoLTExLTAxOTQyL2Fy
dGljbGVfZGVwbG95L2lqZXJwaC0xMS0wMTk0Mi5wZGY/dmVyc2lvbj0xNDAzMTQyMjQ3PC91cmw+
PC9yZWxhdGVkLXVybHM+PC91cmxzPjxlbGVjdHJvbmljLXJlc291cmNlLW51bT5kb2k6aHR0cHM6
Ly9keC5kb2kub3JnLzEwLjMzOTAvaWplcnBoMTEwMjAxOTQyPC9lbGVjdHJvbmljLXJlc291cmNl
LW51bT48L3JlY29yZD48L0NpdGU+PENpdGU+PEF1dGhvcj5Cb2JiPC9BdXRob3I+PFllYXI+MjAx
NDwvWWVhcj48UmVjTnVtPjU2PC9SZWNOdW0+PHJlY29yZD48cmVjLW51bWJlcj41NjwvcmVjLW51
bWJlcj48Zm9yZWlnbi1rZXlzPjxrZXkgYXBwPSJFTiIgZGItaWQ9InBmOXBwdzA5eDV4ZXZvZWFk
c3ZwYTBkZnhyYXh4ZnBhNWVmciIgdGltZXN0YW1wPSIxNjk4MjQ4MDkxIj41Njwva2V5PjwvZm9y
ZWlnbi1rZXlzPjxyZWYtdHlwZSBuYW1lPSJKb3VybmFsIEFydGljbGUiPjE3PC9yZWYtdHlwZT48
Y29udHJpYnV0b3JzPjxhdXRob3JzPjxhdXRob3I+Qm9iYiwgSmVubmlmZXIgRi47IE9iZXJtZXll
ciwgWmlhZDsgV2FuZywgWXVuOyBEb21pbmljaSwgRnJhbmNlc2NhPC9hdXRob3I+PC9hdXRob3Jz
PjwvY29udHJpYnV0b3JzPjx0aXRsZXM+PHRpdGxlPkNhdXNlLXNwZWNpZmljIHJpc2sgb2YgaG9z
cGl0YWwgYWRtaXNzaW9uIHJlbGF0ZWQgdG8gZXh0cmVtZSBoZWF0IGluIG9sZGVyIGFkdWx0czwv
dGl0bGU+PHNlY29uZGFyeS10aXRsZT5KQU1BPC9zZWNvbmRhcnktdGl0bGU+PC90aXRsZXM+PHBl
cmlvZGljYWw+PGZ1bGwtdGl0bGU+SkFNQTwvZnVsbC10aXRsZT48L3BlcmlvZGljYWw+PHBhZ2Vz
PjI2NTktNjc8L3BhZ2VzPjx2b2x1bWU+MzEyPC92b2x1bWU+PG51bWJlcj4yNDwvbnVtYmVyPjxr
ZXl3b3Jkcz48a2V5d29yZD5BZ2VkPC9rZXl3b3JkPjxrZXl3b3JkPipFeHRyZW1lIEhlYXQvYWUg
W0FkdmVyc2UgRWZmZWN0c108L2tleXdvcmQ+PGtleXdvcmQ+RmVtYWxlPC9rZXl3b3JkPjxrZXl3
b3JkPkhlYXJ0IEZhaWx1cmUvZXAgW0VwaWRlbWlvbG9neV08L2tleXdvcmQ+PGtleXdvcmQ+SGVh
dCBTdHJva2UvZXAgW0VwaWRlbWlvbG9neV08L2tleXdvcmQ+PGtleXdvcmQ+Kkhvc3BpdGFsaXph
dGlvbi9zbiBbU3RhdGlzdGljcyAmYW1wOyBOdW1lcmljYWwgRGF0YV08L2tleXdvcmQ+PGtleXdv
cmQ+SHVtYW5zPC9rZXl3b3JkPjxrZXl3b3JkPk1hbGU8L2tleXdvcmQ+PGtleXdvcmQ+TWVkaWNh
cmU8L2tleXdvcmQ+PGtleXdvcmQ+UmVuYWwgSW5zdWZmaWNpZW5jeS9lcCBbRXBpZGVtaW9sb2d5
XTwva2V5d29yZD48a2V5d29yZD4qUmlzazwva2V5d29yZD48a2V5d29yZD5TZWFzb25zPC9rZXl3
b3JkPjxrZXl3b3JkPlNlcHNpcy9lcCBbRXBpZGVtaW9sb2d5XTwva2V5d29yZD48a2V5d29yZD5V
bml0ZWQgU3RhdGVzPC9rZXl3b3JkPjxrZXl3b3JkPlVyaW5hcnkgVHJhY3QgSW5mZWN0aW9ucy9l
cCBbRXBpZGVtaW9sb2d5XTwva2V5d29yZD48a2V5d29yZD5XYXRlci1FbGVjdHJvbHl0ZSBJbWJh
bGFuY2UvZXAgW0VwaWRlbWlvbG9neV08L2tleXdvcmQ+PC9rZXl3b3Jkcz48ZGF0ZXM+PHllYXI+
MjAxNDwveWVhcj48cHViLWRhdGVzPjxkYXRlPjIwMTQ8L2RhdGU+PC9wdWItZGF0ZXM+PC9kYXRl
cz48aXNibj4xNTM4LTM1OTggMDA5OC03NDg0PC9pc2JuPjxhY2Nlc3Npb24tbnVtPnJheXlhbi01
MDQ3ODAyNjY8L2FjY2Vzc2lvbi1udW0+PHVybHM+PHJlbGF0ZWQtdXJscz48dXJsPmh0dHA6Ly9v
dmlkc3Aub3ZpZC5jb20vb3ZpZHdlYi5jZ2k/VD1KUyZhbXA7UEFHRT1yZWZlcmVuY2UmYW1wO0Q9
bWVkMTEmYW1wO05FV1M9TiZhbXA7QU49MjU1MzYyNTc8L3VybD48dXJsPmh0dHBzOi8vd3d3Lm5j
YmkubmxtLm5paC5nb3YvcG1jL2FydGljbGVzL1BNQzQzMTk3OTIvcGRmL25paG1zNjU3NTI3LnBk
ZjwvdXJsPjwvcmVsYXRlZC11cmxzPjwvdXJscz48ZWxlY3Ryb25pYy1yZXNvdXJjZS1udW0+ZG9p
Omh0dHBzOi8vZHguZG9pLm9yZy8xMC4xMDAxL2phbWEuMjAxNC4xNTcxNTwvZWxlY3Ryb25pYy1y
ZXNvdXJjZS1udW0+PC9yZWNvcmQ+PC9DaXRlPjxDaXRlPjxBdXRob3I+Tmh1bmc8L0F1dGhvcj48
WWVhcj4yMDIzPC9ZZWFyPjxSZWNOdW0+MjQxPC9SZWNOdW0+PHJlY29yZD48cmVjLW51bWJlcj4y
NDE8L3JlYy1udW1iZXI+PGZvcmVpZ24ta2V5cz48a2V5IGFwcD0iRU4iIGRiLWlkPSJwZjlwcHcw
OXg1eGV2b2VhZHN2cGEwZGZ4cmF4eGZwYTVlZnIiIHRpbWVzdGFtcD0iMTY5ODI0ODA5MSI+MjQx
PC9rZXk+PC9mb3JlaWduLWtleXM+PHJlZi10eXBlIG5hbWU9IkpvdXJuYWwgQXJ0aWNsZSI+MTc8
L3JlZi10eXBlPjxjb250cmlidXRvcnM+PGF1dGhvcnM+PGF1dGhvcj5OaHVuZywgTmd1eWVuIFRo
aSBUcmFuZzsgSG9hbmcsIExlIFR1OyBUdXlldCBIYW5oLCBUcmFuIFRoaTsgVG9hbiwgTHV1IFF1
b2M7IFRoYW5oLCBOZ3V5ZW4gRHVjOyBUcnVvbmcsIE5ndXllbiBYdWFuOyBTb24sIE5ndXllbiBB
bmg7IE5oYXQsIEhvb25nIFZhbjsgUXV5ZW4sIE5ndXllbiBIdXU7IE5odSwgSGEgVmFuPC9hdXRo
b3I+PC9hdXRob3JzPjwvY29udHJpYnV0b3JzPjx0aXRsZXM+PHRpdGxlPkVmZmVjdHMgb2YgSGVh
dHdhdmVzIG9uIEhvc3BpdGFsIEFkbWlzc2lvbnMgZm9yIENhcmRpb3Zhc2N1bGFyIGFuZCBSZXNw
aXJhdG9yeSBEaXNlYXNlcywgaW4gU291dGhlcm4gVmlldG5hbSwgMjAxMC0yMDE4OiBUaW1lIFNl
cmllcyBBbmFseXNpczwvdGl0bGU+PHNlY29uZGFyeS10aXRsZT5JbnRlcm5hdGlvbmFsIGpvdXJu
YWwgb2YgZW52aXJvbm1lbnRhbCByZXNlYXJjaCBhbmQgcHVibGljIGhlYWx0aDwvc2Vjb25kYXJ5
LXRpdGxlPjwvdGl0bGVzPjxwZXJpb2RpY2FsPjxmdWxsLXRpdGxlPkludGVybmF0aW9uYWwgSm91
cm5hbCBvZiBFbnZpcm9ubWVudGFsIFJlc2VhcmNoIGFuZCBQdWJsaWMgSGVhbHRoPC9mdWxsLXRp
dGxlPjwvcGVyaW9kaWNhbD48dm9sdW1lPjIwPC92b2x1bWU+PG51bWJlcj41PC9udW1iZXI+PGtl
eXdvcmRzPjxrZXl3b3JkPkh1bWFuczwva2V5d29yZD48a2V5d29yZD5BZ2VkPC9rZXl3b3JkPjxr
ZXl3b3JkPlZpZXRuYW08L2tleXdvcmQ+PGtleXdvcmQ+KkNhcmRpb3Zhc2N1bGFyIERpc2Vhc2Vz
PC9rZXl3b3JkPjxrZXl3b3JkPlRpbWUgRmFjdG9yczwva2V5d29yZD48a2V5d29yZD5Ib3NwaXRh
bGl6YXRpb248L2tleXdvcmQ+PGtleXdvcmQ+KlJlc3BpcmF0aW9uIERpc29yZGVyczwva2V5d29y
ZD48a2V5d29yZD4qUmVzcGlyYXRvcnkgVHJhY3QgRGlzZWFzZXM8L2tleXdvcmQ+PGtleXdvcmQ+
SG9zcGl0YWxzPC9rZXl3b3JkPjxrZXl3b3JkPkhvdCBUZW1wZXJhdHVyZTwva2V5d29yZD48L2tl
eXdvcmRzPjxkYXRlcz48eWVhcj4yMDIzPC95ZWFyPjxwdWItZGF0ZXM+PGRhdGU+MjAyMzwvZGF0
ZT48L3B1Yi1kYXRlcz48L2RhdGVzPjxpc2JuPjE2NjAtNDYwMTwvaXNibj48YWNjZXNzaW9uLW51
bT5yYXl5YW4tNTA0NzgxMTU5PC9hY2Nlc3Npb24tbnVtPjx1cmxzPjxyZWxhdGVkLXVybHM+PHVy
bD5odHRwOi8vb3ZpZHNwLm92aWQuY29tL292aWR3ZWIuY2dpP1Q9SlMmYW1wO1BBR0U9cmVmZXJl
bmNlJmFtcDtEPW1lZGwmYW1wO05FV1M9TiZhbXA7QU49MzY5MDA5MTk8L3VybD48dXJsPmh0dHBz
Oi8vbWRwaS1yZXMuY29tL2RfYXR0YWNobWVudC9pamVycGgvaWplcnBoLTIwLTAzOTA4L2FydGlj
bGVfZGVwbG95L2lqZXJwaC0yMC0wMzkwOC12Mi5wZGY/dmVyc2lvbj0xNjc3MjI5MTMzPC91cmw+
PC9yZWxhdGVkLXVybHM+PC91cmxzPjxlbGVjdHJvbmljLXJlc291cmNlLW51bT5kb2k6aHR0cHM6
Ly9keC5kb2kub3JnLzEwLjMzOTAvaWplcnBoMjAwNTM5MDg8L2VsZWN0cm9uaWMtcmVzb3VyY2Ut
bnVtPjwvcmVjb3JkPjwvQ2l0ZT48Q2l0ZT48QXV0aG9yPlpoYW88L0F1dGhvcj48WWVhcj4yMDE5
PC9ZZWFyPjxSZWNOdW0+MTY5PC9SZWNOdW0+PHJlY29yZD48cmVjLW51bWJlcj4xNjk8L3JlYy1u
dW1iZXI+PGZvcmVpZ24ta2V5cz48a2V5IGFwcD0iRU4iIGRiLWlkPSJwZjlwcHcwOXg1eGV2b2Vh
ZHN2cGEwZGZ4cmF4eGZwYTVlZnIiIHRpbWVzdGFtcD0iMTY5ODI0ODA5MSI+MTY5PC9rZXk+PC9m
b3JlaWduLWtleXM+PHJlZi10eXBlIG5hbWU9IkpvdXJuYWwgQXJ0aWNsZSI+MTc8L3JlZi10eXBl
Pjxjb250cmlidXRvcnM+PGF1dGhvcnM+PGF1dGhvcj5aaGFvLCBRaTsgTGksIFNoYW5zaGFuOyBD
b2VsaG8sIE1pY2hlbGluZSBTLiBaLiBTLjsgU2FsZGl2YSwgUGF1bG8gSC4gTi47IEh1LCBLZWpp
YTsgSHV4bGV5LCBSYWNoZWwgUi47IEFicmFtc29uLCBNaWNoYWVsIEouOyBHdW8sIFl1bWluZzwv
YXV0aG9yPjwvYXV0aG9ycz48L2NvbnRyaWJ1dG9ycz48dGl0bGVzPjx0aXRsZT5UZW1wZXJhdHVy
ZSB2YXJpYWJpbGl0eSBhbmQgaG9zcGl0YWxpemF0aW9uIGZvciBpc2NoYWVtaWMgaGVhcnQgZGlz
ZWFzZSBpbiBCcmF6aWw6IEEgbmF0aW9ud2lkZSBjYXNlLWNyb3Nzb3ZlciBzdHVkeSBkdXJpbmcg
MjAwMC0yMDE1PC90aXRsZT48c2Vjb25kYXJ5LXRpdGxlPlRoZSBTY2llbmNlIG9mIHRoZSB0b3Rh
bCBlbnZpcm9ubWVudDwvc2Vjb25kYXJ5LXRpdGxlPjwvdGl0bGVzPjxwZXJpb2RpY2FsPjxmdWxs
LXRpdGxlPlRoZSBTY2llbmNlIG9mIHRoZSB0b3RhbCBlbnZpcm9ubWVudDwvZnVsbC10aXRsZT48
L3BlcmlvZGljYWw+PHBhZ2VzPjcwNy03MTI8L3BhZ2VzPjx2b2x1bWU+NjY0PC92b2x1bWU+PGtl
eXdvcmRzPjxrZXl3b3JkPkJyYXppbC9lcCBbRXBpZGVtaW9sb2d5XTwva2V5d29yZD48a2V5d29y
ZD5DaXRpZXM8L2tleXdvcmQ+PGtleXdvcmQ+KkVudmlyb25tZW50YWwgRXhwb3N1cmUvc24gW1N0
YXRpc3RpY3MgJmFtcDsgTnVtZXJpY2FsIERhdGFdPC9rZXl3b3JkPjxrZXl3b3JkPkhlYXQgU3Ry
ZXNzIERpc29yZGVycy9lcCBbRXBpZGVtaW9sb2d5XTwva2V5d29yZD48a2V5d29yZD5Ib3NwaXRh
bGl6YXRpb24vc24gW1N0YXRpc3RpY3MgJmFtcDsgTnVtZXJpY2FsIERhdGFdPC9rZXl3b3JkPjxr
ZXl3b3JkPipIb3QgVGVtcGVyYXR1cmU8L2tleXdvcmQ+PGtleXdvcmQ+Kk15b2NhcmRpYWwgSXNj
aGVtaWEvZXAgW0VwaWRlbWlvbG9neV08L2tleXdvcmQ+PGtleXdvcmQ+VGVtcGVyYXR1cmU8L2tl
eXdvcmQ+PGtleXdvcmQ+Q3Jvc3MtT3ZlciBTdHVkaWVzPC9rZXl3b3JkPjxrZXl3b3JkPkJyYXpp
bDwva2V5d29yZD48L2tleXdvcmRzPjxkYXRlcz48eWVhcj4yMDE5PC95ZWFyPjxwdWItZGF0ZXM+
PGRhdGU+MjAxOTwvZGF0ZT48L3B1Yi1kYXRlcz48L2RhdGVzPjxpc2JuPjE4NzktMTAyNiAwMDQ4
LTk2OTc8L2lzYm4+PGFjY2Vzc2lvbi1udW0+cmF5eWFuLTUwNDc4MDc2NjwvYWNjZXNzaW9uLW51
bT48dXJscz48cmVsYXRlZC11cmxzPjx1cmw+aHR0cDovL292aWRzcC5vdmlkLmNvbS9vdmlkd2Vi
LmNnaT9UPUpTJmFtcDtQQUdFPXJlZmVyZW5jZSZhbXA7RD1tZWQxNiZhbXA7TkVXUz1OJmFtcDtB
Tj0zMDc2Mzg1MTwvdXJsPjwvcmVsYXRlZC11cmxzPjwvdXJscz48ZWxlY3Ryb25pYy1yZXNvdXJj
ZS1udW0+ZG9pOmh0dHBzOi8vZHguZG9pLm9yZy8xMC4xMDE2L2ouc2NpdG90ZW52LjIwMTkuMDIu
MDY2PC9lbGVjdHJvbmljLXJlc291cmNlLW51bT48L3JlY29yZD48L0NpdGU+PC9FbmROb3RlPgB=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PEVuZE5vdGU+PENpdGU+PEF1dGhvcj5HaWFuZzwvQXV0aG9yPjxZZWFyPjIwMTQ8L1llYXI+PFJl
Y051bT41OTwvUmVjTnVtPjxEaXNwbGF5VGV4dD5bMjQtMzddPC9EaXNwbGF5VGV4dD48cmVjb3Jk
PjxyZWMtbnVtYmVyPjU5PC9yZWMtbnVtYmVyPjxmb3JlaWduLWtleXM+PGtleSBhcHA9IkVOIiBk
Yi1pZD0icGY5cHB3MDl4NXhldm9lYWRzdnBhMGRmeHJheHhmcGE1ZWZyIiB0aW1lc3RhbXA9IjE2
OTgyNDgwOTEiPjU5PC9rZXk+PC9mb3JlaWduLWtleXM+PHJlZi10eXBlIG5hbWU9IkpvdXJuYWwg
QXJ0aWNsZSI+MTc8L3JlZi10eXBlPjxjb250cmlidXRvcnM+PGF1dGhvcnM+PGF1dGhvcj5HaWFu
ZywgUC4gTi47IER1bmcgZG8sIFYuOyBCYW8gR2lhbmcsIEsuOyBWaW5oYywgSC4gVi47IFJvY2ts
b3YsIEouPC9hdXRob3I+PC9hdXRob3JzPjwvY29udHJpYnV0b3JzPjx0aXRsZXM+PHRpdGxlPlRo
ZSBlZmZlY3Qgb2YgdGVtcGVyYXR1cmUgb24gY2FyZGlvdmFzY3VsYXIgZGlzZWFzZSBob3NwaXRh
bCBhZG1pc3Npb25zIGFtb25nIGVsZGVybHkgcGVvcGxlIGluIFRoYWkgTmd1eWVuIFByb3ZpbmNl
LCBWaWV0bmFtPC90aXRsZT48c2Vjb25kYXJ5LXRpdGxlPkdsb2JhbCBoZWFsdGggYWN0aW9uPC9z
ZWNvbmRhcnktdGl0bGU+PC90aXRsZXM+PHBlcmlvZGljYWw+PGZ1bGwtdGl0bGU+R2xvYmFsIGhl
YWx0aCBhY3Rpb248L2Z1bGwtdGl0bGU+PC9wZXJpb2RpY2FsPjxwYWdlcz4yMzY0OTwvcGFnZXM+
PHZvbHVtZT43PC92b2x1bWU+PGtleXdvcmRzPjxrZXl3b3JkPmFnZWQ8L2tleXdvcmQ+PGtleXdv
cmQ+Y2xpbWF0ZSBjaGFuZ2U8L2tleXdvcmQ+PGtleXdvcmQ+ZW1lcmdlbmN5IGhlYWx0aCBzZXJ2
aWNlPC9rZXl3b3JkPjxrZXl3b3JkPmZhY3R1YWwgZGF0YWJhc2U8L2tleXdvcmQ+PGtleXdvcmQ+
ZmVtYWxlPC9rZXl3b3JkPjxrZXl3b3JkPmhvc3BpdGFsIGFkbWlzc2lvbjwva2V5d29yZD48a2V5
d29yZD5odW1hbjwva2V5d29yZD48a2V5d29yZD5tYWxlPC9rZXl3b3JkPjxrZXl3b3JkPm5vbnBh
cmFtZXRyaWMgdGVzdDwva2V5d29yZD48a2V5d29yZD5yZXRyb3NwZWN0aXZlIHN0dWR5PC9rZXl3
b3JkPjxrZXl3b3JkPnJpc2sgYXNzZXNzbWVudDwva2V5d29yZD48a2V5d29yZD4qdGVtcGVyYXR1
cmU8L2tleXdvcmQ+PGtleXdvcmQ+VmlldCBOYW08L2tleXdvcmQ+PGtleXdvcmQ+d2VhdGhlcjwv
a2V5d29yZD48a2V5d29yZD5DYXJkaW92YXNjdWxhciBEaXNlYXNlcy9lcCBbRXBpZGVtaW9sb2d5
XTwva2V5d29yZD48a2V5d29yZD5zdGF0aXN0aWNzIGFuZCBudW1lcmljYWwgZGF0YTwva2V5d29y
ZD48a2V5d29yZD4qdXRpbGl6YXRpb248L2tleXdvcmQ+PGtleXdvcmQ+Q2FyZGlvdmFzY3VsYXIg
RGlzZWFzZXM8L2tleXdvcmQ+PGtleXdvcmQ+VGVtcGVyYXR1cmU8L2tleXdvcmQ+PGtleXdvcmQ+
VmlldG5hbTwva2V5d29yZD48L2tleXdvcmRzPjxkYXRlcz48eWVhcj4yMDE0PC95ZWFyPjxwdWIt
ZGF0ZXM+PGRhdGU+MjAxNDwvZGF0ZT48L3B1Yi1kYXRlcz48L2RhdGVzPjxpc2JuPjE2NTQtOTg4
MCAoZWxlY3Ryb25pYykgMTY1NC05ODgwPC9pc2JuPjxhY2Nlc3Npb24tbnVtPnJheXlhbi01MDQ3
ODAyODA8L2FjY2Vzc2lvbi1udW0+PHVybHM+PHJlbGF0ZWQtdXJscz48dXJsPmh0dHA6Ly9vdmlk
c3Aub3ZpZC5jb20vb3ZpZHdlYi5jZ2k/VD1KUyZhbXA7UEFHRT1yZWZlcmVuY2UmYW1wO0Q9ZW1l
ZDE1JmFtcDtORVdTPU4mYW1wO0FOPTYwOTI0NzQ1NjwvdXJsPjx1cmw+aHR0cHM6Ly93d3cubmNi
aS5ubG0ubmloLmdvdi9wbWMvYXJ0aWNsZXMvUE1DNDI2NTY0OC9wZGYvR0hBLTctMjM2NDkucGRm
PC91cmw+PC9yZWxhdGVkLXVybHM+PC91cmxzPjxlbGVjdHJvbmljLXJlc291cmNlLW51bT5kb2k6
aHR0cHM6Ly9keC5kb2kub3JnLzEwLjM0MDIvZ2hhLnY3LjIzNjQ5PC9lbGVjdHJvbmljLXJlc291
cmNlLW51bT48bGFuZ3VhZ2U+RW5nbGlzaDwvbGFuZ3VhZ2U+PC9yZWNvcmQ+PC9DaXRlPjxDaXRl
PjxBdXRob3I+R3VvPC9BdXRob3I+PFllYXI+MjAyMjwvWWVhcj48UmVjTnVtPjIxMzwvUmVjTnVt
PjxyZWNvcmQ+PHJlYy1udW1iZXI+MjEzPC9yZWMtbnVtYmVyPjxmb3JlaWduLWtleXM+PGtleSBh
cHA9IkVOIiBkYi1pZD0icGY5cHB3MDl4NXhldm9lYWRzdnBhMGRmeHJheHhmcGE1ZWZyIiB0aW1l
c3RhbXA9IjE2OTgyNDgwOTEiPjIxMzwva2V5PjwvZm9yZWlnbi1rZXlzPjxyZWYtdHlwZSBuYW1l
PSJKb3VybmFsIEFydGljbGUiPjE3PC9yZWYtdHlwZT48Y29udHJpYnV0b3JzPjxhdXRob3JzPjxh
dXRob3I+R3VvLCBZaSBUb25nOyBCZXJuYXJkIEdvZ2dpbnMsIFdpbGxpYW07IENoYW4sIEVtaWx5
IFlpbmcgWWFuZzsgSG8sIEtpbiBGYWk8L2F1dGhvcj48L2F1dGhvcnM+PC9jb250cmlidXRvcnM+
PHRpdGxlcz48dGl0bGU+SW5kaXZpZHVhbCBzb2Npb2Vjb25vbWljIHN0YXR1cyBhcyBhIG1vZGlm
aWVyIG9mIHRoZSBhc3NvY2lhdGlvbiBiZXR3ZWVuIGhpZ2ggYW1iaWVudCB0ZW1wZXJhdHVyZSBh
bmQgaG9zcGl0YWwgYWRtaXNzaW9uczogYSB0aW1lIHNlcmllcyBzdHVkeSBpbiBIb25nIEtvbmcs
IDIwMTAtMjAxOTwvdGl0bGU+PHNlY29uZGFyeS10aXRsZT5FbnZpcm9ubWVudGFsIHNjaWVuY2Ug
YW5kIHBvbGx1dGlvbiByZXNlYXJjaCBpbnRlcm5hdGlvbmFsPC9zZWNvbmRhcnktdGl0bGU+PC90
aXRsZXM+PHBlcmlvZGljYWw+PGZ1bGwtdGl0bGU+RW52aXJvbm1lbnRhbCBzY2llbmNlIGFuZCBw
b2xsdXRpb24gcmVzZWFyY2ggaW50ZXJuYXRpb25hbDwvZnVsbC10aXRsZT48L3BlcmlvZGljYWw+
PHBhZ2VzPjY3MzUzLTY3MzYxPC9wYWdlcz48dm9sdW1lPjI5PC92b2x1bWU+PG51bWJlcj40NDwv
bnVtYmVyPjxrZXl3b3Jkcz48a2V5d29yZD5BZ2VkPC9rZXl3b3JkPjxrZXl3b3JkPipGZXZlcjwv
a2V5d29yZD48a2V5d29yZD5Ib25nIEtvbmc8L2tleXdvcmQ+PGtleXdvcmQ+SG9zcGl0YWxpemF0
aW9uPC9rZXl3b3JkPjxrZXl3b3JkPkhvc3BpdGFsczwva2V5d29yZD48a2V5d29yZD4qSG90IFRl
bXBlcmF0dXJlPC9rZXl3b3JkPjxrZXl3b3JkPkh1bWFuczwva2V5d29yZD48a2V5d29yZD5Tb2Np
YWwgQ2xhc3M8L2tleXdvcmQ+PGtleXdvcmQ+VGVtcGVyYXR1cmU8L2tleXdvcmQ+PGtleXdvcmQ+
VGltZSBGYWN0b3JzPC9rZXl3b3JkPjwva2V5d29yZHM+PGRhdGVzPjx5ZWFyPjIwMjI8L3llYXI+
PHB1Yi1kYXRlcz48ZGF0ZT4yMDIyPC9kYXRlPjwvcHViLWRhdGVzPjwvZGF0ZXM+PGlzYm4+MTYx
NC03NDk5IDA5NDQtMTM0NDwvaXNibj48YWNjZXNzaW9uLW51bT5yYXl5YW4tNTA0NzgxMDM2PC9h
Y2Nlc3Npb24tbnVtPjx1cmxzPjxyZWxhdGVkLXVybHM+PHVybD5odHRwOi8vb3ZpZHNwLm92aWQu
Y29tL292aWR3ZWIuY2dpP1Q9SlMmYW1wO1BBR0U9cmVmZXJlbmNlJmFtcDtEPW1lZDIyJmFtcDtO
RVdTPU4mYW1wO0FOPTM1NTI0MTAxPC91cmw+PHVybD5odHRwczovL3d3dy5uY2JpLm5sbS5uaWgu
Z292L3BtYy9hcnRpY2xlcy9QTUM5NDkyNTk0L3BkZi8xMTM1Nl8yMDIyX0FydGljbGVfMjA1MTIu
cGRmPC91cmw+PC9yZWxhdGVkLXVybHM+PC91cmxzPjxlbGVjdHJvbmljLXJlc291cmNlLW51bT5k
b2k6aHR0cHM6Ly9keC5kb2kub3JnLzEwLjEwMDcvczExMzU2LTAyMi0yMDUxMi03PC9lbGVjdHJv
bmljLXJlc291cmNlLW51bT48L3JlY29yZD48L0NpdGU+PENpdGU+PEF1dGhvcj5MaW48L0F1dGhv
cj48WWVhcj4yMDA5PC9ZZWFyPjxSZWNOdW0+MTk8L1JlY051bT48cmVjb3JkPjxyZWMtbnVtYmVy
PjE5PC9yZWMtbnVtYmVyPjxmb3JlaWduLWtleXM+PGtleSBhcHA9IkVOIiBkYi1pZD0icGY5cHB3
MDl4NXhldm9lYWRzdnBhMGRmeHJheHhmcGE1ZWZyIiB0aW1lc3RhbXA9IjE2OTgyNDgwOTEiPjE5
PC9rZXk+PC9mb3JlaWduLWtleXM+PHJlZi10eXBlIG5hbWU9IkpvdXJuYWwgQXJ0aWNsZSI+MTc8
L3JlZi10eXBlPjxjb250cmlidXRvcnM+PGF1dGhvcnM+PGF1dGhvcj5MaW4sIFNoYW87IEx1bywg
TWluZzsgV2Fsa2VyLCBSYW5kaSBKLjsgTGl1LCBYaXU7IEh3YW5nLCBTeW5pLUFuOyBDaGluZXJ5
LCBSb2JlcnQ8L2F1dGhvcj48L2F1dGhvcnM+PC9jb250cmlidXRvcnM+PHRpdGxlcz48dGl0bGU+
RXh0cmVtZSBoaWdoIHRlbXBlcmF0dXJlcyBhbmQgaG9zcGl0YWwgYWRtaXNzaW9ucyBmb3IgcmVz
cGlyYXRvcnkgYW5kIGNhcmRpb3Zhc2N1bGFyIGRpc2Vhc2VzPC90aXRsZT48c2Vjb25kYXJ5LXRp
dGxlPkVwaWRlbWlvbG9neSAoQ2FtYnJpZGdlLCBNYXNzLik8L3NlY29uZGFyeS10aXRsZT48L3Rp
dGxlcz48cGVyaW9kaWNhbD48ZnVsbC10aXRsZT5FcGlkZW1pb2xvZ3kgKENhbWJyaWRnZSwgTWFz
cy4pPC9mdWxsLXRpdGxlPjwvcGVyaW9kaWNhbD48cGFnZXM+NzM4LTQ2PC9wYWdlcz48dm9sdW1l
PjIwPC92b2x1bWU+PG51bWJlcj41PC9udW1iZXI+PGtleXdvcmRzPjxrZXl3b3JkPkFkb2xlc2Nl
bnQ8L2tleXdvcmQ+PGtleXdvcmQ+QWR1bHQ8L2tleXdvcmQ+PGtleXdvcmQ+QWdlZDwva2V5d29y
ZD48a2V5d29yZD4qQ2FyZGlvdmFzY3VsYXIgRGlzZWFzZXMvZXAgW0VwaWRlbWlvbG9neV08L2tl
eXdvcmQ+PGtleXdvcmQ+Q2hpbGQ8L2tleXdvcmQ+PGtleXdvcmQ+Q2hpbGQsIFByZXNjaG9vbDwv
a2V5d29yZD48a2V5d29yZD5EYXRhYmFzZXMgYXMgVG9waWM8L2tleXdvcmQ+PGtleXdvcmQ+RmVt
YWxlPC9rZXl3b3JkPjxrZXl3b3JkPipIb3NwaXRhbGl6YXRpb24vc24gW1N0YXRpc3RpY3MgJmFt
cDsgTnVtZXJpY2FsIERhdGFdPC9rZXl3b3JkPjxrZXl3b3JkPkhvdCBUZW1wZXJhdHVyZS9hZSBb
QWR2ZXJzZSBFZmZlY3RzXTwva2V5d29yZD48a2V5d29yZD5IdW1hbnM8L2tleXdvcmQ+PGtleXdv
cmQ+SW5mYW50PC9rZXl3b3JkPjxrZXl3b3JkPkluZmFudCwgTmV3Ym9ybjwva2V5d29yZD48a2V5
d29yZD5NYWxlPC9rZXl3b3JkPjxrZXl3b3JkPk1pZGRsZSBBZ2VkPC9rZXl3b3JkPjxrZXl3b3Jk
Pk5ldyBZb3JrIENpdHkvZXAgW0VwaWRlbWlvbG9neV08L2tleXdvcmQ+PGtleXdvcmQ+KlJlc3Bp
cmF0b3J5IFRyYWN0IERpc2Vhc2VzL2VwIFtFcGlkZW1pb2xvZ3ldPC9rZXl3b3JkPjxrZXl3b3Jk
PlNvY2lhbCBDbGFzczwva2V5d29yZD48a2V5d29yZD5Zb3VuZyBBZHVsdDwva2V5d29yZD48a2V5
d29yZD5DYXJkaW92YXNjdWxhciBEaXNlYXNlczwva2V5d29yZD48L2tleXdvcmRzPjxkYXRlcz48
eWVhcj4yMDA5PC95ZWFyPjxwdWItZGF0ZXM+PGRhdGU+MjAwOTwvZGF0ZT48L3B1Yi1kYXRlcz48
L2RhdGVzPjxpc2JuPjE1MzEtNTQ4NyAxMDQ0LTM5ODM8L2lzYm4+PGFjY2Vzc2lvbi1udW0+cmF5
eWFuLTUwNDc3OTk2MzwvYWNjZXNzaW9uLW51bT48dXJscz48cmVsYXRlZC11cmxzPjx1cmw+aHR0
cDovL292aWRzcC5vdmlkLmNvbS9vdmlkd2ViLmNnaT9UPUpTJmFtcDtQQUdFPXJlZmVyZW5jZSZh
bXA7RD1tZWQ3JmFtcDtORVdTPU4mYW1wO0FOPTE5NTkzMTU1PC91cmw+PC9yZWxhdGVkLXVybHM+
PC91cmxzPjxlbGVjdHJvbmljLXJlc291cmNlLW51bT5kb2k6aHR0cHM6Ly9keC5kb2kub3JnLzEw
LjEwOTcvRURFLjBiMDEzZTMxODFhZDU1MjI8L2VsZWN0cm9uaWMtcmVzb3VyY2UtbnVtPjwvcmVj
b3JkPjwvQ2l0ZT48Q2l0ZT48QXV0aG9yPk1pY2hlbG96emk8L0F1dGhvcj48WWVhcj4yMDA5PC9Z
ZWFyPjxSZWNOdW0+MjA8L1JlY051bT48cmVjb3JkPjxyZWMtbnVtYmVyPjIwPC9yZWMtbnVtYmVy
Pjxmb3JlaWduLWtleXM+PGtleSBhcHA9IkVOIiBkYi1pZD0icGY5cHB3MDl4NXhldm9lYWRzdnBh
MGRmeHJheHhmcGE1ZWZyIiB0aW1lc3RhbXA9IjE2OTgyNDgwOTEiPjIwPC9rZXk+PC9mb3JlaWdu
LWtleXM+PHJlZi10eXBlIG5hbWU9IkpvdXJuYWwgQXJ0aWNsZSI+MTc8L3JlZi10eXBlPjxjb250
cmlidXRvcnM+PGF1dGhvcnM+PGF1dGhvcj5NaWNoZWxvenppLCBQYW9sYTsgQWNjZXR0YSwgR2Fi
cmllbGU7IERlIFNhcmlvLCBNYW51ZWxhOyBEJmFwb3M7SXBwb2xpdGksIERhbmllbGE7IE1hcmlu
bywgQ2xhdWRpYTsgQmFjY2luaSwgTWljaGVsYTsgQmlnZ2VyaSwgQW5uaWJhbGU7IEFuZGVyc29u
LCBILiBSb3NzOyBLYXRzb3V5YW5uaSwgS2xlYTsgQmFsbGVzdGVyLCBGZXJyYW47IEJpc2FudGks
IEx1aWdpOyBDYWR1bSwgRW5uaW87IEZvcnNiZXJnLCBCZXJ0aWw7IEZvcmFzdGllcmUsIEZyYW5j
ZXNjbzsgR29vZG1hbiwgUGF0cmljayBHLjsgSG9qcywgQW5hOyBLaXJjaG1heWVyLCBVcnN1bGE7
IE1lZGluYSwgU3lsdmlhOyBQYWxkeSwgQW5uYTsgU2NoaW5kbGVyLCBDaHJpc3RpYW47IFN1bnll
ciwgSm9yZGk7IFBlcnVjY2ksIENhcmxvIEEuPC9hdXRob3I+PC9hdXRob3JzPjwvY29udHJpYnV0
b3JzPjx0aXRsZXM+PHRpdGxlPkhpZ2ggdGVtcGVyYXR1cmUgYW5kIGhvc3BpdGFsaXphdGlvbnMg
Zm9yIGNhcmRpb3Zhc2N1bGFyIGFuZCByZXNwaXJhdG9yeSBjYXVzZXMgaW4gMTIgRXVyb3BlYW4g
Y2l0aWVzPC90aXRsZT48c2Vjb25kYXJ5LXRpdGxlPkFtZXJpY2FuIGpvdXJuYWwgb2YgcmVzcGly
YXRvcnkgYW5kIGNyaXRpY2FsIGNhcmUgbWVkaWNpbmU8L3NlY29uZGFyeS10aXRsZT48L3RpdGxl
cz48cGVyaW9kaWNhbD48ZnVsbC10aXRsZT5BbWVyaWNhbiBqb3VybmFsIG9mIHJlc3BpcmF0b3J5
IGFuZCBjcml0aWNhbCBjYXJlIG1lZGljaW5lPC9mdWxsLXRpdGxlPjwvcGVyaW9kaWNhbD48cGFn
ZXM+MzgzLTk8L3BhZ2VzPjx2b2x1bWU+MTc5PC92b2x1bWU+PG51bWJlcj41PC9udW1iZXI+PGtl
eXdvcmRzPjxrZXl3b3JkPkFkb2xlc2NlbnQ8L2tleXdvcmQ+PGtleXdvcmQ+QWR1bHQ8L2tleXdv
cmQ+PGtleXdvcmQ+QWdlIEZhY3RvcnM8L2tleXdvcmQ+PGtleXdvcmQ+QWdlZDwva2V5d29yZD48
a2V5d29yZD5BZ2VkLCA4MCBhbmQgb3Zlcjwva2V5d29yZD48a2V5d29yZD5BaXIgUG9sbHV0YW50
cy9hbiBbQW5hbHlzaXNdPC9rZXl3b3JkPjxrZXl3b3JkPkFpciBQb2xsdXRhbnRzL3BvIFtQb2lz
b25pbmddPC9rZXl3b3JkPjxrZXl3b3JkPipDYXJkaW92YXNjdWxhciBEaXNlYXNlcy9lcCBbRXBp
ZGVtaW9sb2d5XTwva2V5d29yZD48a2V5d29yZD4qQ2VyZWJyb3Zhc2N1bGFyIERpc29yZGVycy9l
cCBbRXBpZGVtaW9sb2d5XTwva2V5d29yZD48a2V5d29yZD5DaGlsZDwva2V5d29yZD48a2V5d29y
ZD5DaGlsZCwgUHJlc2Nob29sPC9rZXl3b3JkPjxrZXl3b3JkPkV1cm9wZS9lcCBbRXBpZGVtaW9s
b2d5XTwva2V5d29yZD48a2V5d29yZD5GZW1hbGU8L2tleXdvcmQ+PGtleXdvcmQ+KkhvdCBUZW1w
ZXJhdHVyZS9hZSBbQWR2ZXJzZSBFZmZlY3RzXTwva2V5d29yZD48a2V5d29yZD5IdW1hbnM8L2tl
eXdvcmQ+PGtleXdvcmQ+SW5mYW50PC9rZXl3b3JkPjxrZXl3b3JkPkluZmFudCwgTmV3Ym9ybjwv
a2V5d29yZD48a2V5d29yZD5NYWxlPC9rZXl3b3JkPjxrZXl3b3JkPk1pZGRsZSBBZ2VkPC9rZXl3
b3JkPjxrZXl3b3JkPk1vcmJpZGl0eTwva2V5d29yZD48a2V5d29yZD5QYXRpZW50IEFkbWlzc2lv
bi9zbiBbU3RhdGlzdGljcyAmYW1wOyBOdW1lcmljYWwgRGF0YV08L2tleXdvcmQ+PGtleXdvcmQ+
UG9pc3NvbiBEaXN0cmlidXRpb248L2tleXdvcmQ+PGtleXdvcmQ+KlJlc3BpcmF0b3J5IFRyYWN0
IERpc2Vhc2VzL2VwIFtFcGlkZW1pb2xvZ3ldPC9rZXl3b3JkPjxrZXl3b3JkPlVyYmFuIEhlYWx0
aC9zbiBbU3RhdGlzdGljcyAmYW1wOyBOdW1lcmljYWwgRGF0YV08L2tleXdvcmQ+PGtleXdvcmQ+
WW91bmcgQWR1bHQ8L2tleXdvcmQ+PGtleXdvcmQ+VGVtcGVyYXR1cmU8L2tleXdvcmQ+PC9rZXl3
b3Jkcz48ZGF0ZXM+PHllYXI+MjAwOTwveWVhcj48cHViLWRhdGVzPjxkYXRlPjIwMDk8L2RhdGU+
PC9wdWItZGF0ZXM+PC9kYXRlcz48aXNibj4xNTM1LTQ5NzAgMTA3My00NDlYPC9pc2JuPjxhY2Nl
c3Npb24tbnVtPnJheXlhbi01MDQ3Nzk5Njg8L2FjY2Vzc2lvbi1udW0+PHVybHM+PHJlbGF0ZWQt
dXJscz48dXJsPmh0dHA6Ly9vdmlkc3Aub3ZpZC5jb20vb3ZpZHdlYi5jZ2k/VD1KUyZhbXA7UEFH
RT1yZWZlcmVuY2UmYW1wO0Q9bWVkNyZhbXA7TkVXUz1OJmFtcDtBTj0xOTA2MDIzMjwvdXJsPjwv
cmVsYXRlZC11cmxzPjwvdXJscz48ZWxlY3Ryb25pYy1yZXNvdXJjZS1udW0+ZG9pOmh0dHBzOi8v
ZHguZG9pLm9yZy8xMC4xMTY0L3JjY20uMjAwODAyLTIxN09DPC9lbGVjdHJvbmljLXJlc291cmNl
LW51bT48L3JlY29yZD48L0NpdGU+PENpdGU+PEF1dGhvcj5CaWplbG92aWM8L0F1dGhvcj48WWVh
cj4yMDE3PC9ZZWFyPjxSZWNOdW0+MTEyPC9SZWNOdW0+PHJlY29yZD48cmVjLW51bWJlcj4xMTI8
L3JlYy1udW1iZXI+PGZvcmVpZ24ta2V5cz48a2V5IGFwcD0iRU4iIGRiLWlkPSJwZjlwcHcwOXg1
eGV2b2VhZHN2cGEwZGZ4cmF4eGZwYTVlZnIiIHRpbWVzdGFtcD0iMTY5ODI0ODA5MSI+MTEyPC9r
ZXk+PC9mb3JlaWduLWtleXM+PHJlZi10eXBlIG5hbWU9IkpvdXJuYWwgQXJ0aWNsZSI+MTc8L3Jl
Zi10eXBlPjxjb250cmlidXRvcnM+PGF1dGhvcnM+PGF1dGhvcj5CaWplbG92aWMsIFNhbmphOyBE
cmFnaWMsIE5hdGFzYTsgQmlqZWxvdmljLCBNaWxvcmFkOyBLb3ZhY2V2aWMsIE1pbGE7IEpldnRp
YywgTWFyaWphOyBOaW5rb3ZpYyBNcmRlbm92YWNraSwgT2xpdmVyYTwvYXV0aG9yPjwvYXV0aG9y
cz48L2NvbnRyaWJ1dG9ycz48dGl0bGVzPjx0aXRsZT5JbXBhY3Qgb2YgY2xpbWF0ZSBjb25kaXRp
b25zIG9uIGhvc3BpdGFsIGFkbWlzc2lvbnMgZm9yIHN1YmNhdGVnb3JpZXMgb2YgY2FyZGlvdmFz
Y3VsYXIgZGlzZWFzZXM8L3RpdGxlPjxzZWNvbmRhcnktdGl0bGU+SW1wYWN0IG9mIGNsaW1hdGUg
Y29uZGl0aW9ucyBvbiBob3NwaXRhbCBhZG1pc3Npb25zIGZvciBzdWJjYXRlZ29yaWVzIG9mIGNh
cmRpb3Zhc2N1bGFyIGRpc2Vhc2VzLjwvc2Vjb25kYXJ5LXRpdGxlPjwvdGl0bGVzPjxwZXJpb2Rp
Y2FsPjxmdWxsLXRpdGxlPkltcGFjdCBvZiBjbGltYXRlIGNvbmRpdGlvbnMgb24gaG9zcGl0YWwg
YWRtaXNzaW9ucyBmb3Igc3ViY2F0ZWdvcmllcyBvZiBjYXJkaW92YXNjdWxhciBkaXNlYXNlcy48
L2Z1bGwtdGl0bGU+PC9wZXJpb2RpY2FsPjxwYWdlcz4xODktMTk3PC9wYWdlcz48dm9sdW1lPjY4
PC92b2x1bWU+PG51bWJlcj4yPC9udW1iZXI+PGtleXdvcmRzPjxrZXl3b3JkPkFkdWx0PC9rZXl3
b3JkPjxrZXl3b3JkPkFnZSBGYWN0b3JzPC9rZXl3b3JkPjxrZXl3b3JkPkFnZWQ8L2tleXdvcmQ+
PGtleXdvcmQ+KkNhcmRpb3Zhc2N1bGFyIERpc2Vhc2VzL2VwIFtFcGlkZW1pb2xvZ3ldPC9rZXl3
b3JkPjxrZXl3b3JkPkV4dHJlbWUgSGVhdDwva2V5d29yZD48a2V5d29yZD5IdW1hbnM8L2tleXdv
cmQ+PGtleXdvcmQ+SHVtaWRpdHk8L2tleXdvcmQ+PGtleXdvcmQ+TWlkZGxlIEFnZWQ8L2tleXdv
cmQ+PGtleXdvcmQ+KlBhdGllbnQgQWRtaXNzaW9uL3NuIFtTdGF0aXN0aWNzICZhbXA7IE51bWVy
aWNhbCBEYXRhXTwva2V5d29yZD48a2V5d29yZD4qU2Vhc29uczwva2V5d29yZD48a2V5d29yZD5T
ZXJiaWEvZXAgW0VwaWRlbWlvbG9neV08L2tleXdvcmQ+PGtleXdvcmQ+WW91bmcgQWR1bHQ8L2tl
eXdvcmQ+PGtleXdvcmQ+Q2FyZGlvdmFzY3VsYXIgRGlzZWFzZXM8L2tleXdvcmQ+PC9rZXl3b3Jk
cz48ZGF0ZXM+PHllYXI+MjAxNzwveWVhcj48cHViLWRhdGVzPjxkYXRlPjIwMTc8L2RhdGU+PC9w
dWItZGF0ZXM+PC9kYXRlcz48aXNibj4wNDY1LTU4OTM8L2lzYm4+PGFjY2Vzc2lvbi1udW0+cmF5
eWFuLTUwNDc4MDQ4MDwvYWNjZXNzaW9uLW51bT48dXJscz48cmVsYXRlZC11cmxzPjx1cmw+aHR0
cDovL292aWRzcC5vdmlkLmNvbS9vdmlkd2ViLmNnaT9UPUpTJmFtcDtQQUdFPXJlZmVyZW5jZSZh
bXA7RD1tZWQxNCZhbXA7TkVXUz1OJmFtcDtBTj0yODM0NTY3OTwvdXJsPjx1cmw+aHR0cDovL21l
ZHByLmltcC5sb2R6LnBsL3BkZi02OTEyNS03NzM4P2ZpbGVuYW1lPUltcGFjdCUyMG9mJTIwY2xp
bWF0ZS5wZGY8L3VybD48L3JlbGF0ZWQtdXJscz48L3VybHM+PGVsZWN0cm9uaWMtcmVzb3VyY2Ut
bnVtPmRvaTpodHRwczovL2R4LmRvaS5vcmcvMTAuMTMwNzUvbXAuNTg5My4wMDYwNjwvZWxlY3Ry
b25pYy1yZXNvdXJjZS1udW0+PC9yZWNvcmQ+PC9DaXRlPjxDaXRlPjxBdXRob3I+R2U8L0F1dGhv
cj48WWVhcj4yMDE4PC9ZZWFyPjxSZWNOdW0+MTI3PC9SZWNOdW0+PHJlY29yZD48cmVjLW51bWJl
cj4xMjc8L3JlYy1udW1iZXI+PGZvcmVpZ24ta2V5cz48a2V5IGFwcD0iRU4iIGRiLWlkPSJwZjlw
cHcwOXg1eGV2b2VhZHN2cGEwZGZ4cmF4eGZwYTVlZnIiIHRpbWVzdGFtcD0iMTY5ODI0ODA5MSI+
MTI3PC9rZXk+PC9mb3JlaWduLWtleXM+PHJlZi10eXBlIG5hbWU9IkpvdXJuYWwgQXJ0aWNsZSI+
MTc8L3JlZi10eXBlPjxjb250cmlidXRvcnM+PGF1dGhvcnM+PGF1dGhvcj5HZSwgWWlodWk7IExp
dSwgQ29uZzsgTml1LCBZdWU7IENoZW4sIENoZW47IFdhbmcsIFdlaWJpbmc7IExpbiwgWmhpamlu
ZzsgQ2hlbiwgUmVuamllOyBDYWksIEppbmc7IEthbiwgSGFpZG9uZzwvYXV0aG9yPjwvYXV0aG9y
cz48L2NvbnRyaWJ1dG9ycz48dGl0bGVzPjx0aXRsZT5Bc3NvY2lhdGlvbnMgYmV0d2VlbiBhbWJp
ZW50IHRlbXBlcmF0dXJlIGFuZCBkYWlseSBob3NwaXRhbCBhZG1pc3Npb25zIGZvciByaGV1bWF0
aWMgaGVhcnQgZGlzZWFzZSBpbiBTaGFuZ2hhaSwgQ2hpbmE8L3RpdGxlPjxzZWNvbmRhcnktdGl0
bGU+SW50ZXJuYXRpb25hbCBqb3VybmFsIG9mIGJpb21ldGVvcm9sb2d5PC9zZWNvbmRhcnktdGl0
bGU+PC90aXRsZXM+PHBlcmlvZGljYWw+PGZ1bGwtdGl0bGU+SW50ZXJuYXRpb25hbCBKb3VybmFs
IG9mIEJpb21ldGVvcm9sb2d5PC9mdWxsLXRpdGxlPjwvcGVyaW9kaWNhbD48cGFnZXM+MjE4OS0y
MTk1PC9wYWdlcz48dm9sdW1lPjYyPC92b2x1bWU+PG51bWJlcj4xMjwvbnVtYmVyPjxrZXl3b3Jk
cz48a2V5d29yZD5BZ2VkPC9rZXl3b3JkPjxrZXl3b3JkPkFpciBQb2xsdXRhbnRzL2FuIFtBbmFs
eXNpc108L2tleXdvcmQ+PGtleXdvcmQ+Q2hpbmEvZXAgW0VwaWRlbWlvbG9neV08L2tleXdvcmQ+
PGtleXdvcmQ+Q2l0aWVzL2VwIFtFcGlkZW1pb2xvZ3ldPC9rZXl3b3JkPjxrZXl3b3JkPkZlbWFs
ZTwva2V5d29yZD48a2V5d29yZD4qSG9zcGl0YWxpemF0aW9uL3NuIFtTdGF0aXN0aWNzICZhbXA7
IE51bWVyaWNhbCBEYXRhXTwva2V5d29yZD48a2V5d29yZD5IdW1hbnM8L2tleXdvcmQ+PGtleXdv
cmQ+SHVtaWRpdHk8L2tleXdvcmQ+PGtleXdvcmQ+TWFsZTwva2V5d29yZD48a2V5d29yZD5Pem9u
ZS9hbiBbQW5hbHlzaXNdPC9rZXl3b3JkPjxrZXl3b3JkPlBhcnRpY3VsYXRlIE1hdHRlci9hbiBb
QW5hbHlzaXNdPC9rZXl3b3JkPjxrZXl3b3JkPipSaGV1bWF0aWMgSGVhcnQgRGlzZWFzZS9lcCBb
RXBpZGVtaW9sb2d5XTwva2V5d29yZD48a2V5d29yZD4qVGVtcGVyYXR1cmU8L2tleXdvcmQ+PGtl
eXdvcmQ+UmhldW1hdGljIEhlYXJ0IERpc2Vhc2U8L2tleXdvcmQ+PGtleXdvcmQ+UmhldW1hdGlj
IERpc2Vhc2VzPC9rZXl3b3JkPjxrZXl3b3JkPlRlbXBlcmF0dXJlPC9rZXl3b3JkPjwva2V5d29y
ZHM+PGRhdGVzPjx5ZWFyPjIwMTg8L3llYXI+PHB1Yi1kYXRlcz48ZGF0ZT4yMDE4PC9kYXRlPjwv
cHViLWRhdGVzPjwvZGF0ZXM+PGlzYm4+MTQzMi0xMjU0IDAwMjAtNzEyODwvaXNibj48YWNjZXNz
aW9uLW51bT5yYXl5YW4tNTA0NzgwNTgxPC9hY2Nlc3Npb24tbnVtPjx1cmxzPjxyZWxhdGVkLXVy
bHM+PHVybD5odHRwOi8vb3ZpZHNwLm92aWQuY29tL292aWR3ZWIuY2dpP1Q9SlMmYW1wO1BBR0U9
cmVmZXJlbmNlJmFtcDtEPW1lZDE1JmFtcDtORVdTPU4mYW1wO0FOPTMwMzY4Njc5PC91cmw+PHVy
bD5odHRwczovL2xpbmsuc3ByaW5nZXIuY29tL2FydGljbGUvMTAuMTAwNy9zMDA0ODQtMDE4LTE2
MjEtNDwvdXJsPjwvcmVsYXRlZC11cmxzPjwvdXJscz48ZWxlY3Ryb25pYy1yZXNvdXJjZS1udW0+
ZG9pOmh0dHBzOi8vZHguZG9pLm9yZy8xMC4xMDA3L3MwMDQ4NC0wMTgtMTYyMS00PC9lbGVjdHJv
bmljLXJlc291cmNlLW51bT48L3JlY29yZD48L0NpdGU+PENpdGU+PEF1dGhvcj5Nb2doYWRhbW5p
YTwvQXV0aG9yPjxZZWFyPjIwMTg8L1llYXI+PFJlY051bT4xNDE8L1JlY051bT48cmVjb3JkPjxy
ZWMtbnVtYmVyPjE0MTwvcmVjLW51bWJlcj48Zm9yZWlnbi1rZXlzPjxrZXkgYXBwPSJFTiIgZGIt
aWQ9InBmOXBwdzA5eDV4ZXZvZWFkc3ZwYTBkZnhyYXh4ZnBhNWVmciIgdGltZXN0YW1wPSIxNjk4
MjQ4MDkxIj4xNDE8L2tleT48L2ZvcmVpZ24ta2V5cz48cmVmLXR5cGUgbmFtZT0iSm91cm5hbCBB
cnRpY2xlIj4xNzwvcmVmLXR5cGU+PGNvbnRyaWJ1dG9ycz48YXV0aG9ycz48YXV0aG9yPk1vZ2hh
ZGFtbmlhLCBNb2hhbW1hZCBUYWdoaTsgQXJkYWxhbiwgQWxpOyBNZXNkYWdoaW5pYSwgQWxpcmV6
YTsgTmFkZGFmaSwgS2F6ZW07IFlla2FuaW5lamFkLCBNaXIgU2FlZWQ8L2F1dGhvcj48L2F1dGhv
cnM+PC9jb250cmlidXRvcnM+PHRpdGxlcz48dGl0bGU+QXNzb2NpYXRpb24gYmV0d2VlbiBhcHBh
cmVudCB0ZW1wZXJhdHVyZSBhbmQgYWN1dGUgY29yb25hcnkgc3luZHJvbWUgYWRtaXNzaW9uIGlu
IFJhc2h0LCBJcmFuPC90aXRsZT48c2Vjb25kYXJ5LXRpdGxlPkhlYXJ0IEFzaWE8L3NlY29uZGFy
eS10aXRsZT48L3RpdGxlcz48cGVyaW9kaWNhbD48ZnVsbC10aXRsZT5IZWFydCBBc2lhPC9mdWxs
LXRpdGxlPjwvcGVyaW9kaWNhbD48cGFnZXM+ZTAxMTA2ODwvcGFnZXM+PHZvbHVtZT4xMDwvdm9s
dW1lPjxudW1iZXI+MjwvbnVtYmVyPjxrZXl3b3Jkcz48a2V5d29yZD5JcmFuPC9rZXl3b3JkPjxr
ZXl3b3JkPlRlbXBlcmF0dXJlPC9rZXl3b3JkPjwva2V5d29yZHM+PGRhdGVzPjx5ZWFyPjIwMTg8
L3llYXI+PHB1Yi1kYXRlcz48ZGF0ZT4yMDE4PC9kYXRlPjwvcHViLWRhdGVzPjwvZGF0ZXM+PGlz
Ym4+MTc1OS0xMTA0PC9pc2JuPjxhY2Nlc3Npb24tbnVtPnJheXlhbi01MDQ3ODA2MTc8L2FjY2Vz
c2lvbi1udW0+PHVybHM+PHJlbGF0ZWQtdXJscz48dXJsPmh0dHA6Ly9vdmlkc3Aub3ZpZC5jb20v
b3ZpZHdlYi5jZ2k/VD1KUyZhbXA7UEFHRT1yZWZlcmVuY2UmYW1wO0Q9cG1ubTQmYW1wO05FV1M9
TiZhbXA7QU49MzAzOTc0MTQ8L3VybD48dXJsPmh0dHBzOi8vd3d3Lm5jYmkubmxtLm5paC5nb3Yv
cG1jL2FydGljbGVzL1BNQzYyMDMwNTEvcGRmL2hlYXJ0YXNpYS0yMDE4LTAxMTA2OC5wZGY8L3Vy
bD48L3JlbGF0ZWQtdXJscz48L3VybHM+PGVsZWN0cm9uaWMtcmVzb3VyY2UtbnVtPmRvaTpodHRw
czovL2R4LmRvaS5vcmcvMTAuMTEzNi9oZWFydGFzaWEtMjAxOC0wMTEwNjg8L2VsZWN0cm9uaWMt
cmVzb3VyY2UtbnVtPjwvcmVjb3JkPjwvQ2l0ZT48Q2l0ZT48QXV0aG9yPlBob3NyaTwvQXV0aG9y
PjxZZWFyPjIwMjA8L1llYXI+PFJlY051bT4xNzg8L1JlY051bT48cmVjb3JkPjxyZWMtbnVtYmVy
PjE3ODwvcmVjLW51bWJlcj48Zm9yZWlnbi1rZXlzPjxrZXkgYXBwPSJFTiIgZGItaWQ9InBmOXBw
dzA5eDV4ZXZvZWFkc3ZwYTBkZnhyYXh4ZnBhNWVmciIgdGltZXN0YW1wPSIxNjk4MjQ4MDkxIj4x
Nzg8L2tleT48L2ZvcmVpZ24ta2V5cz48cmVmLXR5cGUgbmFtZT0iSm91cm5hbCBBcnRpY2xlIj4x
NzwvcmVmLXR5cGU+PGNvbnRyaWJ1dG9ycz48YXV0aG9ycz48YXV0aG9yPlBob3NyaSwgQXJ0aGl0
OyBTaWhhYnV0LCBUYW5hc3JpOyBKYWlrYW5sYXlhLCBDaGF0ZTwvYXV0aG9yPjwvYXV0aG9ycz48
L2NvbnRyaWJ1dG9ycz48dGl0bGVzPjx0aXRsZT5TaG9ydC10ZXJtIGVmZmVjdHMgb2YgZGl1cm5h
bCB0ZW1wZXJhdHVyZSByYW5nZSBvbiBob3NwaXRhbCBhZG1pc3Npb24gaW4gQmFuZ2tvaywgVGhh
aWxhbmQ8L3RpdGxlPjxzZWNvbmRhcnktdGl0bGU+VGhlIFNjaWVuY2Ugb2YgdGhlIHRvdGFsIGVu
dmlyb25tZW50PC9zZWNvbmRhcnktdGl0bGU+PC90aXRsZXM+PHBlcmlvZGljYWw+PGZ1bGwtdGl0
bGU+VGhlIFNjaWVuY2Ugb2YgdGhlIHRvdGFsIGVudmlyb25tZW50PC9mdWxsLXRpdGxlPjwvcGVy
aW9kaWNhbD48cGFnZXM+MTM3MjAyPC9wYWdlcz48dm9sdW1lPjcxNzwvdm9sdW1lPjxrZXl3b3Jk
cz48a2V5d29yZD5BZ2VkPC9rZXl3b3JkPjxrZXl3b3JkPkNvbGQgVGVtcGVyYXR1cmU8L2tleXdv
cmQ+PGtleXdvcmQ+RmVtYWxlPC9rZXl3b3JkPjxrZXl3b3JkPipIb3NwaXRhbGl6YXRpb248L2tl
eXdvcmQ+PGtleXdvcmQ+SG90IFRlbXBlcmF0dXJlPC9rZXl3b3JkPjxrZXl3b3JkPkh1bWFuczwv
a2V5d29yZD48a2V5d29yZD5NYWxlPC9rZXl3b3JkPjxrZXl3b3JkPlNlYXNvbnM8L2tleXdvcmQ+
PGtleXdvcmQ+VGVtcGVyYXR1cmU8L2tleXdvcmQ+PGtleXdvcmQ+VGhhaWxhbmQ8L2tleXdvcmQ+
PC9rZXl3b3Jkcz48ZGF0ZXM+PHllYXI+MjAyMDwveWVhcj48cHViLWRhdGVzPjxkYXRlPjIwMjA8
L2RhdGU+PC9wdWItZGF0ZXM+PC9kYXRlcz48aXNibj4xODc5LTEwMjYgMDA0OC05Njk3PC9pc2Ju
PjxhY2Nlc3Npb24tbnVtPnJheXlhbi01MDQ3ODA4Mjg8L2FjY2Vzc2lvbi1udW0+PHVybHM+PHJl
bGF0ZWQtdXJscz48dXJsPmh0dHA6Ly9vdmlkc3Aub3ZpZC5jb20vb3ZpZHdlYi5jZ2k/VD1KUyZh
bXA7UEFHRT1yZWZlcmVuY2UmYW1wO0Q9bWVkMTcmYW1wO05FV1M9TiZhbXA7QU49MzIwNjIyODI8
L3VybD48L3JlbGF0ZWQtdXJscz48L3VybHM+PGVsZWN0cm9uaWMtcmVzb3VyY2UtbnVtPmRvaTpo
dHRwczovL2R4LmRvaS5vcmcvMTAuMTAxNi9qLnNjaXRvdGVudi4yMDIwLjEzNzIwMjwvZWxlY3Ry
b25pYy1yZXNvdXJjZS1udW0+PC9yZWNvcmQ+PC9DaXRlPjxDaXRlPjxBdXRob3I+UWl1PC9BdXRo
b3I+PFllYXI+MjAxMzwvWWVhcj48UmVjTnVtPjU0PC9SZWNOdW0+PHJlY29yZD48cmVjLW51bWJl
cj41NDwvcmVjLW51bWJlcj48Zm9yZWlnbi1rZXlzPjxrZXkgYXBwPSJFTiIgZGItaWQ9InBmOXBw
dzA5eDV4ZXZvZWFkc3ZwYTBkZnhyYXh4ZnBhNWVmciIgdGltZXN0YW1wPSIxNjk4MjQ4MDkxIj41
NDwva2V5PjwvZm9yZWlnbi1rZXlzPjxyZWYtdHlwZSBuYW1lPSJKb3VybmFsIEFydGljbGUiPjE3
PC9yZWYtdHlwZT48Y29udHJpYnV0b3JzPjxhdXRob3JzPjxhdXRob3I+UWl1LCBIb25nOyBZdSwg
SWduYXRpdXMgVGFrLXN1bjsgVHNlLCBMYXAgQWg7IFRpYW4sIExpbndlaTsgV2FuZywgWGlhb3Jv
bmc7IFdvbmcsIFR6ZSBXYWk8L2F1dGhvcj48L2F1dGhvcnM+PC9jb250cmlidXRvcnM+PHRpdGxl
cz48dGl0bGU+SXMgZ3JlYXRlciB0ZW1wZXJhdHVyZSBjaGFuZ2Ugd2l0aGluIGEgZGF5IGFzc29j
aWF0ZWQgd2l0aCBpbmNyZWFzZWQgZW1lcmdlbmN5IGhvc3BpdGFsIGFkbWlzc2lvbnMgZm9yIGhl
YXJ0IGZhaWx1cmU/PC90aXRsZT48c2Vjb25kYXJ5LXRpdGxlPkNpcmN1bGF0aW9uLiBIZWFydCBm
YWlsdXJlPC9zZWNvbmRhcnktdGl0bGU+PC90aXRsZXM+PHBlcmlvZGljYWw+PGZ1bGwtdGl0bGU+
Q2lyY3VsYXRpb24uIEhlYXJ0IGZhaWx1cmU8L2Z1bGwtdGl0bGU+PC9wZXJpb2RpY2FsPjxwYWdl
cz45MzAtNTwvcGFnZXM+PHZvbHVtZT42PC92b2x1bWU+PG51bWJlcj41PC9udW1iZXI+PGtleXdv
cmRzPjxrZXl3b3JkPkFnZSBGYWN0b3JzPC9rZXl3b3JkPjxrZXl3b3JkPkFnZWQ8L2tleXdvcmQ+
PGtleXdvcmQ+KkNvbGQgVGVtcGVyYXR1cmU8L2tleXdvcmQ+PGtleXdvcmQ+KkVtZXJnZW5jeSBT
ZXJ2aWNlLCBIb3NwaXRhbDwva2V5d29yZD48a2V5d29yZD5GZW1hbGU8L2tleXdvcmQ+PGtleXdv
cmQ+SGVhcnQgRmFpbHVyZS9kaSBbRGlhZ25vc2lzXTwva2V5d29yZD48a2V5d29yZD4qSGVhcnQg
RmFpbHVyZS9ldCBbRXRpb2xvZ3ldPC9rZXl3b3JkPjxrZXl3b3JkPkhlYXJ0IEZhaWx1cmUvdGgg
W1RoZXJhcHldPC9rZXl3b3JkPjxrZXl3b3JkPkhvbmcgS29uZzwva2V5d29yZD48a2V5d29yZD5I
dW1hbnM8L2tleXdvcmQ+PGtleXdvcmQ+TWFsZTwva2V5d29yZD48a2V5d29yZD5NaWRkbGUgQWdl
ZDwva2V5d29yZD48a2V5d29yZD4qUGF0aWVudCBBZG1pc3Npb248L2tleXdvcmQ+PGtleXdvcmQ+
UmVncmVzc2lvbiBBbmFseXNpczwva2V5d29yZD48a2V5d29yZD5SaXNrIEFzc2Vzc21lbnQ8L2tl
eXdvcmQ+PGtleXdvcmQ+UmlzayBGYWN0b3JzPC9rZXl3b3JkPjxrZXl3b3JkPlNlYXNvbnM8L2tl
eXdvcmQ+PGtleXdvcmQ+U2V4IEZhY3RvcnM8L2tleXdvcmQ+PGtleXdvcmQ+VGltZSBGYWN0b3Jz
PC9rZXl3b3JkPjxrZXl3b3JkPkhlYXJ0IEZhaWx1cmU8L2tleXdvcmQ+PGtleXdvcmQ+RW1lcmdl
bmNpZXM8L2tleXdvcmQ+PC9rZXl3b3Jkcz48ZGF0ZXM+PHllYXI+MjAxMzwveWVhcj48cHViLWRh
dGVzPjxkYXRlPjIwMTM8L2RhdGU+PC9wdWItZGF0ZXM+PC9kYXRlcz48aXNibj4xOTQxLTMyOTcg
MTk0MS0zMjg5PC9pc2JuPjxhY2Nlc3Npb24tbnVtPnJheXlhbi01MDQ3ODAyMzg8L2FjY2Vzc2lv
bi1udW0+PHVybHM+PHJlbGF0ZWQtdXJscz48dXJsPmh0dHA6Ly9vdmlkc3Aub3ZpZC5jb20vb3Zp
ZHdlYi5jZ2k/VD1KUyZhbXA7UEFHRT1yZWZlcmVuY2UmYW1wO0Q9bWVkMTAmYW1wO05FV1M9TiZh
bXA7QU49MjM5MzUwMDU8L3VybD48dXJsPmh0dHBzOi8vd3d3LmFoYWpvdXJuYWxzLm9yZy9kb2kv
cGRmLzEwLjExNjEvQ0lSQ0hFQVJURkFJTFVSRS4xMTMuMDAwMzYwP2Rvd25sb2FkPXRydWU8L3Vy
bD48L3JlbGF0ZWQtdXJscz48L3VybHM+PGVsZWN0cm9uaWMtcmVzb3VyY2UtbnVtPmRvaTpodHRw
czovL2R4LmRvaS5vcmcvMTAuMTE2MS9DSVJDSEVBUlRGQUlMVVJFLjExMy4wMDAzNjA8L2VsZWN0
cm9uaWMtcmVzb3VyY2UtbnVtPjwvcmVjb3JkPjwvQ2l0ZT48Q2l0ZT48QXV0aG9yPldhbmc8L0F1
dGhvcj48WWVhcj4yMDIyPC9ZZWFyPjxSZWNOdW0+MjI3PC9SZWNOdW0+PHJlY29yZD48cmVjLW51
bWJlcj4yMjc8L3JlYy1udW1iZXI+PGZvcmVpZ24ta2V5cz48a2V5IGFwcD0iRU4iIGRiLWlkPSJw
ZjlwcHcwOXg1eGV2b2VhZHN2cGEwZGZ4cmF4eGZwYTVlZnIiIHRpbWVzdGFtcD0iMTY5ODI0ODA5
MSI+MjI3PC9rZXk+PC9mb3JlaWduLWtleXM+PHJlZi10eXBlIG5hbWU9IkpvdXJuYWwgQXJ0aWNs
ZSI+MTc8L3JlZi10eXBlPjxjb250cmlidXRvcnM+PGF1dGhvcnM+PGF1dGhvcj5XYW5nLCBCaW47
IENoYWksIEd1b1Jvbmc7IFNoYSwgWW9uZ1pob25nOyBTdSwgWWFOYTwvYXV0aG9yPjwvYXV0aG9y
cz48L2NvbnRyaWJ1dG9ycz48dGl0bGVzPjx0aXRsZT5Bc3NvY2lhdGlvbiBiZXR3ZWVuIGFtYmll
bnQgdGVtcGVyYXR1cmUgYW5kIGNhcmRpb3Zhc2N1bGFyIGRpc2Vhc2UgaG9zcGl0YWxpc2F0aW9u
cyBhbW9uZyBmYXJtZXJzIGluIHN1YnVyYmFuIG5vcnRod2VzdCBDaGluYTwvdGl0bGU+PHNlY29u
ZGFyeS10aXRsZT5JbnRlcm5hdGlvbmFsIEpvdXJuYWwgb2YgQmlvbWV0ZW9yb2xvZ3k8L3NlY29u
ZGFyeS10aXRsZT48L3RpdGxlcz48cGVyaW9kaWNhbD48ZnVsbC10aXRsZT5JbnRlcm5hdGlvbmFs
IEpvdXJuYWwgb2YgQmlvbWV0ZW9yb2xvZ3k8L2Z1bGwtdGl0bGU+PC9wZXJpb2RpY2FsPjxwYWdl
cz4xMzE3LTEzMjc8L3BhZ2VzPjx2b2x1bWU+NjY8L3ZvbHVtZT48bnVtYmVyPjc8L251bWJlcj48
a2V5d29yZHM+PGtleXdvcmQ+aHVtYW4gZGlzZWFzZXM8L2tleXdvcmQ+PGtleXdvcmQ+cmlzayBm
YWN0b3JzPC9rZXl3b3JkPjxrZXl3b3JkPmVudmlyb25tZW50YWwgdGVtcGVyYXR1cmU8L2tleXdv
cmQ+PGtleXdvcmQ+YWlyIHRlbXBlcmF0dXJlPC9rZXl3b3JkPjxrZXl3b3JkPmVwaWRlbWlvbG9n
eTwva2V5d29yZD48a2V5d29yZD5lbnZpcm9ubWVudGFsIGZhY3RvcnM8L2tleXdvcmQ+PGtleXdv
cmQ+Y2FyZGlvdmFzY3VsYXIgZGlzZWFzZXM8L2tleXdvcmQ+PGtleXdvcmQ+aG9zcGl0YWwgYWRt
aXNzaW9uPC9rZXl3b3JkPjxrZXl3b3JkPmZhcm1lcnM8L2tleXdvcmQ+PGtleXdvcmQ+b2NjdXBh
dGlvbmFsIGhlYWx0aDwva2V5d29yZD48a2V5d29yZD5zdWJ1cmJhbiBhcmVhczwva2V5d29yZD48
a2V5d29yZD5wdWJsaWMgaGVhbHRoPC9rZXl3b3JkPjxrZXl3b3JkPm1ldGVvcm9sb2dpY2FsIGZh
Y3RvcnM8L2tleXdvcmQ+PGtleXdvcmQ+bWF0aGVtYXRpY2FsIG1vZGVsczwva2V5d29yZD48a2V5
d29yZD5jb2xkPC9rZXl3b3JkPjxrZXl3b3JkPmVudmlyb25tZW50YWwgaGVhbHRoPC9rZXl3b3Jk
PjxrZXl3b3JkPmhlYXQ8L2tleXdvcmQ+PGtleXdvcmQ+d29tZW48L2tleXdvcmQ+PGtleXdvcmQ+
c2V4IGRpZmZlcmVuY2VzPC9rZXl3b3JkPjxrZXl3b3JkPnN1c2NlcHRpYmlsaXR5PC9rZXl3b3Jk
PjxrZXl3b3JkPm9sZCBhZ2U8L2tleXdvcmQ+PGtleXdvcmQ+ZWxkZXJseTwva2V5d29yZD48a2V5
d29yZD5hZ2UgZGlmZmVyZW5jZXM8L2tleXdvcmQ+PGtleXdvcmQ+Tm9ydGh3ZXN0ZXJuIFVuaXRl
ZCBTdGF0ZXM8L2tleXdvcmQ+PGtleXdvcmQ+Q2hpbmE8L2tleXdvcmQ+PC9rZXl3b3Jkcz48ZGF0
ZXM+PHllYXI+MjAyMjwveWVhcj48cHViLWRhdGVzPjxkYXRlPjIwMjI8L2RhdGU+PC9wdWItZGF0
ZXM+PC9kYXRlcz48aXNibj4wMDIwLTcxMjggMTQzMi0xMjU0PC9pc2JuPjxhY2Nlc3Npb24tbnVt
PnJheXlhbi01MDQ3ODExMDY8L2FjY2Vzc2lvbi1udW0+PHVybHM+PHJlbGF0ZWQtdXJscz48dXJs
Pmh0dHBzOi8vbGluay5zcHJpbmdlci5jb20vYXJ0aWNsZS8xMC4xMDA3L3MwMDQ4NC0wMjItMDIy
NzgtMjwvdXJsPjwvcmVsYXRlZC11cmxzPjwvdXJscz48ZWxlY3Ryb25pYy1yZXNvdXJjZS1udW0+
ZG9pOmh0dHA6Ly9keC5kb2kub3JnLzEwLjEwMDcvczAwNDg0LTAyMi0wMjI3OC0yPC9lbGVjdHJv
bmljLXJlc291cmNlLW51bT48bGFuZ3VhZ2U+RW5nbGlzaDwvbGFuZ3VhZ2U+PC9yZWNvcmQ+PC9D
aXRlPjxDaXRlPjxBdXRob3I+V2ViYjwvQXV0aG9yPjxZZWFyPjIwMTQ8L1llYXI+PFJlY051bT43
MTwvUmVjTnVtPjxyZWNvcmQ+PHJlYy1udW1iZXI+NzE8L3JlYy1udW1iZXI+PGZvcmVpZ24ta2V5
cz48a2V5IGFwcD0iRU4iIGRiLWlkPSJwZjlwcHcwOXg1eGV2b2VhZHN2cGEwZGZ4cmF4eGZwYTVl
ZnIiIHRpbWVzdGFtcD0iMTY5ODI0ODA5MSI+NzE8L2tleT48L2ZvcmVpZ24ta2V5cz48cmVmLXR5
cGUgbmFtZT0iSm91cm5hbCBBcnRpY2xlIj4xNzwvcmVmLXR5cGU+PGNvbnRyaWJ1dG9ycz48YXV0
aG9ycz48YXV0aG9yPldlYmIsIExlYW5uZTsgQmFtYnJpY2ssIEhpbGFyeTsgVGFpdCwgUGV0ZXI7
IEdyZWVuLCBEb25uYTsgQWxleGFuZGVyLCBMaXNhPC9hdXRob3I+PC9hdXRob3JzPjwvY29udHJp
YnV0b3JzPjx0aXRsZXM+PHRpdGxlPkVmZmVjdCBvZiBhbWJpZW50IHRlbXBlcmF0dXJlIG9uIEF1
c3RyYWxpYW4gbm9ydGhlcm4gdGVycml0b3J5IHB1YmxpYyBob3NwaXRhbCBhZG1pc3Npb25zIGZv
ciBjYXJkaW92YXNjdWxhciBkaXNlYXNlIGFtb25nIGluZGlnZW5vdXMgYW5kIG5vbi1pbmRpZ2Vu
b3VzIHBvcHVsYXRpb25zPC90aXRsZT48c2Vjb25kYXJ5LXRpdGxlPkludGVybmF0aW9uYWwgam91
cm5hbCBvZiBlbnZpcm9ubWVudGFsIHJlc2VhcmNoIGFuZCBwdWJsaWMgaGVhbHRoPC9zZWNvbmRh
cnktdGl0bGU+PC90aXRsZXM+PHBlcmlvZGljYWw+PGZ1bGwtdGl0bGU+SW50ZXJuYXRpb25hbCBK
b3VybmFsIG9mIEVudmlyb25tZW50YWwgUmVzZWFyY2ggYW5kIFB1YmxpYyBIZWFsdGg8L2Z1bGwt
dGl0bGU+PC9wZXJpb2RpY2FsPjxwYWdlcz4xOTQyLTU5PC9wYWdlcz48dm9sdW1lPjExPC92b2x1
bWU+PG51bWJlcj4yPC9udW1iZXI+PGtleXdvcmRzPjxrZXl3b3JkPkFkdWx0PC9rZXl3b3JkPjxr
ZXl3b3JkPkFnZSBGYWN0b3JzPC9rZXl3b3JkPjxrZXl3b3JkPkFnZWQ8L2tleXdvcmQ+PGtleXdv
cmQ+KkNhcmRpb3Zhc2N1bGFyIERpc2Vhc2VzL2VwIFtFcGlkZW1pb2xvZ3ldPC9rZXl3b3JkPjxr
ZXl3b3JkPkNsaW1hdGUgQ2hhbmdlPC9rZXl3b3JkPjxrZXl3b3JkPkZlbWFsZTwva2V5d29yZD48
a2V5d29yZD5Ib3NwaXRhbHMsIFB1YmxpYy9zbiBbU3RhdGlzdGljcyAmYW1wOyBOdW1lcmljYWwg
RGF0YV08L2tleXdvcmQ+PGtleXdvcmQ+KkhvdCBUZW1wZXJhdHVyZS9hZSBbQWR2ZXJzZSBFZmZl
Y3RzXTwva2V5d29yZD48a2V5d29yZD5IdW1hbnM8L2tleXdvcmQ+PGtleXdvcmQ+TWFsZTwva2V5
d29yZD48a2V5d29yZD5NaWRkbGUgQWdlZDwva2V5d29yZD48a2V5d29yZD5Ob3J0aGVybiBUZXJy
aXRvcnkvZWggW0V0aG5vbG9neV08L2tleXdvcmQ+PGtleXdvcmQ+KlBhdGllbnQgQWRtaXNzaW9u
L3NuIFtTdGF0aXN0aWNzICZhbXA7IE51bWVyaWNhbCBEYXRhXTwva2V5d29yZD48a2V5d29yZD4q
UG9wdWxhdGlvbiBHcm91cHMvc24gW1N0YXRpc3RpY3MgJmFtcDsgTnVtZXJpY2FsIERhdGFdPC9r
ZXl3b3JkPjxrZXl3b3JkPk5vcnRoZXJuIFRlcnJpdG9yeTwva2V5d29yZD48a2V5d29yZD5DYXJk
aW92YXNjdWxhciBEaXNlYXNlczwva2V5d29yZD48a2V5d29yZD5Qb3ZlcnR5PC9rZXl3b3JkPjwv
a2V5d29yZHM+PGRhdGVzPjx5ZWFyPjIwMTQ8L3llYXI+PHB1Yi1kYXRlcz48ZGF0ZT4yMDE0PC9k
YXRlPjwvcHViLWRhdGVzPjwvZGF0ZXM+PGlzYm4+MTY2MC00NjAxPC9pc2JuPjxhY2Nlc3Npb24t
bnVtPnJheXlhbi01MDQ3ODAzMjc8L2FjY2Vzc2lvbi1udW0+PHVybHM+PHJlbGF0ZWQtdXJscz48
dXJsPmh0dHA6Ly9vdmlkc3Aub3ZpZC5jb20vb3ZpZHdlYi5jZ2k/VD1KUyZhbXA7UEFHRT1yZWZl
cmVuY2UmYW1wO0Q9bWVkMTEmYW1wO05FV1M9TiZhbXA7QU49MjQ1MzExMjE8L3VybD48dXJsPmh0
dHBzOi8vbWRwaS1yZXMuY29tL2RfYXR0YWNobWVudC9pamVycGgvaWplcnBoLTExLTAxOTQyL2Fy
dGljbGVfZGVwbG95L2lqZXJwaC0xMS0wMTk0Mi5wZGY/dmVyc2lvbj0xNDAzMTQyMjQ3PC91cmw+
PC9yZWxhdGVkLXVybHM+PC91cmxzPjxlbGVjdHJvbmljLXJlc291cmNlLW51bT5kb2k6aHR0cHM6
Ly9keC5kb2kub3JnLzEwLjMzOTAvaWplcnBoMTEwMjAxOTQyPC9lbGVjdHJvbmljLXJlc291cmNl
LW51bT48L3JlY29yZD48L0NpdGU+PENpdGU+PEF1dGhvcj5Cb2JiPC9BdXRob3I+PFllYXI+MjAx
NDwvWWVhcj48UmVjTnVtPjU2PC9SZWNOdW0+PHJlY29yZD48cmVjLW51bWJlcj41NjwvcmVjLW51
bWJlcj48Zm9yZWlnbi1rZXlzPjxrZXkgYXBwPSJFTiIgZGItaWQ9InBmOXBwdzA5eDV4ZXZvZWFk
c3ZwYTBkZnhyYXh4ZnBhNWVmciIgdGltZXN0YW1wPSIxNjk4MjQ4MDkxIj41Njwva2V5PjwvZm9y
ZWlnbi1rZXlzPjxyZWYtdHlwZSBuYW1lPSJKb3VybmFsIEFydGljbGUiPjE3PC9yZWYtdHlwZT48
Y29udHJpYnV0b3JzPjxhdXRob3JzPjxhdXRob3I+Qm9iYiwgSmVubmlmZXIgRi47IE9iZXJtZXll
ciwgWmlhZDsgV2FuZywgWXVuOyBEb21pbmljaSwgRnJhbmNlc2NhPC9hdXRob3I+PC9hdXRob3Jz
PjwvY29udHJpYnV0b3JzPjx0aXRsZXM+PHRpdGxlPkNhdXNlLXNwZWNpZmljIHJpc2sgb2YgaG9z
cGl0YWwgYWRtaXNzaW9uIHJlbGF0ZWQgdG8gZXh0cmVtZSBoZWF0IGluIG9sZGVyIGFkdWx0czwv
dGl0bGU+PHNlY29uZGFyeS10aXRsZT5KQU1BPC9zZWNvbmRhcnktdGl0bGU+PC90aXRsZXM+PHBl
cmlvZGljYWw+PGZ1bGwtdGl0bGU+SkFNQTwvZnVsbC10aXRsZT48L3BlcmlvZGljYWw+PHBhZ2Vz
PjI2NTktNjc8L3BhZ2VzPjx2b2x1bWU+MzEyPC92b2x1bWU+PG51bWJlcj4yNDwvbnVtYmVyPjxr
ZXl3b3Jkcz48a2V5d29yZD5BZ2VkPC9rZXl3b3JkPjxrZXl3b3JkPipFeHRyZW1lIEhlYXQvYWUg
W0FkdmVyc2UgRWZmZWN0c108L2tleXdvcmQ+PGtleXdvcmQ+RmVtYWxlPC9rZXl3b3JkPjxrZXl3
b3JkPkhlYXJ0IEZhaWx1cmUvZXAgW0VwaWRlbWlvbG9neV08L2tleXdvcmQ+PGtleXdvcmQ+SGVh
dCBTdHJva2UvZXAgW0VwaWRlbWlvbG9neV08L2tleXdvcmQ+PGtleXdvcmQ+Kkhvc3BpdGFsaXph
dGlvbi9zbiBbU3RhdGlzdGljcyAmYW1wOyBOdW1lcmljYWwgRGF0YV08L2tleXdvcmQ+PGtleXdv
cmQ+SHVtYW5zPC9rZXl3b3JkPjxrZXl3b3JkPk1hbGU8L2tleXdvcmQ+PGtleXdvcmQ+TWVkaWNh
cmU8L2tleXdvcmQ+PGtleXdvcmQ+UmVuYWwgSW5zdWZmaWNpZW5jeS9lcCBbRXBpZGVtaW9sb2d5
XTwva2V5d29yZD48a2V5d29yZD4qUmlzazwva2V5d29yZD48a2V5d29yZD5TZWFzb25zPC9rZXl3
b3JkPjxrZXl3b3JkPlNlcHNpcy9lcCBbRXBpZGVtaW9sb2d5XTwva2V5d29yZD48a2V5d29yZD5V
bml0ZWQgU3RhdGVzPC9rZXl3b3JkPjxrZXl3b3JkPlVyaW5hcnkgVHJhY3QgSW5mZWN0aW9ucy9l
cCBbRXBpZGVtaW9sb2d5XTwva2V5d29yZD48a2V5d29yZD5XYXRlci1FbGVjdHJvbHl0ZSBJbWJh
bGFuY2UvZXAgW0VwaWRlbWlvbG9neV08L2tleXdvcmQ+PC9rZXl3b3Jkcz48ZGF0ZXM+PHllYXI+
MjAxNDwveWVhcj48cHViLWRhdGVzPjxkYXRlPjIwMTQ8L2RhdGU+PC9wdWItZGF0ZXM+PC9kYXRl
cz48aXNibj4xNTM4LTM1OTggMDA5OC03NDg0PC9pc2JuPjxhY2Nlc3Npb24tbnVtPnJheXlhbi01
MDQ3ODAyNjY8L2FjY2Vzc2lvbi1udW0+PHVybHM+PHJlbGF0ZWQtdXJscz48dXJsPmh0dHA6Ly9v
dmlkc3Aub3ZpZC5jb20vb3ZpZHdlYi5jZ2k/VD1KUyZhbXA7UEFHRT1yZWZlcmVuY2UmYW1wO0Q9
bWVkMTEmYW1wO05FV1M9TiZhbXA7QU49MjU1MzYyNTc8L3VybD48dXJsPmh0dHBzOi8vd3d3Lm5j
YmkubmxtLm5paC5nb3YvcG1jL2FydGljbGVzL1BNQzQzMTk3OTIvcGRmL25paG1zNjU3NTI3LnBk
ZjwvdXJsPjwvcmVsYXRlZC11cmxzPjwvdXJscz48ZWxlY3Ryb25pYy1yZXNvdXJjZS1udW0+ZG9p
Omh0dHBzOi8vZHguZG9pLm9yZy8xMC4xMDAxL2phbWEuMjAxNC4xNTcxNTwvZWxlY3Ryb25pYy1y
ZXNvdXJjZS1udW0+PC9yZWNvcmQ+PC9DaXRlPjxDaXRlPjxBdXRob3I+Tmh1bmc8L0F1dGhvcj48
WWVhcj4yMDIzPC9ZZWFyPjxSZWNOdW0+MjQxPC9SZWNOdW0+PHJlY29yZD48cmVjLW51bWJlcj4y
NDE8L3JlYy1udW1iZXI+PGZvcmVpZ24ta2V5cz48a2V5IGFwcD0iRU4iIGRiLWlkPSJwZjlwcHcw
OXg1eGV2b2VhZHN2cGEwZGZ4cmF4eGZwYTVlZnIiIHRpbWVzdGFtcD0iMTY5ODI0ODA5MSI+MjQx
PC9rZXk+PC9mb3JlaWduLWtleXM+PHJlZi10eXBlIG5hbWU9IkpvdXJuYWwgQXJ0aWNsZSI+MTc8
L3JlZi10eXBlPjxjb250cmlidXRvcnM+PGF1dGhvcnM+PGF1dGhvcj5OaHVuZywgTmd1eWVuIFRo
aSBUcmFuZzsgSG9hbmcsIExlIFR1OyBUdXlldCBIYW5oLCBUcmFuIFRoaTsgVG9hbiwgTHV1IFF1
b2M7IFRoYW5oLCBOZ3V5ZW4gRHVjOyBUcnVvbmcsIE5ndXllbiBYdWFuOyBTb24sIE5ndXllbiBB
bmg7IE5oYXQsIEhvb25nIFZhbjsgUXV5ZW4sIE5ndXllbiBIdXU7IE5odSwgSGEgVmFuPC9hdXRo
b3I+PC9hdXRob3JzPjwvY29udHJpYnV0b3JzPjx0aXRsZXM+PHRpdGxlPkVmZmVjdHMgb2YgSGVh
dHdhdmVzIG9uIEhvc3BpdGFsIEFkbWlzc2lvbnMgZm9yIENhcmRpb3Zhc2N1bGFyIGFuZCBSZXNw
aXJhdG9yeSBEaXNlYXNlcywgaW4gU291dGhlcm4gVmlldG5hbSwgMjAxMC0yMDE4OiBUaW1lIFNl
cmllcyBBbmFseXNpczwvdGl0bGU+PHNlY29uZGFyeS10aXRsZT5JbnRlcm5hdGlvbmFsIGpvdXJu
YWwgb2YgZW52aXJvbm1lbnRhbCByZXNlYXJjaCBhbmQgcHVibGljIGhlYWx0aDwvc2Vjb25kYXJ5
LXRpdGxlPjwvdGl0bGVzPjxwZXJpb2RpY2FsPjxmdWxsLXRpdGxlPkludGVybmF0aW9uYWwgSm91
cm5hbCBvZiBFbnZpcm9ubWVudGFsIFJlc2VhcmNoIGFuZCBQdWJsaWMgSGVhbHRoPC9mdWxsLXRp
dGxlPjwvcGVyaW9kaWNhbD48dm9sdW1lPjIwPC92b2x1bWU+PG51bWJlcj41PC9udW1iZXI+PGtl
eXdvcmRzPjxrZXl3b3JkPkh1bWFuczwva2V5d29yZD48a2V5d29yZD5BZ2VkPC9rZXl3b3JkPjxr
ZXl3b3JkPlZpZXRuYW08L2tleXdvcmQ+PGtleXdvcmQ+KkNhcmRpb3Zhc2N1bGFyIERpc2Vhc2Vz
PC9rZXl3b3JkPjxrZXl3b3JkPlRpbWUgRmFjdG9yczwva2V5d29yZD48a2V5d29yZD5Ib3NwaXRh
bGl6YXRpb248L2tleXdvcmQ+PGtleXdvcmQ+KlJlc3BpcmF0aW9uIERpc29yZGVyczwva2V5d29y
ZD48a2V5d29yZD4qUmVzcGlyYXRvcnkgVHJhY3QgRGlzZWFzZXM8L2tleXdvcmQ+PGtleXdvcmQ+
SG9zcGl0YWxzPC9rZXl3b3JkPjxrZXl3b3JkPkhvdCBUZW1wZXJhdHVyZTwva2V5d29yZD48L2tl
eXdvcmRzPjxkYXRlcz48eWVhcj4yMDIzPC95ZWFyPjxwdWItZGF0ZXM+PGRhdGU+MjAyMzwvZGF0
ZT48L3B1Yi1kYXRlcz48L2RhdGVzPjxpc2JuPjE2NjAtNDYwMTwvaXNibj48YWNjZXNzaW9uLW51
bT5yYXl5YW4tNTA0NzgxMTU5PC9hY2Nlc3Npb24tbnVtPjx1cmxzPjxyZWxhdGVkLXVybHM+PHVy
bD5odHRwOi8vb3ZpZHNwLm92aWQuY29tL292aWR3ZWIuY2dpP1Q9SlMmYW1wO1BBR0U9cmVmZXJl
bmNlJmFtcDtEPW1lZGwmYW1wO05FV1M9TiZhbXA7QU49MzY5MDA5MTk8L3VybD48dXJsPmh0dHBz
Oi8vbWRwaS1yZXMuY29tL2RfYXR0YWNobWVudC9pamVycGgvaWplcnBoLTIwLTAzOTA4L2FydGlj
bGVfZGVwbG95L2lqZXJwaC0yMC0wMzkwOC12Mi5wZGY/dmVyc2lvbj0xNjc3MjI5MTMzPC91cmw+
PC9yZWxhdGVkLXVybHM+PC91cmxzPjxlbGVjdHJvbmljLXJlc291cmNlLW51bT5kb2k6aHR0cHM6
Ly9keC5kb2kub3JnLzEwLjMzOTAvaWplcnBoMjAwNTM5MDg8L2VsZWN0cm9uaWMtcmVzb3VyY2Ut
bnVtPjwvcmVjb3JkPjwvQ2l0ZT48Q2l0ZT48QXV0aG9yPlpoYW88L0F1dGhvcj48WWVhcj4yMDE5
PC9ZZWFyPjxSZWNOdW0+MTY5PC9SZWNOdW0+PHJlY29yZD48cmVjLW51bWJlcj4xNjk8L3JlYy1u
dW1iZXI+PGZvcmVpZ24ta2V5cz48a2V5IGFwcD0iRU4iIGRiLWlkPSJwZjlwcHcwOXg1eGV2b2Vh
ZHN2cGEwZGZ4cmF4eGZwYTVlZnIiIHRpbWVzdGFtcD0iMTY5ODI0ODA5MSI+MTY5PC9rZXk+PC9m
b3JlaWduLWtleXM+PHJlZi10eXBlIG5hbWU9IkpvdXJuYWwgQXJ0aWNsZSI+MTc8L3JlZi10eXBl
Pjxjb250cmlidXRvcnM+PGF1dGhvcnM+PGF1dGhvcj5aaGFvLCBRaTsgTGksIFNoYW5zaGFuOyBD
b2VsaG8sIE1pY2hlbGluZSBTLiBaLiBTLjsgU2FsZGl2YSwgUGF1bG8gSC4gTi47IEh1LCBLZWpp
YTsgSHV4bGV5LCBSYWNoZWwgUi47IEFicmFtc29uLCBNaWNoYWVsIEouOyBHdW8sIFl1bWluZzwv
YXV0aG9yPjwvYXV0aG9ycz48L2NvbnRyaWJ1dG9ycz48dGl0bGVzPjx0aXRsZT5UZW1wZXJhdHVy
ZSB2YXJpYWJpbGl0eSBhbmQgaG9zcGl0YWxpemF0aW9uIGZvciBpc2NoYWVtaWMgaGVhcnQgZGlz
ZWFzZSBpbiBCcmF6aWw6IEEgbmF0aW9ud2lkZSBjYXNlLWNyb3Nzb3ZlciBzdHVkeSBkdXJpbmcg
MjAwMC0yMDE1PC90aXRsZT48c2Vjb25kYXJ5LXRpdGxlPlRoZSBTY2llbmNlIG9mIHRoZSB0b3Rh
bCBlbnZpcm9ubWVudDwvc2Vjb25kYXJ5LXRpdGxlPjwvdGl0bGVzPjxwZXJpb2RpY2FsPjxmdWxs
LXRpdGxlPlRoZSBTY2llbmNlIG9mIHRoZSB0b3RhbCBlbnZpcm9ubWVudDwvZnVsbC10aXRsZT48
L3BlcmlvZGljYWw+PHBhZ2VzPjcwNy03MTI8L3BhZ2VzPjx2b2x1bWU+NjY0PC92b2x1bWU+PGtl
eXdvcmRzPjxrZXl3b3JkPkJyYXppbC9lcCBbRXBpZGVtaW9sb2d5XTwva2V5d29yZD48a2V5d29y
ZD5DaXRpZXM8L2tleXdvcmQ+PGtleXdvcmQ+KkVudmlyb25tZW50YWwgRXhwb3N1cmUvc24gW1N0
YXRpc3RpY3MgJmFtcDsgTnVtZXJpY2FsIERhdGFdPC9rZXl3b3JkPjxrZXl3b3JkPkhlYXQgU3Ry
ZXNzIERpc29yZGVycy9lcCBbRXBpZGVtaW9sb2d5XTwva2V5d29yZD48a2V5d29yZD5Ib3NwaXRh
bGl6YXRpb24vc24gW1N0YXRpc3RpY3MgJmFtcDsgTnVtZXJpY2FsIERhdGFdPC9rZXl3b3JkPjxr
ZXl3b3JkPipIb3QgVGVtcGVyYXR1cmU8L2tleXdvcmQ+PGtleXdvcmQ+Kk15b2NhcmRpYWwgSXNj
aGVtaWEvZXAgW0VwaWRlbWlvbG9neV08L2tleXdvcmQ+PGtleXdvcmQ+VGVtcGVyYXR1cmU8L2tl
eXdvcmQ+PGtleXdvcmQ+Q3Jvc3MtT3ZlciBTdHVkaWVzPC9rZXl3b3JkPjxrZXl3b3JkPkJyYXpp
bDwva2V5d29yZD48L2tleXdvcmRzPjxkYXRlcz48eWVhcj4yMDE5PC95ZWFyPjxwdWItZGF0ZXM+
PGRhdGU+MjAxOTwvZGF0ZT48L3B1Yi1kYXRlcz48L2RhdGVzPjxpc2JuPjE4NzktMTAyNiAwMDQ4
LTk2OTc8L2lzYm4+PGFjY2Vzc2lvbi1udW0+cmF5eWFuLTUwNDc4MDc2NjwvYWNjZXNzaW9uLW51
bT48dXJscz48cmVsYXRlZC11cmxzPjx1cmw+aHR0cDovL292aWRzcC5vdmlkLmNvbS9vdmlkd2Vi
LmNnaT9UPUpTJmFtcDtQQUdFPXJlZmVyZW5jZSZhbXA7RD1tZWQxNiZhbXA7TkVXUz1OJmFtcDtB
Tj0zMDc2Mzg1MTwvdXJsPjwvcmVsYXRlZC11cmxzPjwvdXJscz48ZWxlY3Ryb25pYy1yZXNvdXJj
ZS1udW0+ZG9pOmh0dHBzOi8vZHguZG9pLm9yZy8xMC4xMDE2L2ouc2NpdG90ZW52LjIwMTkuMDIu
MDY2PC9lbGVjdHJvbmljLXJlc291cmNlLW51bT48L3JlY29yZD48L0NpdGU+PC9FbmROb3RlPgB=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[24-37]</w:t>
            </w:r>
            <w:r>
              <w:rPr>
                <w:rFonts w:ascii="Calibri" w:hAnsi="Calibri" w:cs="Calibri"/>
                <w:sz w:val="20"/>
                <w:szCs w:val="20"/>
              </w:rPr>
              <w:fldChar w:fldCharType="end"/>
            </w:r>
          </w:p>
        </w:tc>
      </w:tr>
      <w:tr w:rsidR="008529E9" w:rsidRPr="005E6574" w14:paraId="704706FE" w14:textId="77777777" w:rsidTr="00EE662B">
        <w:trPr>
          <w:trHeight w:val="244"/>
        </w:trPr>
        <w:tc>
          <w:tcPr>
            <w:tcW w:w="1985" w:type="dxa"/>
            <w:tcBorders>
              <w:top w:val="single" w:sz="4" w:space="0" w:color="auto"/>
              <w:bottom w:val="single" w:sz="4" w:space="0" w:color="auto"/>
            </w:tcBorders>
            <w:vAlign w:val="center"/>
          </w:tcPr>
          <w:p w14:paraId="52078C83"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Respiratory</w:t>
            </w:r>
          </w:p>
        </w:tc>
        <w:tc>
          <w:tcPr>
            <w:tcW w:w="1134" w:type="dxa"/>
            <w:tcBorders>
              <w:top w:val="single" w:sz="4" w:space="0" w:color="auto"/>
              <w:bottom w:val="single" w:sz="4" w:space="0" w:color="auto"/>
            </w:tcBorders>
            <w:vAlign w:val="center"/>
          </w:tcPr>
          <w:p w14:paraId="06A6619F" w14:textId="23EA0B52" w:rsidR="008529E9" w:rsidRPr="005E6574" w:rsidRDefault="00410E01" w:rsidP="00EE662B">
            <w:pPr>
              <w:jc w:val="center"/>
              <w:rPr>
                <w:rFonts w:ascii="Calibri" w:hAnsi="Calibri" w:cs="Calibri"/>
                <w:sz w:val="20"/>
                <w:szCs w:val="20"/>
              </w:rPr>
            </w:pPr>
            <w:r>
              <w:rPr>
                <w:rFonts w:ascii="Calibri" w:hAnsi="Calibri" w:cs="Calibri"/>
                <w:sz w:val="20"/>
                <w:szCs w:val="20"/>
              </w:rPr>
              <w:t>9</w:t>
            </w:r>
          </w:p>
        </w:tc>
        <w:tc>
          <w:tcPr>
            <w:tcW w:w="1276" w:type="dxa"/>
            <w:tcBorders>
              <w:top w:val="single" w:sz="4" w:space="0" w:color="auto"/>
              <w:bottom w:val="single" w:sz="4" w:space="0" w:color="auto"/>
            </w:tcBorders>
            <w:vAlign w:val="center"/>
          </w:tcPr>
          <w:p w14:paraId="37FBD70C" w14:textId="51E73F51" w:rsidR="008529E9" w:rsidRPr="005E6574" w:rsidRDefault="007A0EBE" w:rsidP="00EE662B">
            <w:pPr>
              <w:jc w:val="center"/>
              <w:rPr>
                <w:rFonts w:ascii="Calibri" w:hAnsi="Calibri" w:cs="Calibri"/>
                <w:sz w:val="20"/>
                <w:szCs w:val="20"/>
              </w:rPr>
            </w:pPr>
            <w:r>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5375A95F" w14:textId="2EACB9AC" w:rsidR="008529E9" w:rsidRPr="005E6574" w:rsidRDefault="007A0EBE" w:rsidP="00EE662B">
            <w:pPr>
              <w:jc w:val="center"/>
              <w:rPr>
                <w:rFonts w:ascii="Calibri" w:hAnsi="Calibri" w:cs="Calibri"/>
                <w:sz w:val="20"/>
                <w:szCs w:val="20"/>
              </w:rPr>
            </w:pPr>
            <w:r>
              <w:rPr>
                <w:rFonts w:ascii="Calibri" w:hAnsi="Calibri" w:cs="Calibri"/>
                <w:sz w:val="20"/>
                <w:szCs w:val="20"/>
              </w:rPr>
              <w:t>0.9</w:t>
            </w:r>
            <w:r w:rsidR="00A00C65">
              <w:rPr>
                <w:rFonts w:ascii="Calibri" w:hAnsi="Calibri" w:cs="Calibri"/>
                <w:sz w:val="20"/>
                <w:szCs w:val="20"/>
              </w:rPr>
              <w:t>0</w:t>
            </w:r>
            <w:r w:rsidR="008A1A06">
              <w:rPr>
                <w:rFonts w:ascii="Calibri" w:hAnsi="Calibri" w:cs="Calibri"/>
                <w:sz w:val="20"/>
                <w:szCs w:val="20"/>
              </w:rPr>
              <w:t xml:space="preserve"> </w:t>
            </w:r>
            <w:r w:rsidR="00A00C65">
              <w:rPr>
                <w:rFonts w:ascii="Calibri" w:hAnsi="Calibri" w:cs="Calibri"/>
                <w:sz w:val="20"/>
                <w:szCs w:val="20"/>
              </w:rPr>
              <w:t>to</w:t>
            </w:r>
            <w:r>
              <w:rPr>
                <w:rFonts w:ascii="Calibri" w:hAnsi="Calibri" w:cs="Calibri"/>
                <w:sz w:val="20"/>
                <w:szCs w:val="20"/>
              </w:rPr>
              <w:t xml:space="preserve"> </w:t>
            </w:r>
            <w:r w:rsidR="00EC4D7B">
              <w:rPr>
                <w:rFonts w:ascii="Calibri" w:hAnsi="Calibri" w:cs="Calibri"/>
                <w:sz w:val="20"/>
                <w:szCs w:val="20"/>
              </w:rPr>
              <w:t>1.26</w:t>
            </w:r>
          </w:p>
        </w:tc>
        <w:tc>
          <w:tcPr>
            <w:tcW w:w="1842" w:type="dxa"/>
            <w:tcBorders>
              <w:top w:val="single" w:sz="4" w:space="0" w:color="auto"/>
              <w:bottom w:val="single" w:sz="4" w:space="0" w:color="auto"/>
            </w:tcBorders>
            <w:vAlign w:val="center"/>
          </w:tcPr>
          <w:p w14:paraId="63EF7C53" w14:textId="3562BCA6" w:rsidR="008529E9" w:rsidRPr="005E6574" w:rsidRDefault="001B05F6" w:rsidP="00E804AD">
            <w:pPr>
              <w:jc w:val="center"/>
              <w:rPr>
                <w:rFonts w:ascii="Calibri" w:hAnsi="Calibri" w:cs="Calibri"/>
                <w:sz w:val="20"/>
                <w:szCs w:val="20"/>
              </w:rPr>
            </w:pPr>
            <w:r>
              <w:rPr>
                <w:rFonts w:ascii="Calibri" w:hAnsi="Calibri" w:cs="Calibri"/>
                <w:sz w:val="20"/>
                <w:szCs w:val="20"/>
              </w:rPr>
              <w:t xml:space="preserve">Age gradient in admission risk </w:t>
            </w:r>
          </w:p>
        </w:tc>
        <w:tc>
          <w:tcPr>
            <w:tcW w:w="3686" w:type="dxa"/>
            <w:tcBorders>
              <w:top w:val="single" w:sz="4" w:space="0" w:color="auto"/>
              <w:bottom w:val="single" w:sz="4" w:space="0" w:color="auto"/>
            </w:tcBorders>
            <w:vAlign w:val="center"/>
          </w:tcPr>
          <w:p w14:paraId="75815BAF" w14:textId="50C438F6" w:rsidR="008529E9" w:rsidRPr="005E6574" w:rsidRDefault="00EC4D7B" w:rsidP="00EE662B">
            <w:pPr>
              <w:jc w:val="center"/>
              <w:rPr>
                <w:rFonts w:ascii="Calibri" w:hAnsi="Calibri" w:cs="Calibri"/>
                <w:sz w:val="20"/>
                <w:szCs w:val="20"/>
              </w:rPr>
            </w:pPr>
            <w:r>
              <w:rPr>
                <w:rFonts w:ascii="Calibri" w:hAnsi="Calibri" w:cs="Calibri"/>
                <w:sz w:val="20"/>
                <w:szCs w:val="20"/>
              </w:rPr>
              <w:t>Low SES associated with increased risk of admission.</w:t>
            </w:r>
          </w:p>
        </w:tc>
        <w:tc>
          <w:tcPr>
            <w:tcW w:w="1559" w:type="dxa"/>
            <w:tcBorders>
              <w:top w:val="single" w:sz="4" w:space="0" w:color="auto"/>
              <w:bottom w:val="single" w:sz="4" w:space="0" w:color="auto"/>
            </w:tcBorders>
            <w:vAlign w:val="center"/>
          </w:tcPr>
          <w:p w14:paraId="7EA7391D" w14:textId="29CF406E"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PEVuZE5vdGU+PENpdGU+PEF1dGhvcj5HdW88L0F1dGhvcj48WWVhcj4yMDIyPC9ZZWFyPjxSZWNO
dW0+MjEzPC9SZWNOdW0+PERpc3BsYXlUZXh0PlsyNS0yNywgMzEsIDM4LTQyXTwvRGlzcGxheVRl
eHQ+PHJlY29yZD48cmVjLW51bWJlcj4yMTM8L3JlYy1udW1iZXI+PGZvcmVpZ24ta2V5cz48a2V5
IGFwcD0iRU4iIGRiLWlkPSJwZjlwcHcwOXg1eGV2b2VhZHN2cGEwZGZ4cmF4eGZwYTVlZnIiIHRp
bWVzdGFtcD0iMTY5ODI0ODA5MSI+MjEzPC9rZXk+PC9mb3JlaWduLWtleXM+PHJlZi10eXBlIG5h
bWU9IkpvdXJuYWwgQXJ0aWNsZSI+MTc8L3JlZi10eXBlPjxjb250cmlidXRvcnM+PGF1dGhvcnM+
PGF1dGhvcj5HdW8sIFlpIFRvbmc7IEJlcm5hcmQgR29nZ2lucywgV2lsbGlhbTsgQ2hhbiwgRW1p
bHkgWWluZyBZYW5nOyBIbywgS2luIEZhaTwvYXV0aG9yPjwvYXV0aG9ycz48L2NvbnRyaWJ1dG9y
cz48dGl0bGVzPjx0aXRsZT5JbmRpdmlkdWFsIHNvY2lvZWNvbm9taWMgc3RhdHVzIGFzIGEgbW9k
aWZpZXIgb2YgdGhlIGFzc29jaWF0aW9uIGJldHdlZW4gaGlnaCBhbWJpZW50IHRlbXBlcmF0dXJl
IGFuZCBob3NwaXRhbCBhZG1pc3Npb25zOiBhIHRpbWUgc2VyaWVzIHN0dWR5IGluIEhvbmcgS29u
ZywgMjAxMC0yMDE5PC90aXRsZT48c2Vjb25kYXJ5LXRpdGxlPkVudmlyb25tZW50YWwgc2NpZW5j
ZSBhbmQgcG9sbHV0aW9uIHJlc2VhcmNoIGludGVybmF0aW9uYWw8L3NlY29uZGFyeS10aXRsZT48
L3RpdGxlcz48cGVyaW9kaWNhbD48ZnVsbC10aXRsZT5FbnZpcm9ubWVudGFsIHNjaWVuY2UgYW5k
IHBvbGx1dGlvbiByZXNlYXJjaCBpbnRlcm5hdGlvbmFsPC9mdWxsLXRpdGxlPjwvcGVyaW9kaWNh
bD48cGFnZXM+NjczNTMtNjczNjE8L3BhZ2VzPjx2b2x1bWU+Mjk8L3ZvbHVtZT48bnVtYmVyPjQ0
PC9udW1iZXI+PGtleXdvcmRzPjxrZXl3b3JkPkFnZWQ8L2tleXdvcmQ+PGtleXdvcmQ+KkZldmVy
PC9rZXl3b3JkPjxrZXl3b3JkPkhvbmcgS29uZzwva2V5d29yZD48a2V5d29yZD5Ib3NwaXRhbGl6
YXRpb248L2tleXdvcmQ+PGtleXdvcmQ+SG9zcGl0YWxzPC9rZXl3b3JkPjxrZXl3b3JkPipIb3Qg
VGVtcGVyYXR1cmU8L2tleXdvcmQ+PGtleXdvcmQ+SHVtYW5zPC9rZXl3b3JkPjxrZXl3b3JkPlNv
Y2lhbCBDbGFzczwva2V5d29yZD48a2V5d29yZD5UZW1wZXJhdHVyZTwva2V5d29yZD48a2V5d29y
ZD5UaW1lIEZhY3RvcnM8L2tleXdvcmQ+PC9rZXl3b3Jkcz48ZGF0ZXM+PHllYXI+MjAyMjwveWVh
cj48cHViLWRhdGVzPjxkYXRlPjIwMjI8L2RhdGU+PC9wdWItZGF0ZXM+PC9kYXRlcz48aXNibj4x
NjE0LTc0OTkgMDk0NC0xMzQ0PC9pc2JuPjxhY2Nlc3Npb24tbnVtPnJheXlhbi01MDQ3ODEwMzY8
L2FjY2Vzc2lvbi1udW0+PHVybHM+PHJlbGF0ZWQtdXJscz48dXJsPmh0dHA6Ly9vdmlkc3Aub3Zp
ZC5jb20vb3ZpZHdlYi5jZ2k/VD1KUyZhbXA7UEFHRT1yZWZlcmVuY2UmYW1wO0Q9bWVkMjImYW1w
O05FV1M9TiZhbXA7QU49MzU1MjQxMDE8L3VybD48dXJsPmh0dHBzOi8vd3d3Lm5jYmkubmxtLm5p
aC5nb3YvcG1jL2FydGljbGVzL1BNQzk0OTI1OTQvcGRmLzExMzU2XzIwMjJfQXJ0aWNsZV8yMDUx
Mi5wZGY8L3VybD48L3JlbGF0ZWQtdXJscz48L3VybHM+PGVsZWN0cm9uaWMtcmVzb3VyY2UtbnVt
PmRvaTpodHRwczovL2R4LmRvaS5vcmcvMTAuMTAwNy9zMTEzNTYtMDIyLTIwNTEyLTc8L2VsZWN0
cm9uaWMtcmVzb3VyY2UtbnVtPjwvcmVjb3JkPjwvQ2l0ZT48Q2l0ZT48QXV0aG9yPkxpbjwvQXV0
aG9yPjxZZWFyPjIwMDk8L1llYXI+PFJlY051bT4xOTwvUmVjTnVtPjxyZWNvcmQ+PHJlYy1udW1i
ZXI+MTk8L3JlYy1udW1iZXI+PGZvcmVpZ24ta2V5cz48a2V5IGFwcD0iRU4iIGRiLWlkPSJwZjlw
cHcwOXg1eGV2b2VhZHN2cGEwZGZ4cmF4eGZwYTVlZnIiIHRpbWVzdGFtcD0iMTY5ODI0ODA5MSI+
MTk8L2tleT48L2ZvcmVpZ24ta2V5cz48cmVmLXR5cGUgbmFtZT0iSm91cm5hbCBBcnRpY2xlIj4x
NzwvcmVmLXR5cGU+PGNvbnRyaWJ1dG9ycz48YXV0aG9ycz48YXV0aG9yPkxpbiwgU2hhbzsgTHVv
LCBNaW5nOyBXYWxrZXIsIFJhbmRpIEouOyBMaXUsIFhpdTsgSHdhbmcsIFN5bmktQW47IENoaW5l
cnksIFJvYmVydDwvYXV0aG9yPjwvYXV0aG9ycz48L2NvbnRyaWJ1dG9ycz48dGl0bGVzPjx0aXRs
ZT5FeHRyZW1lIGhpZ2ggdGVtcGVyYXR1cmVzIGFuZCBob3NwaXRhbCBhZG1pc3Npb25zIGZvciBy
ZXNwaXJhdG9yeSBhbmQgY2FyZGlvdmFzY3VsYXIgZGlzZWFzZXM8L3RpdGxlPjxzZWNvbmRhcnkt
dGl0bGU+RXBpZGVtaW9sb2d5IChDYW1icmlkZ2UsIE1hc3MuKTwvc2Vjb25kYXJ5LXRpdGxlPjwv
dGl0bGVzPjxwZXJpb2RpY2FsPjxmdWxsLXRpdGxlPkVwaWRlbWlvbG9neSAoQ2FtYnJpZGdlLCBN
YXNzLik8L2Z1bGwtdGl0bGU+PC9wZXJpb2RpY2FsPjxwYWdlcz43MzgtNDY8L3BhZ2VzPjx2b2x1
bWU+MjA8L3ZvbHVtZT48bnVtYmVyPjU8L251bWJlcj48a2V5d29yZHM+PGtleXdvcmQ+QWRvbGVz
Y2VudDwva2V5d29yZD48a2V5d29yZD5BZHVsdDwva2V5d29yZD48a2V5d29yZD5BZ2VkPC9rZXl3
b3JkPjxrZXl3b3JkPipDYXJkaW92YXNjdWxhciBEaXNlYXNlcy9lcCBbRXBpZGVtaW9sb2d5XTwv
a2V5d29yZD48a2V5d29yZD5DaGlsZDwva2V5d29yZD48a2V5d29yZD5DaGlsZCwgUHJlc2Nob29s
PC9rZXl3b3JkPjxrZXl3b3JkPkRhdGFiYXNlcyBhcyBUb3BpYzwva2V5d29yZD48a2V5d29yZD5G
ZW1hbGU8L2tleXdvcmQ+PGtleXdvcmQ+Kkhvc3BpdGFsaXphdGlvbi9zbiBbU3RhdGlzdGljcyAm
YW1wOyBOdW1lcmljYWwgRGF0YV08L2tleXdvcmQ+PGtleXdvcmQ+SG90IFRlbXBlcmF0dXJlL2Fl
IFtBZHZlcnNlIEVmZmVjdHNdPC9rZXl3b3JkPjxrZXl3b3JkPkh1bWFuczwva2V5d29yZD48a2V5
d29yZD5JbmZhbnQ8L2tleXdvcmQ+PGtleXdvcmQ+SW5mYW50LCBOZXdib3JuPC9rZXl3b3JkPjxr
ZXl3b3JkPk1hbGU8L2tleXdvcmQ+PGtleXdvcmQ+TWlkZGxlIEFnZWQ8L2tleXdvcmQ+PGtleXdv
cmQ+TmV3IFlvcmsgQ2l0eS9lcCBbRXBpZGVtaW9sb2d5XTwva2V5d29yZD48a2V5d29yZD4qUmVz
cGlyYXRvcnkgVHJhY3QgRGlzZWFzZXMvZXAgW0VwaWRlbWlvbG9neV08L2tleXdvcmQ+PGtleXdv
cmQ+U29jaWFsIENsYXNzPC9rZXl3b3JkPjxrZXl3b3JkPllvdW5nIEFkdWx0PC9rZXl3b3JkPjxr
ZXl3b3JkPkNhcmRpb3Zhc2N1bGFyIERpc2Vhc2VzPC9rZXl3b3JkPjwva2V5d29yZHM+PGRhdGVz
Pjx5ZWFyPjIwMDk8L3llYXI+PHB1Yi1kYXRlcz48ZGF0ZT4yMDA5PC9kYXRlPjwvcHViLWRhdGVz
PjwvZGF0ZXM+PGlzYm4+MTUzMS01NDg3IDEwNDQtMzk4MzwvaXNibj48YWNjZXNzaW9uLW51bT5y
YXl5YW4tNTA0Nzc5OTYzPC9hY2Nlc3Npb24tbnVtPjx1cmxzPjxyZWxhdGVkLXVybHM+PHVybD5o
dHRwOi8vb3ZpZHNwLm92aWQuY29tL292aWR3ZWIuY2dpP1Q9SlMmYW1wO1BBR0U9cmVmZXJlbmNl
JmFtcDtEPW1lZDcmYW1wO05FV1M9TiZhbXA7QU49MTk1OTMxNTU8L3VybD48L3JlbGF0ZWQtdXJs
cz48L3VybHM+PGVsZWN0cm9uaWMtcmVzb3VyY2UtbnVtPmRvaTpodHRwczovL2R4LmRvaS5vcmcv
MTAuMTA5Ny9FREUuMGIwMTNlMzE4MWFkNTUyMjwvZWxlY3Ryb25pYy1yZXNvdXJjZS1udW0+PC9y
ZWNvcmQ+PC9DaXRlPjxDaXRlPjxBdXRob3I+TWljaGVsb3p6aTwvQXV0aG9yPjxZZWFyPjIwMDk8
L1llYXI+PFJlY051bT4yMDwvUmVjTnVtPjxyZWNvcmQ+PHJlYy1udW1iZXI+MjA8L3JlYy1udW1i
ZXI+PGZvcmVpZ24ta2V5cz48a2V5IGFwcD0iRU4iIGRiLWlkPSJwZjlwcHcwOXg1eGV2b2VhZHN2
cGEwZGZ4cmF4eGZwYTVlZnIiIHRpbWVzdGFtcD0iMTY5ODI0ODA5MSI+MjA8L2tleT48L2ZvcmVp
Z24ta2V5cz48cmVmLXR5cGUgbmFtZT0iSm91cm5hbCBBcnRpY2xlIj4xNzwvcmVmLXR5cGU+PGNv
bnRyaWJ1dG9ycz48YXV0aG9ycz48YXV0aG9yPk1pY2hlbG96emksIFBhb2xhOyBBY2NldHRhLCBH
YWJyaWVsZTsgRGUgU2FyaW8sIE1hbnVlbGE7IEQmYXBvcztJcHBvbGl0aSwgRGFuaWVsYTsgTWFy
aW5vLCBDbGF1ZGlhOyBCYWNjaW5pLCBNaWNoZWxhOyBCaWdnZXJpLCBBbm5pYmFsZTsgQW5kZXJz
b24sIEguIFJvc3M7IEthdHNvdXlhbm5pLCBLbGVhOyBCYWxsZXN0ZXIsIEZlcnJhbjsgQmlzYW50
aSwgTHVpZ2k7IENhZHVtLCBFbm5pbzsgRm9yc2JlcmcsIEJlcnRpbDsgRm9yYXN0aWVyZSwgRnJh
bmNlc2NvOyBHb29kbWFuLCBQYXRyaWNrIEcuOyBIb2pzLCBBbmE7IEtpcmNobWF5ZXIsIFVyc3Vs
YTsgTWVkaW5hLCBTeWx2aWE7IFBhbGR5LCBBbm5hOyBTY2hpbmRsZXIsIENocmlzdGlhbjsgU3Vu
eWVyLCBKb3JkaTsgUGVydWNjaSwgQ2FybG8gQS48L2F1dGhvcj48L2F1dGhvcnM+PC9jb250cmli
dXRvcnM+PHRpdGxlcz48dGl0bGU+SGlnaCB0ZW1wZXJhdHVyZSBhbmQgaG9zcGl0YWxpemF0aW9u
cyBmb3IgY2FyZGlvdmFzY3VsYXIgYW5kIHJlc3BpcmF0b3J5IGNhdXNlcyBpbiAxMiBFdXJvcGVh
biBjaXRpZXM8L3RpdGxlPjxzZWNvbmRhcnktdGl0bGU+QW1lcmljYW4gam91cm5hbCBvZiByZXNw
aXJhdG9yeSBhbmQgY3JpdGljYWwgY2FyZSBtZWRpY2luZTwvc2Vjb25kYXJ5LXRpdGxlPjwvdGl0
bGVzPjxwZXJpb2RpY2FsPjxmdWxsLXRpdGxlPkFtZXJpY2FuIGpvdXJuYWwgb2YgcmVzcGlyYXRv
cnkgYW5kIGNyaXRpY2FsIGNhcmUgbWVkaWNpbmU8L2Z1bGwtdGl0bGU+PC9wZXJpb2RpY2FsPjxw
YWdlcz4zODMtOTwvcGFnZXM+PHZvbHVtZT4xNzk8L3ZvbHVtZT48bnVtYmVyPjU8L251bWJlcj48
a2V5d29yZHM+PGtleXdvcmQ+QWRvbGVzY2VudDwva2V5d29yZD48a2V5d29yZD5BZHVsdDwva2V5
d29yZD48a2V5d29yZD5BZ2UgRmFjdG9yczwva2V5d29yZD48a2V5d29yZD5BZ2VkPC9rZXl3b3Jk
PjxrZXl3b3JkPkFnZWQsIDgwIGFuZCBvdmVyPC9rZXl3b3JkPjxrZXl3b3JkPkFpciBQb2xsdXRh
bnRzL2FuIFtBbmFseXNpc108L2tleXdvcmQ+PGtleXdvcmQ+QWlyIFBvbGx1dGFudHMvcG8gW1Bv
aXNvbmluZ108L2tleXdvcmQ+PGtleXdvcmQ+KkNhcmRpb3Zhc2N1bGFyIERpc2Vhc2VzL2VwIFtF
cGlkZW1pb2xvZ3ldPC9rZXl3b3JkPjxrZXl3b3JkPipDZXJlYnJvdmFzY3VsYXIgRGlzb3JkZXJz
L2VwIFtFcGlkZW1pb2xvZ3ldPC9rZXl3b3JkPjxrZXl3b3JkPkNoaWxkPC9rZXl3b3JkPjxrZXl3
b3JkPkNoaWxkLCBQcmVzY2hvb2w8L2tleXdvcmQ+PGtleXdvcmQ+RXVyb3BlL2VwIFtFcGlkZW1p
b2xvZ3ldPC9rZXl3b3JkPjxrZXl3b3JkPkZlbWFsZTwva2V5d29yZD48a2V5d29yZD4qSG90IFRl
bXBlcmF0dXJlL2FlIFtBZHZlcnNlIEVmZmVjdHNdPC9rZXl3b3JkPjxrZXl3b3JkPkh1bWFuczwv
a2V5d29yZD48a2V5d29yZD5JbmZhbnQ8L2tleXdvcmQ+PGtleXdvcmQ+SW5mYW50LCBOZXdib3Ju
PC9rZXl3b3JkPjxrZXl3b3JkPk1hbGU8L2tleXdvcmQ+PGtleXdvcmQ+TWlkZGxlIEFnZWQ8L2tl
eXdvcmQ+PGtleXdvcmQ+TW9yYmlkaXR5PC9rZXl3b3JkPjxrZXl3b3JkPlBhdGllbnQgQWRtaXNz
aW9uL3NuIFtTdGF0aXN0aWNzICZhbXA7IE51bWVyaWNhbCBEYXRhXTwva2V5d29yZD48a2V5d29y
ZD5Qb2lzc29uIERpc3RyaWJ1dGlvbjwva2V5d29yZD48a2V5d29yZD4qUmVzcGlyYXRvcnkgVHJh
Y3QgRGlzZWFzZXMvZXAgW0VwaWRlbWlvbG9neV08L2tleXdvcmQ+PGtleXdvcmQ+VXJiYW4gSGVh
bHRoL3NuIFtTdGF0aXN0aWNzICZhbXA7IE51bWVyaWNhbCBEYXRhXTwva2V5d29yZD48a2V5d29y
ZD5Zb3VuZyBBZHVsdDwva2V5d29yZD48a2V5d29yZD5UZW1wZXJhdHVyZTwva2V5d29yZD48L2tl
eXdvcmRzPjxkYXRlcz48eWVhcj4yMDA5PC95ZWFyPjxwdWItZGF0ZXM+PGRhdGU+MjAwOTwvZGF0
ZT48L3B1Yi1kYXRlcz48L2RhdGVzPjxpc2JuPjE1MzUtNDk3MCAxMDczLTQ0OVg8L2lzYm4+PGFj
Y2Vzc2lvbi1udW0+cmF5eWFuLTUwNDc3OTk2ODwvYWNjZXNzaW9uLW51bT48dXJscz48cmVsYXRl
ZC11cmxzPjx1cmw+aHR0cDovL292aWRzcC5vdmlkLmNvbS9vdmlkd2ViLmNnaT9UPUpTJmFtcDtQ
QUdFPXJlZmVyZW5jZSZhbXA7RD1tZWQ3JmFtcDtORVdTPU4mYW1wO0FOPTE5MDYwMjMyPC91cmw+
PC9yZWxhdGVkLXVybHM+PC91cmxzPjxlbGVjdHJvbmljLXJlc291cmNlLW51bT5kb2k6aHR0cHM6
Ly9keC5kb2kub3JnLzEwLjExNjQvcmNjbS4yMDA4MDItMjE3T0M8L2VsZWN0cm9uaWMtcmVzb3Vy
Y2UtbnVtPjwvcmVjb3JkPjwvQ2l0ZT48Q2l0ZT48QXV0aG9yPkNoYW48L0F1dGhvcj48WWVhcj4y
MDEzPC9ZZWFyPjxSZWNOdW0+NTA8L1JlY051bT48cmVjb3JkPjxyZWMtbnVtYmVyPjUwPC9yZWMt
bnVtYmVyPjxmb3JlaWduLWtleXM+PGtleSBhcHA9IkVOIiBkYi1pZD0icGY5cHB3MDl4NXhldm9l
YWRzdnBhMGRmeHJheHhmcGE1ZWZyIiB0aW1lc3RhbXA9IjE2OTgyNDgwOTEiPjUwPC9rZXk+PC9m
b3JlaWduLWtleXM+PHJlZi10eXBlIG5hbWU9IkpvdXJuYWwgQXJ0aWNsZSI+MTc8L3JlZi10eXBl
Pjxjb250cmlidXRvcnM+PGF1dGhvcnM+PGF1dGhvcj5DaGFuLCBFbWlseSBZLiBZLjsgR29nZ2lu
cywgV2lsbGlhbSBCLjsgWXVlLCBKYW5pY2UgUy4gSy47IExlZSwgUG95aTwvYXV0aG9yPjwvYXV0
aG9ycz48L2NvbnRyaWJ1dG9ycz48dGl0bGVzPjx0aXRsZT5Ib3NwaXRhbCBhZG1pc3Npb25zIGFz
IGEgZnVuY3Rpb24gb2YgdGVtcGVyYXR1cmUsIG90aGVyIHdlYXRoZXIgcGhlbm9tZW5hIGFuZCBw
b2xsdXRpb24gbGV2ZWxzIGluIGFuIHVyYmFuIHNldHRpbmcgaW4gQ2hpbmE8L3RpdGxlPjxzZWNv
bmRhcnktdGl0bGU+QnVsbGV0aW4gb2YgdGhlIFdvcmxkIEhlYWx0aCBPcmdhbml6YXRpb248L3Nl
Y29uZGFyeS10aXRsZT48L3RpdGxlcz48cGVyaW9kaWNhbD48ZnVsbC10aXRsZT5CdWxsZXRpbiBv
ZiB0aGUgV29ybGQgSGVhbHRoIE9yZ2FuaXphdGlvbjwvZnVsbC10aXRsZT48L3BlcmlvZGljYWw+
PHBhZ2VzPjU3Ni04NDwvcGFnZXM+PHZvbHVtZT45MTwvdm9sdW1lPjxudW1iZXI+ODwvbnVtYmVy
PjxrZXl3b3Jkcz48a2V5d29yZD5BZG9sZXNjZW50PC9rZXl3b3JkPjxrZXl3b3JkPkFkdWx0PC9r
ZXl3b3JkPjxrZXl3b3JkPkFnZWQ8L2tleXdvcmQ+PGtleXdvcmQ+QWlyIFBvbGx1dGFudHMvYW4g
W0FuYWx5c2lzXTwva2V5d29yZD48a2V5d29yZD4qQWlyIFBvbGx1dGFudHMvdG8gW1RveGljaXR5
XTwva2V5d29yZD48a2V5d29yZD5DaHJvbmljIERpc2Vhc2UvZXAgW0VwaWRlbWlvbG9neV08L2tl
eXdvcmQ+PGtleXdvcmQ+KkNvbGQgVGVtcGVyYXR1cmUvYWUgW0FkdmVyc2UgRWZmZWN0c108L2tl
eXdvcmQ+PGtleXdvcmQ+Q29tbXVuaWNhYmxlIERpc2Vhc2VzL2VwIFtFcGlkZW1pb2xvZ3ldPC9r
ZXl3b3JkPjxrZXl3b3JkPkZlbWFsZTwva2V5d29yZD48a2V5d29yZD5Ib25nIEtvbmcvZXAgW0Vw
aWRlbWlvbG9neV08L2tleXdvcmQ+PGtleXdvcmQ+KkhvdCBUZW1wZXJhdHVyZS9hZSBbQWR2ZXJz
ZSBFZmZlY3RzXTwva2V5d29yZD48a2V5d29yZD5IdW1hbnM8L2tleXdvcmQ+PGtleXdvcmQ+TWFs
ZTwva2V5d29yZD48a2V5d29yZD5NaWRkbGUgQWdlZDwva2V5d29yZD48a2V5d29yZD5Nb2RlbHMs
IFN0YXRpc3RpY2FsPC9rZXl3b3JkPjxrZXl3b3JkPk1vcnRhbGl0eS90ZCBbVHJlbmRzXTwva2V5
d29yZD48a2V5d29yZD5QYXRpZW50IEFkbWlzc2lvbi9zbiBbU3RhdGlzdGljcyAmYW1wOyBOdW1l
cmljYWwgRGF0YV08L2tleXdvcmQ+PGtleXdvcmQ+KlBhdGllbnQgQWRtaXNzaW9uL3RkIFtUcmVu
ZHNdPC9rZXl3b3JkPjxrZXl3b3JkPlJldHJvc3BlY3RpdmUgU3R1ZGllczwva2V5d29yZD48a2V5
d29yZD5SaXNrIEFzc2Vzc21lbnQ8L2tleXdvcmQ+PGtleXdvcmQ+KlVyYmFuIFBvcHVsYXRpb248
L2tleXdvcmQ+PGtleXdvcmQ+V291bmRzIGFuZCBJbmp1cmllcy9lcCBbRXBpZGVtaW9sb2d5XTwv
a2V5d29yZD48a2V5d29yZD5Zb3VuZyBBZHVsdDwva2V5d29yZD48a2V5d29yZD5DaGluYTwva2V5
d29yZD48L2tleXdvcmRzPjxkYXRlcz48eWVhcj4yMDEzPC95ZWFyPjxwdWItZGF0ZXM+PGRhdGU+
MjAxMzwvZGF0ZT48L3B1Yi1kYXRlcz48L2RhdGVzPjxpc2JuPjE1NjQtMDYwNCAwMDQyLTk2ODY8
L2lzYm4+PGFjY2Vzc2lvbi1udW0+cmF5eWFuLTUwNDc4MDIwMDwvYWNjZXNzaW9uLW51bT48dXJs
cz48cmVsYXRlZC11cmxzPjx1cmw+aHR0cDovL292aWRzcC5vdmlkLmNvbS9vdmlkd2ViLmNnaT9U
PUpTJmFtcDtQQUdFPXJlZmVyZW5jZSZhbXA7RD1tZWQxMCZhbXA7TkVXUz1OJmFtcDtBTj0yMzk0
MDQwNTwvdXJsPjx1cmw+aHR0cHM6Ly93d3cubmNiaS5ubG0ubmloLmdvdi9wbWMvYXJ0aWNsZXMv
UE1DMzczODMwNy9wZGYvQkxULjEyLjExMzAzNS5wZGY8L3VybD48L3JlbGF0ZWQtdXJscz48L3Vy
bHM+PGVsZWN0cm9uaWMtcmVzb3VyY2UtbnVtPmRvaTpodHRwczovL2R4LmRvaS5vcmcvMTAuMjQ3
MS9CTFQuMTIuMTEzMDM1PC9lbGVjdHJvbmljLXJlc291cmNlLW51bT48L3JlY29yZD48L0NpdGU+
PENpdGU+PEF1dGhvcj5MYW08L0F1dGhvcj48WWVhcj4yMDE4PC9ZZWFyPjxSZWNOdW0+MTM0PC9S
ZWNOdW0+PHJlY29yZD48cmVjLW51bWJlcj4xMzQ8L3JlYy1udW1iZXI+PGZvcmVpZ24ta2V5cz48
a2V5IGFwcD0iRU4iIGRiLWlkPSJwZjlwcHcwOXg1eGV2b2VhZHN2cGEwZGZ4cmF4eGZwYTVlZnIi
IHRpbWVzdGFtcD0iMTY5ODI0ODA5MSI+MTM0PC9rZXk+PC9mb3JlaWduLWtleXM+PHJlZi10eXBl
IG5hbWU9IkpvdXJuYWwgQXJ0aWNsZSI+MTc8L3JlZi10eXBlPjxjb250cmlidXRvcnM+PGF1dGhv
cnM+PGF1dGhvcj5MYW0sIEhvbGx5IENoaW5nLVl1OyBDaGFuLCBFbWlseSBZaW5nLVlhbmc7IEdv
Z2dpbnMsIFdpbGxpYW0gQmVybmFyZCwgM3JkPC9hdXRob3I+PC9hdXRob3JzPjwvY29udHJpYnV0
b3JzPjx0aXRsZXM+PHRpdGxlPkNvbXBhcmlzb24gb2Ygc2hvcnQtdGVybSBhc3NvY2lhdGlvbnMg
d2l0aCBtZXRlb3JvbG9naWNhbCB2YXJpYWJsZXMgYmV0d2VlbiBDT1BEIGFuZCBwbmV1bW9uaWEg
aG9zcGl0YWxpemF0aW9uIGFtb25nIHRoZSBlbGRlcmx5IGluIEhvbmcgS29uZy1hIHRpbWUtc2Vy
aWVzIHN0dWR5PC90aXRsZT48c2Vjb25kYXJ5LXRpdGxlPkludGVybmF0aW9uYWwgam91cm5hbCBv
ZiBiaW9tZXRlb3JvbG9neTwvc2Vjb25kYXJ5LXRpdGxlPjwvdGl0bGVzPjxwZXJpb2RpY2FsPjxm
dWxsLXRpdGxlPkludGVybmF0aW9uYWwgSm91cm5hbCBvZiBCaW9tZXRlb3JvbG9neTwvZnVsbC10
aXRsZT48L3BlcmlvZGljYWw+PHBhZ2VzPjE0NDctMTQ2MDwvcGFnZXM+PHZvbHVtZT42Mjwvdm9s
dW1lPjxudW1iZXI+ODwvbnVtYmVyPjxrZXl3b3Jkcz48a2V5d29yZD5BZ2VkPC9rZXl3b3JkPjxr
ZXl3b3JkPkFpciBQb2xsdXRpb248L2tleXdvcmQ+PGtleXdvcmQ+SG9uZyBLb25nPC9rZXl3b3Jk
PjxrZXl3b3JkPipIb3NwaXRhbGl6YXRpb24vc24gW1N0YXRpc3RpY3MgJmFtcDsgTnVtZXJpY2Fs
IERhdGFdPC9rZXl3b3JkPjxrZXl3b3JkPkh1bWFuczwva2V5d29yZD48a2V5d29yZD5NaWRkbGUg
QWdlZDwva2V5d29yZD48a2V5d29yZD4qUG5ldW1vbmlhL2VwIFtFcGlkZW1pb2xvZ3ldPC9rZXl3
b3JkPjxrZXl3b3JkPlBuZXVtb25pYS90aCBbVGhlcmFweV08L2tleXdvcmQ+PGtleXdvcmQ+KlB1
bG1vbmFyeSBEaXNlYXNlLCBDaHJvbmljIE9ic3RydWN0aXZlL2VwIFtFcGlkZW1pb2xvZ3ldPC9r
ZXl3b3JkPjxrZXl3b3JkPlB1bG1vbmFyeSBEaXNlYXNlLCBDaHJvbmljIE9ic3RydWN0aXZlL3Ro
IFtUaGVyYXB5XTwva2V5d29yZD48a2V5d29yZD5TZWFzb25zPC9rZXl3b3JkPjxrZXl3b3JkPipX
ZWF0aGVyPC9rZXl3b3JkPjwva2V5d29yZHM+PGRhdGVzPjx5ZWFyPjIwMTg8L3llYXI+PHB1Yi1k
YXRlcz48ZGF0ZT4yMDE4PC9kYXRlPjwvcHViLWRhdGVzPjwvZGF0ZXM+PGlzYm4+MTQzMi0xMjU0
IDAwMjAtNzEyODwvaXNibj48YWNjZXNzaW9uLW51bT5yYXl5YW4tNTA0NzgwNjAzPC9hY2Nlc3Np
b24tbnVtPjx1cmxzPjxyZWxhdGVkLXVybHM+PHVybD5odHRwOi8vb3ZpZHNwLm92aWQuY29tL292
aWR3ZWIuY2dpP1Q9SlMmYW1wO1BBR0U9cmVmZXJlbmNlJmFtcDtEPW1lZDE1JmFtcDtORVdTPU4m
YW1wO0FOPTI5NzMwODE2PC91cmw+PHVybD5odHRwczovL2xpbmsuc3ByaW5nZXIuY29tL2FydGlj
bGUvMTAuMTAwNy9zMDA0ODQtMDE4LTE1NDItMjwvdXJsPjwvcmVsYXRlZC11cmxzPjwvdXJscz48
ZWxlY3Ryb25pYy1yZXNvdXJjZS1udW0+ZG9pOmh0dHBzOi8vZHguZG9pLm9yZy8xMC4xMDA3L3Mw
MDQ4NC0wMTgtMTU0Mi0yPC9lbGVjdHJvbmljLXJlc291cmNlLW51bT48L3JlY29yZD48L0NpdGU+
PENpdGU+PEF1dGhvcj5MaTwvQXV0aG9yPjxZZWFyPjIwMjI8L1llYXI+PFJlY051bT4yMTU8L1Jl
Y051bT48cmVjb3JkPjxyZWMtbnVtYmVyPjIxNTwvcmVjLW51bWJlcj48Zm9yZWlnbi1rZXlzPjxr
ZXkgYXBwPSJFTiIgZGItaWQ9InBmOXBwdzA5eDV4ZXZvZWFkc3ZwYTBkZnhyYXh4ZnBhNWVmciIg
dGltZXN0YW1wPSIxNjk4MjQ4MDkxIj4yMTU8L2tleT48L2ZvcmVpZ24ta2V5cz48cmVmLXR5cGUg
bmFtZT0iSm91cm5hbCBBcnRpY2xlIj4xNzwvcmVmLXR5cGU+PGNvbnRyaWJ1dG9ycz48YXV0aG9y
cz48YXV0aG9yPkxpLCBTaGl4aW9uZzsgRG9uZywgSml5dWFuPC9hdXRob3I+PC9hdXRob3JzPjwv
Y29udHJpYnV0b3JzPjx0aXRsZXM+PHRpdGxlPkltcGFjdCBvZiBhbWJpZW50IHRlbXBlcmF0dXJl
IG9uIGhvc3BpdGFsIGFkbWlzc2lvbnMgZm9yIHJlc3BpcmF0b3J5IGRpc2Vhc2VzIGluIHN1YnVy
YmFuIHJ1cmFsIHZpbGxhZ2VzIGluIG5vcnRod2VzdCBDaGluYTwvdGl0bGU+PHNlY29uZGFyeS10
aXRsZT5FbnZpcm9ubWVudGFsIHNjaWVuY2UgYW5kIHBvbGx1dGlvbiByZXNlYXJjaCBpbnRlcm5h
dGlvbmFsPC9zZWNvbmRhcnktdGl0bGU+PC90aXRsZXM+PHBlcmlvZGljYWw+PGZ1bGwtdGl0bGU+
RW52aXJvbm1lbnRhbCBzY2llbmNlIGFuZCBwb2xsdXRpb24gcmVzZWFyY2ggaW50ZXJuYXRpb25h
bDwvZnVsbC10aXRsZT48L3BlcmlvZGljYWw+PHBhZ2VzPjY2MzczLTY2MzgyPC9wYWdlcz48dm9s
dW1lPjI5PC92b2x1bWU+PG51bWJlcj40NDwvbnVtYmVyPjxrZXl3b3Jkcz48a2V5d29yZD5BZ2Vk
PC9rZXl3b3JkPjxrZXl3b3JkPkNoaW5hL2VwIFtFcGlkZW1pb2xvZ3ldPC9rZXl3b3JkPjxrZXl3
b3JkPkNvbGQgVGVtcGVyYXR1cmU8L2tleXdvcmQ+PGtleXdvcmQ+RmVtYWxlPC9rZXl3b3JkPjxr
ZXl3b3JkPkhvc3BpdGFsaXphdGlvbjwva2V5d29yZD48a2V5d29yZD5Ib3NwaXRhbHM8L2tleXdv
cmQ+PGtleXdvcmQ+SG90IFRlbXBlcmF0dXJlPC9rZXl3b3JkPjxrZXl3b3JkPkh1bWFuczwva2V5
d29yZD48a2V5d29yZD5NYWxlPC9rZXl3b3JkPjxrZXl3b3JkPipSZXNwaXJhdGlvbiBEaXNvcmRl
cnM8L2tleXdvcmQ+PGtleXdvcmQ+UmVzcGlyYXRvcnkgVHJhY3QgRGlzZWFzZXMvZXAgW0VwaWRl
bWlvbG9neV08L2tleXdvcmQ+PGtleXdvcmQ+KlJlc3BpcmF0b3J5IFRyYWN0IERpc2Vhc2VzPC9r
ZXl3b3JkPjxrZXl3b3JkPlRlbXBlcmF0dXJlPC9rZXl3b3JkPjxrZXl3b3JkPk5vcnRod2VzdGVy
biBVbml0ZWQgU3RhdGVzPC9rZXl3b3JkPjxrZXl3b3JkPkNoaW5hPC9rZXl3b3JkPjwva2V5d29y
ZHM+PGRhdGVzPjx5ZWFyPjIwMjI8L3llYXI+PHB1Yi1kYXRlcz48ZGF0ZT4yMDIyPC9kYXRlPjwv
cHViLWRhdGVzPjwvZGF0ZXM+PGlzYm4+MTYxNC03NDk5IDA5NDQtMTM0NDwvaXNibj48YWNjZXNz
aW9uLW51bT5yYXl5YW4tNTA0NzgxMDU3PC9hY2Nlc3Npb24tbnVtPjx1cmxzPjxyZWxhdGVkLXVy
bHM+PHVybD5odHRwOi8vb3ZpZHNwLm92aWQuY29tL292aWR3ZWIuY2dpP1Q9SlMmYW1wO1BBR0U9
cmVmZXJlbmNlJmFtcDtEPW1lZDIyJmFtcDtORVdTPU4mYW1wO0FOPTM1NDk5NzIxPC91cmw+PHVy
bD5odHRwczovL2xpbmsuc3ByaW5nZXIuY29tL2FydGljbGUvMTAuMTAwNy9zMTEzNTYtMDIyLTIw
NDQ2LTA8L3VybD48L3JlbGF0ZWQtdXJscz48L3VybHM+PGVsZWN0cm9uaWMtcmVzb3VyY2UtbnVt
PmRvaTpodHRwczovL2R4LmRvaS5vcmcvMTAuMTAwNy9zMTEzNTYtMDIyLTIwNDQ2LTA8L2VsZWN0
cm9uaWMtcmVzb3VyY2UtbnVtPjwvcmVjb3JkPjwvQ2l0ZT48Q2l0ZT48QXV0aG9yPk1hPC9BdXRo
b3I+PFllYXI+MjAyMDwvWWVhcj48UmVjTnVtPjE3NjwvUmVjTnVtPjxyZWNvcmQ+PHJlYy1udW1i
ZXI+MTc2PC9yZWMtbnVtYmVyPjxmb3JlaWduLWtleXM+PGtleSBhcHA9IkVOIiBkYi1pZD0icGY5
cHB3MDl4NXhldm9lYWRzdnBhMGRmeHJheHhmcGE1ZWZyIiB0aW1lc3RhbXA9IjE2OTgyNDgwOTEi
PjE3Njwva2V5PjwvZm9yZWlnbi1rZXlzPjxyZWYtdHlwZSBuYW1lPSJKb3VybmFsIEFydGljbGUi
PjE3PC9yZWYtdHlwZT48Y29udHJpYnV0b3JzPjxhdXRob3JzPjxhdXRob3I+TWEsIFl1eGlhOyBK
aWFvLCBIYW9yYW47IFpoYW5nLCBZaWZhbjsgQ2hlbmcsIEJvd2VuOyBGZW5nLCBGZW5nbGl1OyBZ
dSwgWmhpYW5nOyBNYSwgQmluZ2ppPC9hdXRob3I+PC9hdXRob3JzPjwvY29udHJpYnV0b3JzPjx0
aXRsZXM+PHRpdGxlPkltcGFjdCBvZiB0ZW1wZXJhdHVyZSBjaGFuZ2VzIGJldHdlZW4gbmVpZ2hi
b3JpbmcgZGF5cyBvbiBDT1BEIGluIGEgY2l0eSBpbiBOb3J0aGVhc3QgQ2hpbmE8L3RpdGxlPjxz
ZWNvbmRhcnktdGl0bGU+RW52aXJvbm1lbnRhbCBzY2llbmNlIGFuZCBwb2xsdXRpb24gcmVzZWFy
Y2ggaW50ZXJuYXRpb25hbDwvc2Vjb25kYXJ5LXRpdGxlPjwvdGl0bGVzPjxwZXJpb2RpY2FsPjxm
dWxsLXRpdGxlPkVudmlyb25tZW50YWwgc2NpZW5jZSBhbmQgcG9sbHV0aW9uIHJlc2VhcmNoIGlu
dGVybmF0aW9uYWw8L2Z1bGwtdGl0bGU+PC9wZXJpb2RpY2FsPjxwYWdlcz40ODQ5LTQ4NTc8L3Bh
Z2VzPjx2b2x1bWU+Mjc8L3ZvbHVtZT48bnVtYmVyPjU8L251bWJlcj48a2V5d29yZHM+PGtleXdv
cmQ+QWdlZDwva2V5d29yZD48a2V5d29yZD5BaXIgUG9sbHV0aW9uL2FuIFtBbmFseXNpc108L2tl
eXdvcmQ+PGtleXdvcmQ+KkFpciBQb2xsdXRpb248L2tleXdvcmQ+PGtleXdvcmQ+Q2hpbmE8L2tl
eXdvcmQ+PGtleXdvcmQ+Q2l0aWVzPC9rZXl3b3JkPjxrZXl3b3JkPkNvbGQgVGVtcGVyYXR1cmU8
L2tleXdvcmQ+PGtleXdvcmQ+RmVtYWxlPC9rZXl3b3JkPjxrZXl3b3JkPkh1bWFuczwva2V5d29y
ZD48a2V5d29yZD5NYWxlPC9rZXl3b3JkPjxrZXl3b3JkPlB1bG1vbmFyeSBEaXNlYXNlLCBDaHJv
bmljIE9ic3RydWN0aXZlL3BwIFtQaHlzaW9wYXRob2xvZ3ldPC9rZXl3b3JkPjxrZXl3b3JkPipQ
dWxtb25hcnkgRGlzZWFzZSwgQ2hyb25pYyBPYnN0cnVjdGl2ZTwva2V5d29yZD48a2V5d29yZD5U
ZW1wZXJhdHVyZTwva2V5d29yZD48a2V5d29yZD5QdWxtb25hcnkgRGlzZWFzZSwgQ2hyb25pYyBP
YnN0cnVjdGl2ZTwva2V5d29yZD48L2tleXdvcmRzPjxkYXRlcz48eWVhcj4yMDIwPC95ZWFyPjxw
dWItZGF0ZXM+PGRhdGU+MjAyMDwvZGF0ZT48L3B1Yi1kYXRlcz48L2RhdGVzPjxpc2JuPjE2MTQt
NzQ5OSAwOTQ0LTEzNDQ8L2lzYm4+PGFjY2Vzc2lvbi1udW0+cmF5eWFuLTUwNDc4MDgxOTwvYWNj
ZXNzaW9uLW51bT48dXJscz48cmVsYXRlZC11cmxzPjx1cmw+aHR0cDovL292aWRzcC5vdmlkLmNv
bS9vdmlkd2ViLmNnaT9UPUpTJmFtcDtQQUdFPXJlZmVyZW5jZSZhbXA7RD1tZWQxNyZhbXA7TkVX
Uz1OJmFtcDtBTj0zMTg0NTI2OTwvdXJsPjx1cmw+aHR0cHM6Ly9saW5rLnNwcmluZ2VyLmNvbS9h
cnRpY2xlLzEwLjEwMDcvczExMzU2LTAxOS0wNzMxMy0xPC91cmw+PC9yZWxhdGVkLXVybHM+PC91
cmxzPjxlbGVjdHJvbmljLXJlc291cmNlLW51bT5kb2k6aHR0cHM6Ly9keC5kb2kub3JnLzEwLjEw
MDcvczExMzU2LTAxOS0wNzMxMy0xPC9lbGVjdHJvbmljLXJlc291cmNlLW51bT48L3JlY29yZD48
L0NpdGU+PENpdGU+PEF1dGhvcj5QaG9zcmk8L0F1dGhvcj48WWVhcj4yMDIwPC9ZZWFyPjxSZWNO
dW0+MTc4PC9SZWNOdW0+PHJlY29yZD48cmVjLW51bWJlcj4xNzg8L3JlYy1udW1iZXI+PGZvcmVp
Z24ta2V5cz48a2V5IGFwcD0iRU4iIGRiLWlkPSJwZjlwcHcwOXg1eGV2b2VhZHN2cGEwZGZ4cmF4
eGZwYTVlZnIiIHRpbWVzdGFtcD0iMTY5ODI0ODA5MSI+MTc4PC9rZXk+PC9mb3JlaWduLWtleXM+
PHJlZi10eXBlIG5hbWU9IkpvdXJuYWwgQXJ0aWNsZSI+MTc8L3JlZi10eXBlPjxjb250cmlidXRv
cnM+PGF1dGhvcnM+PGF1dGhvcj5QaG9zcmksIEFydGhpdDsgU2loYWJ1dCwgVGFuYXNyaTsgSmFp
a2FubGF5YSwgQ2hhdGU8L2F1dGhvcj48L2F1dGhvcnM+PC9jb250cmlidXRvcnM+PHRpdGxlcz48
dGl0bGU+U2hvcnQtdGVybSBlZmZlY3RzIG9mIGRpdXJuYWwgdGVtcGVyYXR1cmUgcmFuZ2Ugb24g
aG9zcGl0YWwgYWRtaXNzaW9uIGluIEJhbmdrb2ssIFRoYWlsYW5kPC90aXRsZT48c2Vjb25kYXJ5
LXRpdGxlPlRoZSBTY2llbmNlIG9mIHRoZSB0b3RhbCBlbnZpcm9ubWVudDwvc2Vjb25kYXJ5LXRp
dGxlPjwvdGl0bGVzPjxwZXJpb2RpY2FsPjxmdWxsLXRpdGxlPlRoZSBTY2llbmNlIG9mIHRoZSB0
b3RhbCBlbnZpcm9ubWVudDwvZnVsbC10aXRsZT48L3BlcmlvZGljYWw+PHBhZ2VzPjEzNzIwMjwv
cGFnZXM+PHZvbHVtZT43MTc8L3ZvbHVtZT48a2V5d29yZHM+PGtleXdvcmQ+QWdlZDwva2V5d29y
ZD48a2V5d29yZD5Db2xkIFRlbXBlcmF0dXJlPC9rZXl3b3JkPjxrZXl3b3JkPkZlbWFsZTwva2V5
d29yZD48a2V5d29yZD4qSG9zcGl0YWxpemF0aW9uPC9rZXl3b3JkPjxrZXl3b3JkPkhvdCBUZW1w
ZXJhdHVyZTwva2V5d29yZD48a2V5d29yZD5IdW1hbnM8L2tleXdvcmQ+PGtleXdvcmQ+TWFsZTwv
a2V5d29yZD48a2V5d29yZD5TZWFzb25zPC9rZXl3b3JkPjxrZXl3b3JkPlRlbXBlcmF0dXJlPC9r
ZXl3b3JkPjxrZXl3b3JkPlRoYWlsYW5kPC9rZXl3b3JkPjwva2V5d29yZHM+PGRhdGVzPjx5ZWFy
PjIwMjA8L3llYXI+PHB1Yi1kYXRlcz48ZGF0ZT4yMDIwPC9kYXRlPjwvcHViLWRhdGVzPjwvZGF0
ZXM+PGlzYm4+MTg3OS0xMDI2IDAwNDgtOTY5NzwvaXNibj48YWNjZXNzaW9uLW51bT5yYXl5YW4t
NTA0NzgwODI4PC9hY2Nlc3Npb24tbnVtPjx1cmxzPjxyZWxhdGVkLXVybHM+PHVybD5odHRwOi8v
b3ZpZHNwLm92aWQuY29tL292aWR3ZWIuY2dpP1Q9SlMmYW1wO1BBR0U9cmVmZXJlbmNlJmFtcDtE
PW1lZDE3JmFtcDtORVdTPU4mYW1wO0FOPTMyMDYyMjgyPC91cmw+PC9yZWxhdGVkLXVybHM+PC91
cmxzPjxlbGVjdHJvbmljLXJlc291cmNlLW51bT5kb2k6aHR0cHM6Ly9keC5kb2kub3JnLzEwLjEw
MTYvai5zY2l0b3RlbnYuMjAyMC4xMzcyMDI8L2VsZWN0cm9uaWMtcmVzb3VyY2UtbnVtPjwvcmVj
b3JkPjwvQ2l0ZT48Q2l0ZT48QXV0aG9yPlFpdTwvQXV0aG9yPjxZZWFyPjIwMTY8L1llYXI+PFJl
Y051bT45OTwvUmVjTnVtPjxyZWNvcmQ+PHJlYy1udW1iZXI+OTk8L3JlYy1udW1iZXI+PGZvcmVp
Z24ta2V5cz48a2V5IGFwcD0iRU4iIGRiLWlkPSJwZjlwcHcwOXg1eGV2b2VhZHN2cGEwZGZ4cmF4
eGZwYTVlZnIiIHRpbWVzdGFtcD0iMTY5ODI0ODA5MSI+OTk8L2tleT48L2ZvcmVpZ24ta2V5cz48
cmVmLXR5cGUgbmFtZT0iSm91cm5hbCBBcnRpY2xlIj4xNzwvcmVmLXR5cGU+PGNvbnRyaWJ1dG9y
cz48YXV0aG9ycz48YXV0aG9yPlFpdSwgSG9uZzsgU3VuLCBTaGVuZ3poaTsgVGFuZywgUm9iZXJ0
OyBDaGFuLCBLaW5nLVBhbjsgVGlhbiwgTGlud2VpPC9hdXRob3I+PC9hdXRob3JzPjwvY29udHJp
YnV0b3JzPjx0aXRsZXM+PHRpdGxlPlBuZXVtb25pYSBIb3NwaXRhbGl6YXRpb24gUmlzayBpbiB0
aGUgRWxkZXJseSBBdHRyaWJ1dGFibGUgdG8gQ29sZCBhbmQgSG90IFRlbXBlcmF0dXJlcyBpbiBI
b25nIEtvbmcsIENoaW5hPC90aXRsZT48c2Vjb25kYXJ5LXRpdGxlPkFtZXJpY2FuIGpvdXJuYWwg
b2YgZXBpZGVtaW9sb2d5PC9zZWNvbmRhcnktdGl0bGU+PC90aXRsZXM+PHBlcmlvZGljYWw+PGZ1
bGwtdGl0bGU+QW1lcmljYW4gam91cm5hbCBvZiBlcGlkZW1pb2xvZ3k8L2Z1bGwtdGl0bGU+PC9w
ZXJpb2RpY2FsPjxwYWdlcz41NTUtNTY5PC9wYWdlcz48dm9sdW1lPjE4NDwvdm9sdW1lPjxudW1i
ZXI+ODwvbnVtYmVyPjxrZXl3b3Jkcz48a2V5d29yZD5BZG9sZXNjZW50PC9rZXl3b3JkPjxrZXl3
b3JkPkFkdWx0PC9rZXl3b3JkPjxrZXl3b3JkPkFnZSBGYWN0b3JzPC9rZXl3b3JkPjxrZXl3b3Jk
PkFnZWQ8L2tleXdvcmQ+PGtleXdvcmQ+QWdlZCwgODAgYW5kIG92ZXI8L2tleXdvcmQ+PGtleXdv
cmQ+QWlyIFBvbGx1dGlvbi9hbiBbQW5hbHlzaXNdPC9rZXl3b3JkPjxrZXl3b3JkPipDb2xkIFRl
bXBlcmF0dXJlL2FlIFtBZHZlcnNlIEVmZmVjdHNdPC9rZXl3b3JkPjxrZXl3b3JkPkZlbWFsZTwv
a2V5d29yZD48a2V5d29yZD5Ib25nIEtvbmcvZXAgW0VwaWRlbWlvbG9neV08L2tleXdvcmQ+PGtl
eXdvcmQ+Kkhvc3BpdGFsaXphdGlvbi9zbiBbU3RhdGlzdGljcyAmYW1wOyBOdW1lcmljYWwgRGF0
YV08L2tleXdvcmQ+PGtleXdvcmQ+KkhvdCBUZW1wZXJhdHVyZS9hZSBbQWR2ZXJzZSBFZmZlY3Rz
XTwva2V5d29yZD48a2V5d29yZD5IdW1hbnM8L2tleXdvcmQ+PGtleXdvcmQ+TWFsZTwva2V5d29y
ZD48a2V5d29yZD5NaWRkbGUgQWdlZDwva2V5d29yZD48a2V5d29yZD4qUG5ldW1vbmlhL2VwIFtF
cGlkZW1pb2xvZ3ldPC9rZXl3b3JkPjxrZXl3b3JkPipQbmV1bW9uaWEvZXQgW0V0aW9sb2d5XTwv
a2V5d29yZD48a2V5d29yZD5Qb2lzc29uIERpc3RyaWJ1dGlvbjwva2V5d29yZD48a2V5d29yZD5S
aXNrIEZhY3RvcnM8L2tleXdvcmQ+PGtleXdvcmQ+U2V4IEZhY3RvcnM8L2tleXdvcmQ+PGtleXdv
cmQ+WW91bmcgQWR1bHQ8L2tleXdvcmQ+PGtleXdvcmQ+SG90IFRlbXBlcmF0dXJlPC9rZXl3b3Jk
PjxrZXl3b3JkPkhvbmcgS29uZzwva2V5d29yZD48a2V5d29yZD5Db2xkIFRlbXBlcmF0dXJlPC9r
ZXl3b3JkPjxrZXl3b3JkPlBuZXVtb25pYTwva2V5d29yZD48a2V5d29yZD5UZW1wZXJhdHVyZTwv
a2V5d29yZD48L2tleXdvcmRzPjxkYXRlcz48eWVhcj4yMDE2PC95ZWFyPjxwdWItZGF0ZXM+PGRh
dGU+MjAxNjwvZGF0ZT48L3B1Yi1kYXRlcz48L2RhdGVzPjxpc2JuPjE0NzYtNjI1NiAwMDAyLTky
NjI8L2lzYm4+PGFjY2Vzc2lvbi1udW0+cmF5eWFuLTUwNDc4MDQ0MzwvYWNjZXNzaW9uLW51bT48
dXJscz48cmVsYXRlZC11cmxzPjx1cmw+aHR0cDovL292aWRzcC5vdmlkLmNvbS9vdmlkd2ViLmNn
aT9UPUpTJmFtcDtQQUdFPXJlZmVyZW5jZSZhbXA7RD1tZWQxMyZhbXA7TkVXUz1OJmFtcDtBTj0y
Nzc0NDQwNTwvdXJsPjx1cmw+aHR0cHM6Ly93YXRlcm1hcmsuc2lsdmVyY2hhaXIuY29tL2t3dzA0
MS5wZGY/dG9rZW49QVFFQ0FIaTIwOEJFNDlPb2FuOWtraFdfRXJjeTdEbTNaTF85Q2YzcWZLQWM0
ODV5c2dBQUEwd3dnZ05JQmdrcWhraUc5dzBCQndhZ2dnTTVNSUlETlFJQkFEQ0NBeTRHQ1NxR1NJ
YjNEUUVIQVRBZUJnbGdoa2dCWlFNRUFTNHdFUVFNT1kzY1lEN19tNFIwS0FyNUFnRVFnSUlDXzE5
NVVweWFWMXlPRGlhc1ZPMmlad0Z3NXJlMTVYZXpaX2JJZV9aM3ZfaktwdGN2ODJyZFYzRFdITVJK
cWl5Ri1WZHN5V2tqS3RNX0s0SEh5NEtsa3hFYURfY2xnZUtIMVVfNEpRX01RVmlSOGtXYl9fSEUw
blJPZ1c2YU9pSTFsYXRsb1lpamlZSEtXaDZwbVRlSVJwQjdRLXUybHpfa1BQTVBUZGM5UU05ZXF5
ejQ3bUk2Qkc5NTJVNFNhcGpNN2pFSmx6VGpvUHd6UFdfbWlaNXlHNnBtbmJrVjZOT1hEYWk1b3FX
LTZsSXNjNnpRWkZSVDdfUGxMZ2hBWWoyRUhaSlJaRml3Qk1zdWdPVHhpWHhjM05yZnJFNkhoZ0RU
dzdLbjk0ckEwT1VNcF9YT1B6VlVQd1dCT1Vmc09WSUJLMy0tcWt0MHNBM0tscV9TQjF3aWNVdm5J
MTFXVjVqUlZjM0lhVWFFY0EzVzBXRFNyNWt4SnF5RnZmM0xQNnNCTF9CQldyMjFLQXVpSEVxM1Rz
Y21fai1nbTBfMGdRZlM4UzNlM20teTBZaGVDSjdhU3RQM1g3QjhqN1pyU25PZkMtWTRRRXdnUFN2
UGVFYkU2V0tQN2dENllVbi1RdTlEVGhXSGswMnRtMmt3OFo2eFZtR3hmTE5EeHZUdFYwRno3dkNV
OHhrbmFRd1MyZDZiWUtlY3NYanRyTmpDQnd2MDRrcXMxcDR6T2FKYmtOMC1jV3R1QkRJVWh2U1lz
T1pUbkNQRlZrcUR1bVAyQnBMRDlDeGVxcEU1TU5Vd3Y1MFc5cWdTV3NxdDRyaG1iYzRWU0J0UF9r
aXU5dGR0T0RfZnlPcXAxSTU2TVRneV9ZT3pjRjZpanBSdzFfdm1OVERwZEtseTBVeE9QTVVFb0x1
a2c1cWl4T0pQM21LTnlsa1JyUmkzakxWcG8tdWc0NVV4MTZTRC1aYkY4cFFqR3BySmd3anc1eTFX
ek9UOTVkaFZLU3hjaGg0TVAwaUNtRVdtOFUtbWx0YWFpTEU2azd5U2JPTVUySElQZTMyU19JcHNZ
aXJmWUwtQmV0Q25EcE5EZTBHc0Z6QV9WSXpkQlpSR2h5QWVsb2ZhdzVMbFIwNjVzdWdnc2V0S0Ra
Vm95X1IzQkNsYVZRMGltcXNqdTYwaW1jbDJtZTNLMl80dTR6WFFjY3ZxemJTcFE1YVI0bnF2QXdo
NExwSndieFNHWF9GLXR2ckNtVzJCTXFTMXZJSlpyRmZ5Y2RlRHNzWk1GR1BhblBVc0NyRDltYjZV
QlMtX25GdWJ6TnlqczdiTTFILWswdnA1dkJxTkotdkpyX092aTR3ZC1CVDFGQ3JxZHNZejwvdXJs
PjwvcmVsYXRlZC11cmxzPjwvdXJscz48ZWxlY3Ryb25pYy1yZXNvdXJjZS1udW0+ZG9pOjwvZWxl
Y3Ryb25pYy1yZXNvdXJjZS1udW0+PC9yZWNvcmQ+PC9DaXRlPjwvRW5kTm90ZT4A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PEVuZE5vdGU+PENpdGU+PEF1dGhvcj5HdW88L0F1dGhvcj48WWVhcj4yMDIyPC9ZZWFyPjxSZWNO
dW0+MjEzPC9SZWNOdW0+PERpc3BsYXlUZXh0PlsyNS0yNywgMzEsIDM4LTQyXTwvRGlzcGxheVRl
eHQ+PHJlY29yZD48cmVjLW51bWJlcj4yMTM8L3JlYy1udW1iZXI+PGZvcmVpZ24ta2V5cz48a2V5
IGFwcD0iRU4iIGRiLWlkPSJwZjlwcHcwOXg1eGV2b2VhZHN2cGEwZGZ4cmF4eGZwYTVlZnIiIHRp
bWVzdGFtcD0iMTY5ODI0ODA5MSI+MjEzPC9rZXk+PC9mb3JlaWduLWtleXM+PHJlZi10eXBlIG5h
bWU9IkpvdXJuYWwgQXJ0aWNsZSI+MTc8L3JlZi10eXBlPjxjb250cmlidXRvcnM+PGF1dGhvcnM+
PGF1dGhvcj5HdW8sIFlpIFRvbmc7IEJlcm5hcmQgR29nZ2lucywgV2lsbGlhbTsgQ2hhbiwgRW1p
bHkgWWluZyBZYW5nOyBIbywgS2luIEZhaTwvYXV0aG9yPjwvYXV0aG9ycz48L2NvbnRyaWJ1dG9y
cz48dGl0bGVzPjx0aXRsZT5JbmRpdmlkdWFsIHNvY2lvZWNvbm9taWMgc3RhdHVzIGFzIGEgbW9k
aWZpZXIgb2YgdGhlIGFzc29jaWF0aW9uIGJldHdlZW4gaGlnaCBhbWJpZW50IHRlbXBlcmF0dXJl
IGFuZCBob3NwaXRhbCBhZG1pc3Npb25zOiBhIHRpbWUgc2VyaWVzIHN0dWR5IGluIEhvbmcgS29u
ZywgMjAxMC0yMDE5PC90aXRsZT48c2Vjb25kYXJ5LXRpdGxlPkVudmlyb25tZW50YWwgc2NpZW5j
ZSBhbmQgcG9sbHV0aW9uIHJlc2VhcmNoIGludGVybmF0aW9uYWw8L3NlY29uZGFyeS10aXRsZT48
L3RpdGxlcz48cGVyaW9kaWNhbD48ZnVsbC10aXRsZT5FbnZpcm9ubWVudGFsIHNjaWVuY2UgYW5k
IHBvbGx1dGlvbiByZXNlYXJjaCBpbnRlcm5hdGlvbmFsPC9mdWxsLXRpdGxlPjwvcGVyaW9kaWNh
bD48cGFnZXM+NjczNTMtNjczNjE8L3BhZ2VzPjx2b2x1bWU+Mjk8L3ZvbHVtZT48bnVtYmVyPjQ0
PC9udW1iZXI+PGtleXdvcmRzPjxrZXl3b3JkPkFnZWQ8L2tleXdvcmQ+PGtleXdvcmQ+KkZldmVy
PC9rZXl3b3JkPjxrZXl3b3JkPkhvbmcgS29uZzwva2V5d29yZD48a2V5d29yZD5Ib3NwaXRhbGl6
YXRpb248L2tleXdvcmQ+PGtleXdvcmQ+SG9zcGl0YWxzPC9rZXl3b3JkPjxrZXl3b3JkPipIb3Qg
VGVtcGVyYXR1cmU8L2tleXdvcmQ+PGtleXdvcmQ+SHVtYW5zPC9rZXl3b3JkPjxrZXl3b3JkPlNv
Y2lhbCBDbGFzczwva2V5d29yZD48a2V5d29yZD5UZW1wZXJhdHVyZTwva2V5d29yZD48a2V5d29y
ZD5UaW1lIEZhY3RvcnM8L2tleXdvcmQ+PC9rZXl3b3Jkcz48ZGF0ZXM+PHllYXI+MjAyMjwveWVh
cj48cHViLWRhdGVzPjxkYXRlPjIwMjI8L2RhdGU+PC9wdWItZGF0ZXM+PC9kYXRlcz48aXNibj4x
NjE0LTc0OTkgMDk0NC0xMzQ0PC9pc2JuPjxhY2Nlc3Npb24tbnVtPnJheXlhbi01MDQ3ODEwMzY8
L2FjY2Vzc2lvbi1udW0+PHVybHM+PHJlbGF0ZWQtdXJscz48dXJsPmh0dHA6Ly9vdmlkc3Aub3Zp
ZC5jb20vb3ZpZHdlYi5jZ2k/VD1KUyZhbXA7UEFHRT1yZWZlcmVuY2UmYW1wO0Q9bWVkMjImYW1w
O05FV1M9TiZhbXA7QU49MzU1MjQxMDE8L3VybD48dXJsPmh0dHBzOi8vd3d3Lm5jYmkubmxtLm5p
aC5nb3YvcG1jL2FydGljbGVzL1BNQzk0OTI1OTQvcGRmLzExMzU2XzIwMjJfQXJ0aWNsZV8yMDUx
Mi5wZGY8L3VybD48L3JlbGF0ZWQtdXJscz48L3VybHM+PGVsZWN0cm9uaWMtcmVzb3VyY2UtbnVt
PmRvaTpodHRwczovL2R4LmRvaS5vcmcvMTAuMTAwNy9zMTEzNTYtMDIyLTIwNTEyLTc8L2VsZWN0
cm9uaWMtcmVzb3VyY2UtbnVtPjwvcmVjb3JkPjwvQ2l0ZT48Q2l0ZT48QXV0aG9yPkxpbjwvQXV0
aG9yPjxZZWFyPjIwMDk8L1llYXI+PFJlY051bT4xOTwvUmVjTnVtPjxyZWNvcmQ+PHJlYy1udW1i
ZXI+MTk8L3JlYy1udW1iZXI+PGZvcmVpZ24ta2V5cz48a2V5IGFwcD0iRU4iIGRiLWlkPSJwZjlw
cHcwOXg1eGV2b2VhZHN2cGEwZGZ4cmF4eGZwYTVlZnIiIHRpbWVzdGFtcD0iMTY5ODI0ODA5MSI+
MTk8L2tleT48L2ZvcmVpZ24ta2V5cz48cmVmLXR5cGUgbmFtZT0iSm91cm5hbCBBcnRpY2xlIj4x
NzwvcmVmLXR5cGU+PGNvbnRyaWJ1dG9ycz48YXV0aG9ycz48YXV0aG9yPkxpbiwgU2hhbzsgTHVv
LCBNaW5nOyBXYWxrZXIsIFJhbmRpIEouOyBMaXUsIFhpdTsgSHdhbmcsIFN5bmktQW47IENoaW5l
cnksIFJvYmVydDwvYXV0aG9yPjwvYXV0aG9ycz48L2NvbnRyaWJ1dG9ycz48dGl0bGVzPjx0aXRs
ZT5FeHRyZW1lIGhpZ2ggdGVtcGVyYXR1cmVzIGFuZCBob3NwaXRhbCBhZG1pc3Npb25zIGZvciBy
ZXNwaXJhdG9yeSBhbmQgY2FyZGlvdmFzY3VsYXIgZGlzZWFzZXM8L3RpdGxlPjxzZWNvbmRhcnkt
dGl0bGU+RXBpZGVtaW9sb2d5IChDYW1icmlkZ2UsIE1hc3MuKTwvc2Vjb25kYXJ5LXRpdGxlPjwv
dGl0bGVzPjxwZXJpb2RpY2FsPjxmdWxsLXRpdGxlPkVwaWRlbWlvbG9neSAoQ2FtYnJpZGdlLCBN
YXNzLik8L2Z1bGwtdGl0bGU+PC9wZXJpb2RpY2FsPjxwYWdlcz43MzgtNDY8L3BhZ2VzPjx2b2x1
bWU+MjA8L3ZvbHVtZT48bnVtYmVyPjU8L251bWJlcj48a2V5d29yZHM+PGtleXdvcmQ+QWRvbGVz
Y2VudDwva2V5d29yZD48a2V5d29yZD5BZHVsdDwva2V5d29yZD48a2V5d29yZD5BZ2VkPC9rZXl3
b3JkPjxrZXl3b3JkPipDYXJkaW92YXNjdWxhciBEaXNlYXNlcy9lcCBbRXBpZGVtaW9sb2d5XTwv
a2V5d29yZD48a2V5d29yZD5DaGlsZDwva2V5d29yZD48a2V5d29yZD5DaGlsZCwgUHJlc2Nob29s
PC9rZXl3b3JkPjxrZXl3b3JkPkRhdGFiYXNlcyBhcyBUb3BpYzwva2V5d29yZD48a2V5d29yZD5G
ZW1hbGU8L2tleXdvcmQ+PGtleXdvcmQ+Kkhvc3BpdGFsaXphdGlvbi9zbiBbU3RhdGlzdGljcyAm
YW1wOyBOdW1lcmljYWwgRGF0YV08L2tleXdvcmQ+PGtleXdvcmQ+SG90IFRlbXBlcmF0dXJlL2Fl
IFtBZHZlcnNlIEVmZmVjdHNdPC9rZXl3b3JkPjxrZXl3b3JkPkh1bWFuczwva2V5d29yZD48a2V5
d29yZD5JbmZhbnQ8L2tleXdvcmQ+PGtleXdvcmQ+SW5mYW50LCBOZXdib3JuPC9rZXl3b3JkPjxr
ZXl3b3JkPk1hbGU8L2tleXdvcmQ+PGtleXdvcmQ+TWlkZGxlIEFnZWQ8L2tleXdvcmQ+PGtleXdv
cmQ+TmV3IFlvcmsgQ2l0eS9lcCBbRXBpZGVtaW9sb2d5XTwva2V5d29yZD48a2V5d29yZD4qUmVz
cGlyYXRvcnkgVHJhY3QgRGlzZWFzZXMvZXAgW0VwaWRlbWlvbG9neV08L2tleXdvcmQ+PGtleXdv
cmQ+U29jaWFsIENsYXNzPC9rZXl3b3JkPjxrZXl3b3JkPllvdW5nIEFkdWx0PC9rZXl3b3JkPjxr
ZXl3b3JkPkNhcmRpb3Zhc2N1bGFyIERpc2Vhc2VzPC9rZXl3b3JkPjwva2V5d29yZHM+PGRhdGVz
Pjx5ZWFyPjIwMDk8L3llYXI+PHB1Yi1kYXRlcz48ZGF0ZT4yMDA5PC9kYXRlPjwvcHViLWRhdGVz
PjwvZGF0ZXM+PGlzYm4+MTUzMS01NDg3IDEwNDQtMzk4MzwvaXNibj48YWNjZXNzaW9uLW51bT5y
YXl5YW4tNTA0Nzc5OTYzPC9hY2Nlc3Npb24tbnVtPjx1cmxzPjxyZWxhdGVkLXVybHM+PHVybD5o
dHRwOi8vb3ZpZHNwLm92aWQuY29tL292aWR3ZWIuY2dpP1Q9SlMmYW1wO1BBR0U9cmVmZXJlbmNl
JmFtcDtEPW1lZDcmYW1wO05FV1M9TiZhbXA7QU49MTk1OTMxNTU8L3VybD48L3JlbGF0ZWQtdXJs
cz48L3VybHM+PGVsZWN0cm9uaWMtcmVzb3VyY2UtbnVtPmRvaTpodHRwczovL2R4LmRvaS5vcmcv
MTAuMTA5Ny9FREUuMGIwMTNlMzE4MWFkNTUyMjwvZWxlY3Ryb25pYy1yZXNvdXJjZS1udW0+PC9y
ZWNvcmQ+PC9DaXRlPjxDaXRlPjxBdXRob3I+TWljaGVsb3p6aTwvQXV0aG9yPjxZZWFyPjIwMDk8
L1llYXI+PFJlY051bT4yMDwvUmVjTnVtPjxyZWNvcmQ+PHJlYy1udW1iZXI+MjA8L3JlYy1udW1i
ZXI+PGZvcmVpZ24ta2V5cz48a2V5IGFwcD0iRU4iIGRiLWlkPSJwZjlwcHcwOXg1eGV2b2VhZHN2
cGEwZGZ4cmF4eGZwYTVlZnIiIHRpbWVzdGFtcD0iMTY5ODI0ODA5MSI+MjA8L2tleT48L2ZvcmVp
Z24ta2V5cz48cmVmLXR5cGUgbmFtZT0iSm91cm5hbCBBcnRpY2xlIj4xNzwvcmVmLXR5cGU+PGNv
bnRyaWJ1dG9ycz48YXV0aG9ycz48YXV0aG9yPk1pY2hlbG96emksIFBhb2xhOyBBY2NldHRhLCBH
YWJyaWVsZTsgRGUgU2FyaW8sIE1hbnVlbGE7IEQmYXBvcztJcHBvbGl0aSwgRGFuaWVsYTsgTWFy
aW5vLCBDbGF1ZGlhOyBCYWNjaW5pLCBNaWNoZWxhOyBCaWdnZXJpLCBBbm5pYmFsZTsgQW5kZXJz
b24sIEguIFJvc3M7IEthdHNvdXlhbm5pLCBLbGVhOyBCYWxsZXN0ZXIsIEZlcnJhbjsgQmlzYW50
aSwgTHVpZ2k7IENhZHVtLCBFbm5pbzsgRm9yc2JlcmcsIEJlcnRpbDsgRm9yYXN0aWVyZSwgRnJh
bmNlc2NvOyBHb29kbWFuLCBQYXRyaWNrIEcuOyBIb2pzLCBBbmE7IEtpcmNobWF5ZXIsIFVyc3Vs
YTsgTWVkaW5hLCBTeWx2aWE7IFBhbGR5LCBBbm5hOyBTY2hpbmRsZXIsIENocmlzdGlhbjsgU3Vu
eWVyLCBKb3JkaTsgUGVydWNjaSwgQ2FybG8gQS48L2F1dGhvcj48L2F1dGhvcnM+PC9jb250cmli
dXRvcnM+PHRpdGxlcz48dGl0bGU+SGlnaCB0ZW1wZXJhdHVyZSBhbmQgaG9zcGl0YWxpemF0aW9u
cyBmb3IgY2FyZGlvdmFzY3VsYXIgYW5kIHJlc3BpcmF0b3J5IGNhdXNlcyBpbiAxMiBFdXJvcGVh
biBjaXRpZXM8L3RpdGxlPjxzZWNvbmRhcnktdGl0bGU+QW1lcmljYW4gam91cm5hbCBvZiByZXNw
aXJhdG9yeSBhbmQgY3JpdGljYWwgY2FyZSBtZWRpY2luZTwvc2Vjb25kYXJ5LXRpdGxlPjwvdGl0
bGVzPjxwZXJpb2RpY2FsPjxmdWxsLXRpdGxlPkFtZXJpY2FuIGpvdXJuYWwgb2YgcmVzcGlyYXRv
cnkgYW5kIGNyaXRpY2FsIGNhcmUgbWVkaWNpbmU8L2Z1bGwtdGl0bGU+PC9wZXJpb2RpY2FsPjxw
YWdlcz4zODMtOTwvcGFnZXM+PHZvbHVtZT4xNzk8L3ZvbHVtZT48bnVtYmVyPjU8L251bWJlcj48
a2V5d29yZHM+PGtleXdvcmQ+QWRvbGVzY2VudDwva2V5d29yZD48a2V5d29yZD5BZHVsdDwva2V5
d29yZD48a2V5d29yZD5BZ2UgRmFjdG9yczwva2V5d29yZD48a2V5d29yZD5BZ2VkPC9rZXl3b3Jk
PjxrZXl3b3JkPkFnZWQsIDgwIGFuZCBvdmVyPC9rZXl3b3JkPjxrZXl3b3JkPkFpciBQb2xsdXRh
bnRzL2FuIFtBbmFseXNpc108L2tleXdvcmQ+PGtleXdvcmQ+QWlyIFBvbGx1dGFudHMvcG8gW1Bv
aXNvbmluZ108L2tleXdvcmQ+PGtleXdvcmQ+KkNhcmRpb3Zhc2N1bGFyIERpc2Vhc2VzL2VwIFtF
cGlkZW1pb2xvZ3ldPC9rZXl3b3JkPjxrZXl3b3JkPipDZXJlYnJvdmFzY3VsYXIgRGlzb3JkZXJz
L2VwIFtFcGlkZW1pb2xvZ3ldPC9rZXl3b3JkPjxrZXl3b3JkPkNoaWxkPC9rZXl3b3JkPjxrZXl3
b3JkPkNoaWxkLCBQcmVzY2hvb2w8L2tleXdvcmQ+PGtleXdvcmQ+RXVyb3BlL2VwIFtFcGlkZW1p
b2xvZ3ldPC9rZXl3b3JkPjxrZXl3b3JkPkZlbWFsZTwva2V5d29yZD48a2V5d29yZD4qSG90IFRl
bXBlcmF0dXJlL2FlIFtBZHZlcnNlIEVmZmVjdHNdPC9rZXl3b3JkPjxrZXl3b3JkPkh1bWFuczwv
a2V5d29yZD48a2V5d29yZD5JbmZhbnQ8L2tleXdvcmQ+PGtleXdvcmQ+SW5mYW50LCBOZXdib3Ju
PC9rZXl3b3JkPjxrZXl3b3JkPk1hbGU8L2tleXdvcmQ+PGtleXdvcmQ+TWlkZGxlIEFnZWQ8L2tl
eXdvcmQ+PGtleXdvcmQ+TW9yYmlkaXR5PC9rZXl3b3JkPjxrZXl3b3JkPlBhdGllbnQgQWRtaXNz
aW9uL3NuIFtTdGF0aXN0aWNzICZhbXA7IE51bWVyaWNhbCBEYXRhXTwva2V5d29yZD48a2V5d29y
ZD5Qb2lzc29uIERpc3RyaWJ1dGlvbjwva2V5d29yZD48a2V5d29yZD4qUmVzcGlyYXRvcnkgVHJh
Y3QgRGlzZWFzZXMvZXAgW0VwaWRlbWlvbG9neV08L2tleXdvcmQ+PGtleXdvcmQ+VXJiYW4gSGVh
bHRoL3NuIFtTdGF0aXN0aWNzICZhbXA7IE51bWVyaWNhbCBEYXRhXTwva2V5d29yZD48a2V5d29y
ZD5Zb3VuZyBBZHVsdDwva2V5d29yZD48a2V5d29yZD5UZW1wZXJhdHVyZTwva2V5d29yZD48L2tl
eXdvcmRzPjxkYXRlcz48eWVhcj4yMDA5PC95ZWFyPjxwdWItZGF0ZXM+PGRhdGU+MjAwOTwvZGF0
ZT48L3B1Yi1kYXRlcz48L2RhdGVzPjxpc2JuPjE1MzUtNDk3MCAxMDczLTQ0OVg8L2lzYm4+PGFj
Y2Vzc2lvbi1udW0+cmF5eWFuLTUwNDc3OTk2ODwvYWNjZXNzaW9uLW51bT48dXJscz48cmVsYXRl
ZC11cmxzPjx1cmw+aHR0cDovL292aWRzcC5vdmlkLmNvbS9vdmlkd2ViLmNnaT9UPUpTJmFtcDtQ
QUdFPXJlZmVyZW5jZSZhbXA7RD1tZWQ3JmFtcDtORVdTPU4mYW1wO0FOPTE5MDYwMjMyPC91cmw+
PC9yZWxhdGVkLXVybHM+PC91cmxzPjxlbGVjdHJvbmljLXJlc291cmNlLW51bT5kb2k6aHR0cHM6
Ly9keC5kb2kub3JnLzEwLjExNjQvcmNjbS4yMDA4MDItMjE3T0M8L2VsZWN0cm9uaWMtcmVzb3Vy
Y2UtbnVtPjwvcmVjb3JkPjwvQ2l0ZT48Q2l0ZT48QXV0aG9yPkNoYW48L0F1dGhvcj48WWVhcj4y
MDEzPC9ZZWFyPjxSZWNOdW0+NTA8L1JlY051bT48cmVjb3JkPjxyZWMtbnVtYmVyPjUwPC9yZWMt
bnVtYmVyPjxmb3JlaWduLWtleXM+PGtleSBhcHA9IkVOIiBkYi1pZD0icGY5cHB3MDl4NXhldm9l
YWRzdnBhMGRmeHJheHhmcGE1ZWZyIiB0aW1lc3RhbXA9IjE2OTgyNDgwOTEiPjUwPC9rZXk+PC9m
b3JlaWduLWtleXM+PHJlZi10eXBlIG5hbWU9IkpvdXJuYWwgQXJ0aWNsZSI+MTc8L3JlZi10eXBl
Pjxjb250cmlidXRvcnM+PGF1dGhvcnM+PGF1dGhvcj5DaGFuLCBFbWlseSBZLiBZLjsgR29nZ2lu
cywgV2lsbGlhbSBCLjsgWXVlLCBKYW5pY2UgUy4gSy47IExlZSwgUG95aTwvYXV0aG9yPjwvYXV0
aG9ycz48L2NvbnRyaWJ1dG9ycz48dGl0bGVzPjx0aXRsZT5Ib3NwaXRhbCBhZG1pc3Npb25zIGFz
IGEgZnVuY3Rpb24gb2YgdGVtcGVyYXR1cmUsIG90aGVyIHdlYXRoZXIgcGhlbm9tZW5hIGFuZCBw
b2xsdXRpb24gbGV2ZWxzIGluIGFuIHVyYmFuIHNldHRpbmcgaW4gQ2hpbmE8L3RpdGxlPjxzZWNv
bmRhcnktdGl0bGU+QnVsbGV0aW4gb2YgdGhlIFdvcmxkIEhlYWx0aCBPcmdhbml6YXRpb248L3Nl
Y29uZGFyeS10aXRsZT48L3RpdGxlcz48cGVyaW9kaWNhbD48ZnVsbC10aXRsZT5CdWxsZXRpbiBv
ZiB0aGUgV29ybGQgSGVhbHRoIE9yZ2FuaXphdGlvbjwvZnVsbC10aXRsZT48L3BlcmlvZGljYWw+
PHBhZ2VzPjU3Ni04NDwvcGFnZXM+PHZvbHVtZT45MTwvdm9sdW1lPjxudW1iZXI+ODwvbnVtYmVy
PjxrZXl3b3Jkcz48a2V5d29yZD5BZG9sZXNjZW50PC9rZXl3b3JkPjxrZXl3b3JkPkFkdWx0PC9r
ZXl3b3JkPjxrZXl3b3JkPkFnZWQ8L2tleXdvcmQ+PGtleXdvcmQ+QWlyIFBvbGx1dGFudHMvYW4g
W0FuYWx5c2lzXTwva2V5d29yZD48a2V5d29yZD4qQWlyIFBvbGx1dGFudHMvdG8gW1RveGljaXR5
XTwva2V5d29yZD48a2V5d29yZD5DaHJvbmljIERpc2Vhc2UvZXAgW0VwaWRlbWlvbG9neV08L2tl
eXdvcmQ+PGtleXdvcmQ+KkNvbGQgVGVtcGVyYXR1cmUvYWUgW0FkdmVyc2UgRWZmZWN0c108L2tl
eXdvcmQ+PGtleXdvcmQ+Q29tbXVuaWNhYmxlIERpc2Vhc2VzL2VwIFtFcGlkZW1pb2xvZ3ldPC9r
ZXl3b3JkPjxrZXl3b3JkPkZlbWFsZTwva2V5d29yZD48a2V5d29yZD5Ib25nIEtvbmcvZXAgW0Vw
aWRlbWlvbG9neV08L2tleXdvcmQ+PGtleXdvcmQ+KkhvdCBUZW1wZXJhdHVyZS9hZSBbQWR2ZXJz
ZSBFZmZlY3RzXTwva2V5d29yZD48a2V5d29yZD5IdW1hbnM8L2tleXdvcmQ+PGtleXdvcmQ+TWFs
ZTwva2V5d29yZD48a2V5d29yZD5NaWRkbGUgQWdlZDwva2V5d29yZD48a2V5d29yZD5Nb2RlbHMs
IFN0YXRpc3RpY2FsPC9rZXl3b3JkPjxrZXl3b3JkPk1vcnRhbGl0eS90ZCBbVHJlbmRzXTwva2V5
d29yZD48a2V5d29yZD5QYXRpZW50IEFkbWlzc2lvbi9zbiBbU3RhdGlzdGljcyAmYW1wOyBOdW1l
cmljYWwgRGF0YV08L2tleXdvcmQ+PGtleXdvcmQ+KlBhdGllbnQgQWRtaXNzaW9uL3RkIFtUcmVu
ZHNdPC9rZXl3b3JkPjxrZXl3b3JkPlJldHJvc3BlY3RpdmUgU3R1ZGllczwva2V5d29yZD48a2V5
d29yZD5SaXNrIEFzc2Vzc21lbnQ8L2tleXdvcmQ+PGtleXdvcmQ+KlVyYmFuIFBvcHVsYXRpb248
L2tleXdvcmQ+PGtleXdvcmQ+V291bmRzIGFuZCBJbmp1cmllcy9lcCBbRXBpZGVtaW9sb2d5XTwv
a2V5d29yZD48a2V5d29yZD5Zb3VuZyBBZHVsdDwva2V5d29yZD48a2V5d29yZD5DaGluYTwva2V5
d29yZD48L2tleXdvcmRzPjxkYXRlcz48eWVhcj4yMDEzPC95ZWFyPjxwdWItZGF0ZXM+PGRhdGU+
MjAxMzwvZGF0ZT48L3B1Yi1kYXRlcz48L2RhdGVzPjxpc2JuPjE1NjQtMDYwNCAwMDQyLTk2ODY8
L2lzYm4+PGFjY2Vzc2lvbi1udW0+cmF5eWFuLTUwNDc4MDIwMDwvYWNjZXNzaW9uLW51bT48dXJs
cz48cmVsYXRlZC11cmxzPjx1cmw+aHR0cDovL292aWRzcC5vdmlkLmNvbS9vdmlkd2ViLmNnaT9U
PUpTJmFtcDtQQUdFPXJlZmVyZW5jZSZhbXA7RD1tZWQxMCZhbXA7TkVXUz1OJmFtcDtBTj0yMzk0
MDQwNTwvdXJsPjx1cmw+aHR0cHM6Ly93d3cubmNiaS5ubG0ubmloLmdvdi9wbWMvYXJ0aWNsZXMv
UE1DMzczODMwNy9wZGYvQkxULjEyLjExMzAzNS5wZGY8L3VybD48L3JlbGF0ZWQtdXJscz48L3Vy
bHM+PGVsZWN0cm9uaWMtcmVzb3VyY2UtbnVtPmRvaTpodHRwczovL2R4LmRvaS5vcmcvMTAuMjQ3
MS9CTFQuMTIuMTEzMDM1PC9lbGVjdHJvbmljLXJlc291cmNlLW51bT48L3JlY29yZD48L0NpdGU+
PENpdGU+PEF1dGhvcj5MYW08L0F1dGhvcj48WWVhcj4yMDE4PC9ZZWFyPjxSZWNOdW0+MTM0PC9S
ZWNOdW0+PHJlY29yZD48cmVjLW51bWJlcj4xMzQ8L3JlYy1udW1iZXI+PGZvcmVpZ24ta2V5cz48
a2V5IGFwcD0iRU4iIGRiLWlkPSJwZjlwcHcwOXg1eGV2b2VhZHN2cGEwZGZ4cmF4eGZwYTVlZnIi
IHRpbWVzdGFtcD0iMTY5ODI0ODA5MSI+MTM0PC9rZXk+PC9mb3JlaWduLWtleXM+PHJlZi10eXBl
IG5hbWU9IkpvdXJuYWwgQXJ0aWNsZSI+MTc8L3JlZi10eXBlPjxjb250cmlidXRvcnM+PGF1dGhv
cnM+PGF1dGhvcj5MYW0sIEhvbGx5IENoaW5nLVl1OyBDaGFuLCBFbWlseSBZaW5nLVlhbmc7IEdv
Z2dpbnMsIFdpbGxpYW0gQmVybmFyZCwgM3JkPC9hdXRob3I+PC9hdXRob3JzPjwvY29udHJpYnV0
b3JzPjx0aXRsZXM+PHRpdGxlPkNvbXBhcmlzb24gb2Ygc2hvcnQtdGVybSBhc3NvY2lhdGlvbnMg
d2l0aCBtZXRlb3JvbG9naWNhbCB2YXJpYWJsZXMgYmV0d2VlbiBDT1BEIGFuZCBwbmV1bW9uaWEg
aG9zcGl0YWxpemF0aW9uIGFtb25nIHRoZSBlbGRlcmx5IGluIEhvbmcgS29uZy1hIHRpbWUtc2Vy
aWVzIHN0dWR5PC90aXRsZT48c2Vjb25kYXJ5LXRpdGxlPkludGVybmF0aW9uYWwgam91cm5hbCBv
ZiBiaW9tZXRlb3JvbG9neTwvc2Vjb25kYXJ5LXRpdGxlPjwvdGl0bGVzPjxwZXJpb2RpY2FsPjxm
dWxsLXRpdGxlPkludGVybmF0aW9uYWwgSm91cm5hbCBvZiBCaW9tZXRlb3JvbG9neTwvZnVsbC10
aXRsZT48L3BlcmlvZGljYWw+PHBhZ2VzPjE0NDctMTQ2MDwvcGFnZXM+PHZvbHVtZT42Mjwvdm9s
dW1lPjxudW1iZXI+ODwvbnVtYmVyPjxrZXl3b3Jkcz48a2V5d29yZD5BZ2VkPC9rZXl3b3JkPjxr
ZXl3b3JkPkFpciBQb2xsdXRpb248L2tleXdvcmQ+PGtleXdvcmQ+SG9uZyBLb25nPC9rZXl3b3Jk
PjxrZXl3b3JkPipIb3NwaXRhbGl6YXRpb24vc24gW1N0YXRpc3RpY3MgJmFtcDsgTnVtZXJpY2Fs
IERhdGFdPC9rZXl3b3JkPjxrZXl3b3JkPkh1bWFuczwva2V5d29yZD48a2V5d29yZD5NaWRkbGUg
QWdlZDwva2V5d29yZD48a2V5d29yZD4qUG5ldW1vbmlhL2VwIFtFcGlkZW1pb2xvZ3ldPC9rZXl3
b3JkPjxrZXl3b3JkPlBuZXVtb25pYS90aCBbVGhlcmFweV08L2tleXdvcmQ+PGtleXdvcmQ+KlB1
bG1vbmFyeSBEaXNlYXNlLCBDaHJvbmljIE9ic3RydWN0aXZlL2VwIFtFcGlkZW1pb2xvZ3ldPC9r
ZXl3b3JkPjxrZXl3b3JkPlB1bG1vbmFyeSBEaXNlYXNlLCBDaHJvbmljIE9ic3RydWN0aXZlL3Ro
IFtUaGVyYXB5XTwva2V5d29yZD48a2V5d29yZD5TZWFzb25zPC9rZXl3b3JkPjxrZXl3b3JkPipX
ZWF0aGVyPC9rZXl3b3JkPjwva2V5d29yZHM+PGRhdGVzPjx5ZWFyPjIwMTg8L3llYXI+PHB1Yi1k
YXRlcz48ZGF0ZT4yMDE4PC9kYXRlPjwvcHViLWRhdGVzPjwvZGF0ZXM+PGlzYm4+MTQzMi0xMjU0
IDAwMjAtNzEyODwvaXNibj48YWNjZXNzaW9uLW51bT5yYXl5YW4tNTA0NzgwNjAzPC9hY2Nlc3Np
b24tbnVtPjx1cmxzPjxyZWxhdGVkLXVybHM+PHVybD5odHRwOi8vb3ZpZHNwLm92aWQuY29tL292
aWR3ZWIuY2dpP1Q9SlMmYW1wO1BBR0U9cmVmZXJlbmNlJmFtcDtEPW1lZDE1JmFtcDtORVdTPU4m
YW1wO0FOPTI5NzMwODE2PC91cmw+PHVybD5odHRwczovL2xpbmsuc3ByaW5nZXIuY29tL2FydGlj
bGUvMTAuMTAwNy9zMDA0ODQtMDE4LTE1NDItMjwvdXJsPjwvcmVsYXRlZC11cmxzPjwvdXJscz48
ZWxlY3Ryb25pYy1yZXNvdXJjZS1udW0+ZG9pOmh0dHBzOi8vZHguZG9pLm9yZy8xMC4xMDA3L3Mw
MDQ4NC0wMTgtMTU0Mi0yPC9lbGVjdHJvbmljLXJlc291cmNlLW51bT48L3JlY29yZD48L0NpdGU+
PENpdGU+PEF1dGhvcj5MaTwvQXV0aG9yPjxZZWFyPjIwMjI8L1llYXI+PFJlY051bT4yMTU8L1Jl
Y051bT48cmVjb3JkPjxyZWMtbnVtYmVyPjIxNTwvcmVjLW51bWJlcj48Zm9yZWlnbi1rZXlzPjxr
ZXkgYXBwPSJFTiIgZGItaWQ9InBmOXBwdzA5eDV4ZXZvZWFkc3ZwYTBkZnhyYXh4ZnBhNWVmciIg
dGltZXN0YW1wPSIxNjk4MjQ4MDkxIj4yMTU8L2tleT48L2ZvcmVpZ24ta2V5cz48cmVmLXR5cGUg
bmFtZT0iSm91cm5hbCBBcnRpY2xlIj4xNzwvcmVmLXR5cGU+PGNvbnRyaWJ1dG9ycz48YXV0aG9y
cz48YXV0aG9yPkxpLCBTaGl4aW9uZzsgRG9uZywgSml5dWFuPC9hdXRob3I+PC9hdXRob3JzPjwv
Y29udHJpYnV0b3JzPjx0aXRsZXM+PHRpdGxlPkltcGFjdCBvZiBhbWJpZW50IHRlbXBlcmF0dXJl
IG9uIGhvc3BpdGFsIGFkbWlzc2lvbnMgZm9yIHJlc3BpcmF0b3J5IGRpc2Vhc2VzIGluIHN1YnVy
YmFuIHJ1cmFsIHZpbGxhZ2VzIGluIG5vcnRod2VzdCBDaGluYTwvdGl0bGU+PHNlY29uZGFyeS10
aXRsZT5FbnZpcm9ubWVudGFsIHNjaWVuY2UgYW5kIHBvbGx1dGlvbiByZXNlYXJjaCBpbnRlcm5h
dGlvbmFsPC9zZWNvbmRhcnktdGl0bGU+PC90aXRsZXM+PHBlcmlvZGljYWw+PGZ1bGwtdGl0bGU+
RW52aXJvbm1lbnRhbCBzY2llbmNlIGFuZCBwb2xsdXRpb24gcmVzZWFyY2ggaW50ZXJuYXRpb25h
bDwvZnVsbC10aXRsZT48L3BlcmlvZGljYWw+PHBhZ2VzPjY2MzczLTY2MzgyPC9wYWdlcz48dm9s
dW1lPjI5PC92b2x1bWU+PG51bWJlcj40NDwvbnVtYmVyPjxrZXl3b3Jkcz48a2V5d29yZD5BZ2Vk
PC9rZXl3b3JkPjxrZXl3b3JkPkNoaW5hL2VwIFtFcGlkZW1pb2xvZ3ldPC9rZXl3b3JkPjxrZXl3
b3JkPkNvbGQgVGVtcGVyYXR1cmU8L2tleXdvcmQ+PGtleXdvcmQ+RmVtYWxlPC9rZXl3b3JkPjxr
ZXl3b3JkPkhvc3BpdGFsaXphdGlvbjwva2V5d29yZD48a2V5d29yZD5Ib3NwaXRhbHM8L2tleXdv
cmQ+PGtleXdvcmQ+SG90IFRlbXBlcmF0dXJlPC9rZXl3b3JkPjxrZXl3b3JkPkh1bWFuczwva2V5
d29yZD48a2V5d29yZD5NYWxlPC9rZXl3b3JkPjxrZXl3b3JkPipSZXNwaXJhdGlvbiBEaXNvcmRl
cnM8L2tleXdvcmQ+PGtleXdvcmQ+UmVzcGlyYXRvcnkgVHJhY3QgRGlzZWFzZXMvZXAgW0VwaWRl
bWlvbG9neV08L2tleXdvcmQ+PGtleXdvcmQ+KlJlc3BpcmF0b3J5IFRyYWN0IERpc2Vhc2VzPC9r
ZXl3b3JkPjxrZXl3b3JkPlRlbXBlcmF0dXJlPC9rZXl3b3JkPjxrZXl3b3JkPk5vcnRod2VzdGVy
biBVbml0ZWQgU3RhdGVzPC9rZXl3b3JkPjxrZXl3b3JkPkNoaW5hPC9rZXl3b3JkPjwva2V5d29y
ZHM+PGRhdGVzPjx5ZWFyPjIwMjI8L3llYXI+PHB1Yi1kYXRlcz48ZGF0ZT4yMDIyPC9kYXRlPjwv
cHViLWRhdGVzPjwvZGF0ZXM+PGlzYm4+MTYxNC03NDk5IDA5NDQtMTM0NDwvaXNibj48YWNjZXNz
aW9uLW51bT5yYXl5YW4tNTA0NzgxMDU3PC9hY2Nlc3Npb24tbnVtPjx1cmxzPjxyZWxhdGVkLXVy
bHM+PHVybD5odHRwOi8vb3ZpZHNwLm92aWQuY29tL292aWR3ZWIuY2dpP1Q9SlMmYW1wO1BBR0U9
cmVmZXJlbmNlJmFtcDtEPW1lZDIyJmFtcDtORVdTPU4mYW1wO0FOPTM1NDk5NzIxPC91cmw+PHVy
bD5odHRwczovL2xpbmsuc3ByaW5nZXIuY29tL2FydGljbGUvMTAuMTAwNy9zMTEzNTYtMDIyLTIw
NDQ2LTA8L3VybD48L3JlbGF0ZWQtdXJscz48L3VybHM+PGVsZWN0cm9uaWMtcmVzb3VyY2UtbnVt
PmRvaTpodHRwczovL2R4LmRvaS5vcmcvMTAuMTAwNy9zMTEzNTYtMDIyLTIwNDQ2LTA8L2VsZWN0
cm9uaWMtcmVzb3VyY2UtbnVtPjwvcmVjb3JkPjwvQ2l0ZT48Q2l0ZT48QXV0aG9yPk1hPC9BdXRo
b3I+PFllYXI+MjAyMDwvWWVhcj48UmVjTnVtPjE3NjwvUmVjTnVtPjxyZWNvcmQ+PHJlYy1udW1i
ZXI+MTc2PC9yZWMtbnVtYmVyPjxmb3JlaWduLWtleXM+PGtleSBhcHA9IkVOIiBkYi1pZD0icGY5
cHB3MDl4NXhldm9lYWRzdnBhMGRmeHJheHhmcGE1ZWZyIiB0aW1lc3RhbXA9IjE2OTgyNDgwOTEi
PjE3Njwva2V5PjwvZm9yZWlnbi1rZXlzPjxyZWYtdHlwZSBuYW1lPSJKb3VybmFsIEFydGljbGUi
PjE3PC9yZWYtdHlwZT48Y29udHJpYnV0b3JzPjxhdXRob3JzPjxhdXRob3I+TWEsIFl1eGlhOyBK
aWFvLCBIYW9yYW47IFpoYW5nLCBZaWZhbjsgQ2hlbmcsIEJvd2VuOyBGZW5nLCBGZW5nbGl1OyBZ
dSwgWmhpYW5nOyBNYSwgQmluZ2ppPC9hdXRob3I+PC9hdXRob3JzPjwvY29udHJpYnV0b3JzPjx0
aXRsZXM+PHRpdGxlPkltcGFjdCBvZiB0ZW1wZXJhdHVyZSBjaGFuZ2VzIGJldHdlZW4gbmVpZ2hi
b3JpbmcgZGF5cyBvbiBDT1BEIGluIGEgY2l0eSBpbiBOb3J0aGVhc3QgQ2hpbmE8L3RpdGxlPjxz
ZWNvbmRhcnktdGl0bGU+RW52aXJvbm1lbnRhbCBzY2llbmNlIGFuZCBwb2xsdXRpb24gcmVzZWFy
Y2ggaW50ZXJuYXRpb25hbDwvc2Vjb25kYXJ5LXRpdGxlPjwvdGl0bGVzPjxwZXJpb2RpY2FsPjxm
dWxsLXRpdGxlPkVudmlyb25tZW50YWwgc2NpZW5jZSBhbmQgcG9sbHV0aW9uIHJlc2VhcmNoIGlu
dGVybmF0aW9uYWw8L2Z1bGwtdGl0bGU+PC9wZXJpb2RpY2FsPjxwYWdlcz40ODQ5LTQ4NTc8L3Bh
Z2VzPjx2b2x1bWU+Mjc8L3ZvbHVtZT48bnVtYmVyPjU8L251bWJlcj48a2V5d29yZHM+PGtleXdv
cmQ+QWdlZDwva2V5d29yZD48a2V5d29yZD5BaXIgUG9sbHV0aW9uL2FuIFtBbmFseXNpc108L2tl
eXdvcmQ+PGtleXdvcmQ+KkFpciBQb2xsdXRpb248L2tleXdvcmQ+PGtleXdvcmQ+Q2hpbmE8L2tl
eXdvcmQ+PGtleXdvcmQ+Q2l0aWVzPC9rZXl3b3JkPjxrZXl3b3JkPkNvbGQgVGVtcGVyYXR1cmU8
L2tleXdvcmQ+PGtleXdvcmQ+RmVtYWxlPC9rZXl3b3JkPjxrZXl3b3JkPkh1bWFuczwva2V5d29y
ZD48a2V5d29yZD5NYWxlPC9rZXl3b3JkPjxrZXl3b3JkPlB1bG1vbmFyeSBEaXNlYXNlLCBDaHJv
bmljIE9ic3RydWN0aXZlL3BwIFtQaHlzaW9wYXRob2xvZ3ldPC9rZXl3b3JkPjxrZXl3b3JkPipQ
dWxtb25hcnkgRGlzZWFzZSwgQ2hyb25pYyBPYnN0cnVjdGl2ZTwva2V5d29yZD48a2V5d29yZD5U
ZW1wZXJhdHVyZTwva2V5d29yZD48a2V5d29yZD5QdWxtb25hcnkgRGlzZWFzZSwgQ2hyb25pYyBP
YnN0cnVjdGl2ZTwva2V5d29yZD48L2tleXdvcmRzPjxkYXRlcz48eWVhcj4yMDIwPC95ZWFyPjxw
dWItZGF0ZXM+PGRhdGU+MjAyMDwvZGF0ZT48L3B1Yi1kYXRlcz48L2RhdGVzPjxpc2JuPjE2MTQt
NzQ5OSAwOTQ0LTEzNDQ8L2lzYm4+PGFjY2Vzc2lvbi1udW0+cmF5eWFuLTUwNDc4MDgxOTwvYWNj
ZXNzaW9uLW51bT48dXJscz48cmVsYXRlZC11cmxzPjx1cmw+aHR0cDovL292aWRzcC5vdmlkLmNv
bS9vdmlkd2ViLmNnaT9UPUpTJmFtcDtQQUdFPXJlZmVyZW5jZSZhbXA7RD1tZWQxNyZhbXA7TkVX
Uz1OJmFtcDtBTj0zMTg0NTI2OTwvdXJsPjx1cmw+aHR0cHM6Ly9saW5rLnNwcmluZ2VyLmNvbS9h
cnRpY2xlLzEwLjEwMDcvczExMzU2LTAxOS0wNzMxMy0xPC91cmw+PC9yZWxhdGVkLXVybHM+PC91
cmxzPjxlbGVjdHJvbmljLXJlc291cmNlLW51bT5kb2k6aHR0cHM6Ly9keC5kb2kub3JnLzEwLjEw
MDcvczExMzU2LTAxOS0wNzMxMy0xPC9lbGVjdHJvbmljLXJlc291cmNlLW51bT48L3JlY29yZD48
L0NpdGU+PENpdGU+PEF1dGhvcj5QaG9zcmk8L0F1dGhvcj48WWVhcj4yMDIwPC9ZZWFyPjxSZWNO
dW0+MTc4PC9SZWNOdW0+PHJlY29yZD48cmVjLW51bWJlcj4xNzg8L3JlYy1udW1iZXI+PGZvcmVp
Z24ta2V5cz48a2V5IGFwcD0iRU4iIGRiLWlkPSJwZjlwcHcwOXg1eGV2b2VhZHN2cGEwZGZ4cmF4
eGZwYTVlZnIiIHRpbWVzdGFtcD0iMTY5ODI0ODA5MSI+MTc4PC9rZXk+PC9mb3JlaWduLWtleXM+
PHJlZi10eXBlIG5hbWU9IkpvdXJuYWwgQXJ0aWNsZSI+MTc8L3JlZi10eXBlPjxjb250cmlidXRv
cnM+PGF1dGhvcnM+PGF1dGhvcj5QaG9zcmksIEFydGhpdDsgU2loYWJ1dCwgVGFuYXNyaTsgSmFp
a2FubGF5YSwgQ2hhdGU8L2F1dGhvcj48L2F1dGhvcnM+PC9jb250cmlidXRvcnM+PHRpdGxlcz48
dGl0bGU+U2hvcnQtdGVybSBlZmZlY3RzIG9mIGRpdXJuYWwgdGVtcGVyYXR1cmUgcmFuZ2Ugb24g
aG9zcGl0YWwgYWRtaXNzaW9uIGluIEJhbmdrb2ssIFRoYWlsYW5kPC90aXRsZT48c2Vjb25kYXJ5
LXRpdGxlPlRoZSBTY2llbmNlIG9mIHRoZSB0b3RhbCBlbnZpcm9ubWVudDwvc2Vjb25kYXJ5LXRp
dGxlPjwvdGl0bGVzPjxwZXJpb2RpY2FsPjxmdWxsLXRpdGxlPlRoZSBTY2llbmNlIG9mIHRoZSB0
b3RhbCBlbnZpcm9ubWVudDwvZnVsbC10aXRsZT48L3BlcmlvZGljYWw+PHBhZ2VzPjEzNzIwMjwv
cGFnZXM+PHZvbHVtZT43MTc8L3ZvbHVtZT48a2V5d29yZHM+PGtleXdvcmQ+QWdlZDwva2V5d29y
ZD48a2V5d29yZD5Db2xkIFRlbXBlcmF0dXJlPC9rZXl3b3JkPjxrZXl3b3JkPkZlbWFsZTwva2V5
d29yZD48a2V5d29yZD4qSG9zcGl0YWxpemF0aW9uPC9rZXl3b3JkPjxrZXl3b3JkPkhvdCBUZW1w
ZXJhdHVyZTwva2V5d29yZD48a2V5d29yZD5IdW1hbnM8L2tleXdvcmQ+PGtleXdvcmQ+TWFsZTwv
a2V5d29yZD48a2V5d29yZD5TZWFzb25zPC9rZXl3b3JkPjxrZXl3b3JkPlRlbXBlcmF0dXJlPC9r
ZXl3b3JkPjxrZXl3b3JkPlRoYWlsYW5kPC9rZXl3b3JkPjwva2V5d29yZHM+PGRhdGVzPjx5ZWFy
PjIwMjA8L3llYXI+PHB1Yi1kYXRlcz48ZGF0ZT4yMDIwPC9kYXRlPjwvcHViLWRhdGVzPjwvZGF0
ZXM+PGlzYm4+MTg3OS0xMDI2IDAwNDgtOTY5NzwvaXNibj48YWNjZXNzaW9uLW51bT5yYXl5YW4t
NTA0NzgwODI4PC9hY2Nlc3Npb24tbnVtPjx1cmxzPjxyZWxhdGVkLXVybHM+PHVybD5odHRwOi8v
b3ZpZHNwLm92aWQuY29tL292aWR3ZWIuY2dpP1Q9SlMmYW1wO1BBR0U9cmVmZXJlbmNlJmFtcDtE
PW1lZDE3JmFtcDtORVdTPU4mYW1wO0FOPTMyMDYyMjgyPC91cmw+PC9yZWxhdGVkLXVybHM+PC91
cmxzPjxlbGVjdHJvbmljLXJlc291cmNlLW51bT5kb2k6aHR0cHM6Ly9keC5kb2kub3JnLzEwLjEw
MTYvai5zY2l0b3RlbnYuMjAyMC4xMzcyMDI8L2VsZWN0cm9uaWMtcmVzb3VyY2UtbnVtPjwvcmVj
b3JkPjwvQ2l0ZT48Q2l0ZT48QXV0aG9yPlFpdTwvQXV0aG9yPjxZZWFyPjIwMTY8L1llYXI+PFJl
Y051bT45OTwvUmVjTnVtPjxyZWNvcmQ+PHJlYy1udW1iZXI+OTk8L3JlYy1udW1iZXI+PGZvcmVp
Z24ta2V5cz48a2V5IGFwcD0iRU4iIGRiLWlkPSJwZjlwcHcwOXg1eGV2b2VhZHN2cGEwZGZ4cmF4
eGZwYTVlZnIiIHRpbWVzdGFtcD0iMTY5ODI0ODA5MSI+OTk8L2tleT48L2ZvcmVpZ24ta2V5cz48
cmVmLXR5cGUgbmFtZT0iSm91cm5hbCBBcnRpY2xlIj4xNzwvcmVmLXR5cGU+PGNvbnRyaWJ1dG9y
cz48YXV0aG9ycz48YXV0aG9yPlFpdSwgSG9uZzsgU3VuLCBTaGVuZ3poaTsgVGFuZywgUm9iZXJ0
OyBDaGFuLCBLaW5nLVBhbjsgVGlhbiwgTGlud2VpPC9hdXRob3I+PC9hdXRob3JzPjwvY29udHJp
YnV0b3JzPjx0aXRsZXM+PHRpdGxlPlBuZXVtb25pYSBIb3NwaXRhbGl6YXRpb24gUmlzayBpbiB0
aGUgRWxkZXJseSBBdHRyaWJ1dGFibGUgdG8gQ29sZCBhbmQgSG90IFRlbXBlcmF0dXJlcyBpbiBI
b25nIEtvbmcsIENoaW5hPC90aXRsZT48c2Vjb25kYXJ5LXRpdGxlPkFtZXJpY2FuIGpvdXJuYWwg
b2YgZXBpZGVtaW9sb2d5PC9zZWNvbmRhcnktdGl0bGU+PC90aXRsZXM+PHBlcmlvZGljYWw+PGZ1
bGwtdGl0bGU+QW1lcmljYW4gam91cm5hbCBvZiBlcGlkZW1pb2xvZ3k8L2Z1bGwtdGl0bGU+PC9w
ZXJpb2RpY2FsPjxwYWdlcz41NTUtNTY5PC9wYWdlcz48dm9sdW1lPjE4NDwvdm9sdW1lPjxudW1i
ZXI+ODwvbnVtYmVyPjxrZXl3b3Jkcz48a2V5d29yZD5BZG9sZXNjZW50PC9rZXl3b3JkPjxrZXl3
b3JkPkFkdWx0PC9rZXl3b3JkPjxrZXl3b3JkPkFnZSBGYWN0b3JzPC9rZXl3b3JkPjxrZXl3b3Jk
PkFnZWQ8L2tleXdvcmQ+PGtleXdvcmQ+QWdlZCwgODAgYW5kIG92ZXI8L2tleXdvcmQ+PGtleXdv
cmQ+QWlyIFBvbGx1dGlvbi9hbiBbQW5hbHlzaXNdPC9rZXl3b3JkPjxrZXl3b3JkPipDb2xkIFRl
bXBlcmF0dXJlL2FlIFtBZHZlcnNlIEVmZmVjdHNdPC9rZXl3b3JkPjxrZXl3b3JkPkZlbWFsZTwv
a2V5d29yZD48a2V5d29yZD5Ib25nIEtvbmcvZXAgW0VwaWRlbWlvbG9neV08L2tleXdvcmQ+PGtl
eXdvcmQ+Kkhvc3BpdGFsaXphdGlvbi9zbiBbU3RhdGlzdGljcyAmYW1wOyBOdW1lcmljYWwgRGF0
YV08L2tleXdvcmQ+PGtleXdvcmQ+KkhvdCBUZW1wZXJhdHVyZS9hZSBbQWR2ZXJzZSBFZmZlY3Rz
XTwva2V5d29yZD48a2V5d29yZD5IdW1hbnM8L2tleXdvcmQ+PGtleXdvcmQ+TWFsZTwva2V5d29y
ZD48a2V5d29yZD5NaWRkbGUgQWdlZDwva2V5d29yZD48a2V5d29yZD4qUG5ldW1vbmlhL2VwIFtF
cGlkZW1pb2xvZ3ldPC9rZXl3b3JkPjxrZXl3b3JkPipQbmV1bW9uaWEvZXQgW0V0aW9sb2d5XTwv
a2V5d29yZD48a2V5d29yZD5Qb2lzc29uIERpc3RyaWJ1dGlvbjwva2V5d29yZD48a2V5d29yZD5S
aXNrIEZhY3RvcnM8L2tleXdvcmQ+PGtleXdvcmQ+U2V4IEZhY3RvcnM8L2tleXdvcmQ+PGtleXdv
cmQ+WW91bmcgQWR1bHQ8L2tleXdvcmQ+PGtleXdvcmQ+SG90IFRlbXBlcmF0dXJlPC9rZXl3b3Jk
PjxrZXl3b3JkPkhvbmcgS29uZzwva2V5d29yZD48a2V5d29yZD5Db2xkIFRlbXBlcmF0dXJlPC9r
ZXl3b3JkPjxrZXl3b3JkPlBuZXVtb25pYTwva2V5d29yZD48a2V5d29yZD5UZW1wZXJhdHVyZTwv
a2V5d29yZD48L2tleXdvcmRzPjxkYXRlcz48eWVhcj4yMDE2PC95ZWFyPjxwdWItZGF0ZXM+PGRh
dGU+MjAxNjwvZGF0ZT48L3B1Yi1kYXRlcz48L2RhdGVzPjxpc2JuPjE0NzYtNjI1NiAwMDAyLTky
NjI8L2lzYm4+PGFjY2Vzc2lvbi1udW0+cmF5eWFuLTUwNDc4MDQ0MzwvYWNjZXNzaW9uLW51bT48
dXJscz48cmVsYXRlZC11cmxzPjx1cmw+aHR0cDovL292aWRzcC5vdmlkLmNvbS9vdmlkd2ViLmNn
aT9UPUpTJmFtcDtQQUdFPXJlZmVyZW5jZSZhbXA7RD1tZWQxMyZhbXA7TkVXUz1OJmFtcDtBTj0y
Nzc0NDQwNTwvdXJsPjx1cmw+aHR0cHM6Ly93YXRlcm1hcmsuc2lsdmVyY2hhaXIuY29tL2t3dzA0
MS5wZGY/dG9rZW49QVFFQ0FIaTIwOEJFNDlPb2FuOWtraFdfRXJjeTdEbTNaTF85Q2YzcWZLQWM0
ODV5c2dBQUEwd3dnZ05JQmdrcWhraUc5dzBCQndhZ2dnTTVNSUlETlFJQkFEQ0NBeTRHQ1NxR1NJ
YjNEUUVIQVRBZUJnbGdoa2dCWlFNRUFTNHdFUVFNT1kzY1lEN19tNFIwS0FyNUFnRVFnSUlDXzE5
NVVweWFWMXlPRGlhc1ZPMmlad0Z3NXJlMTVYZXpaX2JJZV9aM3ZfaktwdGN2ODJyZFYzRFdITVJK
cWl5Ri1WZHN5V2tqS3RNX0s0SEh5NEtsa3hFYURfY2xnZUtIMVVfNEpRX01RVmlSOGtXYl9fSEUw
blJPZ1c2YU9pSTFsYXRsb1lpamlZSEtXaDZwbVRlSVJwQjdRLXUybHpfa1BQTVBUZGM5UU05ZXF5
ejQ3bUk2Qkc5NTJVNFNhcGpNN2pFSmx6VGpvUHd6UFdfbWlaNXlHNnBtbmJrVjZOT1hEYWk1b3FX
LTZsSXNjNnpRWkZSVDdfUGxMZ2hBWWoyRUhaSlJaRml3Qk1zdWdPVHhpWHhjM05yZnJFNkhoZ0RU
dzdLbjk0ckEwT1VNcF9YT1B6VlVQd1dCT1Vmc09WSUJLMy0tcWt0MHNBM0tscV9TQjF3aWNVdm5J
MTFXVjVqUlZjM0lhVWFFY0EzVzBXRFNyNWt4SnF5RnZmM0xQNnNCTF9CQldyMjFLQXVpSEVxM1Rz
Y21fai1nbTBfMGdRZlM4UzNlM20teTBZaGVDSjdhU3RQM1g3QjhqN1pyU25PZkMtWTRRRXdnUFN2
UGVFYkU2V0tQN2dENllVbi1RdTlEVGhXSGswMnRtMmt3OFo2eFZtR3hmTE5EeHZUdFYwRno3dkNV
OHhrbmFRd1MyZDZiWUtlY3NYanRyTmpDQnd2MDRrcXMxcDR6T2FKYmtOMC1jV3R1QkRJVWh2U1lz
T1pUbkNQRlZrcUR1bVAyQnBMRDlDeGVxcEU1TU5Vd3Y1MFc5cWdTV3NxdDRyaG1iYzRWU0J0UF9r
aXU5dGR0T0RfZnlPcXAxSTU2TVRneV9ZT3pjRjZpanBSdzFfdm1OVERwZEtseTBVeE9QTVVFb0x1
a2c1cWl4T0pQM21LTnlsa1JyUmkzakxWcG8tdWc0NVV4MTZTRC1aYkY4cFFqR3BySmd3anc1eTFX
ek9UOTVkaFZLU3hjaGg0TVAwaUNtRVdtOFUtbWx0YWFpTEU2azd5U2JPTVUySElQZTMyU19JcHNZ
aXJmWUwtQmV0Q25EcE5EZTBHc0Z6QV9WSXpkQlpSR2h5QWVsb2ZhdzVMbFIwNjVzdWdnc2V0S0Ra
Vm95X1IzQkNsYVZRMGltcXNqdTYwaW1jbDJtZTNLMl80dTR6WFFjY3ZxemJTcFE1YVI0bnF2QXdo
NExwSndieFNHWF9GLXR2ckNtVzJCTXFTMXZJSlpyRmZ5Y2RlRHNzWk1GR1BhblBVc0NyRDltYjZV
QlMtX25GdWJ6TnlqczdiTTFILWswdnA1dkJxTkotdkpyX092aTR3ZC1CVDFGQ3JxZHNZejwvdXJs
PjwvcmVsYXRlZC11cmxzPjwvdXJscz48ZWxlY3Ryb25pYy1yZXNvdXJjZS1udW0+ZG9pOjwvZWxl
Y3Ryb25pYy1yZXNvdXJjZS1udW0+PC9yZWNvcmQ+PC9DaXRlPjwvRW5kTm90ZT4A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[25-27, 31, 38-42]</w:t>
            </w:r>
            <w:r>
              <w:rPr>
                <w:rFonts w:ascii="Calibri" w:hAnsi="Calibri" w:cs="Calibri"/>
                <w:sz w:val="20"/>
                <w:szCs w:val="20"/>
              </w:rPr>
              <w:fldChar w:fldCharType="end"/>
            </w:r>
          </w:p>
        </w:tc>
      </w:tr>
      <w:tr w:rsidR="008529E9" w:rsidRPr="005E6574" w14:paraId="25E8C678" w14:textId="77777777" w:rsidTr="00EE662B">
        <w:trPr>
          <w:trHeight w:val="244"/>
        </w:trPr>
        <w:tc>
          <w:tcPr>
            <w:tcW w:w="1985" w:type="dxa"/>
            <w:tcBorders>
              <w:top w:val="single" w:sz="4" w:space="0" w:color="auto"/>
              <w:bottom w:val="single" w:sz="4" w:space="0" w:color="auto"/>
            </w:tcBorders>
            <w:vAlign w:val="center"/>
          </w:tcPr>
          <w:p w14:paraId="6FE4290B" w14:textId="4D9D179D" w:rsidR="008529E9" w:rsidRPr="005E6574" w:rsidRDefault="00A00C65" w:rsidP="00EE662B">
            <w:pPr>
              <w:jc w:val="center"/>
              <w:rPr>
                <w:rFonts w:ascii="Calibri" w:hAnsi="Calibri" w:cs="Calibri"/>
                <w:i/>
                <w:iCs/>
                <w:sz w:val="20"/>
                <w:szCs w:val="20"/>
              </w:rPr>
            </w:pPr>
            <w:r>
              <w:rPr>
                <w:rFonts w:ascii="Calibri" w:hAnsi="Calibri" w:cs="Calibri"/>
                <w:i/>
                <w:iCs/>
                <w:sz w:val="20"/>
                <w:szCs w:val="20"/>
              </w:rPr>
              <w:t>Effects of Heat and Light</w:t>
            </w:r>
          </w:p>
        </w:tc>
        <w:tc>
          <w:tcPr>
            <w:tcW w:w="1134" w:type="dxa"/>
            <w:tcBorders>
              <w:top w:val="single" w:sz="4" w:space="0" w:color="auto"/>
              <w:bottom w:val="single" w:sz="4" w:space="0" w:color="auto"/>
            </w:tcBorders>
            <w:vAlign w:val="center"/>
          </w:tcPr>
          <w:p w14:paraId="1F07850E" w14:textId="64C10B2C" w:rsidR="008529E9" w:rsidRPr="005E6574" w:rsidRDefault="00410E01" w:rsidP="00EE662B">
            <w:pPr>
              <w:jc w:val="center"/>
              <w:rPr>
                <w:rFonts w:ascii="Calibri" w:hAnsi="Calibri" w:cs="Calibri"/>
                <w:sz w:val="20"/>
                <w:szCs w:val="20"/>
              </w:rPr>
            </w:pPr>
            <w:r>
              <w:rPr>
                <w:rFonts w:ascii="Calibri" w:hAnsi="Calibri" w:cs="Calibri"/>
                <w:sz w:val="20"/>
                <w:szCs w:val="20"/>
              </w:rPr>
              <w:t>5</w:t>
            </w:r>
          </w:p>
        </w:tc>
        <w:tc>
          <w:tcPr>
            <w:tcW w:w="1276" w:type="dxa"/>
            <w:tcBorders>
              <w:top w:val="single" w:sz="4" w:space="0" w:color="auto"/>
              <w:bottom w:val="single" w:sz="4" w:space="0" w:color="auto"/>
            </w:tcBorders>
            <w:vAlign w:val="center"/>
          </w:tcPr>
          <w:p w14:paraId="7E883FE0" w14:textId="660AA86B"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r w:rsidR="002674E7">
              <w:rPr>
                <w:rFonts w:ascii="Calibri" w:hAnsi="Calibri" w:cs="Calibri"/>
                <w:sz w:val="20"/>
                <w:szCs w:val="20"/>
              </w:rPr>
              <w:sym w:font="Symbol" w:char="F0AD"/>
            </w:r>
            <w:r w:rsidR="002674E7">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4C0773C1" w14:textId="6065ABCC" w:rsidR="008529E9" w:rsidRPr="005E6574" w:rsidRDefault="00A5466A" w:rsidP="00EE662B">
            <w:pPr>
              <w:jc w:val="center"/>
              <w:rPr>
                <w:rFonts w:ascii="Calibri" w:hAnsi="Calibri" w:cs="Calibri"/>
                <w:sz w:val="20"/>
                <w:szCs w:val="20"/>
              </w:rPr>
            </w:pPr>
            <w:r>
              <w:rPr>
                <w:rFonts w:ascii="Calibri" w:hAnsi="Calibri" w:cs="Calibri"/>
                <w:sz w:val="20"/>
                <w:szCs w:val="20"/>
              </w:rPr>
              <w:t xml:space="preserve">2.54 </w:t>
            </w:r>
            <w:r w:rsidR="00A00C65">
              <w:rPr>
                <w:rFonts w:ascii="Calibri" w:hAnsi="Calibri" w:cs="Calibri"/>
                <w:sz w:val="20"/>
                <w:szCs w:val="20"/>
              </w:rPr>
              <w:t>to</w:t>
            </w:r>
            <w:r>
              <w:rPr>
                <w:rFonts w:ascii="Calibri" w:hAnsi="Calibri" w:cs="Calibri"/>
                <w:sz w:val="20"/>
                <w:szCs w:val="20"/>
              </w:rPr>
              <w:t xml:space="preserve"> 22.5</w:t>
            </w:r>
          </w:p>
        </w:tc>
        <w:tc>
          <w:tcPr>
            <w:tcW w:w="1842" w:type="dxa"/>
            <w:tcBorders>
              <w:top w:val="single" w:sz="4" w:space="0" w:color="auto"/>
              <w:bottom w:val="single" w:sz="4" w:space="0" w:color="auto"/>
            </w:tcBorders>
            <w:vAlign w:val="center"/>
          </w:tcPr>
          <w:p w14:paraId="54F084DC" w14:textId="078454CC" w:rsidR="008529E9" w:rsidRPr="005E6574" w:rsidRDefault="001B05F6" w:rsidP="00EE662B">
            <w:pPr>
              <w:jc w:val="center"/>
              <w:rPr>
                <w:rFonts w:ascii="Calibri" w:hAnsi="Calibri" w:cs="Calibri"/>
                <w:sz w:val="20"/>
                <w:szCs w:val="20"/>
              </w:rPr>
            </w:pPr>
            <w:r>
              <w:rPr>
                <w:rFonts w:ascii="Calibri" w:hAnsi="Calibri" w:cs="Calibri"/>
                <w:sz w:val="20"/>
                <w:szCs w:val="20"/>
              </w:rPr>
              <w:t>Age gradient in admission risk</w:t>
            </w:r>
          </w:p>
        </w:tc>
        <w:tc>
          <w:tcPr>
            <w:tcW w:w="3686" w:type="dxa"/>
            <w:tcBorders>
              <w:top w:val="single" w:sz="4" w:space="0" w:color="auto"/>
              <w:bottom w:val="single" w:sz="4" w:space="0" w:color="auto"/>
            </w:tcBorders>
            <w:vAlign w:val="center"/>
          </w:tcPr>
          <w:p w14:paraId="2A25CC48" w14:textId="5AD5F018" w:rsidR="008529E9" w:rsidRPr="005E6574" w:rsidRDefault="008A1A06" w:rsidP="00EE662B">
            <w:pPr>
              <w:jc w:val="center"/>
              <w:rPr>
                <w:rFonts w:ascii="Calibri" w:hAnsi="Calibri" w:cs="Calibri"/>
                <w:sz w:val="20"/>
                <w:szCs w:val="20"/>
              </w:rPr>
            </w:pPr>
            <w:r>
              <w:rPr>
                <w:rFonts w:ascii="Calibri" w:hAnsi="Calibri" w:cs="Calibri"/>
                <w:sz w:val="20"/>
                <w:szCs w:val="20"/>
              </w:rPr>
              <w:t>Risk of admission decreased for each subsequent heatwave of the season.</w:t>
            </w:r>
          </w:p>
        </w:tc>
        <w:tc>
          <w:tcPr>
            <w:tcW w:w="1559" w:type="dxa"/>
            <w:tcBorders>
              <w:top w:val="single" w:sz="4" w:space="0" w:color="auto"/>
              <w:bottom w:val="single" w:sz="4" w:space="0" w:color="auto"/>
            </w:tcBorders>
            <w:vAlign w:val="center"/>
          </w:tcPr>
          <w:p w14:paraId="071AB044" w14:textId="7C719313"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PEVuZE5vdGU+PENpdGU+PEF1dGhvcj5Lbm93bHRvbjwvQXV0aG9yPjxZZWFyPjIwMDk8L1llYXI+
PFJlY051bT4xNzwvUmVjTnVtPjxEaXNwbGF5VGV4dD5bNSwgMzUsIDQzLTQ1XTwvRGlzcGxheVRl
eHQ+PHJlY29yZD48cmVjLW51bWJlcj4xNzwvcmVjLW51bWJlcj48Zm9yZWlnbi1rZXlzPjxrZXkg
YXBwPSJFTiIgZGItaWQ9InBmOXBwdzA5eDV4ZXZvZWFkc3ZwYTBkZnhyYXh4ZnBhNWVmciIgdGlt
ZXN0YW1wPSIxNjk4MjQ4MDkxIj4xNzwva2V5PjwvZm9yZWlnbi1rZXlzPjxyZWYtdHlwZSBuYW1l
PSJKb3VybmFsIEFydGljbGUiPjE3PC9yZWYtdHlwZT48Y29udHJpYnV0b3JzPjxhdXRob3JzPjxh
dXRob3I+S25vd2x0b24sIEtpbTsgUm90a2luLUVsbG1hbiwgTWlyaWFtOyBLaW5nLCBHYWxhdGVh
OyBNYXJnb2xpcywgSGVsZW5lIEcuOyBTbWl0aCwgRGFuaWVsOyBTb2xvbW9uLCBHaW5hOyBUcmVu
dCwgUm9nZXI7IEVuZ2xpc2gsIFBhdWw8L2F1dGhvcj48L2F1dGhvcnM+PC9jb250cmlidXRvcnM+
PHRpdGxlcz48dGl0bGU+VGhlIDIwMDYgQ2FsaWZvcm5pYSBoZWF0IHdhdmU6IGltcGFjdHMgb24g
aG9zcGl0YWxpemF0aW9ucyBhbmQgZW1lcmdlbmN5IGRlcGFydG1lbnQgdmlzaXRzPC90aXRsZT48
c2Vjb25kYXJ5LXRpdGxlPkVudmlyb25tZW50YWwgaGVhbHRoIHBlcnNwZWN0aXZlczwvc2Vjb25k
YXJ5LXRpdGxlPjwvdGl0bGVzPjxwZXJpb2RpY2FsPjxmdWxsLXRpdGxlPkVudmlyb25tZW50YWwg
SGVhbHRoIFBlcnNwZWN0aXZlczwvZnVsbC10aXRsZT48L3BlcmlvZGljYWw+PHBhZ2VzPjYxLTc8
L3BhZ2VzPjx2b2x1bWU+MTE3PC92b2x1bWU+PG51bWJlcj4xPC9udW1iZXI+PGtleXdvcmRzPjxr
ZXl3b3JkPkNhbGlmb3JuaWE8L2tleXdvcmQ+PGtleXdvcmQ+KkRpc2FzdGVyczwva2V5d29yZD48
a2V5d29yZD4qRW1lcmdlbmN5IFNlcnZpY2UsIEhvc3BpdGFsL3NuIFtTdGF0aXN0aWNzICZhbXA7
IE51bWVyaWNhbCBEYXRhXTwva2V5d29yZD48a2V5d29yZD4qSG9zcGl0YWxpemF0aW9uPC9rZXl3
b3JkPjxrZXl3b3JkPipIb3QgVGVtcGVyYXR1cmU8L2tleXdvcmQ+PGtleXdvcmQ+RW1lcmdlbmN5
IFNlcnZpY2UsIEhvc3BpdGFsPC9rZXl3b3JkPjxrZXl3b3JkPkhvdCBUZW1wZXJhdHVyZTwva2V5
d29yZD48a2V5d29yZD5FbWVyZ2VuY2llczwva2V5d29yZD48L2tleXdvcmRzPjxkYXRlcz48eWVh
cj4yMDA5PC95ZWFyPjxwdWItZGF0ZXM+PGRhdGU+MjAwOTwvZGF0ZT48L3B1Yi1kYXRlcz48L2Rh
dGVzPjxpc2JuPjAwOTEtNjc2NTwvaXNibj48YWNjZXNzaW9uLW51bT5yYXl5YW4tNTA0Nzc5OTYx
PC9hY2Nlc3Npb24tbnVtPjx1cmxzPjxyZWxhdGVkLXVybHM+PHVybD5odHRwOi8vb3ZpZHNwLm92
aWQuY29tL292aWR3ZWIuY2dpP1Q9SlMmYW1wO1BBR0U9cmVmZXJlbmNlJmFtcDtEPW1lZDcmYW1w
O05FV1M9TiZhbXA7QU49MTkxNjUzODg8L3VybD48dXJsPmh0dHBzOi8vd3d3Lm5jYmkubmxtLm5p
aC5nb3YvcG1jL2FydGljbGVzL1BNQzI2Mjc4NjYvcGRmL0VIUC0xMTctNjEucGRmPC91cmw+PC9y
ZWxhdGVkLXVybHM+PC91cmxzPjxlbGVjdHJvbmljLXJlc291cmNlLW51bT5kb2k6aHR0cHM6Ly9k
eC5kb2kub3JnLzEwLjEyODkvZWhwLjExNTk0PC9lbGVjdHJvbmljLXJlc291cmNlLW51bT48L3Jl
Y29yZD48L0NpdGU+PENpdGU+PEF1dGhvcj5Cb2JiPC9BdXRob3I+PFllYXI+MjAxNDwvWWVhcj48
UmVjTnVtPjU2PC9SZWNOdW0+PHJlY29yZD48cmVjLW51bWJlcj41NjwvcmVjLW51bWJlcj48Zm9y
ZWlnbi1rZXlzPjxrZXkgYXBwPSJFTiIgZGItaWQ9InBmOXBwdzA5eDV4ZXZvZWFkc3ZwYTBkZnhy
YXh4ZnBhNWVmciIgdGltZXN0YW1wPSIxNjk4MjQ4MDkxIj41Njwva2V5PjwvZm9yZWlnbi1rZXlz
PjxyZWYtdHlwZSBuYW1lPSJKb3VybmFsIEFydGljbGUiPjE3PC9yZWYtdHlwZT48Y29udHJpYnV0
b3JzPjxhdXRob3JzPjxhdXRob3I+Qm9iYiwgSmVubmlmZXIgRi47IE9iZXJtZXllciwgWmlhZDsg
V2FuZywgWXVuOyBEb21pbmljaSwgRnJhbmNlc2NhPC9hdXRob3I+PC9hdXRob3JzPjwvY29udHJp
YnV0b3JzPjx0aXRsZXM+PHRpdGxlPkNhdXNlLXNwZWNpZmljIHJpc2sgb2YgaG9zcGl0YWwgYWRt
aXNzaW9uIHJlbGF0ZWQgdG8gZXh0cmVtZSBoZWF0IGluIG9sZGVyIGFkdWx0czwvdGl0bGU+PHNl
Y29uZGFyeS10aXRsZT5KQU1BPC9zZWNvbmRhcnktdGl0bGU+PC90aXRsZXM+PHBlcmlvZGljYWw+
PGZ1bGwtdGl0bGU+SkFNQTwvZnVsbC10aXRsZT48L3BlcmlvZGljYWw+PHBhZ2VzPjI2NTktNjc8
L3BhZ2VzPjx2b2x1bWU+MzEyPC92b2x1bWU+PG51bWJlcj4yNDwvbnVtYmVyPjxrZXl3b3Jkcz48
a2V5d29yZD5BZ2VkPC9rZXl3b3JkPjxrZXl3b3JkPipFeHRyZW1lIEhlYXQvYWUgW0FkdmVyc2Ug
RWZmZWN0c108L2tleXdvcmQ+PGtleXdvcmQ+RmVtYWxlPC9rZXl3b3JkPjxrZXl3b3JkPkhlYXJ0
IEZhaWx1cmUvZXAgW0VwaWRlbWlvbG9neV08L2tleXdvcmQ+PGtleXdvcmQ+SGVhdCBTdHJva2Uv
ZXAgW0VwaWRlbWlvbG9neV08L2tleXdvcmQ+PGtleXdvcmQ+Kkhvc3BpdGFsaXphdGlvbi9zbiBb
U3RhdGlzdGljcyAmYW1wOyBOdW1lcmljYWwgRGF0YV08L2tleXdvcmQ+PGtleXdvcmQ+SHVtYW5z
PC9rZXl3b3JkPjxrZXl3b3JkPk1hbGU8L2tleXdvcmQ+PGtleXdvcmQ+TWVkaWNhcmU8L2tleXdv
cmQ+PGtleXdvcmQ+UmVuYWwgSW5zdWZmaWNpZW5jeS9lcCBbRXBpZGVtaW9sb2d5XTwva2V5d29y
ZD48a2V5d29yZD4qUmlzazwva2V5d29yZD48a2V5d29yZD5TZWFzb25zPC9rZXl3b3JkPjxrZXl3
b3JkPlNlcHNpcy9lcCBbRXBpZGVtaW9sb2d5XTwva2V5d29yZD48a2V5d29yZD5Vbml0ZWQgU3Rh
dGVzPC9rZXl3b3JkPjxrZXl3b3JkPlVyaW5hcnkgVHJhY3QgSW5mZWN0aW9ucy9lcCBbRXBpZGVt
aW9sb2d5XTwva2V5d29yZD48a2V5d29yZD5XYXRlci1FbGVjdHJvbHl0ZSBJbWJhbGFuY2UvZXAg
W0VwaWRlbWlvbG9neV08L2tleXdvcmQ+PC9rZXl3b3Jkcz48ZGF0ZXM+PHllYXI+MjAxNDwveWVh
cj48cHViLWRhdGVzPjxkYXRlPjIwMTQ8L2RhdGU+PC9wdWItZGF0ZXM+PC9kYXRlcz48aXNibj4x
NTM4LTM1OTggMDA5OC03NDg0PC9pc2JuPjxhY2Nlc3Npb24tbnVtPnJheXlhbi01MDQ3ODAyNjY8
L2FjY2Vzc2lvbi1udW0+PHVybHM+PHJlbGF0ZWQtdXJscz48dXJsPmh0dHA6Ly9vdmlkc3Aub3Zp
ZC5jb20vb3ZpZHdlYi5jZ2k/VD1KUyZhbXA7UEFHRT1yZWZlcmVuY2UmYW1wO0Q9bWVkMTEmYW1w
O05FV1M9TiZhbXA7QU49MjU1MzYyNTc8L3VybD48dXJsPmh0dHBzOi8vd3d3Lm5jYmkubmxtLm5p
aC5nb3YvcG1jL2FydGljbGVzL1BNQzQzMTk3OTIvcGRmL25paG1zNjU3NTI3LnBkZjwvdXJsPjwv
cmVsYXRlZC11cmxzPjwvdXJscz48ZWxlY3Ryb25pYy1yZXNvdXJjZS1udW0+ZG9pOmh0dHBzOi8v
ZHguZG9pLm9yZy8xMC4xMDAxL2phbWEuMjAxNC4xNTcxNTwvZWxlY3Ryb25pYy1yZXNvdXJjZS1u
dW0+PC9yZWNvcmQ+PC9DaXRlPjxDaXRlPjxBdXRob3I+SG9wcDwvQXV0aG9yPjxZZWFyPjIwMTg8
L1llYXI+PFJlY051bT4xMjk8L1JlY051bT48cmVjb3JkPjxyZWMtbnVtYmVyPjEyOTwvcmVjLW51
bWJlcj48Zm9yZWlnbi1rZXlzPjxrZXkgYXBwPSJFTiIgZGItaWQ9InBmOXBwdzA5eDV4ZXZvZWFk
c3ZwYTBkZnhyYXh4ZnBhNWVmciIgdGltZXN0YW1wPSIxNjk4MjQ4MDkxIj4xMjk8L2tleT48L2Zv
cmVpZ24ta2V5cz48cmVmLXR5cGUgbmFtZT0iSm91cm5hbCBBcnRpY2xlIj4xNzwvcmVmLXR5cGU+
PGNvbnRyaWJ1dG9ycz48YXV0aG9ycz48YXV0aG9yPkhvcHAsIFN0ZXBoYW5pZTsgRG9taW5pY2ks
IEZyYW5jZXNjYTsgQm9iYiwgSmVubmlmZXIgRi48L2F1dGhvcj48L2F1dGhvcnM+PC9jb250cmli
dXRvcnM+PHRpdGxlcz48dGl0bGU+TWVkaWNhbCBkaWFnbm9zZXMgb2YgaGVhdCB3YXZlLXJlbGF0
ZWQgaG9zcGl0YWwgYWRtaXNzaW9ucyBpbiBvbGRlciBhZHVsdHM8L3RpdGxlPjxzZWNvbmRhcnkt
dGl0bGU+UHJldmVudGl2ZSBtZWRpY2luZTwvc2Vjb25kYXJ5LXRpdGxlPjwvdGl0bGVzPjxwZXJp
b2RpY2FsPjxmdWxsLXRpdGxlPlByZXZlbnRpdmUgbWVkaWNpbmU8L2Z1bGwtdGl0bGU+PC9wZXJp
b2RpY2FsPjxwYWdlcz44MS04NTwvcGFnZXM+PHZvbHVtZT4xMTA8L3ZvbHVtZT48a2V5d29yZHM+
PGtleXdvcmQ+QWdlZDwva2V5d29yZD48a2V5d29yZD5BZ2VkLCA4MCBhbmQgb3Zlcjwva2V5d29y
ZD48a2V5d29yZD5DYXJkaW92YXNjdWxhciBEaXNlYXNlcy9tbyBbTW9ydGFsaXR5XTwva2V5d29y
ZD48a2V5d29yZD4qQ2hyb25pYyBEaXNlYXNlL2VwIFtFcGlkZW1pb2xvZ3ldPC9rZXl3b3JkPjxr
ZXl3b3JkPkNsaW1hdGUgQ2hhbmdlPC9rZXl3b3JkPjxrZXl3b3JkPkZlbWFsZTwva2V5d29yZD48
a2V5d29yZD4qSG9zcGl0YWxpemF0aW9uPC9rZXl3b3JkPjxrZXl3b3JkPipIb3QgVGVtcGVyYXR1
cmUvYWUgW0FkdmVyc2UgRWZmZWN0c108L2tleXdvcmQ+PGtleXdvcmQ+SHVtYW5zPC9rZXl3b3Jk
PjxrZXl3b3JkPk1hbGU8L2tleXdvcmQ+PGtleXdvcmQ+TWVkaWNhcmU8L2tleXdvcmQ+PGtleXdv
cmQ+KlB1YmxpYyBIZWFsdGg8L2tleXdvcmQ+PGtleXdvcmQ+UmlzayBGYWN0b3JzPC9rZXl3b3Jk
PjxrZXl3b3JkPlVuaXRlZCBTdGF0ZXMvZXAgW0VwaWRlbWlvbG9neV08L2tleXdvcmQ+PGtleXdv
cmQ+SG90IFRlbXBlcmF0dXJlPC9rZXl3b3JkPjwva2V5d29yZHM+PGRhdGVzPjx5ZWFyPjIwMTg8
L3llYXI+PHB1Yi1kYXRlcz48ZGF0ZT4yMDE4PC9kYXRlPjwvcHViLWRhdGVzPjwvZGF0ZXM+PGlz
Ym4+MTA5Ni0wMjYwIDAwOTEtNzQzNTwvaXNibj48YWNjZXNzaW9uLW51bT5yYXl5YW4tNTA0Nzgw
NTkwPC9hY2Nlc3Npb24tbnVtPjx1cmxzPjxyZWxhdGVkLXVybHM+PHVybD5odHRwOi8vb3ZpZHNw
Lm92aWQuY29tL292aWR3ZWIuY2dpP1Q9SlMmYW1wO1BBR0U9cmVmZXJlbmNlJmFtcDtEPW1lZDE1
JmFtcDtORVdTPU4mYW1wO0FOPTI5NDI4MTczPC91cmw+PHVybD5odHRwczovL3d3dy5uY2JpLm5s
bS5uaWguZ292L3BtYy9hcnRpY2xlcy9QTUM2MDQwNTg4L3BkZi9uaWhtczk0NDMzMi5wZGY8L3Vy
bD48L3JlbGF0ZWQtdXJscz48L3VybHM+PGVsZWN0cm9uaWMtcmVzb3VyY2UtbnVtPmRvaTpodHRw
czovL2R4LmRvaS5vcmcvMTAuMTAxNi9qLnlwbWVkLjIwMTguMDIuMDAxPC9lbGVjdHJvbmljLXJl
c291cmNlLW51bT48L3JlY29yZD48L0NpdGU+PENpdGU+PEF1dGhvcj5Jc2Frc2VuPC9BdXRob3I+
PFllYXI+MjAxNTwvWWVhcj48UmVjTnVtPjgyPC9SZWNOdW0+PHJlY29yZD48cmVjLW51bWJlcj44
MjwvcmVjLW51bWJlcj48Zm9yZWlnbi1rZXlzPjxrZXkgYXBwPSJFTiIgZGItaWQ9InBmOXBwdzA5
eDV4ZXZvZWFkc3ZwYTBkZnhyYXh4ZnBhNWVmciIgdGltZXN0YW1wPSIxNjk4MjQ4MDkxIj44Mjwv
a2V5PjwvZm9yZWlnbi1rZXlzPjxyZWYtdHlwZSBuYW1lPSJKb3VybmFsIEFydGljbGUiPjE3PC9y
ZWYtdHlwZT48Y29udHJpYnV0b3JzPjxhdXRob3JzPjxhdXRob3I+SXNha3NlbiwgVGFuaWEgQnVz
Y2g7IFlvc3QsIE1pY2hhZWwgRy47IEhvbSwgRWxpemFiZXRoIEsuOyBSZW4sIFlvdTsgTHlvbnMs
IEhpbGFyeTsgRmVuc2tlLCBSaWNoYXJkIEEuPC9hdXRob3I+PC9hdXRob3JzPjwvY29udHJpYnV0
b3JzPjx0aXRsZXM+PHRpdGxlPkluY3JlYXNlZCBob3NwaXRhbCBhZG1pc3Npb25zIGFzc29jaWF0
ZWQgd2l0aCBleHRyZW1lLWhlYXQgZXhwb3N1cmUgaW4gS2luZyBDb3VudHksIFdhc2hpbmd0b24s
IDE5OTAtMjAxMDwvdGl0bGU+PHNlY29uZGFyeS10aXRsZT5SZXZpZXdzIG9uIGVudmlyb25tZW50
YWwgaGVhbHRoPC9zZWNvbmRhcnktdGl0bGU+PC90aXRsZXM+PHBlcmlvZGljYWw+PGZ1bGwtdGl0
bGU+UmV2aWV3cyBvbiBlbnZpcm9ubWVudGFsIGhlYWx0aDwvZnVsbC10aXRsZT48L3BlcmlvZGlj
YWw+PHBhZ2VzPjUxLTY0PC9wYWdlcz48dm9sdW1lPjMwPC92b2x1bWU+PG51bWJlcj4xPC9udW1i
ZXI+PGtleXdvcmRzPjxrZXl3b3JkPkFkb2xlc2NlbnQ8L2tleXdvcmQ+PGtleXdvcmQ+QWR1bHQ8
L2tleXdvcmQ+PGtleXdvcmQ+QWdlZDwva2V5d29yZD48a2V5d29yZD5BZ2VkLCA4MCBhbmQgb3Zl
cjwva2V5d29yZD48a2V5d29yZD5BZ2luZzwva2V5d29yZD48a2V5d29yZD5DaGlsZDwva2V5d29y
ZD48a2V5d29yZD5DaGlsZCwgUHJlc2Nob29sPC9rZXl3b3JkPjxrZXl3b3JkPkZlbWFsZTwva2V5
d29yZD48a2V5d29yZD4qSGVhdCBTdHJlc3MgRGlzb3JkZXJzL2VwIFtFcGlkZW1pb2xvZ3ldPC9r
ZXl3b3JkPjxrZXl3b3JkPipIb3NwaXRhbGl6YXRpb24vc24gW1N0YXRpc3RpY3MgJmFtcDsgTnVt
ZXJpY2FsIERhdGFdPC9rZXl3b3JkPjxrZXl3b3JkPipIb3NwaXRhbGl6YXRpb24vdGQgW1RyZW5k
c108L2tleXdvcmQ+PGtleXdvcmQ+SHVtYW5zPC9rZXl3b3JkPjxrZXl3b3JkPkluZmFudDwva2V5
d29yZD48a2V5d29yZD5NYWxlPC9rZXl3b3JkPjxrZXl3b3JkPk1pZGRsZSBBZ2VkPC9rZXl3b3Jk
PjxrZXl3b3JkPlRpbWUgRmFjdG9yczwva2V5d29yZD48a2V5d29yZD5XYXNoaW5ndG9uL2VwIFtF
cGlkZW1pb2xvZ3ldPC9rZXl3b3JkPjxrZXl3b3JkPllvdW5nIEFkdWx0PC9rZXl3b3JkPjxrZXl3
b3JkPldhc2hpbmd0b248L2tleXdvcmQ+PGtleXdvcmQ+SG90IFRlbXBlcmF0dXJlPC9rZXl3b3Jk
Pjwva2V5d29yZHM+PGRhdGVzPjx5ZWFyPjIwMTU8L3llYXI+PHB1Yi1kYXRlcz48ZGF0ZT4yMDE1
PC9kYXRlPjwvcHViLWRhdGVzPjwvZGF0ZXM+PGlzYm4+MDA0OC03NTU0PC9pc2JuPjxhY2Nlc3Np
b24tbnVtPnJheXlhbi01MDQ3ODAzNTc8L2FjY2Vzc2lvbi1udW0+PHVybHM+PHJlbGF0ZWQtdXJs
cz48dXJsPmh0dHA6Ly9vdmlkc3Aub3ZpZC5jb20vb3ZpZHdlYi5jZ2k/VD1KUyZhbXA7UEFHRT1y
ZWZlcmVuY2UmYW1wO0Q9bWVkMTImYW1wO05FV1M9TiZhbXA7QU49MjU3MTkyODc8L3VybD48dXJs
Pmh0dHBzOi8vd3d3Lm5jYmkubmxtLm5paC5nb3YvcG1jL2FydGljbGVzL1BNQzQ4NDU5MTUvcGRm
L25paG1zLTc3NjYzNy5wZGY8L3VybD48L3JlbGF0ZWQtdXJscz48L3VybHM+PGVsZWN0cm9uaWMt
cmVzb3VyY2UtbnVtPmRvaTpodHRwczovL2R4LmRvaS5vcmcvMTAuMTUxNS9yZXZlaC0yMDE0LTAw
NTA8L2VsZWN0cm9uaWMtcmVzb3VyY2UtbnVtPjwvcmVjb3JkPjwvQ2l0ZT48Q2l0ZT48QXV0aG9y
Pkxpc3M8L0F1dGhvcj48WWVhcj4yMDE3PC9ZZWFyPjxSZWNOdW0+MTE5PC9SZWNOdW0+PHJlY29y
ZD48cmVjLW51bWJlcj4xMTk8L3JlYy1udW1iZXI+PGZvcmVpZ24ta2V5cz48a2V5IGFwcD0iRU4i
IGRiLWlkPSJwZjlwcHcwOXg1eGV2b2VhZHN2cGEwZGZ4cmF4eGZwYTVlZnIiIHRpbWVzdGFtcD0i
MTY5ODI0ODA5MSI+MTE5PC9rZXk+PC9mb3JlaWduLWtleXM+PHJlZi10eXBlIG5hbWU9IkpvdXJu
YWwgQXJ0aWNsZSI+MTc8L3JlZi10eXBlPjxjb250cmlidXRvcnM+PGF1dGhvcnM+PGF1dGhvcj5M
aXNzLCBBbGV4YW5kZXI7IFd1LCBSdWlydW87IENodWksIEtlbm5ldGggS3dhbiBIbzsgTmF1bW92
YSwgRWxlbmEgTi48L2F1dGhvcj48L2F1dGhvcnM+PC9jb250cmlidXRvcnM+PHRpdGxlcz48dGl0
bGU+SGVhdC1SZWxhdGVkIEhvc3BpdGFsaXphdGlvbnMgaW4gT2xkZXIgQWR1bHRzOiBBbiBBbXBs
aWZpZWQgRWZmZWN0IG9mIHRoZSBGaXJzdCBTZWFzb25hbCBIZWF0d2F2ZTwvdGl0bGU+PHNlY29u
ZGFyeS10aXRsZT5TY2llbnRpZmljIHJlcG9ydHM8L3NlY29uZGFyeS10aXRsZT48L3RpdGxlcz48
cGVyaW9kaWNhbD48ZnVsbC10aXRsZT5TY2llbnRpZmljIHJlcG9ydHM8L2Z1bGwtdGl0bGU+PC9w
ZXJpb2RpY2FsPjxwYWdlcz4zOTU4MTwvcGFnZXM+PHZvbHVtZT43PC92b2x1bWU+PGtleXdvcmRz
PjxrZXl3b3JkPkFnZWQ8L2tleXdvcmQ+PGtleXdvcmQ+Qm9zdG9uPC9rZXl3b3JkPjxrZXl3b3Jk
PipIb3NwaXRhbGl6YXRpb24vc24gW1N0YXRpc3RpY3MgJmFtcDsgTnVtZXJpY2FsIERhdGFdPC9r
ZXl3b3JkPjxrZXl3b3JkPipIb3QgVGVtcGVyYXR1cmUvYWUgW0FkdmVyc2UgRWZmZWN0c108L2tl
eXdvcmQ+PGtleXdvcmQ+SHVtYW5zPC9rZXl3b3JkPjxrZXl3b3JkPipJbmZyYXJlZCBSYXlzL2Fl
IFtBZHZlcnNlIEVmZmVjdHNdPC9rZXl3b3JkPjxrZXl3b3JkPlJpc2sgQXNzZXNzbWVudDwva2V5
d29yZD48a2V5d29yZD5SaXNrIEZhY3RvcnM8L2tleXdvcmQ+PGtleXdvcmQ+U2Vhc29uczwva2V5
d29yZD48a2V5d29yZD5Ib3QgVGVtcGVyYXR1cmU8L2tleXdvcmQ+PC9rZXl3b3Jkcz48ZGF0ZXM+
PHllYXI+MjAxNzwveWVhcj48cHViLWRhdGVzPjxkYXRlPjIwMTc8L2RhdGU+PC9wdWItZGF0ZXM+
PC9kYXRlcz48aXNibj4yMDQ1LTIzMjI8L2lzYm4+PGFjY2Vzc2lvbi1udW0+cmF5eWFuLTUwNDc4
MDUyMDwvYWNjZXNzaW9uLW51bT48dXJscz48cmVsYXRlZC11cmxzPjx1cmw+aHR0cDovL292aWRz
cC5vdmlkLmNvbS9vdmlkd2ViLmNnaT9UPUpTJmFtcDtQQUdFPXJlZmVyZW5jZSZhbXA7RD1tZWQx
NCZhbXA7TkVXUz1OJmFtcDtBTj0yODA3NDkyMTwvdXJsPjx1cmw+aHR0cHM6Ly93d3cubmF0dXJl
LmNvbS9hcnRpY2xlcy9zcmVwMzk1ODEucGRmPC91cmw+PC9yZWxhdGVkLXVybHM+PC91cmxzPjxl
bGVjdHJvbmljLXJlc291cmNlLW51bT5kb2k6aHR0cHM6Ly9keC5kb2kub3JnLzEwLjEwMzgvc3Jl
cDM5NTgxPC9lbGVjdHJvbmljLXJlc291cmNlLW51bT48L3JlY29yZD48L0NpdGU+PC9FbmROb3Rl
Pn==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PEVuZE5vdGU+PENpdGU+PEF1dGhvcj5Lbm93bHRvbjwvQXV0aG9yPjxZZWFyPjIwMDk8L1llYXI+
PFJlY051bT4xNzwvUmVjTnVtPjxEaXNwbGF5VGV4dD5bNSwgMzUsIDQzLTQ1XTwvRGlzcGxheVRl
eHQ+PHJlY29yZD48cmVjLW51bWJlcj4xNzwvcmVjLW51bWJlcj48Zm9yZWlnbi1rZXlzPjxrZXkg
YXBwPSJFTiIgZGItaWQ9InBmOXBwdzA5eDV4ZXZvZWFkc3ZwYTBkZnhyYXh4ZnBhNWVmciIgdGlt
ZXN0YW1wPSIxNjk4MjQ4MDkxIj4xNzwva2V5PjwvZm9yZWlnbi1rZXlzPjxyZWYtdHlwZSBuYW1l
PSJKb3VybmFsIEFydGljbGUiPjE3PC9yZWYtdHlwZT48Y29udHJpYnV0b3JzPjxhdXRob3JzPjxh
dXRob3I+S25vd2x0b24sIEtpbTsgUm90a2luLUVsbG1hbiwgTWlyaWFtOyBLaW5nLCBHYWxhdGVh
OyBNYXJnb2xpcywgSGVsZW5lIEcuOyBTbWl0aCwgRGFuaWVsOyBTb2xvbW9uLCBHaW5hOyBUcmVu
dCwgUm9nZXI7IEVuZ2xpc2gsIFBhdWw8L2F1dGhvcj48L2F1dGhvcnM+PC9jb250cmlidXRvcnM+
PHRpdGxlcz48dGl0bGU+VGhlIDIwMDYgQ2FsaWZvcm5pYSBoZWF0IHdhdmU6IGltcGFjdHMgb24g
aG9zcGl0YWxpemF0aW9ucyBhbmQgZW1lcmdlbmN5IGRlcGFydG1lbnQgdmlzaXRzPC90aXRsZT48
c2Vjb25kYXJ5LXRpdGxlPkVudmlyb25tZW50YWwgaGVhbHRoIHBlcnNwZWN0aXZlczwvc2Vjb25k
YXJ5LXRpdGxlPjwvdGl0bGVzPjxwZXJpb2RpY2FsPjxmdWxsLXRpdGxlPkVudmlyb25tZW50YWwg
SGVhbHRoIFBlcnNwZWN0aXZlczwvZnVsbC10aXRsZT48L3BlcmlvZGljYWw+PHBhZ2VzPjYxLTc8
L3BhZ2VzPjx2b2x1bWU+MTE3PC92b2x1bWU+PG51bWJlcj4xPC9udW1iZXI+PGtleXdvcmRzPjxr
ZXl3b3JkPkNhbGlmb3JuaWE8L2tleXdvcmQ+PGtleXdvcmQ+KkRpc2FzdGVyczwva2V5d29yZD48
a2V5d29yZD4qRW1lcmdlbmN5IFNlcnZpY2UsIEhvc3BpdGFsL3NuIFtTdGF0aXN0aWNzICZhbXA7
IE51bWVyaWNhbCBEYXRhXTwva2V5d29yZD48a2V5d29yZD4qSG9zcGl0YWxpemF0aW9uPC9rZXl3
b3JkPjxrZXl3b3JkPipIb3QgVGVtcGVyYXR1cmU8L2tleXdvcmQ+PGtleXdvcmQ+RW1lcmdlbmN5
IFNlcnZpY2UsIEhvc3BpdGFsPC9rZXl3b3JkPjxrZXl3b3JkPkhvdCBUZW1wZXJhdHVyZTwva2V5
d29yZD48a2V5d29yZD5FbWVyZ2VuY2llczwva2V5d29yZD48L2tleXdvcmRzPjxkYXRlcz48eWVh
cj4yMDA5PC95ZWFyPjxwdWItZGF0ZXM+PGRhdGU+MjAwOTwvZGF0ZT48L3B1Yi1kYXRlcz48L2Rh
dGVzPjxpc2JuPjAwOTEtNjc2NTwvaXNibj48YWNjZXNzaW9uLW51bT5yYXl5YW4tNTA0Nzc5OTYx
PC9hY2Nlc3Npb24tbnVtPjx1cmxzPjxyZWxhdGVkLXVybHM+PHVybD5odHRwOi8vb3ZpZHNwLm92
aWQuY29tL292aWR3ZWIuY2dpP1Q9SlMmYW1wO1BBR0U9cmVmZXJlbmNlJmFtcDtEPW1lZDcmYW1w
O05FV1M9TiZhbXA7QU49MTkxNjUzODg8L3VybD48dXJsPmh0dHBzOi8vd3d3Lm5jYmkubmxtLm5p
aC5nb3YvcG1jL2FydGljbGVzL1BNQzI2Mjc4NjYvcGRmL0VIUC0xMTctNjEucGRmPC91cmw+PC9y
ZWxhdGVkLXVybHM+PC91cmxzPjxlbGVjdHJvbmljLXJlc291cmNlLW51bT5kb2k6aHR0cHM6Ly9k
eC5kb2kub3JnLzEwLjEyODkvZWhwLjExNTk0PC9lbGVjdHJvbmljLXJlc291cmNlLW51bT48L3Jl
Y29yZD48L0NpdGU+PENpdGU+PEF1dGhvcj5Cb2JiPC9BdXRob3I+PFllYXI+MjAxNDwvWWVhcj48
UmVjTnVtPjU2PC9SZWNOdW0+PHJlY29yZD48cmVjLW51bWJlcj41NjwvcmVjLW51bWJlcj48Zm9y
ZWlnbi1rZXlzPjxrZXkgYXBwPSJFTiIgZGItaWQ9InBmOXBwdzA5eDV4ZXZvZWFkc3ZwYTBkZnhy
YXh4ZnBhNWVmciIgdGltZXN0YW1wPSIxNjk4MjQ4MDkxIj41Njwva2V5PjwvZm9yZWlnbi1rZXlz
PjxyZWYtdHlwZSBuYW1lPSJKb3VybmFsIEFydGljbGUiPjE3PC9yZWYtdHlwZT48Y29udHJpYnV0
b3JzPjxhdXRob3JzPjxhdXRob3I+Qm9iYiwgSmVubmlmZXIgRi47IE9iZXJtZXllciwgWmlhZDsg
V2FuZywgWXVuOyBEb21pbmljaSwgRnJhbmNlc2NhPC9hdXRob3I+PC9hdXRob3JzPjwvY29udHJp
YnV0b3JzPjx0aXRsZXM+PHRpdGxlPkNhdXNlLXNwZWNpZmljIHJpc2sgb2YgaG9zcGl0YWwgYWRt
aXNzaW9uIHJlbGF0ZWQgdG8gZXh0cmVtZSBoZWF0IGluIG9sZGVyIGFkdWx0czwvdGl0bGU+PHNl
Y29uZGFyeS10aXRsZT5KQU1BPC9zZWNvbmRhcnktdGl0bGU+PC90aXRsZXM+PHBlcmlvZGljYWw+
PGZ1bGwtdGl0bGU+SkFNQTwvZnVsbC10aXRsZT48L3BlcmlvZGljYWw+PHBhZ2VzPjI2NTktNjc8
L3BhZ2VzPjx2b2x1bWU+MzEyPC92b2x1bWU+PG51bWJlcj4yNDwvbnVtYmVyPjxrZXl3b3Jkcz48
a2V5d29yZD5BZ2VkPC9rZXl3b3JkPjxrZXl3b3JkPipFeHRyZW1lIEhlYXQvYWUgW0FkdmVyc2Ug
RWZmZWN0c108L2tleXdvcmQ+PGtleXdvcmQ+RmVtYWxlPC9rZXl3b3JkPjxrZXl3b3JkPkhlYXJ0
IEZhaWx1cmUvZXAgW0VwaWRlbWlvbG9neV08L2tleXdvcmQ+PGtleXdvcmQ+SGVhdCBTdHJva2Uv
ZXAgW0VwaWRlbWlvbG9neV08L2tleXdvcmQ+PGtleXdvcmQ+Kkhvc3BpdGFsaXphdGlvbi9zbiBb
U3RhdGlzdGljcyAmYW1wOyBOdW1lcmljYWwgRGF0YV08L2tleXdvcmQ+PGtleXdvcmQ+SHVtYW5z
PC9rZXl3b3JkPjxrZXl3b3JkPk1hbGU8L2tleXdvcmQ+PGtleXdvcmQ+TWVkaWNhcmU8L2tleXdv
cmQ+PGtleXdvcmQ+UmVuYWwgSW5zdWZmaWNpZW5jeS9lcCBbRXBpZGVtaW9sb2d5XTwva2V5d29y
ZD48a2V5d29yZD4qUmlzazwva2V5d29yZD48a2V5d29yZD5TZWFzb25zPC9rZXl3b3JkPjxrZXl3
b3JkPlNlcHNpcy9lcCBbRXBpZGVtaW9sb2d5XTwva2V5d29yZD48a2V5d29yZD5Vbml0ZWQgU3Rh
dGVzPC9rZXl3b3JkPjxrZXl3b3JkPlVyaW5hcnkgVHJhY3QgSW5mZWN0aW9ucy9lcCBbRXBpZGVt
aW9sb2d5XTwva2V5d29yZD48a2V5d29yZD5XYXRlci1FbGVjdHJvbHl0ZSBJbWJhbGFuY2UvZXAg
W0VwaWRlbWlvbG9neV08L2tleXdvcmQ+PC9rZXl3b3Jkcz48ZGF0ZXM+PHllYXI+MjAxNDwveWVh
cj48cHViLWRhdGVzPjxkYXRlPjIwMTQ8L2RhdGU+PC9wdWItZGF0ZXM+PC9kYXRlcz48aXNibj4x
NTM4LTM1OTggMDA5OC03NDg0PC9pc2JuPjxhY2Nlc3Npb24tbnVtPnJheXlhbi01MDQ3ODAyNjY8
L2FjY2Vzc2lvbi1udW0+PHVybHM+PHJlbGF0ZWQtdXJscz48dXJsPmh0dHA6Ly9vdmlkc3Aub3Zp
ZC5jb20vb3ZpZHdlYi5jZ2k/VD1KUyZhbXA7UEFHRT1yZWZlcmVuY2UmYW1wO0Q9bWVkMTEmYW1w
O05FV1M9TiZhbXA7QU49MjU1MzYyNTc8L3VybD48dXJsPmh0dHBzOi8vd3d3Lm5jYmkubmxtLm5p
aC5nb3YvcG1jL2FydGljbGVzL1BNQzQzMTk3OTIvcGRmL25paG1zNjU3NTI3LnBkZjwvdXJsPjwv
cmVsYXRlZC11cmxzPjwvdXJscz48ZWxlY3Ryb25pYy1yZXNvdXJjZS1udW0+ZG9pOmh0dHBzOi8v
ZHguZG9pLm9yZy8xMC4xMDAxL2phbWEuMjAxNC4xNTcxNTwvZWxlY3Ryb25pYy1yZXNvdXJjZS1u
dW0+PC9yZWNvcmQ+PC9DaXRlPjxDaXRlPjxBdXRob3I+SG9wcDwvQXV0aG9yPjxZZWFyPjIwMTg8
L1llYXI+PFJlY051bT4xMjk8L1JlY051bT48cmVjb3JkPjxyZWMtbnVtYmVyPjEyOTwvcmVjLW51
bWJlcj48Zm9yZWlnbi1rZXlzPjxrZXkgYXBwPSJFTiIgZGItaWQ9InBmOXBwdzA5eDV4ZXZvZWFk
c3ZwYTBkZnhyYXh4ZnBhNWVmciIgdGltZXN0YW1wPSIxNjk4MjQ4MDkxIj4xMjk8L2tleT48L2Zv
cmVpZ24ta2V5cz48cmVmLXR5cGUgbmFtZT0iSm91cm5hbCBBcnRpY2xlIj4xNzwvcmVmLXR5cGU+
PGNvbnRyaWJ1dG9ycz48YXV0aG9ycz48YXV0aG9yPkhvcHAsIFN0ZXBoYW5pZTsgRG9taW5pY2ks
IEZyYW5jZXNjYTsgQm9iYiwgSmVubmlmZXIgRi48L2F1dGhvcj48L2F1dGhvcnM+PC9jb250cmli
dXRvcnM+PHRpdGxlcz48dGl0bGU+TWVkaWNhbCBkaWFnbm9zZXMgb2YgaGVhdCB3YXZlLXJlbGF0
ZWQgaG9zcGl0YWwgYWRtaXNzaW9ucyBpbiBvbGRlciBhZHVsdHM8L3RpdGxlPjxzZWNvbmRhcnkt
dGl0bGU+UHJldmVudGl2ZSBtZWRpY2luZTwvc2Vjb25kYXJ5LXRpdGxlPjwvdGl0bGVzPjxwZXJp
b2RpY2FsPjxmdWxsLXRpdGxlPlByZXZlbnRpdmUgbWVkaWNpbmU8L2Z1bGwtdGl0bGU+PC9wZXJp
b2RpY2FsPjxwYWdlcz44MS04NTwvcGFnZXM+PHZvbHVtZT4xMTA8L3ZvbHVtZT48a2V5d29yZHM+
PGtleXdvcmQ+QWdlZDwva2V5d29yZD48a2V5d29yZD5BZ2VkLCA4MCBhbmQgb3Zlcjwva2V5d29y
ZD48a2V5d29yZD5DYXJkaW92YXNjdWxhciBEaXNlYXNlcy9tbyBbTW9ydGFsaXR5XTwva2V5d29y
ZD48a2V5d29yZD4qQ2hyb25pYyBEaXNlYXNlL2VwIFtFcGlkZW1pb2xvZ3ldPC9rZXl3b3JkPjxr
ZXl3b3JkPkNsaW1hdGUgQ2hhbmdlPC9rZXl3b3JkPjxrZXl3b3JkPkZlbWFsZTwva2V5d29yZD48
a2V5d29yZD4qSG9zcGl0YWxpemF0aW9uPC9rZXl3b3JkPjxrZXl3b3JkPipIb3QgVGVtcGVyYXR1
cmUvYWUgW0FkdmVyc2UgRWZmZWN0c108L2tleXdvcmQ+PGtleXdvcmQ+SHVtYW5zPC9rZXl3b3Jk
PjxrZXl3b3JkPk1hbGU8L2tleXdvcmQ+PGtleXdvcmQ+TWVkaWNhcmU8L2tleXdvcmQ+PGtleXdv
cmQ+KlB1YmxpYyBIZWFsdGg8L2tleXdvcmQ+PGtleXdvcmQ+UmlzayBGYWN0b3JzPC9rZXl3b3Jk
PjxrZXl3b3JkPlVuaXRlZCBTdGF0ZXMvZXAgW0VwaWRlbWlvbG9neV08L2tleXdvcmQ+PGtleXdv
cmQ+SG90IFRlbXBlcmF0dXJlPC9rZXl3b3JkPjwva2V5d29yZHM+PGRhdGVzPjx5ZWFyPjIwMTg8
L3llYXI+PHB1Yi1kYXRlcz48ZGF0ZT4yMDE4PC9kYXRlPjwvcHViLWRhdGVzPjwvZGF0ZXM+PGlz
Ym4+MTA5Ni0wMjYwIDAwOTEtNzQzNTwvaXNibj48YWNjZXNzaW9uLW51bT5yYXl5YW4tNTA0Nzgw
NTkwPC9hY2Nlc3Npb24tbnVtPjx1cmxzPjxyZWxhdGVkLXVybHM+PHVybD5odHRwOi8vb3ZpZHNw
Lm92aWQuY29tL292aWR3ZWIuY2dpP1Q9SlMmYW1wO1BBR0U9cmVmZXJlbmNlJmFtcDtEPW1lZDE1
JmFtcDtORVdTPU4mYW1wO0FOPTI5NDI4MTczPC91cmw+PHVybD5odHRwczovL3d3dy5uY2JpLm5s
bS5uaWguZ292L3BtYy9hcnRpY2xlcy9QTUM2MDQwNTg4L3BkZi9uaWhtczk0NDMzMi5wZGY8L3Vy
bD48L3JlbGF0ZWQtdXJscz48L3VybHM+PGVsZWN0cm9uaWMtcmVzb3VyY2UtbnVtPmRvaTpodHRw
czovL2R4LmRvaS5vcmcvMTAuMTAxNi9qLnlwbWVkLjIwMTguMDIuMDAxPC9lbGVjdHJvbmljLXJl
c291cmNlLW51bT48L3JlY29yZD48L0NpdGU+PENpdGU+PEF1dGhvcj5Jc2Frc2VuPC9BdXRob3I+
PFllYXI+MjAxNTwvWWVhcj48UmVjTnVtPjgyPC9SZWNOdW0+PHJlY29yZD48cmVjLW51bWJlcj44
MjwvcmVjLW51bWJlcj48Zm9yZWlnbi1rZXlzPjxrZXkgYXBwPSJFTiIgZGItaWQ9InBmOXBwdzA5
eDV4ZXZvZWFkc3ZwYTBkZnhyYXh4ZnBhNWVmciIgdGltZXN0YW1wPSIxNjk4MjQ4MDkxIj44Mjwv
a2V5PjwvZm9yZWlnbi1rZXlzPjxyZWYtdHlwZSBuYW1lPSJKb3VybmFsIEFydGljbGUiPjE3PC9y
ZWYtdHlwZT48Y29udHJpYnV0b3JzPjxhdXRob3JzPjxhdXRob3I+SXNha3NlbiwgVGFuaWEgQnVz
Y2g7IFlvc3QsIE1pY2hhZWwgRy47IEhvbSwgRWxpemFiZXRoIEsuOyBSZW4sIFlvdTsgTHlvbnMs
IEhpbGFyeTsgRmVuc2tlLCBSaWNoYXJkIEEuPC9hdXRob3I+PC9hdXRob3JzPjwvY29udHJpYnV0
b3JzPjx0aXRsZXM+PHRpdGxlPkluY3JlYXNlZCBob3NwaXRhbCBhZG1pc3Npb25zIGFzc29jaWF0
ZWQgd2l0aCBleHRyZW1lLWhlYXQgZXhwb3N1cmUgaW4gS2luZyBDb3VudHksIFdhc2hpbmd0b24s
IDE5OTAtMjAxMDwvdGl0bGU+PHNlY29uZGFyeS10aXRsZT5SZXZpZXdzIG9uIGVudmlyb25tZW50
YWwgaGVhbHRoPC9zZWNvbmRhcnktdGl0bGU+PC90aXRsZXM+PHBlcmlvZGljYWw+PGZ1bGwtdGl0
bGU+UmV2aWV3cyBvbiBlbnZpcm9ubWVudGFsIGhlYWx0aDwvZnVsbC10aXRsZT48L3BlcmlvZGlj
YWw+PHBhZ2VzPjUxLTY0PC9wYWdlcz48dm9sdW1lPjMwPC92b2x1bWU+PG51bWJlcj4xPC9udW1i
ZXI+PGtleXdvcmRzPjxrZXl3b3JkPkFkb2xlc2NlbnQ8L2tleXdvcmQ+PGtleXdvcmQ+QWR1bHQ8
L2tleXdvcmQ+PGtleXdvcmQ+QWdlZDwva2V5d29yZD48a2V5d29yZD5BZ2VkLCA4MCBhbmQgb3Zl
cjwva2V5d29yZD48a2V5d29yZD5BZ2luZzwva2V5d29yZD48a2V5d29yZD5DaGlsZDwva2V5d29y
ZD48a2V5d29yZD5DaGlsZCwgUHJlc2Nob29sPC9rZXl3b3JkPjxrZXl3b3JkPkZlbWFsZTwva2V5
d29yZD48a2V5d29yZD4qSGVhdCBTdHJlc3MgRGlzb3JkZXJzL2VwIFtFcGlkZW1pb2xvZ3ldPC9r
ZXl3b3JkPjxrZXl3b3JkPipIb3NwaXRhbGl6YXRpb24vc24gW1N0YXRpc3RpY3MgJmFtcDsgTnVt
ZXJpY2FsIERhdGFdPC9rZXl3b3JkPjxrZXl3b3JkPipIb3NwaXRhbGl6YXRpb24vdGQgW1RyZW5k
c108L2tleXdvcmQ+PGtleXdvcmQ+SHVtYW5zPC9rZXl3b3JkPjxrZXl3b3JkPkluZmFudDwva2V5
d29yZD48a2V5d29yZD5NYWxlPC9rZXl3b3JkPjxrZXl3b3JkPk1pZGRsZSBBZ2VkPC9rZXl3b3Jk
PjxrZXl3b3JkPlRpbWUgRmFjdG9yczwva2V5d29yZD48a2V5d29yZD5XYXNoaW5ndG9uL2VwIFtF
cGlkZW1pb2xvZ3ldPC9rZXl3b3JkPjxrZXl3b3JkPllvdW5nIEFkdWx0PC9rZXl3b3JkPjxrZXl3
b3JkPldhc2hpbmd0b248L2tleXdvcmQ+PGtleXdvcmQ+SG90IFRlbXBlcmF0dXJlPC9rZXl3b3Jk
Pjwva2V5d29yZHM+PGRhdGVzPjx5ZWFyPjIwMTU8L3llYXI+PHB1Yi1kYXRlcz48ZGF0ZT4yMDE1
PC9kYXRlPjwvcHViLWRhdGVzPjwvZGF0ZXM+PGlzYm4+MDA0OC03NTU0PC9pc2JuPjxhY2Nlc3Np
b24tbnVtPnJheXlhbi01MDQ3ODAzNTc8L2FjY2Vzc2lvbi1udW0+PHVybHM+PHJlbGF0ZWQtdXJs
cz48dXJsPmh0dHA6Ly9vdmlkc3Aub3ZpZC5jb20vb3ZpZHdlYi5jZ2k/VD1KUyZhbXA7UEFHRT1y
ZWZlcmVuY2UmYW1wO0Q9bWVkMTImYW1wO05FV1M9TiZhbXA7QU49MjU3MTkyODc8L3VybD48dXJs
Pmh0dHBzOi8vd3d3Lm5jYmkubmxtLm5paC5nb3YvcG1jL2FydGljbGVzL1BNQzQ4NDU5MTUvcGRm
L25paG1zLTc3NjYzNy5wZGY8L3VybD48L3JlbGF0ZWQtdXJscz48L3VybHM+PGVsZWN0cm9uaWMt
cmVzb3VyY2UtbnVtPmRvaTpodHRwczovL2R4LmRvaS5vcmcvMTAuMTUxNS9yZXZlaC0yMDE0LTAw
NTA8L2VsZWN0cm9uaWMtcmVzb3VyY2UtbnVtPjwvcmVjb3JkPjwvQ2l0ZT48Q2l0ZT48QXV0aG9y
Pkxpc3M8L0F1dGhvcj48WWVhcj4yMDE3PC9ZZWFyPjxSZWNOdW0+MTE5PC9SZWNOdW0+PHJlY29y
ZD48cmVjLW51bWJlcj4xMTk8L3JlYy1udW1iZXI+PGZvcmVpZ24ta2V5cz48a2V5IGFwcD0iRU4i
IGRiLWlkPSJwZjlwcHcwOXg1eGV2b2VhZHN2cGEwZGZ4cmF4eGZwYTVlZnIiIHRpbWVzdGFtcD0i
MTY5ODI0ODA5MSI+MTE5PC9rZXk+PC9mb3JlaWduLWtleXM+PHJlZi10eXBlIG5hbWU9IkpvdXJu
YWwgQXJ0aWNsZSI+MTc8L3JlZi10eXBlPjxjb250cmlidXRvcnM+PGF1dGhvcnM+PGF1dGhvcj5M
aXNzLCBBbGV4YW5kZXI7IFd1LCBSdWlydW87IENodWksIEtlbm5ldGggS3dhbiBIbzsgTmF1bW92
YSwgRWxlbmEgTi48L2F1dGhvcj48L2F1dGhvcnM+PC9jb250cmlidXRvcnM+PHRpdGxlcz48dGl0
bGU+SGVhdC1SZWxhdGVkIEhvc3BpdGFsaXphdGlvbnMgaW4gT2xkZXIgQWR1bHRzOiBBbiBBbXBs
aWZpZWQgRWZmZWN0IG9mIHRoZSBGaXJzdCBTZWFzb25hbCBIZWF0d2F2ZTwvdGl0bGU+PHNlY29u
ZGFyeS10aXRsZT5TY2llbnRpZmljIHJlcG9ydHM8L3NlY29uZGFyeS10aXRsZT48L3RpdGxlcz48
cGVyaW9kaWNhbD48ZnVsbC10aXRsZT5TY2llbnRpZmljIHJlcG9ydHM8L2Z1bGwtdGl0bGU+PC9w
ZXJpb2RpY2FsPjxwYWdlcz4zOTU4MTwvcGFnZXM+PHZvbHVtZT43PC92b2x1bWU+PGtleXdvcmRz
PjxrZXl3b3JkPkFnZWQ8L2tleXdvcmQ+PGtleXdvcmQ+Qm9zdG9uPC9rZXl3b3JkPjxrZXl3b3Jk
PipIb3NwaXRhbGl6YXRpb24vc24gW1N0YXRpc3RpY3MgJmFtcDsgTnVtZXJpY2FsIERhdGFdPC9r
ZXl3b3JkPjxrZXl3b3JkPipIb3QgVGVtcGVyYXR1cmUvYWUgW0FkdmVyc2UgRWZmZWN0c108L2tl
eXdvcmQ+PGtleXdvcmQ+SHVtYW5zPC9rZXl3b3JkPjxrZXl3b3JkPipJbmZyYXJlZCBSYXlzL2Fl
IFtBZHZlcnNlIEVmZmVjdHNdPC9rZXl3b3JkPjxrZXl3b3JkPlJpc2sgQXNzZXNzbWVudDwva2V5
d29yZD48a2V5d29yZD5SaXNrIEZhY3RvcnM8L2tleXdvcmQ+PGtleXdvcmQ+U2Vhc29uczwva2V5
d29yZD48a2V5d29yZD5Ib3QgVGVtcGVyYXR1cmU8L2tleXdvcmQ+PC9rZXl3b3Jkcz48ZGF0ZXM+
PHllYXI+MjAxNzwveWVhcj48cHViLWRhdGVzPjxkYXRlPjIwMTc8L2RhdGU+PC9wdWItZGF0ZXM+
PC9kYXRlcz48aXNibj4yMDQ1LTIzMjI8L2lzYm4+PGFjY2Vzc2lvbi1udW0+cmF5eWFuLTUwNDc4
MDUyMDwvYWNjZXNzaW9uLW51bT48dXJscz48cmVsYXRlZC11cmxzPjx1cmw+aHR0cDovL292aWRz
cC5vdmlkLmNvbS9vdmlkd2ViLmNnaT9UPUpTJmFtcDtQQUdFPXJlZmVyZW5jZSZhbXA7RD1tZWQx
NCZhbXA7TkVXUz1OJmFtcDtBTj0yODA3NDkyMTwvdXJsPjx1cmw+aHR0cHM6Ly93d3cubmF0dXJl
LmNvbS9hcnRpY2xlcy9zcmVwMzk1ODEucGRmPC91cmw+PC9yZWxhdGVkLXVybHM+PC91cmxzPjxl
bGVjdHJvbmljLXJlc291cmNlLW51bT5kb2k6aHR0cHM6Ly9keC5kb2kub3JnLzEwLjEwMzgvc3Jl
cDM5NTgxPC9lbGVjdHJvbmljLXJlc291cmNlLW51bT48L3JlY29yZD48L0NpdGU+PC9FbmROb3Rl
Pn==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[5, 35, 43-45]</w:t>
            </w:r>
            <w:r>
              <w:rPr>
                <w:rFonts w:ascii="Calibri" w:hAnsi="Calibri" w:cs="Calibri"/>
                <w:sz w:val="20"/>
                <w:szCs w:val="20"/>
              </w:rPr>
              <w:fldChar w:fldCharType="end"/>
            </w:r>
          </w:p>
        </w:tc>
      </w:tr>
      <w:tr w:rsidR="008529E9" w:rsidRPr="005E6574" w14:paraId="125B2A3F" w14:textId="77777777" w:rsidTr="00EE662B">
        <w:trPr>
          <w:trHeight w:val="244"/>
        </w:trPr>
        <w:tc>
          <w:tcPr>
            <w:tcW w:w="1985" w:type="dxa"/>
            <w:tcBorders>
              <w:top w:val="single" w:sz="4" w:space="0" w:color="auto"/>
              <w:bottom w:val="single" w:sz="4" w:space="0" w:color="auto"/>
            </w:tcBorders>
            <w:vAlign w:val="center"/>
          </w:tcPr>
          <w:p w14:paraId="6E12B20C"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Renal</w:t>
            </w:r>
          </w:p>
        </w:tc>
        <w:tc>
          <w:tcPr>
            <w:tcW w:w="1134" w:type="dxa"/>
            <w:tcBorders>
              <w:top w:val="single" w:sz="4" w:space="0" w:color="auto"/>
              <w:bottom w:val="single" w:sz="4" w:space="0" w:color="auto"/>
            </w:tcBorders>
            <w:vAlign w:val="center"/>
          </w:tcPr>
          <w:p w14:paraId="5E456900" w14:textId="5CD694A3" w:rsidR="008529E9" w:rsidRPr="005E6574" w:rsidRDefault="00410E01" w:rsidP="00EE662B">
            <w:pPr>
              <w:jc w:val="center"/>
              <w:rPr>
                <w:rFonts w:ascii="Calibri" w:hAnsi="Calibri" w:cs="Calibri"/>
                <w:sz w:val="20"/>
                <w:szCs w:val="20"/>
              </w:rPr>
            </w:pPr>
            <w:r>
              <w:rPr>
                <w:rFonts w:ascii="Calibri" w:hAnsi="Calibri" w:cs="Calibri"/>
                <w:sz w:val="20"/>
                <w:szCs w:val="20"/>
              </w:rPr>
              <w:t>6</w:t>
            </w:r>
          </w:p>
        </w:tc>
        <w:tc>
          <w:tcPr>
            <w:tcW w:w="1276" w:type="dxa"/>
            <w:tcBorders>
              <w:top w:val="single" w:sz="4" w:space="0" w:color="auto"/>
              <w:bottom w:val="single" w:sz="4" w:space="0" w:color="auto"/>
            </w:tcBorders>
            <w:vAlign w:val="center"/>
          </w:tcPr>
          <w:p w14:paraId="27D9FB65" w14:textId="41EC066F"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r w:rsidR="002674E7">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708E15B9" w14:textId="335BBFD2" w:rsidR="008529E9" w:rsidRPr="005E6574" w:rsidRDefault="00EC4D7B" w:rsidP="00EE662B">
            <w:pPr>
              <w:jc w:val="center"/>
              <w:rPr>
                <w:rFonts w:ascii="Calibri" w:hAnsi="Calibri" w:cs="Calibri"/>
                <w:sz w:val="20"/>
                <w:szCs w:val="20"/>
              </w:rPr>
            </w:pPr>
            <w:r>
              <w:rPr>
                <w:rFonts w:ascii="Calibri" w:hAnsi="Calibri" w:cs="Calibri"/>
                <w:sz w:val="20"/>
                <w:szCs w:val="20"/>
              </w:rPr>
              <w:t>1.10</w:t>
            </w:r>
            <w:r w:rsidR="00A5466A">
              <w:rPr>
                <w:rFonts w:ascii="Calibri" w:hAnsi="Calibri" w:cs="Calibri"/>
                <w:sz w:val="20"/>
                <w:szCs w:val="20"/>
              </w:rPr>
              <w:t xml:space="preserve"> </w:t>
            </w:r>
            <w:r w:rsidR="00A00C65">
              <w:rPr>
                <w:rFonts w:ascii="Calibri" w:hAnsi="Calibri" w:cs="Calibri"/>
                <w:sz w:val="20"/>
                <w:szCs w:val="20"/>
              </w:rPr>
              <w:t>to</w:t>
            </w:r>
            <w:r w:rsidR="00A5466A">
              <w:rPr>
                <w:rFonts w:ascii="Calibri" w:hAnsi="Calibri" w:cs="Calibri"/>
                <w:sz w:val="20"/>
                <w:szCs w:val="20"/>
              </w:rPr>
              <w:t xml:space="preserve"> 1.7</w:t>
            </w:r>
            <w:r w:rsidR="00A00C65">
              <w:rPr>
                <w:rFonts w:ascii="Calibri" w:hAnsi="Calibri" w:cs="Calibri"/>
                <w:sz w:val="20"/>
                <w:szCs w:val="20"/>
              </w:rPr>
              <w:t>0</w:t>
            </w:r>
          </w:p>
        </w:tc>
        <w:tc>
          <w:tcPr>
            <w:tcW w:w="1842" w:type="dxa"/>
            <w:tcBorders>
              <w:top w:val="single" w:sz="4" w:space="0" w:color="auto"/>
              <w:bottom w:val="single" w:sz="4" w:space="0" w:color="auto"/>
            </w:tcBorders>
            <w:vAlign w:val="center"/>
          </w:tcPr>
          <w:p w14:paraId="15E457B7" w14:textId="0796FD19" w:rsidR="008529E9" w:rsidRPr="005E6574" w:rsidRDefault="001B05F6" w:rsidP="00EE662B">
            <w:pPr>
              <w:jc w:val="center"/>
              <w:rPr>
                <w:rFonts w:ascii="Calibri" w:hAnsi="Calibri" w:cs="Calibri"/>
                <w:sz w:val="20"/>
                <w:szCs w:val="20"/>
              </w:rPr>
            </w:pPr>
            <w:r>
              <w:rPr>
                <w:rFonts w:ascii="Calibri" w:hAnsi="Calibri" w:cs="Calibri"/>
                <w:sz w:val="20"/>
                <w:szCs w:val="20"/>
              </w:rPr>
              <w:t>Age gradient in admission risk</w:t>
            </w:r>
          </w:p>
        </w:tc>
        <w:tc>
          <w:tcPr>
            <w:tcW w:w="3686" w:type="dxa"/>
            <w:tcBorders>
              <w:top w:val="single" w:sz="4" w:space="0" w:color="auto"/>
              <w:bottom w:val="single" w:sz="4" w:space="0" w:color="auto"/>
            </w:tcBorders>
            <w:vAlign w:val="center"/>
          </w:tcPr>
          <w:p w14:paraId="7405C48B" w14:textId="2040C9F7" w:rsidR="008529E9" w:rsidRPr="005E6574" w:rsidRDefault="00884B88" w:rsidP="00EE662B">
            <w:pPr>
              <w:jc w:val="center"/>
              <w:rPr>
                <w:rFonts w:ascii="Calibri" w:hAnsi="Calibri" w:cs="Calibri"/>
                <w:sz w:val="20"/>
                <w:szCs w:val="20"/>
              </w:rPr>
            </w:pPr>
            <w:r>
              <w:rPr>
                <w:rFonts w:ascii="Calibri" w:hAnsi="Calibri" w:cs="Calibri"/>
                <w:sz w:val="20"/>
                <w:szCs w:val="20"/>
              </w:rPr>
              <w:t>Overall risk of admission higher in older men.</w:t>
            </w:r>
          </w:p>
        </w:tc>
        <w:tc>
          <w:tcPr>
            <w:tcW w:w="1559" w:type="dxa"/>
            <w:tcBorders>
              <w:top w:val="single" w:sz="4" w:space="0" w:color="auto"/>
              <w:bottom w:val="single" w:sz="4" w:space="0" w:color="auto"/>
            </w:tcBorders>
            <w:vAlign w:val="center"/>
          </w:tcPr>
          <w:p w14:paraId="1C520A20" w14:textId="4A5659F5"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PEVuZE5vdGU+PENpdGU+PEF1dGhvcj5Lbm93bHRvbjwvQXV0aG9yPjxZZWFyPjIwMDk8L1llYXI+
PFJlY051bT4xNzwvUmVjTnVtPjxEaXNwbGF5VGV4dD5bNSwgMzUsIDQzLCA0NCwgNDYsIDQ3XTwv
RGlzcGxheVRleHQ+PHJlY29yZD48cmVjLW51bWJlcj4xNzwvcmVjLW51bWJlcj48Zm9yZWlnbi1r
ZXlzPjxrZXkgYXBwPSJFTiIgZGItaWQ9InBmOXBwdzA5eDV4ZXZvZWFkc3ZwYTBkZnhyYXh4ZnBh
NWVmciIgdGltZXN0YW1wPSIxNjk4MjQ4MDkxIj4xNzwva2V5PjwvZm9yZWlnbi1rZXlzPjxyZWYt
dHlwZSBuYW1lPSJKb3VybmFsIEFydGljbGUiPjE3PC9yZWYtdHlwZT48Y29udHJpYnV0b3JzPjxh
dXRob3JzPjxhdXRob3I+S25vd2x0b24sIEtpbTsgUm90a2luLUVsbG1hbiwgTWlyaWFtOyBLaW5n
LCBHYWxhdGVhOyBNYXJnb2xpcywgSGVsZW5lIEcuOyBTbWl0aCwgRGFuaWVsOyBTb2xvbW9uLCBH
aW5hOyBUcmVudCwgUm9nZXI7IEVuZ2xpc2gsIFBhdWw8L2F1dGhvcj48L2F1dGhvcnM+PC9jb250
cmlidXRvcnM+PHRpdGxlcz48dGl0bGU+VGhlIDIwMDYgQ2FsaWZvcm5pYSBoZWF0IHdhdmU6IGlt
cGFjdHMgb24gaG9zcGl0YWxpemF0aW9ucyBhbmQgZW1lcmdlbmN5IGRlcGFydG1lbnQgdmlzaXRz
PC90aXRsZT48c2Vjb25kYXJ5LXRpdGxlPkVudmlyb25tZW50YWwgaGVhbHRoIHBlcnNwZWN0aXZl
czwvc2Vjb25kYXJ5LXRpdGxlPjwvdGl0bGVzPjxwZXJpb2RpY2FsPjxmdWxsLXRpdGxlPkVudmly
b25tZW50YWwgSGVhbHRoIFBlcnNwZWN0aXZlczwvZnVsbC10aXRsZT48L3BlcmlvZGljYWw+PHBh
Z2VzPjYxLTc8L3BhZ2VzPjx2b2x1bWU+MTE3PC92b2x1bWU+PG51bWJlcj4xPC9udW1iZXI+PGtl
eXdvcmRzPjxrZXl3b3JkPkNhbGlmb3JuaWE8L2tleXdvcmQ+PGtleXdvcmQ+KkRpc2FzdGVyczwv
a2V5d29yZD48a2V5d29yZD4qRW1lcmdlbmN5IFNlcnZpY2UsIEhvc3BpdGFsL3NuIFtTdGF0aXN0
aWNzICZhbXA7IE51bWVyaWNhbCBEYXRhXTwva2V5d29yZD48a2V5d29yZD4qSG9zcGl0YWxpemF0
aW9uPC9rZXl3b3JkPjxrZXl3b3JkPipIb3QgVGVtcGVyYXR1cmU8L2tleXdvcmQ+PGtleXdvcmQ+
RW1lcmdlbmN5IFNlcnZpY2UsIEhvc3BpdGFsPC9rZXl3b3JkPjxrZXl3b3JkPkhvdCBUZW1wZXJh
dHVyZTwva2V5d29yZD48a2V5d29yZD5FbWVyZ2VuY2llczwva2V5d29yZD48L2tleXdvcmRzPjxk
YXRlcz48eWVhcj4yMDA5PC95ZWFyPjxwdWItZGF0ZXM+PGRhdGU+MjAwOTwvZGF0ZT48L3B1Yi1k
YXRlcz48L2RhdGVzPjxpc2JuPjAwOTEtNjc2NTwvaXNibj48YWNjZXNzaW9uLW51bT5yYXl5YW4t
NTA0Nzc5OTYxPC9hY2Nlc3Npb24tbnVtPjx1cmxzPjxyZWxhdGVkLXVybHM+PHVybD5odHRwOi8v
b3ZpZHNwLm92aWQuY29tL292aWR3ZWIuY2dpP1Q9SlMmYW1wO1BBR0U9cmVmZXJlbmNlJmFtcDtE
PW1lZDcmYW1wO05FV1M9TiZhbXA7QU49MTkxNjUzODg8L3VybD48dXJsPmh0dHBzOi8vd3d3Lm5j
YmkubmxtLm5paC5nb3YvcG1jL2FydGljbGVzL1BNQzI2Mjc4NjYvcGRmL0VIUC0xMTctNjEucGRm
PC91cmw+PC9yZWxhdGVkLXVybHM+PC91cmxzPjxlbGVjdHJvbmljLXJlc291cmNlLW51bT5kb2k6
aHR0cHM6Ly9keC5kb2kub3JnLzEwLjEyODkvZWhwLjExNTk0PC9lbGVjdHJvbmljLXJlc291cmNl
LW51bT48L3JlY29yZD48L0NpdGU+PENpdGU+PEF1dGhvcj5LaW08L0F1dGhvcj48WWVhcj4yMDE4
PC9ZZWFyPjxSZWNOdW0+MTMyPC9SZWNOdW0+PHJlY29yZD48cmVjLW51bWJlcj4xMzI8L3JlYy1u
dW1iZXI+PGZvcmVpZ24ta2V5cz48a2V5IGFwcD0iRU4iIGRiLWlkPSJwZjlwcHcwOXg1eGV2b2Vh
ZHN2cGEwZGZ4cmF4eGZwYTVlZnIiIHRpbWVzdGFtcD0iMTY5ODI0ODA5MSI+MTMyPC9rZXk+PC9m
b3JlaWduLWtleXM+PHJlZi10eXBlIG5hbWU9IkpvdXJuYWwgQXJ0aWNsZSI+MTc8L3JlZi10eXBl
Pjxjb250cmlidXRvcnM+PGF1dGhvcnM+PGF1dGhvcj5LaW0sIEUuOyBLaW0sIEguOyBLaW0sIFku
IEMuOyBMZWUsIEouIFAuPC9hdXRob3I+PC9hdXRob3JzPjwvY29udHJpYnV0b3JzPjx0aXRsZXM+
PHRpdGxlPkFzc29jaWF0aW9uIGJldHdlZW4gZXh0cmVtZSB0ZW1wZXJhdHVyZSBhbmQga2lkbmV5
IGRpc2Vhc2UgaW4gU291dGggS29yZWEsIDIwMDMtMjAxMzogU3RyYXRpZmllZCBieSBzZXggYW5k
IGFnZSBncm91cHM8L3RpdGxlPjxzZWNvbmRhcnktdGl0bGU+U2NpZW5jZSBvZiB0aGUgVG90YWwg
RW52aXJvbm1lbnQ8L3NlY29uZGFyeS10aXRsZT48L3RpdGxlcz48cGVyaW9kaWNhbD48ZnVsbC10
aXRsZT5TY2llbmNlIG9mIHRoZSBUb3RhbCBFbnZpcm9ubWVudDwvZnVsbC10aXRsZT48L3Blcmlv
ZGljYWw+PHBhZ2VzPjgwMC04MDg8L3BhZ2VzPjx2b2x1bWU+NjQyPC92b2x1bWU+PGtleXdvcmRz
PjxrZXl3b3JkPmFjdXRlIGtpZG5leSBmYWlsdXJlPC9rZXl3b3JkPjxrZXl3b3JkPmFkb2xlc2Nl
bnQ8L2tleXdvcmQ+PGtleXdvcmQ+YWR1bHQ8L2tleXdvcmQ+PGtleXdvcmQ+KmFnZSBkaXN0cmli
dXRpb248L2tleXdvcmQ+PGtleXdvcmQ+YWdlZDwva2V5d29yZD48a2V5d29yZD5hcnRpY2xlPC9r
ZXl3b3JkPjxrZXl3b3JkPmNoaWxkPC9rZXl3b3JkPjxrZXl3b3JkPmNocm9uaWMga2lkbmV5IGZh
aWx1cmU8L2tleXdvcmQ+PGtleXdvcmQ+Y29ob3J0IGFuYWx5c2lzPC9rZXl3b3JkPjxrZXl3b3Jk
PmRpc2Vhc2UgYXNzb2NpYXRpb248L2tleXdvcmQ+PGtleXdvcmQ+ZW1lcmdlbmN5IHdhcmQ8L2tl
eXdvcmQ+PGtleXdvcmQ+KmVudmlyb25tZW50YWwgdGVtcGVyYXR1cmU8L2tleXdvcmQ+PGtleXdv
cmQ+ZmVtYWxlPC9rZXl3b3JkPjxrZXl3b3JkPmdlb2dyYXBoaWMgZGlzdHJpYnV0aW9uPC9rZXl3
b3JkPjxrZXl3b3JkPipob3NwaXRhbCBhZG1pc3Npb248L2tleXdvcmQ+PGtleXdvcmQ+aHVtYW48
L2tleXdvcmQ+PGtleXdvcmQ+a2lkbmV5IGZhaWx1cmU8L2tleXdvcmQ+PGtleXdvcmQ+S29yZWE8
L2tleXdvcmQ+PGtleXdvcmQ+bWFqb3IgY2xpbmljYWwgc3R1ZHk8L2tleXdvcmQ+PGtleXdvcmQ+
bWFsZTwva2V5d29yZD48a2V5d29yZD5taWRkbGUgYWdlZDwva2V5d29yZD48a2V5d29yZD5tb3Ji
aWRpdHk8L2tleXdvcmQ+PGtleXdvcmQ+cHJlc2Nob29sIGNoaWxkPC9rZXl3b3JkPjxrZXl3b3Jk
PnByaW9yaXR5IGpvdXJuYWw8L2tleXdvcmQ+PGtleXdvcmQ+cmV0cm9zcGVjdGl2ZSBzdHVkeTwv
a2V5d29yZD48a2V5d29yZD5yaXNrIGZhY3Rvcjwva2V5d29yZD48a2V5d29yZD5zY2hvb2wgY2hp
bGQ8L2tleXdvcmQ+PGtleXdvcmQ+KnNleCBkaWZmZXJlbmNlPC9rZXl3b3JkPjxrZXl3b3JkPnRy
ZW5kIHN0dWR5PC9rZXl3b3JkPjxrZXl3b3JkPip1cm9nZW5pdGFsIHRyYWN0IGRpc2Vhc2U8L2tl
eXdvcmQ+PGtleXdvcmQ+dmVyeSBlbGRlcmx5PC9rZXl3b3JkPjxrZXl3b3JkPnlvdW5nIGFkdWx0
PC9rZXl3b3JkPjxrZXl3b3JkPktpZG5leSBEaXNlYXNlczwva2V5d29yZD48a2V5d29yZD5LaWRu
ZXk8L2tleXdvcmQ+PC9rZXl3b3Jkcz48ZGF0ZXM+PHllYXI+MjAxODwveWVhcj48cHViLWRhdGVz
PjxkYXRlPjIwMTg8L2RhdGU+PC9wdWItZGF0ZXM+PC9kYXRlcz48aXNibj4wMDQ4LTk2OTcgMTg3
OS0xMDI2PC9pc2JuPjxhY2Nlc3Npb24tbnVtPnJheXlhbi01MDQ3ODA2MDA8L2FjY2Vzc2lvbi1u
dW0+PHVybHM+PHJlbGF0ZWQtdXJscz48dXJsPmh0dHBzOi8vd3d3LmVsc2V2aWVyLmNvbS9sb2Nh
dGUvc2NpdG90ZW52IGh0dHA6Ly9vdmlkc3Aub3ZpZC5jb20vb3ZpZHdlYi5jZ2k/VD1KUyZhbXA7
UEFHRT1yZWZlcmVuY2UmYW1wO0Q9ZW1lZDE5JmFtcDtORVdTPU4mYW1wO0FOPTIwMDA4NjA2MjY8
L3VybD48L3JlbGF0ZWQtdXJscz48L3VybHM+PGVsZWN0cm9uaWMtcmVzb3VyY2UtbnVtPmRvaTpo
dHRwczovL2R4LmRvaS5vcmcvMTAuMTAxNi9qLnNjaXRvdGVudi4yMDE4LjA2LjA1NTwvZWxlY3Ry
b25pYy1yZXNvdXJjZS1udW0+PGxhbmd1YWdlPkVuZ2xpc2g8L2xhbmd1YWdlPjwvcmVjb3JkPjwv
Q2l0ZT48Q2l0ZT48QXV0aG9yPkxpbjwvQXV0aG9yPjxZZWFyPjIwMTM8L1llYXI+PFJlY051bT41
MTwvUmVjTnVtPjxyZWNvcmQ+PHJlYy1udW1iZXI+NTE8L3JlYy1udW1iZXI+PGZvcmVpZ24ta2V5
cz48a2V5IGFwcD0iRU4iIGRiLWlkPSJwZjlwcHcwOXg1eGV2b2VhZHN2cGEwZGZ4cmF4eGZwYTVl
ZnIiIHRpbWVzdGFtcD0iMTY5ODI0ODA5MSI+NTE8L2tleT48L2ZvcmVpZ24ta2V5cz48cmVmLXR5
cGUgbmFtZT0iSm91cm5hbCBBcnRpY2xlIj4xNzwvcmVmLXR5cGU+PGNvbnRyaWJ1dG9ycz48YXV0
aG9ycz48YXV0aG9yPkxpbiwgWXUtS2FpOyBXYW5nLCBZdS1DaHVuOyBIbywgVHN1bmctSnVuZzsg
THUsIENoZW5zaGVuZyBBbGV4PC9hdXRob3I+PC9hdXRob3JzPjwvY29udHJpYnV0b3JzPjx0aXRs
ZXM+PHRpdGxlPlRlbXBlcmF0dXJlIGVmZmVjdHMgb24gaG9zcGl0YWwgYWRtaXNzaW9ucyBmb3Ig
a2lkbmV5IG1vcmJpZGl0eSBpbiBUYWl3YW48L3RpdGxlPjxzZWNvbmRhcnktdGl0bGU+VGhlIFNj
aWVuY2Ugb2YgdGhlIHRvdGFsIGVudmlyb25tZW50PC9zZWNvbmRhcnktdGl0bGU+PC90aXRsZXM+
PHBlcmlvZGljYWw+PGZ1bGwtdGl0bGU+VGhlIFNjaWVuY2Ugb2YgdGhlIHRvdGFsIGVudmlyb25t
ZW50PC9mdWxsLXRpdGxlPjwvcGVyaW9kaWNhbD48cGFnZXM+ODEyLTIwPC9wYWdlcz48dm9sdW1l
PjQ0Mzwvdm9sdW1lPjxrZXl3b3Jkcz48a2V5d29yZD5BZ2VkPC9rZXl3b3JkPjxrZXl3b3JkPipD
bGltYXRlPC9rZXl3b3JkPjxrZXl3b3JkPkZlbWFsZTwva2V5d29yZD48a2V5d29yZD4qSG9zcGl0
YWxpemF0aW9uPC9rZXl3b3JkPjxrZXl3b3JkPkh1bWFuczwva2V5d29yZD48a2V5d29yZD4qS2lk
bmV5IERpc2Vhc2VzL3BwIFtQaHlzaW9wYXRob2xvZ3ldPC9rZXl3b3JkPjxrZXl3b3JkPk1hbGU8
L2tleXdvcmQ+PGtleXdvcmQ+TWlkZGxlIEFnZWQ8L2tleXdvcmQ+PGtleXdvcmQ+KlBhdGllbnQg
QWRtaXNzaW9uPC9rZXl3b3JkPjxrZXl3b3JkPlRhaXdhbjwva2V5d29yZD48a2V5d29yZD5LaWRu
ZXk8L2tleXdvcmQ+PC9rZXl3b3Jkcz48ZGF0ZXM+PHllYXI+MjAxMzwveWVhcj48cHViLWRhdGVz
PjxkYXRlPjIwMTM8L2RhdGU+PC9wdWItZGF0ZXM+PC9kYXRlcz48aXNibj4xODc5LTEwMjYgMDA0
OC05Njk3PC9pc2JuPjxhY2Nlc3Npb24tbnVtPnJheXlhbi01MDQ3ODAyMjM8L2FjY2Vzc2lvbi1u
dW0+PHVybHM+PHJlbGF0ZWQtdXJscz48dXJsPmh0dHA6Ly9vdmlkc3Aub3ZpZC5jb20vb3ZpZHdl
Yi5jZ2k/VD1KUyZhbXA7UEFHRT1yZWZlcmVuY2UmYW1wO0Q9bWVkMTAmYW1wO05FV1M9TiZhbXA7
QU49MjMyNDY2NjE8L3VybD48L3JlbGF0ZWQtdXJscz48L3VybHM+PGVsZWN0cm9uaWMtcmVzb3Vy
Y2UtbnVtPmRvaTpodHRwczovL2R4LmRvaS5vcmcvMTAuMTAxNi9qLnNjaXRvdGVudi4yMDEyLjEw
LjEwODwvZWxlY3Ryb25pYy1yZXNvdXJjZS1udW0+PC9yZWNvcmQ+PC9DaXRlPjxDaXRlPjxBdXRo
b3I+Qm9iYjwvQXV0aG9yPjxZZWFyPjIwMTQ8L1llYXI+PFJlY051bT41NjwvUmVjTnVtPjxyZWNv
cmQ+PHJlYy1udW1iZXI+NTY8L3JlYy1udW1iZXI+PGZvcmVpZ24ta2V5cz48a2V5IGFwcD0iRU4i
IGRiLWlkPSJwZjlwcHcwOXg1eGV2b2VhZHN2cGEwZGZ4cmF4eGZwYTVlZnIiIHRpbWVzdGFtcD0i
MTY5ODI0ODA5MSI+NTY8L2tleT48L2ZvcmVpZ24ta2V5cz48cmVmLXR5cGUgbmFtZT0iSm91cm5h
bCBBcnRpY2xlIj4xNzwvcmVmLXR5cGU+PGNvbnRyaWJ1dG9ycz48YXV0aG9ycz48YXV0aG9yPkJv
YmIsIEplbm5pZmVyIEYuOyBPYmVybWV5ZXIsIFppYWQ7IFdhbmcsIFl1bjsgRG9taW5pY2ksIEZy
YW5jZXNjYTwvYXV0aG9yPjwvYXV0aG9ycz48L2NvbnRyaWJ1dG9ycz48dGl0bGVzPjx0aXRsZT5D
YXVzZS1zcGVjaWZpYyByaXNrIG9mIGhvc3BpdGFsIGFkbWlzc2lvbiByZWxhdGVkIHRvIGV4dHJl
bWUgaGVhdCBpbiBvbGRlciBhZHVsdHM8L3RpdGxlPjxzZWNvbmRhcnktdGl0bGU+SkFNQTwvc2Vj
b25kYXJ5LXRpdGxlPjwvdGl0bGVzPjxwZXJpb2RpY2FsPjxmdWxsLXRpdGxlPkpBTUE8L2Z1bGwt
dGl0bGU+PC9wZXJpb2RpY2FsPjxwYWdlcz4yNjU5LTY3PC9wYWdlcz48dm9sdW1lPjMxMjwvdm9s
dW1lPjxudW1iZXI+MjQ8L251bWJlcj48a2V5d29yZHM+PGtleXdvcmQ+QWdlZDwva2V5d29yZD48
a2V5d29yZD4qRXh0cmVtZSBIZWF0L2FlIFtBZHZlcnNlIEVmZmVjdHNdPC9rZXl3b3JkPjxrZXl3
b3JkPkZlbWFsZTwva2V5d29yZD48a2V5d29yZD5IZWFydCBGYWlsdXJlL2VwIFtFcGlkZW1pb2xv
Z3ldPC9rZXl3b3JkPjxrZXl3b3JkPkhlYXQgU3Ryb2tlL2VwIFtFcGlkZW1pb2xvZ3ldPC9rZXl3
b3JkPjxrZXl3b3JkPipIb3NwaXRhbGl6YXRpb24vc24gW1N0YXRpc3RpY3MgJmFtcDsgTnVtZXJp
Y2FsIERhdGFdPC9rZXl3b3JkPjxrZXl3b3JkPkh1bWFuczwva2V5d29yZD48a2V5d29yZD5NYWxl
PC9rZXl3b3JkPjxrZXl3b3JkPk1lZGljYXJlPC9rZXl3b3JkPjxrZXl3b3JkPlJlbmFsIEluc3Vm
ZmljaWVuY3kvZXAgW0VwaWRlbWlvbG9neV08L2tleXdvcmQ+PGtleXdvcmQ+KlJpc2s8L2tleXdv
cmQ+PGtleXdvcmQ+U2Vhc29uczwva2V5d29yZD48a2V5d29yZD5TZXBzaXMvZXAgW0VwaWRlbWlv
bG9neV08L2tleXdvcmQ+PGtleXdvcmQ+VW5pdGVkIFN0YXRlczwva2V5d29yZD48a2V5d29yZD5V
cmluYXJ5IFRyYWN0IEluZmVjdGlvbnMvZXAgW0VwaWRlbWlvbG9neV08L2tleXdvcmQ+PGtleXdv
cmQ+V2F0ZXItRWxlY3Ryb2x5dGUgSW1iYWxhbmNlL2VwIFtFcGlkZW1pb2xvZ3ldPC9rZXl3b3Jk
Pjwva2V5d29yZHM+PGRhdGVzPjx5ZWFyPjIwMTQ8L3llYXI+PHB1Yi1kYXRlcz48ZGF0ZT4yMDE0
PC9kYXRlPjwvcHViLWRhdGVzPjwvZGF0ZXM+PGlzYm4+MTUzOC0zNTk4IDAwOTgtNzQ4NDwvaXNi
bj48YWNjZXNzaW9uLW51bT5yYXl5YW4tNTA0NzgwMjY2PC9hY2Nlc3Npb24tbnVtPjx1cmxzPjxy
ZWxhdGVkLXVybHM+PHVybD5odHRwOi8vb3ZpZHNwLm92aWQuY29tL292aWR3ZWIuY2dpP1Q9SlMm
YW1wO1BBR0U9cmVmZXJlbmNlJmFtcDtEPW1lZDExJmFtcDtORVdTPU4mYW1wO0FOPTI1NTM2MjU3
PC91cmw+PHVybD5odHRwczovL3d3dy5uY2JpLm5sbS5uaWguZ292L3BtYy9hcnRpY2xlcy9QTUM0
MzE5NzkyL3BkZi9uaWhtczY1NzUyNy5wZGY8L3VybD48L3JlbGF0ZWQtdXJscz48L3VybHM+PGVs
ZWN0cm9uaWMtcmVzb3VyY2UtbnVtPmRvaTpodHRwczovL2R4LmRvaS5vcmcvMTAuMTAwMS9qYW1h
LjIwMTQuMTU3MTU8L2VsZWN0cm9uaWMtcmVzb3VyY2UtbnVtPjwvcmVjb3JkPjwvQ2l0ZT48Q2l0
ZT48QXV0aG9yPkhvcHA8L0F1dGhvcj48WWVhcj4yMDE4PC9ZZWFyPjxSZWNOdW0+MTI5PC9SZWNO
dW0+PHJlY29yZD48cmVjLW51bWJlcj4xMjk8L3JlYy1udW1iZXI+PGZvcmVpZ24ta2V5cz48a2V5
IGFwcD0iRU4iIGRiLWlkPSJwZjlwcHcwOXg1eGV2b2VhZHN2cGEwZGZ4cmF4eGZwYTVlZnIiIHRp
bWVzdGFtcD0iMTY5ODI0ODA5MSI+MTI5PC9rZXk+PC9mb3JlaWduLWtleXM+PHJlZi10eXBlIG5h
bWU9IkpvdXJuYWwgQXJ0aWNsZSI+MTc8L3JlZi10eXBlPjxjb250cmlidXRvcnM+PGF1dGhvcnM+
PGF1dGhvcj5Ib3BwLCBTdGVwaGFuaWU7IERvbWluaWNpLCBGcmFuY2VzY2E7IEJvYmIsIEplbm5p
ZmVyIEYuPC9hdXRob3I+PC9hdXRob3JzPjwvY29udHJpYnV0b3JzPjx0aXRsZXM+PHRpdGxlPk1l
ZGljYWwgZGlhZ25vc2VzIG9mIGhlYXQgd2F2ZS1yZWxhdGVkIGhvc3BpdGFsIGFkbWlzc2lvbnMg
aW4gb2xkZXIgYWR1bHRzPC90aXRsZT48c2Vjb25kYXJ5LXRpdGxlPlByZXZlbnRpdmUgbWVkaWNp
bmU8L3NlY29uZGFyeS10aXRsZT48L3RpdGxlcz48cGVyaW9kaWNhbD48ZnVsbC10aXRsZT5QcmV2
ZW50aXZlIG1lZGljaW5lPC9mdWxsLXRpdGxlPjwvcGVyaW9kaWNhbD48cGFnZXM+ODEtODU8L3Bh
Z2VzPjx2b2x1bWU+MTEwPC92b2x1bWU+PGtleXdvcmRzPjxrZXl3b3JkPkFnZWQ8L2tleXdvcmQ+
PGtleXdvcmQ+QWdlZCwgODAgYW5kIG92ZXI8L2tleXdvcmQ+PGtleXdvcmQ+Q2FyZGlvdmFzY3Vs
YXIgRGlzZWFzZXMvbW8gW01vcnRhbGl0eV08L2tleXdvcmQ+PGtleXdvcmQ+KkNocm9uaWMgRGlz
ZWFzZS9lcCBbRXBpZGVtaW9sb2d5XTwva2V5d29yZD48a2V5d29yZD5DbGltYXRlIENoYW5nZTwv
a2V5d29yZD48a2V5d29yZD5GZW1hbGU8L2tleXdvcmQ+PGtleXdvcmQ+Kkhvc3BpdGFsaXphdGlv
bjwva2V5d29yZD48a2V5d29yZD4qSG90IFRlbXBlcmF0dXJlL2FlIFtBZHZlcnNlIEVmZmVjdHNd
PC9rZXl3b3JkPjxrZXl3b3JkPkh1bWFuczwva2V5d29yZD48a2V5d29yZD5NYWxlPC9rZXl3b3Jk
PjxrZXl3b3JkPk1lZGljYXJlPC9rZXl3b3JkPjxrZXl3b3JkPipQdWJsaWMgSGVhbHRoPC9rZXl3
b3JkPjxrZXl3b3JkPlJpc2sgRmFjdG9yczwva2V5d29yZD48a2V5d29yZD5Vbml0ZWQgU3RhdGVz
L2VwIFtFcGlkZW1pb2xvZ3ldPC9rZXl3b3JkPjxrZXl3b3JkPkhvdCBUZW1wZXJhdHVyZTwva2V5
d29yZD48L2tleXdvcmRzPjxkYXRlcz48eWVhcj4yMDE4PC95ZWFyPjxwdWItZGF0ZXM+PGRhdGU+
MjAxODwvZGF0ZT48L3B1Yi1kYXRlcz48L2RhdGVzPjxpc2JuPjEwOTYtMDI2MCAwMDkxLTc0MzU8
L2lzYm4+PGFjY2Vzc2lvbi1udW0+cmF5eWFuLTUwNDc4MDU5MDwvYWNjZXNzaW9uLW51bT48dXJs
cz48cmVsYXRlZC11cmxzPjx1cmw+aHR0cDovL292aWRzcC5vdmlkLmNvbS9vdmlkd2ViLmNnaT9U
PUpTJmFtcDtQQUdFPXJlZmVyZW5jZSZhbXA7RD1tZWQxNSZhbXA7TkVXUz1OJmFtcDtBTj0yOTQy
ODE3MzwvdXJsPjx1cmw+aHR0cHM6Ly93d3cubmNiaS5ubG0ubmloLmdvdi9wbWMvYXJ0aWNsZXMv
UE1DNjA0MDU4OC9wZGYvbmlobXM5NDQzMzIucGRmPC91cmw+PC9yZWxhdGVkLXVybHM+PC91cmxz
PjxlbGVjdHJvbmljLXJlc291cmNlLW51bT5kb2k6aHR0cHM6Ly9keC5kb2kub3JnLzEwLjEwMTYv
ai55cG1lZC4yMDE4LjAyLjAwMTwvZWxlY3Ryb25pYy1yZXNvdXJjZS1udW0+PC9yZWNvcmQ+PC9D
aXRlPjxDaXRlPjxBdXRob3I+SXNha3NlbjwvQXV0aG9yPjxZZWFyPjIwMTU8L1llYXI+PFJlY051
bT44MjwvUmVjTnVtPjxyZWNvcmQ+PHJlYy1udW1iZXI+ODI8L3JlYy1udW1iZXI+PGZvcmVpZ24t
a2V5cz48a2V5IGFwcD0iRU4iIGRiLWlkPSJwZjlwcHcwOXg1eGV2b2VhZHN2cGEwZGZ4cmF4eGZw
YTVlZnIiIHRpbWVzdGFtcD0iMTY5ODI0ODA5MSI+ODI8L2tleT48L2ZvcmVpZ24ta2V5cz48cmVm
LXR5cGUgbmFtZT0iSm91cm5hbCBBcnRpY2xlIj4xNzwvcmVmLXR5cGU+PGNvbnRyaWJ1dG9ycz48
YXV0aG9ycz48YXV0aG9yPklzYWtzZW4sIFRhbmlhIEJ1c2NoOyBZb3N0LCBNaWNoYWVsIEcuOyBI
b20sIEVsaXphYmV0aCBLLjsgUmVuLCBZb3U7IEx5b25zLCBIaWxhcnk7IEZlbnNrZSwgUmljaGFy
ZCBBLjwvYXV0aG9yPjwvYXV0aG9ycz48L2NvbnRyaWJ1dG9ycz48dGl0bGVzPjx0aXRsZT5JbmNy
ZWFzZWQgaG9zcGl0YWwgYWRtaXNzaW9ucyBhc3NvY2lhdGVkIHdpdGggZXh0cmVtZS1oZWF0IGV4
cG9zdXJlIGluIEtpbmcgQ291bnR5LCBXYXNoaW5ndG9uLCAxOTkwLTIwMTA8L3RpdGxlPjxzZWNv
bmRhcnktdGl0bGU+UmV2aWV3cyBvbiBlbnZpcm9ubWVudGFsIGhlYWx0aDwvc2Vjb25kYXJ5LXRp
dGxlPjwvdGl0bGVzPjxwZXJpb2RpY2FsPjxmdWxsLXRpdGxlPlJldmlld3Mgb24gZW52aXJvbm1l
bnRhbCBoZWFsdGg8L2Z1bGwtdGl0bGU+PC9wZXJpb2RpY2FsPjxwYWdlcz41MS02NDwvcGFnZXM+
PHZvbHVtZT4zMDwvdm9sdW1lPjxudW1iZXI+MTwvbnVtYmVyPjxrZXl3b3Jkcz48a2V5d29yZD5B
ZG9sZXNjZW50PC9rZXl3b3JkPjxrZXl3b3JkPkFkdWx0PC9rZXl3b3JkPjxrZXl3b3JkPkFnZWQ8
L2tleXdvcmQ+PGtleXdvcmQ+QWdlZCwgODAgYW5kIG92ZXI8L2tleXdvcmQ+PGtleXdvcmQ+QWdp
bmc8L2tleXdvcmQ+PGtleXdvcmQ+Q2hpbGQ8L2tleXdvcmQ+PGtleXdvcmQ+Q2hpbGQsIFByZXNj
aG9vbDwva2V5d29yZD48a2V5d29yZD5GZW1hbGU8L2tleXdvcmQ+PGtleXdvcmQ+KkhlYXQgU3Ry
ZXNzIERpc29yZGVycy9lcCBbRXBpZGVtaW9sb2d5XTwva2V5d29yZD48a2V5d29yZD4qSG9zcGl0
YWxpemF0aW9uL3NuIFtTdGF0aXN0aWNzICZhbXA7IE51bWVyaWNhbCBEYXRhXTwva2V5d29yZD48
a2V5d29yZD4qSG9zcGl0YWxpemF0aW9uL3RkIFtUcmVuZHNdPC9rZXl3b3JkPjxrZXl3b3JkPkh1
bWFuczwva2V5d29yZD48a2V5d29yZD5JbmZhbnQ8L2tleXdvcmQ+PGtleXdvcmQ+TWFsZTwva2V5
d29yZD48a2V5d29yZD5NaWRkbGUgQWdlZDwva2V5d29yZD48a2V5d29yZD5UaW1lIEZhY3RvcnM8
L2tleXdvcmQ+PGtleXdvcmQ+V2FzaGluZ3Rvbi9lcCBbRXBpZGVtaW9sb2d5XTwva2V5d29yZD48
a2V5d29yZD5Zb3VuZyBBZHVsdDwva2V5d29yZD48a2V5d29yZD5XYXNoaW5ndG9uPC9rZXl3b3Jk
PjxrZXl3b3JkPkhvdCBUZW1wZXJhdHVyZTwva2V5d29yZD48L2tleXdvcmRzPjxkYXRlcz48eWVh
cj4yMDE1PC95ZWFyPjxwdWItZGF0ZXM+PGRhdGU+MjAxNTwvZGF0ZT48L3B1Yi1kYXRlcz48L2Rh
dGVzPjxpc2JuPjAwNDgtNzU1NDwvaXNibj48YWNjZXNzaW9uLW51bT5yYXl5YW4tNTA0NzgwMzU3
PC9hY2Nlc3Npb24tbnVtPjx1cmxzPjxyZWxhdGVkLXVybHM+PHVybD5odHRwOi8vb3ZpZHNwLm92
aWQuY29tL292aWR3ZWIuY2dpP1Q9SlMmYW1wO1BBR0U9cmVmZXJlbmNlJmFtcDtEPW1lZDEyJmFt
cDtORVdTPU4mYW1wO0FOPTI1NzE5Mjg3PC91cmw+PHVybD5odHRwczovL3d3dy5uY2JpLm5sbS5u
aWguZ292L3BtYy9hcnRpY2xlcy9QTUM0ODQ1OTE1L3BkZi9uaWhtcy03NzY2MzcucGRmPC91cmw+
PC9yZWxhdGVkLXVybHM+PC91cmxzPjxlbGVjdHJvbmljLXJlc291cmNlLW51bT5kb2k6aHR0cHM6
Ly9keC5kb2kub3JnLzEwLjE1MTUvcmV2ZWgtMjAxNC0wMDUwPC9lbGVjdHJvbmljLXJlc291cmNl
LW51bT48L3JlY29yZD48L0NpdGU+PC9FbmROb3RlPgB=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PEVuZE5vdGU+PENpdGU+PEF1dGhvcj5Lbm93bHRvbjwvQXV0aG9yPjxZZWFyPjIwMDk8L1llYXI+
PFJlY051bT4xNzwvUmVjTnVtPjxEaXNwbGF5VGV4dD5bNSwgMzUsIDQzLCA0NCwgNDYsIDQ3XTwv
RGlzcGxheVRleHQ+PHJlY29yZD48cmVjLW51bWJlcj4xNzwvcmVjLW51bWJlcj48Zm9yZWlnbi1r
ZXlzPjxrZXkgYXBwPSJFTiIgZGItaWQ9InBmOXBwdzA5eDV4ZXZvZWFkc3ZwYTBkZnhyYXh4ZnBh
NWVmciIgdGltZXN0YW1wPSIxNjk4MjQ4MDkxIj4xNzwva2V5PjwvZm9yZWlnbi1rZXlzPjxyZWYt
dHlwZSBuYW1lPSJKb3VybmFsIEFydGljbGUiPjE3PC9yZWYtdHlwZT48Y29udHJpYnV0b3JzPjxh
dXRob3JzPjxhdXRob3I+S25vd2x0b24sIEtpbTsgUm90a2luLUVsbG1hbiwgTWlyaWFtOyBLaW5n
LCBHYWxhdGVhOyBNYXJnb2xpcywgSGVsZW5lIEcuOyBTbWl0aCwgRGFuaWVsOyBTb2xvbW9uLCBH
aW5hOyBUcmVudCwgUm9nZXI7IEVuZ2xpc2gsIFBhdWw8L2F1dGhvcj48L2F1dGhvcnM+PC9jb250
cmlidXRvcnM+PHRpdGxlcz48dGl0bGU+VGhlIDIwMDYgQ2FsaWZvcm5pYSBoZWF0IHdhdmU6IGlt
cGFjdHMgb24gaG9zcGl0YWxpemF0aW9ucyBhbmQgZW1lcmdlbmN5IGRlcGFydG1lbnQgdmlzaXRz
PC90aXRsZT48c2Vjb25kYXJ5LXRpdGxlPkVudmlyb25tZW50YWwgaGVhbHRoIHBlcnNwZWN0aXZl
czwvc2Vjb25kYXJ5LXRpdGxlPjwvdGl0bGVzPjxwZXJpb2RpY2FsPjxmdWxsLXRpdGxlPkVudmly
b25tZW50YWwgSGVhbHRoIFBlcnNwZWN0aXZlczwvZnVsbC10aXRsZT48L3BlcmlvZGljYWw+PHBh
Z2VzPjYxLTc8L3BhZ2VzPjx2b2x1bWU+MTE3PC92b2x1bWU+PG51bWJlcj4xPC9udW1iZXI+PGtl
eXdvcmRzPjxrZXl3b3JkPkNhbGlmb3JuaWE8L2tleXdvcmQ+PGtleXdvcmQ+KkRpc2FzdGVyczwv
a2V5d29yZD48a2V5d29yZD4qRW1lcmdlbmN5IFNlcnZpY2UsIEhvc3BpdGFsL3NuIFtTdGF0aXN0
aWNzICZhbXA7IE51bWVyaWNhbCBEYXRhXTwva2V5d29yZD48a2V5d29yZD4qSG9zcGl0YWxpemF0
aW9uPC9rZXl3b3JkPjxrZXl3b3JkPipIb3QgVGVtcGVyYXR1cmU8L2tleXdvcmQ+PGtleXdvcmQ+
RW1lcmdlbmN5IFNlcnZpY2UsIEhvc3BpdGFsPC9rZXl3b3JkPjxrZXl3b3JkPkhvdCBUZW1wZXJh
dHVyZTwva2V5d29yZD48a2V5d29yZD5FbWVyZ2VuY2llczwva2V5d29yZD48L2tleXdvcmRzPjxk
YXRlcz48eWVhcj4yMDA5PC95ZWFyPjxwdWItZGF0ZXM+PGRhdGU+MjAwOTwvZGF0ZT48L3B1Yi1k
YXRlcz48L2RhdGVzPjxpc2JuPjAwOTEtNjc2NTwvaXNibj48YWNjZXNzaW9uLW51bT5yYXl5YW4t
NTA0Nzc5OTYxPC9hY2Nlc3Npb24tbnVtPjx1cmxzPjxyZWxhdGVkLXVybHM+PHVybD5odHRwOi8v
b3ZpZHNwLm92aWQuY29tL292aWR3ZWIuY2dpP1Q9SlMmYW1wO1BBR0U9cmVmZXJlbmNlJmFtcDtE
PW1lZDcmYW1wO05FV1M9TiZhbXA7QU49MTkxNjUzODg8L3VybD48dXJsPmh0dHBzOi8vd3d3Lm5j
YmkubmxtLm5paC5nb3YvcG1jL2FydGljbGVzL1BNQzI2Mjc4NjYvcGRmL0VIUC0xMTctNjEucGRm
PC91cmw+PC9yZWxhdGVkLXVybHM+PC91cmxzPjxlbGVjdHJvbmljLXJlc291cmNlLW51bT5kb2k6
aHR0cHM6Ly9keC5kb2kub3JnLzEwLjEyODkvZWhwLjExNTk0PC9lbGVjdHJvbmljLXJlc291cmNl
LW51bT48L3JlY29yZD48L0NpdGU+PENpdGU+PEF1dGhvcj5LaW08L0F1dGhvcj48WWVhcj4yMDE4
PC9ZZWFyPjxSZWNOdW0+MTMyPC9SZWNOdW0+PHJlY29yZD48cmVjLW51bWJlcj4xMzI8L3JlYy1u
dW1iZXI+PGZvcmVpZ24ta2V5cz48a2V5IGFwcD0iRU4iIGRiLWlkPSJwZjlwcHcwOXg1eGV2b2Vh
ZHN2cGEwZGZ4cmF4eGZwYTVlZnIiIHRpbWVzdGFtcD0iMTY5ODI0ODA5MSI+MTMyPC9rZXk+PC9m
b3JlaWduLWtleXM+PHJlZi10eXBlIG5hbWU9IkpvdXJuYWwgQXJ0aWNsZSI+MTc8L3JlZi10eXBl
Pjxjb250cmlidXRvcnM+PGF1dGhvcnM+PGF1dGhvcj5LaW0sIEUuOyBLaW0sIEguOyBLaW0sIFku
IEMuOyBMZWUsIEouIFAuPC9hdXRob3I+PC9hdXRob3JzPjwvY29udHJpYnV0b3JzPjx0aXRsZXM+
PHRpdGxlPkFzc29jaWF0aW9uIGJldHdlZW4gZXh0cmVtZSB0ZW1wZXJhdHVyZSBhbmQga2lkbmV5
IGRpc2Vhc2UgaW4gU291dGggS29yZWEsIDIwMDMtMjAxMzogU3RyYXRpZmllZCBieSBzZXggYW5k
IGFnZSBncm91cHM8L3RpdGxlPjxzZWNvbmRhcnktdGl0bGU+U2NpZW5jZSBvZiB0aGUgVG90YWwg
RW52aXJvbm1lbnQ8L3NlY29uZGFyeS10aXRsZT48L3RpdGxlcz48cGVyaW9kaWNhbD48ZnVsbC10
aXRsZT5TY2llbmNlIG9mIHRoZSBUb3RhbCBFbnZpcm9ubWVudDwvZnVsbC10aXRsZT48L3Blcmlv
ZGljYWw+PHBhZ2VzPjgwMC04MDg8L3BhZ2VzPjx2b2x1bWU+NjQyPC92b2x1bWU+PGtleXdvcmRz
PjxrZXl3b3JkPmFjdXRlIGtpZG5leSBmYWlsdXJlPC9rZXl3b3JkPjxrZXl3b3JkPmFkb2xlc2Nl
bnQ8L2tleXdvcmQ+PGtleXdvcmQ+YWR1bHQ8L2tleXdvcmQ+PGtleXdvcmQ+KmFnZSBkaXN0cmli
dXRpb248L2tleXdvcmQ+PGtleXdvcmQ+YWdlZDwva2V5d29yZD48a2V5d29yZD5hcnRpY2xlPC9r
ZXl3b3JkPjxrZXl3b3JkPmNoaWxkPC9rZXl3b3JkPjxrZXl3b3JkPmNocm9uaWMga2lkbmV5IGZh
aWx1cmU8L2tleXdvcmQ+PGtleXdvcmQ+Y29ob3J0IGFuYWx5c2lzPC9rZXl3b3JkPjxrZXl3b3Jk
PmRpc2Vhc2UgYXNzb2NpYXRpb248L2tleXdvcmQ+PGtleXdvcmQ+ZW1lcmdlbmN5IHdhcmQ8L2tl
eXdvcmQ+PGtleXdvcmQ+KmVudmlyb25tZW50YWwgdGVtcGVyYXR1cmU8L2tleXdvcmQ+PGtleXdv
cmQ+ZmVtYWxlPC9rZXl3b3JkPjxrZXl3b3JkPmdlb2dyYXBoaWMgZGlzdHJpYnV0aW9uPC9rZXl3
b3JkPjxrZXl3b3JkPipob3NwaXRhbCBhZG1pc3Npb248L2tleXdvcmQ+PGtleXdvcmQ+aHVtYW48
L2tleXdvcmQ+PGtleXdvcmQ+a2lkbmV5IGZhaWx1cmU8L2tleXdvcmQ+PGtleXdvcmQ+S29yZWE8
L2tleXdvcmQ+PGtleXdvcmQ+bWFqb3IgY2xpbmljYWwgc3R1ZHk8L2tleXdvcmQ+PGtleXdvcmQ+
bWFsZTwva2V5d29yZD48a2V5d29yZD5taWRkbGUgYWdlZDwva2V5d29yZD48a2V5d29yZD5tb3Ji
aWRpdHk8L2tleXdvcmQ+PGtleXdvcmQ+cHJlc2Nob29sIGNoaWxkPC9rZXl3b3JkPjxrZXl3b3Jk
PnByaW9yaXR5IGpvdXJuYWw8L2tleXdvcmQ+PGtleXdvcmQ+cmV0cm9zcGVjdGl2ZSBzdHVkeTwv
a2V5d29yZD48a2V5d29yZD5yaXNrIGZhY3Rvcjwva2V5d29yZD48a2V5d29yZD5zY2hvb2wgY2hp
bGQ8L2tleXdvcmQ+PGtleXdvcmQ+KnNleCBkaWZmZXJlbmNlPC9rZXl3b3JkPjxrZXl3b3JkPnRy
ZW5kIHN0dWR5PC9rZXl3b3JkPjxrZXl3b3JkPip1cm9nZW5pdGFsIHRyYWN0IGRpc2Vhc2U8L2tl
eXdvcmQ+PGtleXdvcmQ+dmVyeSBlbGRlcmx5PC9rZXl3b3JkPjxrZXl3b3JkPnlvdW5nIGFkdWx0
PC9rZXl3b3JkPjxrZXl3b3JkPktpZG5leSBEaXNlYXNlczwva2V5d29yZD48a2V5d29yZD5LaWRu
ZXk8L2tleXdvcmQ+PC9rZXl3b3Jkcz48ZGF0ZXM+PHllYXI+MjAxODwveWVhcj48cHViLWRhdGVz
PjxkYXRlPjIwMTg8L2RhdGU+PC9wdWItZGF0ZXM+PC9kYXRlcz48aXNibj4wMDQ4LTk2OTcgMTg3
OS0xMDI2PC9pc2JuPjxhY2Nlc3Npb24tbnVtPnJheXlhbi01MDQ3ODA2MDA8L2FjY2Vzc2lvbi1u
dW0+PHVybHM+PHJlbGF0ZWQtdXJscz48dXJsPmh0dHBzOi8vd3d3LmVsc2V2aWVyLmNvbS9sb2Nh
dGUvc2NpdG90ZW52IGh0dHA6Ly9vdmlkc3Aub3ZpZC5jb20vb3ZpZHdlYi5jZ2k/VD1KUyZhbXA7
UEFHRT1yZWZlcmVuY2UmYW1wO0Q9ZW1lZDE5JmFtcDtORVdTPU4mYW1wO0FOPTIwMDA4NjA2MjY8
L3VybD48L3JlbGF0ZWQtdXJscz48L3VybHM+PGVsZWN0cm9uaWMtcmVzb3VyY2UtbnVtPmRvaTpo
dHRwczovL2R4LmRvaS5vcmcvMTAuMTAxNi9qLnNjaXRvdGVudi4yMDE4LjA2LjA1NTwvZWxlY3Ry
b25pYy1yZXNvdXJjZS1udW0+PGxhbmd1YWdlPkVuZ2xpc2g8L2xhbmd1YWdlPjwvcmVjb3JkPjwv
Q2l0ZT48Q2l0ZT48QXV0aG9yPkxpbjwvQXV0aG9yPjxZZWFyPjIwMTM8L1llYXI+PFJlY051bT41
MTwvUmVjTnVtPjxyZWNvcmQ+PHJlYy1udW1iZXI+NTE8L3JlYy1udW1iZXI+PGZvcmVpZ24ta2V5
cz48a2V5IGFwcD0iRU4iIGRiLWlkPSJwZjlwcHcwOXg1eGV2b2VhZHN2cGEwZGZ4cmF4eGZwYTVl
ZnIiIHRpbWVzdGFtcD0iMTY5ODI0ODA5MSI+NTE8L2tleT48L2ZvcmVpZ24ta2V5cz48cmVmLXR5
cGUgbmFtZT0iSm91cm5hbCBBcnRpY2xlIj4xNzwvcmVmLXR5cGU+PGNvbnRyaWJ1dG9ycz48YXV0
aG9ycz48YXV0aG9yPkxpbiwgWXUtS2FpOyBXYW5nLCBZdS1DaHVuOyBIbywgVHN1bmctSnVuZzsg
THUsIENoZW5zaGVuZyBBbGV4PC9hdXRob3I+PC9hdXRob3JzPjwvY29udHJpYnV0b3JzPjx0aXRs
ZXM+PHRpdGxlPlRlbXBlcmF0dXJlIGVmZmVjdHMgb24gaG9zcGl0YWwgYWRtaXNzaW9ucyBmb3Ig
a2lkbmV5IG1vcmJpZGl0eSBpbiBUYWl3YW48L3RpdGxlPjxzZWNvbmRhcnktdGl0bGU+VGhlIFNj
aWVuY2Ugb2YgdGhlIHRvdGFsIGVudmlyb25tZW50PC9zZWNvbmRhcnktdGl0bGU+PC90aXRsZXM+
PHBlcmlvZGljYWw+PGZ1bGwtdGl0bGU+VGhlIFNjaWVuY2Ugb2YgdGhlIHRvdGFsIGVudmlyb25t
ZW50PC9mdWxsLXRpdGxlPjwvcGVyaW9kaWNhbD48cGFnZXM+ODEyLTIwPC9wYWdlcz48dm9sdW1l
PjQ0Mzwvdm9sdW1lPjxrZXl3b3Jkcz48a2V5d29yZD5BZ2VkPC9rZXl3b3JkPjxrZXl3b3JkPipD
bGltYXRlPC9rZXl3b3JkPjxrZXl3b3JkPkZlbWFsZTwva2V5d29yZD48a2V5d29yZD4qSG9zcGl0
YWxpemF0aW9uPC9rZXl3b3JkPjxrZXl3b3JkPkh1bWFuczwva2V5d29yZD48a2V5d29yZD4qS2lk
bmV5IERpc2Vhc2VzL3BwIFtQaHlzaW9wYXRob2xvZ3ldPC9rZXl3b3JkPjxrZXl3b3JkPk1hbGU8
L2tleXdvcmQ+PGtleXdvcmQ+TWlkZGxlIEFnZWQ8L2tleXdvcmQ+PGtleXdvcmQ+KlBhdGllbnQg
QWRtaXNzaW9uPC9rZXl3b3JkPjxrZXl3b3JkPlRhaXdhbjwva2V5d29yZD48a2V5d29yZD5LaWRu
ZXk8L2tleXdvcmQ+PC9rZXl3b3Jkcz48ZGF0ZXM+PHllYXI+MjAxMzwveWVhcj48cHViLWRhdGVz
PjxkYXRlPjIwMTM8L2RhdGU+PC9wdWItZGF0ZXM+PC9kYXRlcz48aXNibj4xODc5LTEwMjYgMDA0
OC05Njk3PC9pc2JuPjxhY2Nlc3Npb24tbnVtPnJheXlhbi01MDQ3ODAyMjM8L2FjY2Vzc2lvbi1u
dW0+PHVybHM+PHJlbGF0ZWQtdXJscz48dXJsPmh0dHA6Ly9vdmlkc3Aub3ZpZC5jb20vb3ZpZHdl
Yi5jZ2k/VD1KUyZhbXA7UEFHRT1yZWZlcmVuY2UmYW1wO0Q9bWVkMTAmYW1wO05FV1M9TiZhbXA7
QU49MjMyNDY2NjE8L3VybD48L3JlbGF0ZWQtdXJscz48L3VybHM+PGVsZWN0cm9uaWMtcmVzb3Vy
Y2UtbnVtPmRvaTpodHRwczovL2R4LmRvaS5vcmcvMTAuMTAxNi9qLnNjaXRvdGVudi4yMDEyLjEw
LjEwODwvZWxlY3Ryb25pYy1yZXNvdXJjZS1udW0+PC9yZWNvcmQ+PC9DaXRlPjxDaXRlPjxBdXRo
b3I+Qm9iYjwvQXV0aG9yPjxZZWFyPjIwMTQ8L1llYXI+PFJlY051bT41NjwvUmVjTnVtPjxyZWNv
cmQ+PHJlYy1udW1iZXI+NTY8L3JlYy1udW1iZXI+PGZvcmVpZ24ta2V5cz48a2V5IGFwcD0iRU4i
IGRiLWlkPSJwZjlwcHcwOXg1eGV2b2VhZHN2cGEwZGZ4cmF4eGZwYTVlZnIiIHRpbWVzdGFtcD0i
MTY5ODI0ODA5MSI+NTY8L2tleT48L2ZvcmVpZ24ta2V5cz48cmVmLXR5cGUgbmFtZT0iSm91cm5h
bCBBcnRpY2xlIj4xNzwvcmVmLXR5cGU+PGNvbnRyaWJ1dG9ycz48YXV0aG9ycz48YXV0aG9yPkJv
YmIsIEplbm5pZmVyIEYuOyBPYmVybWV5ZXIsIFppYWQ7IFdhbmcsIFl1bjsgRG9taW5pY2ksIEZy
YW5jZXNjYTwvYXV0aG9yPjwvYXV0aG9ycz48L2NvbnRyaWJ1dG9ycz48dGl0bGVzPjx0aXRsZT5D
YXVzZS1zcGVjaWZpYyByaXNrIG9mIGhvc3BpdGFsIGFkbWlzc2lvbiByZWxhdGVkIHRvIGV4dHJl
bWUgaGVhdCBpbiBvbGRlciBhZHVsdHM8L3RpdGxlPjxzZWNvbmRhcnktdGl0bGU+SkFNQTwvc2Vj
b25kYXJ5LXRpdGxlPjwvdGl0bGVzPjxwZXJpb2RpY2FsPjxmdWxsLXRpdGxlPkpBTUE8L2Z1bGwt
dGl0bGU+PC9wZXJpb2RpY2FsPjxwYWdlcz4yNjU5LTY3PC9wYWdlcz48dm9sdW1lPjMxMjwvdm9s
dW1lPjxudW1iZXI+MjQ8L251bWJlcj48a2V5d29yZHM+PGtleXdvcmQ+QWdlZDwva2V5d29yZD48
a2V5d29yZD4qRXh0cmVtZSBIZWF0L2FlIFtBZHZlcnNlIEVmZmVjdHNdPC9rZXl3b3JkPjxrZXl3
b3JkPkZlbWFsZTwva2V5d29yZD48a2V5d29yZD5IZWFydCBGYWlsdXJlL2VwIFtFcGlkZW1pb2xv
Z3ldPC9rZXl3b3JkPjxrZXl3b3JkPkhlYXQgU3Ryb2tlL2VwIFtFcGlkZW1pb2xvZ3ldPC9rZXl3
b3JkPjxrZXl3b3JkPipIb3NwaXRhbGl6YXRpb24vc24gW1N0YXRpc3RpY3MgJmFtcDsgTnVtZXJp
Y2FsIERhdGFdPC9rZXl3b3JkPjxrZXl3b3JkPkh1bWFuczwva2V5d29yZD48a2V5d29yZD5NYWxl
PC9rZXl3b3JkPjxrZXl3b3JkPk1lZGljYXJlPC9rZXl3b3JkPjxrZXl3b3JkPlJlbmFsIEluc3Vm
ZmljaWVuY3kvZXAgW0VwaWRlbWlvbG9neV08L2tleXdvcmQ+PGtleXdvcmQ+KlJpc2s8L2tleXdv
cmQ+PGtleXdvcmQ+U2Vhc29uczwva2V5d29yZD48a2V5d29yZD5TZXBzaXMvZXAgW0VwaWRlbWlv
bG9neV08L2tleXdvcmQ+PGtleXdvcmQ+VW5pdGVkIFN0YXRlczwva2V5d29yZD48a2V5d29yZD5V
cmluYXJ5IFRyYWN0IEluZmVjdGlvbnMvZXAgW0VwaWRlbWlvbG9neV08L2tleXdvcmQ+PGtleXdv
cmQ+V2F0ZXItRWxlY3Ryb2x5dGUgSW1iYWxhbmNlL2VwIFtFcGlkZW1pb2xvZ3ldPC9rZXl3b3Jk
Pjwva2V5d29yZHM+PGRhdGVzPjx5ZWFyPjIwMTQ8L3llYXI+PHB1Yi1kYXRlcz48ZGF0ZT4yMDE0
PC9kYXRlPjwvcHViLWRhdGVzPjwvZGF0ZXM+PGlzYm4+MTUzOC0zNTk4IDAwOTgtNzQ4NDwvaXNi
bj48YWNjZXNzaW9uLW51bT5yYXl5YW4tNTA0NzgwMjY2PC9hY2Nlc3Npb24tbnVtPjx1cmxzPjxy
ZWxhdGVkLXVybHM+PHVybD5odHRwOi8vb3ZpZHNwLm92aWQuY29tL292aWR3ZWIuY2dpP1Q9SlMm
YW1wO1BBR0U9cmVmZXJlbmNlJmFtcDtEPW1lZDExJmFtcDtORVdTPU4mYW1wO0FOPTI1NTM2MjU3
PC91cmw+PHVybD5odHRwczovL3d3dy5uY2JpLm5sbS5uaWguZ292L3BtYy9hcnRpY2xlcy9QTUM0
MzE5NzkyL3BkZi9uaWhtczY1NzUyNy5wZGY8L3VybD48L3JlbGF0ZWQtdXJscz48L3VybHM+PGVs
ZWN0cm9uaWMtcmVzb3VyY2UtbnVtPmRvaTpodHRwczovL2R4LmRvaS5vcmcvMTAuMTAwMS9qYW1h
LjIwMTQuMTU3MTU8L2VsZWN0cm9uaWMtcmVzb3VyY2UtbnVtPjwvcmVjb3JkPjwvQ2l0ZT48Q2l0
ZT48QXV0aG9yPkhvcHA8L0F1dGhvcj48WWVhcj4yMDE4PC9ZZWFyPjxSZWNOdW0+MTI5PC9SZWNO
dW0+PHJlY29yZD48cmVjLW51bWJlcj4xMjk8L3JlYy1udW1iZXI+PGZvcmVpZ24ta2V5cz48a2V5
IGFwcD0iRU4iIGRiLWlkPSJwZjlwcHcwOXg1eGV2b2VhZHN2cGEwZGZ4cmF4eGZwYTVlZnIiIHRp
bWVzdGFtcD0iMTY5ODI0ODA5MSI+MTI5PC9rZXk+PC9mb3JlaWduLWtleXM+PHJlZi10eXBlIG5h
bWU9IkpvdXJuYWwgQXJ0aWNsZSI+MTc8L3JlZi10eXBlPjxjb250cmlidXRvcnM+PGF1dGhvcnM+
PGF1dGhvcj5Ib3BwLCBTdGVwaGFuaWU7IERvbWluaWNpLCBGcmFuY2VzY2E7IEJvYmIsIEplbm5p
ZmVyIEYuPC9hdXRob3I+PC9hdXRob3JzPjwvY29udHJpYnV0b3JzPjx0aXRsZXM+PHRpdGxlPk1l
ZGljYWwgZGlhZ25vc2VzIG9mIGhlYXQgd2F2ZS1yZWxhdGVkIGhvc3BpdGFsIGFkbWlzc2lvbnMg
aW4gb2xkZXIgYWR1bHRzPC90aXRsZT48c2Vjb25kYXJ5LXRpdGxlPlByZXZlbnRpdmUgbWVkaWNp
bmU8L3NlY29uZGFyeS10aXRsZT48L3RpdGxlcz48cGVyaW9kaWNhbD48ZnVsbC10aXRsZT5QcmV2
ZW50aXZlIG1lZGljaW5lPC9mdWxsLXRpdGxlPjwvcGVyaW9kaWNhbD48cGFnZXM+ODEtODU8L3Bh
Z2VzPjx2b2x1bWU+MTEwPC92b2x1bWU+PGtleXdvcmRzPjxrZXl3b3JkPkFnZWQ8L2tleXdvcmQ+
PGtleXdvcmQ+QWdlZCwgODAgYW5kIG92ZXI8L2tleXdvcmQ+PGtleXdvcmQ+Q2FyZGlvdmFzY3Vs
YXIgRGlzZWFzZXMvbW8gW01vcnRhbGl0eV08L2tleXdvcmQ+PGtleXdvcmQ+KkNocm9uaWMgRGlz
ZWFzZS9lcCBbRXBpZGVtaW9sb2d5XTwva2V5d29yZD48a2V5d29yZD5DbGltYXRlIENoYW5nZTwv
a2V5d29yZD48a2V5d29yZD5GZW1hbGU8L2tleXdvcmQ+PGtleXdvcmQ+Kkhvc3BpdGFsaXphdGlv
bjwva2V5d29yZD48a2V5d29yZD4qSG90IFRlbXBlcmF0dXJlL2FlIFtBZHZlcnNlIEVmZmVjdHNd
PC9rZXl3b3JkPjxrZXl3b3JkPkh1bWFuczwva2V5d29yZD48a2V5d29yZD5NYWxlPC9rZXl3b3Jk
PjxrZXl3b3JkPk1lZGljYXJlPC9rZXl3b3JkPjxrZXl3b3JkPipQdWJsaWMgSGVhbHRoPC9rZXl3
b3JkPjxrZXl3b3JkPlJpc2sgRmFjdG9yczwva2V5d29yZD48a2V5d29yZD5Vbml0ZWQgU3RhdGVz
L2VwIFtFcGlkZW1pb2xvZ3ldPC9rZXl3b3JkPjxrZXl3b3JkPkhvdCBUZW1wZXJhdHVyZTwva2V5
d29yZD48L2tleXdvcmRzPjxkYXRlcz48eWVhcj4yMDE4PC95ZWFyPjxwdWItZGF0ZXM+PGRhdGU+
MjAxODwvZGF0ZT48L3B1Yi1kYXRlcz48L2RhdGVzPjxpc2JuPjEwOTYtMDI2MCAwMDkxLTc0MzU8
L2lzYm4+PGFjY2Vzc2lvbi1udW0+cmF5eWFuLTUwNDc4MDU5MDwvYWNjZXNzaW9uLW51bT48dXJs
cz48cmVsYXRlZC11cmxzPjx1cmw+aHR0cDovL292aWRzcC5vdmlkLmNvbS9vdmlkd2ViLmNnaT9U
PUpTJmFtcDtQQUdFPXJlZmVyZW5jZSZhbXA7RD1tZWQxNSZhbXA7TkVXUz1OJmFtcDtBTj0yOTQy
ODE3MzwvdXJsPjx1cmw+aHR0cHM6Ly93d3cubmNiaS5ubG0ubmloLmdvdi9wbWMvYXJ0aWNsZXMv
UE1DNjA0MDU4OC9wZGYvbmlobXM5NDQzMzIucGRmPC91cmw+PC9yZWxhdGVkLXVybHM+PC91cmxz
PjxlbGVjdHJvbmljLXJlc291cmNlLW51bT5kb2k6aHR0cHM6Ly9keC5kb2kub3JnLzEwLjEwMTYv
ai55cG1lZC4yMDE4LjAyLjAwMTwvZWxlY3Ryb25pYy1yZXNvdXJjZS1udW0+PC9yZWNvcmQ+PC9D
aXRlPjxDaXRlPjxBdXRob3I+SXNha3NlbjwvQXV0aG9yPjxZZWFyPjIwMTU8L1llYXI+PFJlY051
bT44MjwvUmVjTnVtPjxyZWNvcmQ+PHJlYy1udW1iZXI+ODI8L3JlYy1udW1iZXI+PGZvcmVpZ24t
a2V5cz48a2V5IGFwcD0iRU4iIGRiLWlkPSJwZjlwcHcwOXg1eGV2b2VhZHN2cGEwZGZ4cmF4eGZw
YTVlZnIiIHRpbWVzdGFtcD0iMTY5ODI0ODA5MSI+ODI8L2tleT48L2ZvcmVpZ24ta2V5cz48cmVm
LXR5cGUgbmFtZT0iSm91cm5hbCBBcnRpY2xlIj4xNzwvcmVmLXR5cGU+PGNvbnRyaWJ1dG9ycz48
YXV0aG9ycz48YXV0aG9yPklzYWtzZW4sIFRhbmlhIEJ1c2NoOyBZb3N0LCBNaWNoYWVsIEcuOyBI
b20sIEVsaXphYmV0aCBLLjsgUmVuLCBZb3U7IEx5b25zLCBIaWxhcnk7IEZlbnNrZSwgUmljaGFy
ZCBBLjwvYXV0aG9yPjwvYXV0aG9ycz48L2NvbnRyaWJ1dG9ycz48dGl0bGVzPjx0aXRsZT5JbmNy
ZWFzZWQgaG9zcGl0YWwgYWRtaXNzaW9ucyBhc3NvY2lhdGVkIHdpdGggZXh0cmVtZS1oZWF0IGV4
cG9zdXJlIGluIEtpbmcgQ291bnR5LCBXYXNoaW5ndG9uLCAxOTkwLTIwMTA8L3RpdGxlPjxzZWNv
bmRhcnktdGl0bGU+UmV2aWV3cyBvbiBlbnZpcm9ubWVudGFsIGhlYWx0aDwvc2Vjb25kYXJ5LXRp
dGxlPjwvdGl0bGVzPjxwZXJpb2RpY2FsPjxmdWxsLXRpdGxlPlJldmlld3Mgb24gZW52aXJvbm1l
bnRhbCBoZWFsdGg8L2Z1bGwtdGl0bGU+PC9wZXJpb2RpY2FsPjxwYWdlcz41MS02NDwvcGFnZXM+
PHZvbHVtZT4zMDwvdm9sdW1lPjxudW1iZXI+MTwvbnVtYmVyPjxrZXl3b3Jkcz48a2V5d29yZD5B
ZG9sZXNjZW50PC9rZXl3b3JkPjxrZXl3b3JkPkFkdWx0PC9rZXl3b3JkPjxrZXl3b3JkPkFnZWQ8
L2tleXdvcmQ+PGtleXdvcmQ+QWdlZCwgODAgYW5kIG92ZXI8L2tleXdvcmQ+PGtleXdvcmQ+QWdp
bmc8L2tleXdvcmQ+PGtleXdvcmQ+Q2hpbGQ8L2tleXdvcmQ+PGtleXdvcmQ+Q2hpbGQsIFByZXNj
aG9vbDwva2V5d29yZD48a2V5d29yZD5GZW1hbGU8L2tleXdvcmQ+PGtleXdvcmQ+KkhlYXQgU3Ry
ZXNzIERpc29yZGVycy9lcCBbRXBpZGVtaW9sb2d5XTwva2V5d29yZD48a2V5d29yZD4qSG9zcGl0
YWxpemF0aW9uL3NuIFtTdGF0aXN0aWNzICZhbXA7IE51bWVyaWNhbCBEYXRhXTwva2V5d29yZD48
a2V5d29yZD4qSG9zcGl0YWxpemF0aW9uL3RkIFtUcmVuZHNdPC9rZXl3b3JkPjxrZXl3b3JkPkh1
bWFuczwva2V5d29yZD48a2V5d29yZD5JbmZhbnQ8L2tleXdvcmQ+PGtleXdvcmQ+TWFsZTwva2V5
d29yZD48a2V5d29yZD5NaWRkbGUgQWdlZDwva2V5d29yZD48a2V5d29yZD5UaW1lIEZhY3RvcnM8
L2tleXdvcmQ+PGtleXdvcmQ+V2FzaGluZ3Rvbi9lcCBbRXBpZGVtaW9sb2d5XTwva2V5d29yZD48
a2V5d29yZD5Zb3VuZyBBZHVsdDwva2V5d29yZD48a2V5d29yZD5XYXNoaW5ndG9uPC9rZXl3b3Jk
PjxrZXl3b3JkPkhvdCBUZW1wZXJhdHVyZTwva2V5d29yZD48L2tleXdvcmRzPjxkYXRlcz48eWVh
cj4yMDE1PC95ZWFyPjxwdWItZGF0ZXM+PGRhdGU+MjAxNTwvZGF0ZT48L3B1Yi1kYXRlcz48L2Rh
dGVzPjxpc2JuPjAwNDgtNzU1NDwvaXNibj48YWNjZXNzaW9uLW51bT5yYXl5YW4tNTA0NzgwMzU3
PC9hY2Nlc3Npb24tbnVtPjx1cmxzPjxyZWxhdGVkLXVybHM+PHVybD5odHRwOi8vb3ZpZHNwLm92
aWQuY29tL292aWR3ZWIuY2dpP1Q9SlMmYW1wO1BBR0U9cmVmZXJlbmNlJmFtcDtEPW1lZDEyJmFt
cDtORVdTPU4mYW1wO0FOPTI1NzE5Mjg3PC91cmw+PHVybD5odHRwczovL3d3dy5uY2JpLm5sbS5u
aWguZ292L3BtYy9hcnRpY2xlcy9QTUM0ODQ1OTE1L3BkZi9uaWhtcy03NzY2MzcucGRmPC91cmw+
PC9yZWxhdGVkLXVybHM+PC91cmxzPjxlbGVjdHJvbmljLXJlc291cmNlLW51bT5kb2k6aHR0cHM6
Ly9keC5kb2kub3JnLzEwLjE1MTUvcmV2ZWgtMjAxNC0wMDUwPC9lbGVjdHJvbmljLXJlc291cmNl
LW51bT48L3JlY29yZD48L0NpdGU+PC9FbmROb3RlPgB=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[5, 35, 43, 44, 46, 47]</w:t>
            </w:r>
            <w:r>
              <w:rPr>
                <w:rFonts w:ascii="Calibri" w:hAnsi="Calibri" w:cs="Calibri"/>
                <w:sz w:val="20"/>
                <w:szCs w:val="20"/>
              </w:rPr>
              <w:fldChar w:fldCharType="end"/>
            </w:r>
          </w:p>
        </w:tc>
      </w:tr>
      <w:tr w:rsidR="008529E9" w:rsidRPr="005E6574" w14:paraId="24E45951" w14:textId="77777777" w:rsidTr="00EE662B">
        <w:trPr>
          <w:trHeight w:val="244"/>
        </w:trPr>
        <w:tc>
          <w:tcPr>
            <w:tcW w:w="1985" w:type="dxa"/>
            <w:tcBorders>
              <w:top w:val="single" w:sz="4" w:space="0" w:color="auto"/>
              <w:bottom w:val="single" w:sz="4" w:space="0" w:color="auto"/>
            </w:tcBorders>
            <w:vAlign w:val="center"/>
          </w:tcPr>
          <w:p w14:paraId="4E706457"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Metabolic</w:t>
            </w:r>
          </w:p>
        </w:tc>
        <w:tc>
          <w:tcPr>
            <w:tcW w:w="1134" w:type="dxa"/>
            <w:tcBorders>
              <w:top w:val="single" w:sz="4" w:space="0" w:color="auto"/>
              <w:bottom w:val="single" w:sz="4" w:space="0" w:color="auto"/>
            </w:tcBorders>
            <w:vAlign w:val="center"/>
          </w:tcPr>
          <w:p w14:paraId="48C632F3" w14:textId="2F112282" w:rsidR="008529E9" w:rsidRPr="005E6574" w:rsidRDefault="00410E01" w:rsidP="00EE662B">
            <w:pPr>
              <w:jc w:val="center"/>
              <w:rPr>
                <w:rFonts w:ascii="Calibri" w:hAnsi="Calibri" w:cs="Calibri"/>
                <w:sz w:val="20"/>
                <w:szCs w:val="20"/>
              </w:rPr>
            </w:pPr>
            <w:r>
              <w:rPr>
                <w:rFonts w:ascii="Calibri" w:hAnsi="Calibri" w:cs="Calibri"/>
                <w:sz w:val="20"/>
                <w:szCs w:val="20"/>
              </w:rPr>
              <w:t>4</w:t>
            </w:r>
          </w:p>
        </w:tc>
        <w:tc>
          <w:tcPr>
            <w:tcW w:w="1276" w:type="dxa"/>
            <w:tcBorders>
              <w:top w:val="single" w:sz="4" w:space="0" w:color="auto"/>
              <w:bottom w:val="single" w:sz="4" w:space="0" w:color="auto"/>
            </w:tcBorders>
            <w:vAlign w:val="center"/>
          </w:tcPr>
          <w:p w14:paraId="769D69D8" w14:textId="16BFA9F1"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r w:rsidR="002674E7">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0FF26DF2" w14:textId="2EB0698F" w:rsidR="008529E9" w:rsidRPr="005E6574" w:rsidRDefault="00EC4D7B" w:rsidP="00EE662B">
            <w:pPr>
              <w:jc w:val="center"/>
              <w:rPr>
                <w:rFonts w:ascii="Calibri" w:hAnsi="Calibri" w:cs="Calibri"/>
                <w:sz w:val="20"/>
                <w:szCs w:val="20"/>
              </w:rPr>
            </w:pPr>
            <w:r>
              <w:rPr>
                <w:rFonts w:ascii="Calibri" w:hAnsi="Calibri" w:cs="Calibri"/>
                <w:sz w:val="20"/>
                <w:szCs w:val="20"/>
              </w:rPr>
              <w:t>1.10</w:t>
            </w:r>
            <w:r w:rsidR="00A5466A">
              <w:rPr>
                <w:rFonts w:ascii="Calibri" w:hAnsi="Calibri" w:cs="Calibri"/>
                <w:sz w:val="20"/>
                <w:szCs w:val="20"/>
              </w:rPr>
              <w:t xml:space="preserve"> </w:t>
            </w:r>
            <w:r w:rsidR="00A00C65">
              <w:rPr>
                <w:rFonts w:ascii="Calibri" w:hAnsi="Calibri" w:cs="Calibri"/>
                <w:sz w:val="20"/>
                <w:szCs w:val="20"/>
              </w:rPr>
              <w:t>to</w:t>
            </w:r>
            <w:r w:rsidR="00A5466A">
              <w:rPr>
                <w:rFonts w:ascii="Calibri" w:hAnsi="Calibri" w:cs="Calibri"/>
                <w:sz w:val="20"/>
                <w:szCs w:val="20"/>
              </w:rPr>
              <w:t xml:space="preserve"> 1.4</w:t>
            </w:r>
            <w:r w:rsidR="00A00C65">
              <w:rPr>
                <w:rFonts w:ascii="Calibri" w:hAnsi="Calibri" w:cs="Calibri"/>
                <w:sz w:val="20"/>
                <w:szCs w:val="20"/>
              </w:rPr>
              <w:t>0</w:t>
            </w:r>
          </w:p>
        </w:tc>
        <w:tc>
          <w:tcPr>
            <w:tcW w:w="1842" w:type="dxa"/>
            <w:tcBorders>
              <w:top w:val="single" w:sz="4" w:space="0" w:color="auto"/>
              <w:bottom w:val="single" w:sz="4" w:space="0" w:color="auto"/>
            </w:tcBorders>
            <w:vAlign w:val="center"/>
          </w:tcPr>
          <w:p w14:paraId="627094BC" w14:textId="2DE90051" w:rsidR="008529E9" w:rsidRPr="005E6574" w:rsidRDefault="001B05F6" w:rsidP="00E804AD">
            <w:pPr>
              <w:jc w:val="center"/>
              <w:rPr>
                <w:rFonts w:ascii="Calibri" w:hAnsi="Calibri" w:cs="Calibri"/>
                <w:sz w:val="20"/>
                <w:szCs w:val="20"/>
              </w:rPr>
            </w:pPr>
            <w:r>
              <w:rPr>
                <w:rFonts w:ascii="Calibri" w:hAnsi="Calibri" w:cs="Calibri"/>
                <w:sz w:val="20"/>
                <w:szCs w:val="20"/>
              </w:rPr>
              <w:t>Age gradient in admission risk</w:t>
            </w:r>
          </w:p>
        </w:tc>
        <w:tc>
          <w:tcPr>
            <w:tcW w:w="3686" w:type="dxa"/>
            <w:tcBorders>
              <w:top w:val="single" w:sz="4" w:space="0" w:color="auto"/>
              <w:bottom w:val="single" w:sz="4" w:space="0" w:color="auto"/>
            </w:tcBorders>
            <w:vAlign w:val="center"/>
          </w:tcPr>
          <w:p w14:paraId="1406D681" w14:textId="4C2D97DF" w:rsidR="008529E9" w:rsidRPr="005E6574" w:rsidRDefault="00A5466A" w:rsidP="00EE662B">
            <w:pPr>
              <w:jc w:val="center"/>
              <w:rPr>
                <w:rFonts w:ascii="Calibri" w:hAnsi="Calibri" w:cs="Calibri"/>
                <w:sz w:val="20"/>
                <w:szCs w:val="20"/>
              </w:rPr>
            </w:pPr>
            <w:r>
              <w:rPr>
                <w:rFonts w:ascii="Calibri" w:hAnsi="Calibri" w:cs="Calibri"/>
                <w:sz w:val="20"/>
                <w:szCs w:val="20"/>
              </w:rPr>
              <w:t xml:space="preserve">Increased risk of volume depletion in </w:t>
            </w:r>
            <w:r>
              <w:rPr>
                <w:rFonts w:ascii="Calibri" w:hAnsi="Calibri" w:cs="Calibri"/>
                <w:sz w:val="20"/>
                <w:szCs w:val="20"/>
              </w:rPr>
              <w:sym w:font="Symbol" w:char="F0B3"/>
            </w:r>
            <w:r>
              <w:rPr>
                <w:rFonts w:ascii="Calibri" w:hAnsi="Calibri" w:cs="Calibri"/>
                <w:sz w:val="20"/>
                <w:szCs w:val="20"/>
              </w:rPr>
              <w:t xml:space="preserve"> 85-year-olds.</w:t>
            </w:r>
          </w:p>
        </w:tc>
        <w:tc>
          <w:tcPr>
            <w:tcW w:w="1559" w:type="dxa"/>
            <w:tcBorders>
              <w:top w:val="single" w:sz="4" w:space="0" w:color="auto"/>
              <w:bottom w:val="single" w:sz="4" w:space="0" w:color="auto"/>
            </w:tcBorders>
            <w:vAlign w:val="center"/>
          </w:tcPr>
          <w:p w14:paraId="655FBD0C" w14:textId="78AB63DD"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PEVuZE5vdGU+PENpdGU+PEF1dGhvcj5Lbm93bHRvbjwvQXV0aG9yPjxZZWFyPjIwMDk8L1llYXI+
PFJlY051bT4xNzwvUmVjTnVtPjxEaXNwbGF5VGV4dD5bNSwgMzUsIDQzLCA0OF08L0Rpc3BsYXlU
ZXh0PjxyZWNvcmQ+PHJlYy1udW1iZXI+MTc8L3JlYy1udW1iZXI+PGZvcmVpZ24ta2V5cz48a2V5
IGFwcD0iRU4iIGRiLWlkPSJwZjlwcHcwOXg1eGV2b2VhZHN2cGEwZGZ4cmF4eGZwYTVlZnIiIHRp
bWVzdGFtcD0iMTY5ODI0ODA5MSI+MTc8L2tleT48L2ZvcmVpZ24ta2V5cz48cmVmLXR5cGUgbmFt
ZT0iSm91cm5hbCBBcnRpY2xlIj4xNzwvcmVmLXR5cGU+PGNvbnRyaWJ1dG9ycz48YXV0aG9ycz48
YXV0aG9yPktub3dsdG9uLCBLaW07IFJvdGtpbi1FbGxtYW4sIE1pcmlhbTsgS2luZywgR2FsYXRl
YTsgTWFyZ29saXMsIEhlbGVuZSBHLjsgU21pdGgsIERhbmllbDsgU29sb21vbiwgR2luYTsgVHJl
bnQsIFJvZ2VyOyBFbmdsaXNoLCBQYXVsPC9hdXRob3I+PC9hdXRob3JzPjwvY29udHJpYnV0b3Jz
Pjx0aXRsZXM+PHRpdGxlPlRoZSAyMDA2IENhbGlmb3JuaWEgaGVhdCB3YXZlOiBpbXBhY3RzIG9u
IGhvc3BpdGFsaXphdGlvbnMgYW5kIGVtZXJnZW5jeSBkZXBhcnRtZW50IHZpc2l0czwvdGl0bGU+
PHNlY29uZGFyeS10aXRsZT5FbnZpcm9ubWVudGFsIGhlYWx0aCBwZXJzcGVjdGl2ZXM8L3NlY29u
ZGFyeS10aXRsZT48L3RpdGxlcz48cGVyaW9kaWNhbD48ZnVsbC10aXRsZT5FbnZpcm9ubWVudGFs
IEhlYWx0aCBQZXJzcGVjdGl2ZXM8L2Z1bGwtdGl0bGU+PC9wZXJpb2RpY2FsPjxwYWdlcz42MS03
PC9wYWdlcz48dm9sdW1lPjExNzwvdm9sdW1lPjxudW1iZXI+MTwvbnVtYmVyPjxrZXl3b3Jkcz48
a2V5d29yZD5DYWxpZm9ybmlhPC9rZXl3b3JkPjxrZXl3b3JkPipEaXNhc3RlcnM8L2tleXdvcmQ+
PGtleXdvcmQ+KkVtZXJnZW5jeSBTZXJ2aWNlLCBIb3NwaXRhbC9zbiBbU3RhdGlzdGljcyAmYW1w
OyBOdW1lcmljYWwgRGF0YV08L2tleXdvcmQ+PGtleXdvcmQ+Kkhvc3BpdGFsaXphdGlvbjwva2V5
d29yZD48a2V5d29yZD4qSG90IFRlbXBlcmF0dXJlPC9rZXl3b3JkPjxrZXl3b3JkPkVtZXJnZW5j
eSBTZXJ2aWNlLCBIb3NwaXRhbDwva2V5d29yZD48a2V5d29yZD5Ib3QgVGVtcGVyYXR1cmU8L2tl
eXdvcmQ+PGtleXdvcmQ+RW1lcmdlbmNpZXM8L2tleXdvcmQ+PC9rZXl3b3Jkcz48ZGF0ZXM+PHll
YXI+MjAwOTwveWVhcj48cHViLWRhdGVzPjxkYXRlPjIwMDk8L2RhdGU+PC9wdWItZGF0ZXM+PC9k
YXRlcz48aXNibj4wMDkxLTY3NjU8L2lzYm4+PGFjY2Vzc2lvbi1udW0+cmF5eWFuLTUwNDc3OTk2
MTwvYWNjZXNzaW9uLW51bT48dXJscz48cmVsYXRlZC11cmxzPjx1cmw+aHR0cDovL292aWRzcC5v
dmlkLmNvbS9vdmlkd2ViLmNnaT9UPUpTJmFtcDtQQUdFPXJlZmVyZW5jZSZhbXA7RD1tZWQ3JmFt
cDtORVdTPU4mYW1wO0FOPTE5MTY1Mzg4PC91cmw+PHVybD5odHRwczovL3d3dy5uY2JpLm5sbS5u
aWguZ292L3BtYy9hcnRpY2xlcy9QTUMyNjI3ODY2L3BkZi9FSFAtMTE3LTYxLnBkZjwvdXJsPjwv
cmVsYXRlZC11cmxzPjwvdXJscz48ZWxlY3Ryb25pYy1yZXNvdXJjZS1udW0+ZG9pOmh0dHBzOi8v
ZHguZG9pLm9yZy8xMC4xMjg5L2VocC4xMTU5NDwvZWxlY3Ryb25pYy1yZXNvdXJjZS1udW0+PC9y
ZWNvcmQ+PC9DaXRlPjxDaXRlPjxBdXRob3I+Uml6bWllPC9BdXRob3I+PFllYXI+MjAyMjwvWWVh
cj48UmVjTnVtPjIyMzwvUmVjTnVtPjxyZWNvcmQ+PHJlYy1udW1iZXI+MjIzPC9yZWMtbnVtYmVy
Pjxmb3JlaWduLWtleXM+PGtleSBhcHA9IkVOIiBkYi1pZD0icGY5cHB3MDl4NXhldm9lYWRzdnBh
MGRmeHJheHhmcGE1ZWZyIiB0aW1lc3RhbXA9IjE2OTgyNDgwOTEiPjIyMzwva2V5PjwvZm9yZWln
bi1rZXlzPjxyZWYtdHlwZSBuYW1lPSJKb3VybmFsIEFydGljbGUiPjE3PC9yZWYtdHlwZT48Y29u
dHJpYnV0b3JzPjxhdXRob3JzPjxhdXRob3I+Uml6bWllLCBEaGVleWE7IGRlIFByZXV4LCBMYXVy
ZTsgTWlyYWxkbywgTWFyaXNhOyBBdHVuLCBSaWZhdDwvYXV0aG9yPjwvYXV0aG9ycz48L2NvbnRy
aWJ1dG9ycz48dGl0bGVzPjx0aXRsZT5JbXBhY3Qgb2YgZXh0cmVtZSB0ZW1wZXJhdHVyZXMgb24g
ZW1lcmdlbmN5IGhvc3BpdGFsIGFkbWlzc2lvbnMgYnkgYWdlIGFuZCBzb2Npby1lY29ub21pYyBk
ZXByaXZhdGlvbiBpbiBFbmdsYW5kPC90aXRsZT48c2Vjb25kYXJ5LXRpdGxlPlNvY2lhbCBTY2ll
bmNlICZhbXA7IE1lZGljaW5lPC9zZWNvbmRhcnktdGl0bGU+PC90aXRsZXM+PHBlcmlvZGljYWw+
PGZ1bGwtdGl0bGU+U29jaWFsIFNjaWVuY2UgJmFtcDsgTWVkaWNpbmU8L2Z1bGwtdGl0bGU+PC9w
ZXJpb2RpY2FsPjxwYWdlcz5OLlBBRy1OLlBBRzwvcGFnZXM+PHZvbHVtZT4zMDg8L3ZvbHVtZT48
a2V5d29yZHM+PGtleXdvcmQ+VGVtcGVyYXR1cmU8L2tleXdvcmQ+PGtleXdvcmQ+QWR2ZXJzZSBF
ZmZlY3RzPC9rZXl3b3JkPjxrZXl3b3JkPkVtZXJnZW5jeSBDYXJlPC9rZXl3b3JkPjxrZXl3b3Jk
PkVuZ2xhbmQ8L2tleXdvcmQ+PGtleXdvcmQ+SG9zcGl0YWxpemF0aW9uPC9rZXl3b3JkPjxrZXl3
b3JkPlBhdGllbnQgQWRtaXNzaW9uPC9rZXl3b3JkPjxrZXl3b3JkPlNvY2lvZWNvbm9taWMgRmFj
dG9yczwva2V5d29yZD48a2V5d29yZD5Tb2NpYWwgRGVwcml2YXRpb248L2tleXdvcmQ+PGtleXdv
cmQ+SGVhbHRoIFNlcnZpY2VzIEFjY2Vzc2liaWxpdHk8L2tleXdvcmQ+PGtleXdvcmQ+SHVtYW48
L2tleXdvcmQ+PGtleXdvcmQ+SGVhbHRoY2FyZSBEaXNwYXJpdGllczwva2V5d29yZD48a2V5d29y
ZD5BZ2UgRmFjdG9yczwva2V5d29yZD48a2V5d29yZD5NZXRhYm9saWMgRGlzZWFzZXM8L2tleXdv
cmQ+PGtleXdvcmQ+V291bmRzIGFuZCBJbmp1cmllczwva2V5d29yZD48a2V5d29yZD5TcGVjaWFs
IFBvcHVsYXRpb25zPC9rZXl3b3JkPjxrZXl3b3JkPlBvcHVsYXRpb24gSGVhbHRoPC9rZXl3b3Jk
PjxrZXl3b3JkPkVudmlyb25tZW50YWwgSGVhbHRoPC9rZXl3b3JkPjxrZXl3b3JkPkNsaW1hdGUg
Q2hhbmdlPC9rZXl3b3JkPjxrZXl3b3JkPlByZXZlbnRpb24gYW5kIENvbnRyb2w8L2tleXdvcmQ+
PGtleXdvcmQ+RW1lcmdlbmNpZXM8L2tleXdvcmQ+PC9rZXl3b3Jkcz48ZGF0ZXM+PHllYXI+MjAy
MjwveWVhcj48cHViLWRhdGVzPjxkYXRlPjIwMjI8L2RhdGU+PC9wdWItZGF0ZXM+PC9kYXRlcz48
aXNibj4wMjc3LTk1MzY8L2lzYm4+PGFjY2Vzc2lvbi1udW0+cmF5eWFuLTUwNDc4MTA4NDwvYWNj
ZXNzaW9uLW51bT48dXJscz48cmVsYXRlZC11cmxzPjx1cmw+aHR0cHM6Ly9zZWFyY2guZWJzY29o
b3N0LmNvbS9sb2dpbi5hc3B4P2RpcmVjdD10cnVlJmFtcDtBdXRoVHlwZT1jb29raWUsaXAsc2hp
YiZhbXA7ZGI9Y2NtJmFtcDtBTj0xNTg1MTU2OTQmYW1wO3NpdGU9ZWhvc3QtbGl2ZTwvdXJsPjx1
cmw+aHR0cHM6Ly93d3cuc2NpZW5jZWRpcmVjdC5jb20vc2NpZW5jZS9hcnRpY2xlL3BpaS9TMDI3
Nzk1MzYyMjAwNDk5Mz92aWElM0RpaHViPC91cmw+PC9yZWxhdGVkLXVybHM+PC91cmxzPjxjdXN0
b20xPnJlc2VhcmNoLiBKb3VybmFsIFN1YnNldDogQWxsaWVkIEhlYWx0aDsgQmlvbWVkaWNhbDsg
Q29udGluZW50YWwgRXVyb3BlOyBEb3VibGUgQmxpbmQgUGVlciBSZXZpZXdlZDsgRWRpdG9yaWFs
IEJvYXJkIFJldmlld2VkOyBFdXJvcGU7IEV4cGVydCBQZWVyIFJldmlld2VkOyBQZWVyIFJldmll
d2VkLiBOTE0gVUlEOiA4MzAzMjA1LjwvY3VzdG9tMT48ZWxlY3Ryb25pYy1yZXNvdXJjZS1udW0+
ZG9pOjEwLjEwMTYvai5zb2NzY2ltZWQuMjAyMi4xMTUxOTM8L2VsZWN0cm9uaWMtcmVzb3VyY2Ut
bnVtPjwvcmVjb3JkPjwvQ2l0ZT48Q2l0ZT48QXV0aG9yPkJvYmI8L0F1dGhvcj48WWVhcj4yMDE0
PC9ZZWFyPjxSZWNOdW0+NTY8L1JlY051bT48cmVjb3JkPjxyZWMtbnVtYmVyPjU2PC9yZWMtbnVt
YmVyPjxmb3JlaWduLWtleXM+PGtleSBhcHA9IkVOIiBkYi1pZD0icGY5cHB3MDl4NXhldm9lYWRz
dnBhMGRmeHJheHhmcGE1ZWZyIiB0aW1lc3RhbXA9IjE2OTgyNDgwOTEiPjU2PC9rZXk+PC9mb3Jl
aWduLWtleXM+PHJlZi10eXBlIG5hbWU9IkpvdXJuYWwgQXJ0aWNsZSI+MTc8L3JlZi10eXBlPjxj
b250cmlidXRvcnM+PGF1dGhvcnM+PGF1dGhvcj5Cb2JiLCBKZW5uaWZlciBGLjsgT2Jlcm1leWVy
LCBaaWFkOyBXYW5nLCBZdW47IERvbWluaWNpLCBGcmFuY2VzY2E8L2F1dGhvcj48L2F1dGhvcnM+
PC9jb250cmlidXRvcnM+PHRpdGxlcz48dGl0bGU+Q2F1c2Utc3BlY2lmaWMgcmlzayBvZiBob3Nw
aXRhbCBhZG1pc3Npb24gcmVsYXRlZCB0byBleHRyZW1lIGhlYXQgaW4gb2xkZXIgYWR1bHRzPC90
aXRsZT48c2Vjb25kYXJ5LXRpdGxlPkpBTUE8L3NlY29uZGFyeS10aXRsZT48L3RpdGxlcz48cGVy
aW9kaWNhbD48ZnVsbC10aXRsZT5KQU1BPC9mdWxsLXRpdGxlPjwvcGVyaW9kaWNhbD48cGFnZXM+
MjY1OS02NzwvcGFnZXM+PHZvbHVtZT4zMTI8L3ZvbHVtZT48bnVtYmVyPjI0PC9udW1iZXI+PGtl
eXdvcmRzPjxrZXl3b3JkPkFnZWQ8L2tleXdvcmQ+PGtleXdvcmQ+KkV4dHJlbWUgSGVhdC9hZSBb
QWR2ZXJzZSBFZmZlY3RzXTwva2V5d29yZD48a2V5d29yZD5GZW1hbGU8L2tleXdvcmQ+PGtleXdv
cmQ+SGVhcnQgRmFpbHVyZS9lcCBbRXBpZGVtaW9sb2d5XTwva2V5d29yZD48a2V5d29yZD5IZWF0
IFN0cm9rZS9lcCBbRXBpZGVtaW9sb2d5XTwva2V5d29yZD48a2V5d29yZD4qSG9zcGl0YWxpemF0
aW9uL3NuIFtTdGF0aXN0aWNzICZhbXA7IE51bWVyaWNhbCBEYXRhXTwva2V5d29yZD48a2V5d29y
ZD5IdW1hbnM8L2tleXdvcmQ+PGtleXdvcmQ+TWFsZTwva2V5d29yZD48a2V5d29yZD5NZWRpY2Fy
ZTwva2V5d29yZD48a2V5d29yZD5SZW5hbCBJbnN1ZmZpY2llbmN5L2VwIFtFcGlkZW1pb2xvZ3ld
PC9rZXl3b3JkPjxrZXl3b3JkPipSaXNrPC9rZXl3b3JkPjxrZXl3b3JkPlNlYXNvbnM8L2tleXdv
cmQ+PGtleXdvcmQ+U2Vwc2lzL2VwIFtFcGlkZW1pb2xvZ3ldPC9rZXl3b3JkPjxrZXl3b3JkPlVu
aXRlZCBTdGF0ZXM8L2tleXdvcmQ+PGtleXdvcmQ+VXJpbmFyeSBUcmFjdCBJbmZlY3Rpb25zL2Vw
IFtFcGlkZW1pb2xvZ3ldPC9rZXl3b3JkPjxrZXl3b3JkPldhdGVyLUVsZWN0cm9seXRlIEltYmFs
YW5jZS9lcCBbRXBpZGVtaW9sb2d5XTwva2V5d29yZD48L2tleXdvcmRzPjxkYXRlcz48eWVhcj4y
MDE0PC95ZWFyPjxwdWItZGF0ZXM+PGRhdGU+MjAxNDwvZGF0ZT48L3B1Yi1kYXRlcz48L2RhdGVz
Pjxpc2JuPjE1MzgtMzU5OCAwMDk4LTc0ODQ8L2lzYm4+PGFjY2Vzc2lvbi1udW0+cmF5eWFuLTUw
NDc4MDI2NjwvYWNjZXNzaW9uLW51bT48dXJscz48cmVsYXRlZC11cmxzPjx1cmw+aHR0cDovL292
aWRzcC5vdmlkLmNvbS9vdmlkd2ViLmNnaT9UPUpTJmFtcDtQQUdFPXJlZmVyZW5jZSZhbXA7RD1t
ZWQxMSZhbXA7TkVXUz1OJmFtcDtBTj0yNTUzNjI1NzwvdXJsPjx1cmw+aHR0cHM6Ly93d3cubmNi
aS5ubG0ubmloLmdvdi9wbWMvYXJ0aWNsZXMvUE1DNDMxOTc5Mi9wZGYvbmlobXM2NTc1MjcucGRm
PC91cmw+PC9yZWxhdGVkLXVybHM+PC91cmxzPjxlbGVjdHJvbmljLXJlc291cmNlLW51bT5kb2k6
aHR0cHM6Ly9keC5kb2kub3JnLzEwLjEwMDEvamFtYS4yMDE0LjE1NzE1PC9lbGVjdHJvbmljLXJl
c291cmNlLW51bT48L3JlY29yZD48L0NpdGU+PENpdGU+PEF1dGhvcj5Ib3BwPC9BdXRob3I+PFll
YXI+MjAxODwvWWVhcj48UmVjTnVtPjEyOTwvUmVjTnVtPjxyZWNvcmQ+PHJlYy1udW1iZXI+MTI5
PC9yZWMtbnVtYmVyPjxmb3JlaWduLWtleXM+PGtleSBhcHA9IkVOIiBkYi1pZD0icGY5cHB3MDl4
NXhldm9lYWRzdnBhMGRmeHJheHhmcGE1ZWZyIiB0aW1lc3RhbXA9IjE2OTgyNDgwOTEiPjEyOTwv
a2V5PjwvZm9yZWlnbi1rZXlzPjxyZWYtdHlwZSBuYW1lPSJKb3VybmFsIEFydGljbGUiPjE3PC9y
ZWYtdHlwZT48Y29udHJpYnV0b3JzPjxhdXRob3JzPjxhdXRob3I+SG9wcCwgU3RlcGhhbmllOyBE
b21pbmljaSwgRnJhbmNlc2NhOyBCb2JiLCBKZW5uaWZlciBGLjwvYXV0aG9yPjwvYXV0aG9ycz48
L2NvbnRyaWJ1dG9ycz48dGl0bGVzPjx0aXRsZT5NZWRpY2FsIGRpYWdub3NlcyBvZiBoZWF0IHdh
dmUtcmVsYXRlZCBob3NwaXRhbCBhZG1pc3Npb25zIGluIG9sZGVyIGFkdWx0czwvdGl0bGU+PHNl
Y29uZGFyeS10aXRsZT5QcmV2ZW50aXZlIG1lZGljaW5lPC9zZWNvbmRhcnktdGl0bGU+PC90aXRs
ZXM+PHBlcmlvZGljYWw+PGZ1bGwtdGl0bGU+UHJldmVudGl2ZSBtZWRpY2luZTwvZnVsbC10aXRs
ZT48L3BlcmlvZGljYWw+PHBhZ2VzPjgxLTg1PC9wYWdlcz48dm9sdW1lPjExMDwvdm9sdW1lPjxr
ZXl3b3Jkcz48a2V5d29yZD5BZ2VkPC9rZXl3b3JkPjxrZXl3b3JkPkFnZWQsIDgwIGFuZCBvdmVy
PC9rZXl3b3JkPjxrZXl3b3JkPkNhcmRpb3Zhc2N1bGFyIERpc2Vhc2VzL21vIFtNb3J0YWxpdHld
PC9rZXl3b3JkPjxrZXl3b3JkPipDaHJvbmljIERpc2Vhc2UvZXAgW0VwaWRlbWlvbG9neV08L2tl
eXdvcmQ+PGtleXdvcmQ+Q2xpbWF0ZSBDaGFuZ2U8L2tleXdvcmQ+PGtleXdvcmQ+RmVtYWxlPC9r
ZXl3b3JkPjxrZXl3b3JkPipIb3NwaXRhbGl6YXRpb248L2tleXdvcmQ+PGtleXdvcmQ+KkhvdCBU
ZW1wZXJhdHVyZS9hZSBbQWR2ZXJzZSBFZmZlY3RzXTwva2V5d29yZD48a2V5d29yZD5IdW1hbnM8
L2tleXdvcmQ+PGtleXdvcmQ+TWFsZTwva2V5d29yZD48a2V5d29yZD5NZWRpY2FyZTwva2V5d29y
ZD48a2V5d29yZD4qUHVibGljIEhlYWx0aDwva2V5d29yZD48a2V5d29yZD5SaXNrIEZhY3RvcnM8
L2tleXdvcmQ+PGtleXdvcmQ+VW5pdGVkIFN0YXRlcy9lcCBbRXBpZGVtaW9sb2d5XTwva2V5d29y
ZD48a2V5d29yZD5Ib3QgVGVtcGVyYXR1cmU8L2tleXdvcmQ+PC9rZXl3b3Jkcz48ZGF0ZXM+PHll
YXI+MjAxODwveWVhcj48cHViLWRhdGVzPjxkYXRlPjIwMTg8L2RhdGU+PC9wdWItZGF0ZXM+PC9k
YXRlcz48aXNibj4xMDk2LTAyNjAgMDA5MS03NDM1PC9pc2JuPjxhY2Nlc3Npb24tbnVtPnJheXlh
bi01MDQ3ODA1OTA8L2FjY2Vzc2lvbi1udW0+PHVybHM+PHJlbGF0ZWQtdXJscz48dXJsPmh0dHA6
Ly9vdmlkc3Aub3ZpZC5jb20vb3ZpZHdlYi5jZ2k/VD1KUyZhbXA7UEFHRT1yZWZlcmVuY2UmYW1w
O0Q9bWVkMTUmYW1wO05FV1M9TiZhbXA7QU49Mjk0MjgxNzM8L3VybD48dXJsPmh0dHBzOi8vd3d3
Lm5jYmkubmxtLm5paC5nb3YvcG1jL2FydGljbGVzL1BNQzYwNDA1ODgvcGRmL25paG1zOTQ0MzMy
LnBkZjwvdXJsPjwvcmVsYXRlZC11cmxzPjwvdXJscz48ZWxlY3Ryb25pYy1yZXNvdXJjZS1udW0+
ZG9pOmh0dHBzOi8vZHguZG9pLm9yZy8xMC4xMDE2L2oueXBtZWQuMjAxOC4wMi4wMDE8L2VsZWN0
cm9uaWMtcmVzb3VyY2UtbnVtPjwvcmVjb3JkPjwvQ2l0ZT48L0VuZE5vdGU+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PEVuZE5vdGU+PENpdGU+PEF1dGhvcj5Lbm93bHRvbjwvQXV0aG9yPjxZZWFyPjIwMDk8L1llYXI+
PFJlY051bT4xNzwvUmVjTnVtPjxEaXNwbGF5VGV4dD5bNSwgMzUsIDQzLCA0OF08L0Rpc3BsYXlU
ZXh0PjxyZWNvcmQ+PHJlYy1udW1iZXI+MTc8L3JlYy1udW1iZXI+PGZvcmVpZ24ta2V5cz48a2V5
IGFwcD0iRU4iIGRiLWlkPSJwZjlwcHcwOXg1eGV2b2VhZHN2cGEwZGZ4cmF4eGZwYTVlZnIiIHRp
bWVzdGFtcD0iMTY5ODI0ODA5MSI+MTc8L2tleT48L2ZvcmVpZ24ta2V5cz48cmVmLXR5cGUgbmFt
ZT0iSm91cm5hbCBBcnRpY2xlIj4xNzwvcmVmLXR5cGU+PGNvbnRyaWJ1dG9ycz48YXV0aG9ycz48
YXV0aG9yPktub3dsdG9uLCBLaW07IFJvdGtpbi1FbGxtYW4sIE1pcmlhbTsgS2luZywgR2FsYXRl
YTsgTWFyZ29saXMsIEhlbGVuZSBHLjsgU21pdGgsIERhbmllbDsgU29sb21vbiwgR2luYTsgVHJl
bnQsIFJvZ2VyOyBFbmdsaXNoLCBQYXVsPC9hdXRob3I+PC9hdXRob3JzPjwvY29udHJpYnV0b3Jz
Pjx0aXRsZXM+PHRpdGxlPlRoZSAyMDA2IENhbGlmb3JuaWEgaGVhdCB3YXZlOiBpbXBhY3RzIG9u
IGhvc3BpdGFsaXphdGlvbnMgYW5kIGVtZXJnZW5jeSBkZXBhcnRtZW50IHZpc2l0czwvdGl0bGU+
PHNlY29uZGFyeS10aXRsZT5FbnZpcm9ubWVudGFsIGhlYWx0aCBwZXJzcGVjdGl2ZXM8L3NlY29u
ZGFyeS10aXRsZT48L3RpdGxlcz48cGVyaW9kaWNhbD48ZnVsbC10aXRsZT5FbnZpcm9ubWVudGFs
IEhlYWx0aCBQZXJzcGVjdGl2ZXM8L2Z1bGwtdGl0bGU+PC9wZXJpb2RpY2FsPjxwYWdlcz42MS03
PC9wYWdlcz48dm9sdW1lPjExNzwvdm9sdW1lPjxudW1iZXI+MTwvbnVtYmVyPjxrZXl3b3Jkcz48
a2V5d29yZD5DYWxpZm9ybmlhPC9rZXl3b3JkPjxrZXl3b3JkPipEaXNhc3RlcnM8L2tleXdvcmQ+
PGtleXdvcmQ+KkVtZXJnZW5jeSBTZXJ2aWNlLCBIb3NwaXRhbC9zbiBbU3RhdGlzdGljcyAmYW1w
OyBOdW1lcmljYWwgRGF0YV08L2tleXdvcmQ+PGtleXdvcmQ+Kkhvc3BpdGFsaXphdGlvbjwva2V5
d29yZD48a2V5d29yZD4qSG90IFRlbXBlcmF0dXJlPC9rZXl3b3JkPjxrZXl3b3JkPkVtZXJnZW5j
eSBTZXJ2aWNlLCBIb3NwaXRhbDwva2V5d29yZD48a2V5d29yZD5Ib3QgVGVtcGVyYXR1cmU8L2tl
eXdvcmQ+PGtleXdvcmQ+RW1lcmdlbmNpZXM8L2tleXdvcmQ+PC9rZXl3b3Jkcz48ZGF0ZXM+PHll
YXI+MjAwOTwveWVhcj48cHViLWRhdGVzPjxkYXRlPjIwMDk8L2RhdGU+PC9wdWItZGF0ZXM+PC9k
YXRlcz48aXNibj4wMDkxLTY3NjU8L2lzYm4+PGFjY2Vzc2lvbi1udW0+cmF5eWFuLTUwNDc3OTk2
MTwvYWNjZXNzaW9uLW51bT48dXJscz48cmVsYXRlZC11cmxzPjx1cmw+aHR0cDovL292aWRzcC5v
dmlkLmNvbS9vdmlkd2ViLmNnaT9UPUpTJmFtcDtQQUdFPXJlZmVyZW5jZSZhbXA7RD1tZWQ3JmFt
cDtORVdTPU4mYW1wO0FOPTE5MTY1Mzg4PC91cmw+PHVybD5odHRwczovL3d3dy5uY2JpLm5sbS5u
aWguZ292L3BtYy9hcnRpY2xlcy9QTUMyNjI3ODY2L3BkZi9FSFAtMTE3LTYxLnBkZjwvdXJsPjwv
cmVsYXRlZC11cmxzPjwvdXJscz48ZWxlY3Ryb25pYy1yZXNvdXJjZS1udW0+ZG9pOmh0dHBzOi8v
ZHguZG9pLm9yZy8xMC4xMjg5L2VocC4xMTU5NDwvZWxlY3Ryb25pYy1yZXNvdXJjZS1udW0+PC9y
ZWNvcmQ+PC9DaXRlPjxDaXRlPjxBdXRob3I+Uml6bWllPC9BdXRob3I+PFllYXI+MjAyMjwvWWVh
cj48UmVjTnVtPjIyMzwvUmVjTnVtPjxyZWNvcmQ+PHJlYy1udW1iZXI+MjIzPC9yZWMtbnVtYmVy
Pjxmb3JlaWduLWtleXM+PGtleSBhcHA9IkVOIiBkYi1pZD0icGY5cHB3MDl4NXhldm9lYWRzdnBh
MGRmeHJheHhmcGE1ZWZyIiB0aW1lc3RhbXA9IjE2OTgyNDgwOTEiPjIyMzwva2V5PjwvZm9yZWln
bi1rZXlzPjxyZWYtdHlwZSBuYW1lPSJKb3VybmFsIEFydGljbGUiPjE3PC9yZWYtdHlwZT48Y29u
dHJpYnV0b3JzPjxhdXRob3JzPjxhdXRob3I+Uml6bWllLCBEaGVleWE7IGRlIFByZXV4LCBMYXVy
ZTsgTWlyYWxkbywgTWFyaXNhOyBBdHVuLCBSaWZhdDwvYXV0aG9yPjwvYXV0aG9ycz48L2NvbnRy
aWJ1dG9ycz48dGl0bGVzPjx0aXRsZT5JbXBhY3Qgb2YgZXh0cmVtZSB0ZW1wZXJhdHVyZXMgb24g
ZW1lcmdlbmN5IGhvc3BpdGFsIGFkbWlzc2lvbnMgYnkgYWdlIGFuZCBzb2Npby1lY29ub21pYyBk
ZXByaXZhdGlvbiBpbiBFbmdsYW5kPC90aXRsZT48c2Vjb25kYXJ5LXRpdGxlPlNvY2lhbCBTY2ll
bmNlICZhbXA7IE1lZGljaW5lPC9zZWNvbmRhcnktdGl0bGU+PC90aXRsZXM+PHBlcmlvZGljYWw+
PGZ1bGwtdGl0bGU+U29jaWFsIFNjaWVuY2UgJmFtcDsgTWVkaWNpbmU8L2Z1bGwtdGl0bGU+PC9w
ZXJpb2RpY2FsPjxwYWdlcz5OLlBBRy1OLlBBRzwvcGFnZXM+PHZvbHVtZT4zMDg8L3ZvbHVtZT48
a2V5d29yZHM+PGtleXdvcmQ+VGVtcGVyYXR1cmU8L2tleXdvcmQ+PGtleXdvcmQ+QWR2ZXJzZSBF
ZmZlY3RzPC9rZXl3b3JkPjxrZXl3b3JkPkVtZXJnZW5jeSBDYXJlPC9rZXl3b3JkPjxrZXl3b3Jk
PkVuZ2xhbmQ8L2tleXdvcmQ+PGtleXdvcmQ+SG9zcGl0YWxpemF0aW9uPC9rZXl3b3JkPjxrZXl3
b3JkPlBhdGllbnQgQWRtaXNzaW9uPC9rZXl3b3JkPjxrZXl3b3JkPlNvY2lvZWNvbm9taWMgRmFj
dG9yczwva2V5d29yZD48a2V5d29yZD5Tb2NpYWwgRGVwcml2YXRpb248L2tleXdvcmQ+PGtleXdv
cmQ+SGVhbHRoIFNlcnZpY2VzIEFjY2Vzc2liaWxpdHk8L2tleXdvcmQ+PGtleXdvcmQ+SHVtYW48
L2tleXdvcmQ+PGtleXdvcmQ+SGVhbHRoY2FyZSBEaXNwYXJpdGllczwva2V5d29yZD48a2V5d29y
ZD5BZ2UgRmFjdG9yczwva2V5d29yZD48a2V5d29yZD5NZXRhYm9saWMgRGlzZWFzZXM8L2tleXdv
cmQ+PGtleXdvcmQ+V291bmRzIGFuZCBJbmp1cmllczwva2V5d29yZD48a2V5d29yZD5TcGVjaWFs
IFBvcHVsYXRpb25zPC9rZXl3b3JkPjxrZXl3b3JkPlBvcHVsYXRpb24gSGVhbHRoPC9rZXl3b3Jk
PjxrZXl3b3JkPkVudmlyb25tZW50YWwgSGVhbHRoPC9rZXl3b3JkPjxrZXl3b3JkPkNsaW1hdGUg
Q2hhbmdlPC9rZXl3b3JkPjxrZXl3b3JkPlByZXZlbnRpb24gYW5kIENvbnRyb2w8L2tleXdvcmQ+
PGtleXdvcmQ+RW1lcmdlbmNpZXM8L2tleXdvcmQ+PC9rZXl3b3Jkcz48ZGF0ZXM+PHllYXI+MjAy
MjwveWVhcj48cHViLWRhdGVzPjxkYXRlPjIwMjI8L2RhdGU+PC9wdWItZGF0ZXM+PC9kYXRlcz48
aXNibj4wMjc3LTk1MzY8L2lzYm4+PGFjY2Vzc2lvbi1udW0+cmF5eWFuLTUwNDc4MTA4NDwvYWNj
ZXNzaW9uLW51bT48dXJscz48cmVsYXRlZC11cmxzPjx1cmw+aHR0cHM6Ly9zZWFyY2guZWJzY29o
b3N0LmNvbS9sb2dpbi5hc3B4P2RpcmVjdD10cnVlJmFtcDtBdXRoVHlwZT1jb29raWUsaXAsc2hp
YiZhbXA7ZGI9Y2NtJmFtcDtBTj0xNTg1MTU2OTQmYW1wO3NpdGU9ZWhvc3QtbGl2ZTwvdXJsPjx1
cmw+aHR0cHM6Ly93d3cuc2NpZW5jZWRpcmVjdC5jb20vc2NpZW5jZS9hcnRpY2xlL3BpaS9TMDI3
Nzk1MzYyMjAwNDk5Mz92aWElM0RpaHViPC91cmw+PC9yZWxhdGVkLXVybHM+PC91cmxzPjxjdXN0
b20xPnJlc2VhcmNoLiBKb3VybmFsIFN1YnNldDogQWxsaWVkIEhlYWx0aDsgQmlvbWVkaWNhbDsg
Q29udGluZW50YWwgRXVyb3BlOyBEb3VibGUgQmxpbmQgUGVlciBSZXZpZXdlZDsgRWRpdG9yaWFs
IEJvYXJkIFJldmlld2VkOyBFdXJvcGU7IEV4cGVydCBQZWVyIFJldmlld2VkOyBQZWVyIFJldmll
d2VkLiBOTE0gVUlEOiA4MzAzMjA1LjwvY3VzdG9tMT48ZWxlY3Ryb25pYy1yZXNvdXJjZS1udW0+
ZG9pOjEwLjEwMTYvai5zb2NzY2ltZWQuMjAyMi4xMTUxOTM8L2VsZWN0cm9uaWMtcmVzb3VyY2Ut
bnVtPjwvcmVjb3JkPjwvQ2l0ZT48Q2l0ZT48QXV0aG9yPkJvYmI8L0F1dGhvcj48WWVhcj4yMDE0
PC9ZZWFyPjxSZWNOdW0+NTY8L1JlY051bT48cmVjb3JkPjxyZWMtbnVtYmVyPjU2PC9yZWMtbnVt
YmVyPjxmb3JlaWduLWtleXM+PGtleSBhcHA9IkVOIiBkYi1pZD0icGY5cHB3MDl4NXhldm9lYWRz
dnBhMGRmeHJheHhmcGE1ZWZyIiB0aW1lc3RhbXA9IjE2OTgyNDgwOTEiPjU2PC9rZXk+PC9mb3Jl
aWduLWtleXM+PHJlZi10eXBlIG5hbWU9IkpvdXJuYWwgQXJ0aWNsZSI+MTc8L3JlZi10eXBlPjxj
b250cmlidXRvcnM+PGF1dGhvcnM+PGF1dGhvcj5Cb2JiLCBKZW5uaWZlciBGLjsgT2Jlcm1leWVy
LCBaaWFkOyBXYW5nLCBZdW47IERvbWluaWNpLCBGcmFuY2VzY2E8L2F1dGhvcj48L2F1dGhvcnM+
PC9jb250cmlidXRvcnM+PHRpdGxlcz48dGl0bGU+Q2F1c2Utc3BlY2lmaWMgcmlzayBvZiBob3Nw
aXRhbCBhZG1pc3Npb24gcmVsYXRlZCB0byBleHRyZW1lIGhlYXQgaW4gb2xkZXIgYWR1bHRzPC90
aXRsZT48c2Vjb25kYXJ5LXRpdGxlPkpBTUE8L3NlY29uZGFyeS10aXRsZT48L3RpdGxlcz48cGVy
aW9kaWNhbD48ZnVsbC10aXRsZT5KQU1BPC9mdWxsLXRpdGxlPjwvcGVyaW9kaWNhbD48cGFnZXM+
MjY1OS02NzwvcGFnZXM+PHZvbHVtZT4zMTI8L3ZvbHVtZT48bnVtYmVyPjI0PC9udW1iZXI+PGtl
eXdvcmRzPjxrZXl3b3JkPkFnZWQ8L2tleXdvcmQ+PGtleXdvcmQ+KkV4dHJlbWUgSGVhdC9hZSBb
QWR2ZXJzZSBFZmZlY3RzXTwva2V5d29yZD48a2V5d29yZD5GZW1hbGU8L2tleXdvcmQ+PGtleXdv
cmQ+SGVhcnQgRmFpbHVyZS9lcCBbRXBpZGVtaW9sb2d5XTwva2V5d29yZD48a2V5d29yZD5IZWF0
IFN0cm9rZS9lcCBbRXBpZGVtaW9sb2d5XTwva2V5d29yZD48a2V5d29yZD4qSG9zcGl0YWxpemF0
aW9uL3NuIFtTdGF0aXN0aWNzICZhbXA7IE51bWVyaWNhbCBEYXRhXTwva2V5d29yZD48a2V5d29y
ZD5IdW1hbnM8L2tleXdvcmQ+PGtleXdvcmQ+TWFsZTwva2V5d29yZD48a2V5d29yZD5NZWRpY2Fy
ZTwva2V5d29yZD48a2V5d29yZD5SZW5hbCBJbnN1ZmZpY2llbmN5L2VwIFtFcGlkZW1pb2xvZ3ld
PC9rZXl3b3JkPjxrZXl3b3JkPipSaXNrPC9rZXl3b3JkPjxrZXl3b3JkPlNlYXNvbnM8L2tleXdv
cmQ+PGtleXdvcmQ+U2Vwc2lzL2VwIFtFcGlkZW1pb2xvZ3ldPC9rZXl3b3JkPjxrZXl3b3JkPlVu
aXRlZCBTdGF0ZXM8L2tleXdvcmQ+PGtleXdvcmQ+VXJpbmFyeSBUcmFjdCBJbmZlY3Rpb25zL2Vw
IFtFcGlkZW1pb2xvZ3ldPC9rZXl3b3JkPjxrZXl3b3JkPldhdGVyLUVsZWN0cm9seXRlIEltYmFs
YW5jZS9lcCBbRXBpZGVtaW9sb2d5XTwva2V5d29yZD48L2tleXdvcmRzPjxkYXRlcz48eWVhcj4y
MDE0PC95ZWFyPjxwdWItZGF0ZXM+PGRhdGU+MjAxNDwvZGF0ZT48L3B1Yi1kYXRlcz48L2RhdGVz
Pjxpc2JuPjE1MzgtMzU5OCAwMDk4LTc0ODQ8L2lzYm4+PGFjY2Vzc2lvbi1udW0+cmF5eWFuLTUw
NDc4MDI2NjwvYWNjZXNzaW9uLW51bT48dXJscz48cmVsYXRlZC11cmxzPjx1cmw+aHR0cDovL292
aWRzcC5vdmlkLmNvbS9vdmlkd2ViLmNnaT9UPUpTJmFtcDtQQUdFPXJlZmVyZW5jZSZhbXA7RD1t
ZWQxMSZhbXA7TkVXUz1OJmFtcDtBTj0yNTUzNjI1NzwvdXJsPjx1cmw+aHR0cHM6Ly93d3cubmNi
aS5ubG0ubmloLmdvdi9wbWMvYXJ0aWNsZXMvUE1DNDMxOTc5Mi9wZGYvbmlobXM2NTc1MjcucGRm
PC91cmw+PC9yZWxhdGVkLXVybHM+PC91cmxzPjxlbGVjdHJvbmljLXJlc291cmNlLW51bT5kb2k6
aHR0cHM6Ly9keC5kb2kub3JnLzEwLjEwMDEvamFtYS4yMDE0LjE1NzE1PC9lbGVjdHJvbmljLXJl
c291cmNlLW51bT48L3JlY29yZD48L0NpdGU+PENpdGU+PEF1dGhvcj5Ib3BwPC9BdXRob3I+PFll
YXI+MjAxODwvWWVhcj48UmVjTnVtPjEyOTwvUmVjTnVtPjxyZWNvcmQ+PHJlYy1udW1iZXI+MTI5
PC9yZWMtbnVtYmVyPjxmb3JlaWduLWtleXM+PGtleSBhcHA9IkVOIiBkYi1pZD0icGY5cHB3MDl4
NXhldm9lYWRzdnBhMGRmeHJheHhmcGE1ZWZyIiB0aW1lc3RhbXA9IjE2OTgyNDgwOTEiPjEyOTwv
a2V5PjwvZm9yZWlnbi1rZXlzPjxyZWYtdHlwZSBuYW1lPSJKb3VybmFsIEFydGljbGUiPjE3PC9y
ZWYtdHlwZT48Y29udHJpYnV0b3JzPjxhdXRob3JzPjxhdXRob3I+SG9wcCwgU3RlcGhhbmllOyBE
b21pbmljaSwgRnJhbmNlc2NhOyBCb2JiLCBKZW5uaWZlciBGLjwvYXV0aG9yPjwvYXV0aG9ycz48
L2NvbnRyaWJ1dG9ycz48dGl0bGVzPjx0aXRsZT5NZWRpY2FsIGRpYWdub3NlcyBvZiBoZWF0IHdh
dmUtcmVsYXRlZCBob3NwaXRhbCBhZG1pc3Npb25zIGluIG9sZGVyIGFkdWx0czwvdGl0bGU+PHNl
Y29uZGFyeS10aXRsZT5QcmV2ZW50aXZlIG1lZGljaW5lPC9zZWNvbmRhcnktdGl0bGU+PC90aXRs
ZXM+PHBlcmlvZGljYWw+PGZ1bGwtdGl0bGU+UHJldmVudGl2ZSBtZWRpY2luZTwvZnVsbC10aXRs
ZT48L3BlcmlvZGljYWw+PHBhZ2VzPjgxLTg1PC9wYWdlcz48dm9sdW1lPjExMDwvdm9sdW1lPjxr
ZXl3b3Jkcz48a2V5d29yZD5BZ2VkPC9rZXl3b3JkPjxrZXl3b3JkPkFnZWQsIDgwIGFuZCBvdmVy
PC9rZXl3b3JkPjxrZXl3b3JkPkNhcmRpb3Zhc2N1bGFyIERpc2Vhc2VzL21vIFtNb3J0YWxpdHld
PC9rZXl3b3JkPjxrZXl3b3JkPipDaHJvbmljIERpc2Vhc2UvZXAgW0VwaWRlbWlvbG9neV08L2tl
eXdvcmQ+PGtleXdvcmQ+Q2xpbWF0ZSBDaGFuZ2U8L2tleXdvcmQ+PGtleXdvcmQ+RmVtYWxlPC9r
ZXl3b3JkPjxrZXl3b3JkPipIb3NwaXRhbGl6YXRpb248L2tleXdvcmQ+PGtleXdvcmQ+KkhvdCBU
ZW1wZXJhdHVyZS9hZSBbQWR2ZXJzZSBFZmZlY3RzXTwva2V5d29yZD48a2V5d29yZD5IdW1hbnM8
L2tleXdvcmQ+PGtleXdvcmQ+TWFsZTwva2V5d29yZD48a2V5d29yZD5NZWRpY2FyZTwva2V5d29y
ZD48a2V5d29yZD4qUHVibGljIEhlYWx0aDwva2V5d29yZD48a2V5d29yZD5SaXNrIEZhY3RvcnM8
L2tleXdvcmQ+PGtleXdvcmQ+VW5pdGVkIFN0YXRlcy9lcCBbRXBpZGVtaW9sb2d5XTwva2V5d29y
ZD48a2V5d29yZD5Ib3QgVGVtcGVyYXR1cmU8L2tleXdvcmQ+PC9rZXl3b3Jkcz48ZGF0ZXM+PHll
YXI+MjAxODwveWVhcj48cHViLWRhdGVzPjxkYXRlPjIwMTg8L2RhdGU+PC9wdWItZGF0ZXM+PC9k
YXRlcz48aXNibj4xMDk2LTAyNjAgMDA5MS03NDM1PC9pc2JuPjxhY2Nlc3Npb24tbnVtPnJheXlh
bi01MDQ3ODA1OTA8L2FjY2Vzc2lvbi1udW0+PHVybHM+PHJlbGF0ZWQtdXJscz48dXJsPmh0dHA6
Ly9vdmlkc3Aub3ZpZC5jb20vb3ZpZHdlYi5jZ2k/VD1KUyZhbXA7UEFHRT1yZWZlcmVuY2UmYW1w
O0Q9bWVkMTUmYW1wO05FV1M9TiZhbXA7QU49Mjk0MjgxNzM8L3VybD48dXJsPmh0dHBzOi8vd3d3
Lm5jYmkubmxtLm5paC5nb3YvcG1jL2FydGljbGVzL1BNQzYwNDA1ODgvcGRmL25paG1zOTQ0MzMy
LnBkZjwvdXJsPjwvcmVsYXRlZC11cmxzPjwvdXJscz48ZWxlY3Ryb25pYy1yZXNvdXJjZS1udW0+
ZG9pOmh0dHBzOi8vZHguZG9pLm9yZy8xMC4xMDE2L2oueXBtZWQuMjAxOC4wMi4wMDE8L2VsZWN0
cm9uaWMtcmVzb3VyY2UtbnVtPjwvcmVjb3JkPjwvQ2l0ZT48L0VuZE5vdGU+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[5, 35, 43, 48]</w:t>
            </w:r>
            <w:r>
              <w:rPr>
                <w:rFonts w:ascii="Calibri" w:hAnsi="Calibri" w:cs="Calibri"/>
                <w:sz w:val="20"/>
                <w:szCs w:val="20"/>
              </w:rPr>
              <w:fldChar w:fldCharType="end"/>
            </w:r>
          </w:p>
        </w:tc>
      </w:tr>
      <w:tr w:rsidR="008529E9" w:rsidRPr="005E6574" w14:paraId="532BCA48" w14:textId="77777777" w:rsidTr="00EE662B">
        <w:trPr>
          <w:trHeight w:val="255"/>
        </w:trPr>
        <w:tc>
          <w:tcPr>
            <w:tcW w:w="1985" w:type="dxa"/>
            <w:tcBorders>
              <w:top w:val="single" w:sz="4" w:space="0" w:color="auto"/>
              <w:bottom w:val="single" w:sz="4" w:space="0" w:color="auto"/>
            </w:tcBorders>
            <w:vAlign w:val="center"/>
          </w:tcPr>
          <w:p w14:paraId="674337BD"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Mental Health</w:t>
            </w:r>
          </w:p>
        </w:tc>
        <w:tc>
          <w:tcPr>
            <w:tcW w:w="1134" w:type="dxa"/>
            <w:tcBorders>
              <w:top w:val="single" w:sz="4" w:space="0" w:color="auto"/>
              <w:bottom w:val="single" w:sz="4" w:space="0" w:color="auto"/>
            </w:tcBorders>
            <w:vAlign w:val="center"/>
          </w:tcPr>
          <w:p w14:paraId="18BE3A29" w14:textId="3F65A147" w:rsidR="008529E9" w:rsidRPr="005E6574" w:rsidRDefault="00410E01" w:rsidP="00EE662B">
            <w:pPr>
              <w:jc w:val="center"/>
              <w:rPr>
                <w:rFonts w:ascii="Calibri" w:hAnsi="Calibri" w:cs="Calibri"/>
                <w:sz w:val="20"/>
                <w:szCs w:val="20"/>
              </w:rPr>
            </w:pPr>
            <w:r>
              <w:rPr>
                <w:rFonts w:ascii="Calibri" w:hAnsi="Calibri" w:cs="Calibri"/>
                <w:sz w:val="20"/>
                <w:szCs w:val="20"/>
              </w:rPr>
              <w:t>3</w:t>
            </w:r>
          </w:p>
        </w:tc>
        <w:tc>
          <w:tcPr>
            <w:tcW w:w="1276" w:type="dxa"/>
            <w:tcBorders>
              <w:top w:val="single" w:sz="4" w:space="0" w:color="auto"/>
              <w:bottom w:val="single" w:sz="4" w:space="0" w:color="auto"/>
            </w:tcBorders>
            <w:vAlign w:val="center"/>
          </w:tcPr>
          <w:p w14:paraId="54C9EAF8" w14:textId="77777777"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109CA751" w14:textId="77777777" w:rsidR="00BA326F" w:rsidRDefault="00884B88" w:rsidP="00EE662B">
            <w:pPr>
              <w:jc w:val="center"/>
              <w:rPr>
                <w:rFonts w:ascii="Calibri" w:hAnsi="Calibri" w:cs="Calibri"/>
                <w:sz w:val="20"/>
                <w:szCs w:val="20"/>
              </w:rPr>
            </w:pPr>
            <w:r>
              <w:rPr>
                <w:rFonts w:ascii="Calibri" w:hAnsi="Calibri" w:cs="Calibri"/>
                <w:sz w:val="20"/>
                <w:szCs w:val="20"/>
              </w:rPr>
              <w:t xml:space="preserve">1.02 </w:t>
            </w:r>
            <w:r w:rsidR="00A00C65">
              <w:rPr>
                <w:rFonts w:ascii="Calibri" w:hAnsi="Calibri" w:cs="Calibri"/>
                <w:sz w:val="20"/>
                <w:szCs w:val="20"/>
              </w:rPr>
              <w:t xml:space="preserve">to </w:t>
            </w:r>
          </w:p>
          <w:p w14:paraId="61480F26" w14:textId="01AACD8F" w:rsidR="008529E9" w:rsidRPr="005E6574" w:rsidRDefault="008A1A06" w:rsidP="00EE662B">
            <w:pPr>
              <w:jc w:val="center"/>
              <w:rPr>
                <w:rFonts w:ascii="Calibri" w:hAnsi="Calibri" w:cs="Calibri"/>
                <w:sz w:val="20"/>
                <w:szCs w:val="20"/>
              </w:rPr>
            </w:pPr>
            <w:r>
              <w:rPr>
                <w:rFonts w:ascii="Calibri" w:hAnsi="Calibri" w:cs="Calibri"/>
                <w:sz w:val="20"/>
                <w:szCs w:val="20"/>
              </w:rPr>
              <w:t>5.8</w:t>
            </w:r>
            <w:r w:rsidR="00A00C65">
              <w:rPr>
                <w:rFonts w:ascii="Calibri" w:hAnsi="Calibri" w:cs="Calibri"/>
                <w:sz w:val="20"/>
                <w:szCs w:val="20"/>
              </w:rPr>
              <w:t>0</w:t>
            </w:r>
          </w:p>
        </w:tc>
        <w:tc>
          <w:tcPr>
            <w:tcW w:w="1842" w:type="dxa"/>
            <w:tcBorders>
              <w:top w:val="single" w:sz="4" w:space="0" w:color="auto"/>
              <w:bottom w:val="single" w:sz="4" w:space="0" w:color="auto"/>
            </w:tcBorders>
            <w:vAlign w:val="center"/>
          </w:tcPr>
          <w:p w14:paraId="247A0397" w14:textId="174E7B36" w:rsidR="008529E9" w:rsidRPr="005E6574" w:rsidRDefault="001B05F6" w:rsidP="001B05F6">
            <w:pPr>
              <w:jc w:val="center"/>
              <w:rPr>
                <w:rFonts w:ascii="Calibri" w:hAnsi="Calibri" w:cs="Calibri"/>
                <w:sz w:val="20"/>
                <w:szCs w:val="20"/>
              </w:rPr>
            </w:pPr>
            <w:r>
              <w:rPr>
                <w:rFonts w:ascii="Calibri" w:hAnsi="Calibri" w:cs="Calibri"/>
                <w:sz w:val="20"/>
                <w:szCs w:val="20"/>
              </w:rPr>
              <w:t>Age gradient in admission risk</w:t>
            </w:r>
          </w:p>
        </w:tc>
        <w:tc>
          <w:tcPr>
            <w:tcW w:w="3686" w:type="dxa"/>
            <w:tcBorders>
              <w:top w:val="single" w:sz="4" w:space="0" w:color="auto"/>
              <w:bottom w:val="single" w:sz="4" w:space="0" w:color="auto"/>
            </w:tcBorders>
            <w:vAlign w:val="center"/>
          </w:tcPr>
          <w:p w14:paraId="77E88913" w14:textId="551AECDA" w:rsidR="008529E9" w:rsidRPr="005E6574" w:rsidRDefault="001B05F6" w:rsidP="00EE662B">
            <w:pPr>
              <w:jc w:val="center"/>
              <w:rPr>
                <w:rFonts w:ascii="Calibri" w:hAnsi="Calibri" w:cs="Calibri"/>
                <w:sz w:val="20"/>
                <w:szCs w:val="20"/>
              </w:rPr>
            </w:pPr>
            <w:r>
              <w:rPr>
                <w:rFonts w:ascii="Calibri" w:hAnsi="Calibri" w:cs="Calibri"/>
                <w:sz w:val="20"/>
                <w:szCs w:val="20"/>
              </w:rPr>
              <w:t>7-day c</w:t>
            </w:r>
            <w:r w:rsidR="008A1A06">
              <w:rPr>
                <w:rFonts w:ascii="Calibri" w:hAnsi="Calibri" w:cs="Calibri"/>
                <w:sz w:val="20"/>
                <w:szCs w:val="20"/>
              </w:rPr>
              <w:t xml:space="preserve">umulative exposure associated with </w:t>
            </w:r>
            <w:r>
              <w:rPr>
                <w:rFonts w:ascii="Calibri" w:hAnsi="Calibri" w:cs="Calibri"/>
                <w:sz w:val="20"/>
                <w:szCs w:val="20"/>
              </w:rPr>
              <w:t xml:space="preserve">substantial </w:t>
            </w:r>
            <w:r w:rsidR="008A1A06">
              <w:rPr>
                <w:rFonts w:ascii="Calibri" w:hAnsi="Calibri" w:cs="Calibri"/>
                <w:sz w:val="20"/>
                <w:szCs w:val="20"/>
              </w:rPr>
              <w:t>increased risk of admission.</w:t>
            </w:r>
          </w:p>
        </w:tc>
        <w:tc>
          <w:tcPr>
            <w:tcW w:w="1559" w:type="dxa"/>
            <w:tcBorders>
              <w:top w:val="single" w:sz="4" w:space="0" w:color="auto"/>
              <w:bottom w:val="single" w:sz="4" w:space="0" w:color="auto"/>
            </w:tcBorders>
            <w:vAlign w:val="center"/>
          </w:tcPr>
          <w:p w14:paraId="2EDF9A36" w14:textId="0D5B1436"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fldData xml:space="preserve">PEVuZE5vdGU+PENpdGU+PEF1dGhvcj5MZWU8L0F1dGhvcj48WWVhcj4yMDE4PC9ZZWFyPjxSZWNO
dW0+MTM2PC9SZWNOdW0+PERpc3BsYXlUZXh0Pls0OS01MV08L0Rpc3BsYXlUZXh0PjxyZWNvcmQ+
PHJlYy1udW1iZXI+MTM2PC9yZWMtbnVtYmVyPjxmb3JlaWduLWtleXM+PGtleSBhcHA9IkVOIiBk
Yi1pZD0icGY5cHB3MDl4NXhldm9lYWRzdnBhMGRmeHJheHhmcGE1ZWZyIiB0aW1lc3RhbXA9IjE2
OTgyNDgwOTEiPjEzNjwva2V5PjwvZm9yZWlnbi1rZXlzPjxyZWYtdHlwZSBuYW1lPSJKb3VybmFs
IEFydGljbGUiPjE3PC9yZWYtdHlwZT48Y29udHJpYnV0b3JzPjxhdXRob3JzPjxhdXRob3I+TGVl
LCBTdWppOyBMZWUsIEh3YW5oZWU7IE15dW5nLCBXb29qYWU7IEtpbSwgRS4gSmluOyBLaW0sIEhv
PC9hdXRob3I+PC9hdXRob3JzPjwvY29udHJpYnV0b3JzPjx0aXRsZXM+PHRpdGxlPk1lbnRhbCBk
aXNlYXNlLXJlbGF0ZWQgZW1lcmdlbmN5IGFkbWlzc2lvbnMgYXR0cmlidXRhYmxlIHRvIGhvdCB0
ZW1wZXJhdHVyZXM8L3RpdGxlPjxzZWNvbmRhcnktdGl0bGU+VGhlIFNjaWVuY2Ugb2YgdGhlIHRv
dGFsIGVudmlyb25tZW50PC9zZWNvbmRhcnktdGl0bGU+PC90aXRsZXM+PHBlcmlvZGljYWw+PGZ1
bGwtdGl0bGU+VGhlIFNjaWVuY2Ugb2YgdGhlIHRvdGFsIGVudmlyb25tZW50PC9mdWxsLXRpdGxl
PjwvcGVyaW9kaWNhbD48cGFnZXM+Njg4LTY5NDwvcGFnZXM+PHZvbHVtZT42MTY8L3ZvbHVtZT48
a2V5d29yZHM+PGtleXdvcmQ+KkVudmlyb25tZW50YWwgRXhwb3N1cmUvc24gW1N0YXRpc3RpY3Mg
JmFtcDsgTnVtZXJpY2FsIERhdGFdPC9rZXl3b3JkPjxrZXl3b3JkPkhvc3BpdGFsaXphdGlvbi9z
biBbU3RhdGlzdGljcyAmYW1wOyBOdW1lcmljYWwgRGF0YV08L2tleXdvcmQ+PGtleXdvcmQ+Kkhv
dCBUZW1wZXJhdHVyZTwva2V5d29yZD48a2V5d29yZD5IdW1hbnM8L2tleXdvcmQ+PGtleXdvcmQ+
Kk1lbnRhbCBEaXNvcmRlcnMvZXAgW0VwaWRlbWlvbG9neV08L2tleXdvcmQ+PGtleXdvcmQ+TXVs
dGl2YXJpYXRlIEFuYWx5c2lzPC9rZXl3b3JkPjxrZXl3b3JkPk5vbmxpbmVhciBEeW5hbWljczwv
a2V5d29yZD48a2V5d29yZD5SZXB1YmxpYyBvZiBLb3JlYS9lcCBbRXBpZGVtaW9sb2d5XTwva2V5
d29yZD48a2V5d29yZD5TZW91bDwva2V5d29yZD48a2V5d29yZD5Ib3QgVGVtcGVyYXR1cmU8L2tl
eXdvcmQ+PGtleXdvcmQ+RW1lcmdlbmNpZXM8L2tleXdvcmQ+PC9rZXl3b3Jkcz48ZGF0ZXM+PHll
YXI+MjAxODwveWVhcj48cHViLWRhdGVzPjxkYXRlPjIwMTg8L2RhdGU+PC9wdWItZGF0ZXM+PC9k
YXRlcz48aXNibj4xODc5LTEwMjYgMDA0OC05Njk3PC9pc2JuPjxhY2Nlc3Npb24tbnVtPnJheXlh
bi01MDQ3ODA2MDU8L2FjY2Vzc2lvbi1udW0+PHVybHM+PHJlbGF0ZWQtdXJscz48dXJsPmh0dHA6
Ly9vdmlkc3Aub3ZpZC5jb20vb3ZpZHdlYi5jZ2k/VD1KUyZhbXA7UEFHRT1yZWZlcmVuY2UmYW1w
O0Q9bWVkMTUmYW1wO05FV1M9TiZhbXA7QU49MjkxMjY2Mzg8L3VybD48L3JlbGF0ZWQtdXJscz48
L3VybHM+PGVsZWN0cm9uaWMtcmVzb3VyY2UtbnVtPmRvaTpodHRwczovL2R4LmRvaS5vcmcvMTAu
MTAxNi9qLnNjaXRvdGVudi4yMDE3LjEwLjI2MDwvZWxlY3Ryb25pYy1yZXNvdXJjZS1udW0+PC9y
ZWNvcmQ+PC9DaXRlPjxDaXRlPjxBdXRob3I+Q2hhbjwvQXV0aG9yPjxZZWFyPjIwMTg8L1llYXI+
PFJlY051bT4xMjU8L1JlY051bT48cmVjb3JkPjxyZWMtbnVtYmVyPjEyNTwvcmVjLW51bWJlcj48
Zm9yZWlnbi1rZXlzPjxrZXkgYXBwPSJFTiIgZGItaWQ9InBmOXBwdzA5eDV4ZXZvZWFkc3ZwYTBk
ZnhyYXh4ZnBhNWVmciIgdGltZXN0YW1wPSIxNjk4MjQ4MDkxIj4xMjU8L2tleT48L2ZvcmVpZ24t
a2V5cz48cmVmLXR5cGUgbmFtZT0iSm91cm5hbCBBcnRpY2xlIj4xNzwvcmVmLXR5cGU+PGNvbnRy
aWJ1dG9ycz48YXV0aG9ycz48YXV0aG9yPkNoYW4sIEVtaWx5IFkuIFkuOyBMYW0sIEhvbGx5IEMu
IFkuOyBTbywgU3V6YW5uZSBILiBXLjsgR29nZ2lucywgV2lsbGlhbSBCLjsgSG8sIEphbmljZSBZ
LjsgTGl1LCBTaWRhOyBDaHVuZywgUGhvZWJlIFAuIFcuPC9hdXRob3I+PC9hdXRob3JzPjwvY29u
dHJpYnV0b3JzPjx0aXRsZXM+PHRpdGxlPkFzc29jaWF0aW9uIGJldHdlZW4gQW1iaWVudCBUZW1w
ZXJhdHVyZXMgYW5kIE1lbnRhbCBEaXNvcmRlciBIb3NwaXRhbGl6YXRpb25zIGluIGEgU3VidHJv
cGljYWwgQ2l0eTogQSBUaW1lLVNlcmllcyBTdHVkeSBvZiBIb25nIEtvbmcgU3BlY2lhbCBBZG1p
bmlzdHJhdGl2ZSBSZWdpb248L3RpdGxlPjxzZWNvbmRhcnktdGl0bGU+SW50ZXJuYXRpb25hbCBq
b3VybmFsIG9mIGVudmlyb25tZW50YWwgcmVzZWFyY2ggYW5kIHB1YmxpYyBoZWFsdGg8L3NlY29u
ZGFyeS10aXRsZT48L3RpdGxlcz48cGVyaW9kaWNhbD48ZnVsbC10aXRsZT5JbnRlcm5hdGlvbmFs
IEpvdXJuYWwgb2YgRW52aXJvbm1lbnRhbCBSZXNlYXJjaCBhbmQgUHVibGljIEhlYWx0aDwvZnVs
bC10aXRsZT48L3BlcmlvZGljYWw+PHZvbHVtZT4xNTwvdm9sdW1lPjxudW1iZXI+NDwvbnVtYmVy
PjxrZXl3b3Jkcz48a2V5d29yZD5BZG9sZXNjZW50PC9rZXl3b3JkPjxrZXl3b3JkPkFkdWx0PC9r
ZXl3b3JkPjxrZXl3b3JkPkFnZWQ8L2tleXdvcmQ+PGtleXdvcmQ+QWdlZCwgODAgYW5kIG92ZXI8
L2tleXdvcmQ+PGtleXdvcmQ+Q2hpbGQ8L2tleXdvcmQ+PGtleXdvcmQ+RmVtYWxlPC9rZXl3b3Jk
PjxrZXl3b3JkPkhvbmcgS29uZy9lcCBbRXBpZGVtaW9sb2d5XTwva2V5d29yZD48a2V5d29yZD4q
SG9zcGl0YWxpemF0aW9uL3NuIFtTdGF0aXN0aWNzICZhbXA7IE51bWVyaWNhbCBEYXRhXTwva2V5
d29yZD48a2V5d29yZD4qSG90IFRlbXBlcmF0dXJlL2FlIFtBZHZlcnNlIEVmZmVjdHNdPC9rZXl3
b3JkPjxrZXl3b3JkPkh1bWFuczwva2V5d29yZD48a2V5d29yZD5NYWxlPC9rZXl3b3JkPjxrZXl3
b3JkPk1lbnRhbCBEaXNvcmRlcnMvZXAgW0VwaWRlbWlvbG9neV08L2tleXdvcmQ+PGtleXdvcmQ+
Kk1lbnRhbCBEaXNvcmRlcnMvZXQgW0V0aW9sb2d5XTwva2V5d29yZD48a2V5d29yZD5NaWRkbGUg
QWdlZDwva2V5d29yZD48a2V5d29yZD5Ob25saW5lYXIgRHluYW1pY3M8L2tleXdvcmQ+PGtleXdv
cmQ+UmlzayBGYWN0b3JzPC9rZXl3b3JkPjxrZXl3b3JkPipVcmJhbiBIZWFsdGgvc24gW1N0YXRp
c3RpY3MgJmFtcDsgTnVtZXJpY2FsIERhdGFdPC9rZXl3b3JkPjxrZXl3b3JkPllvdW5nIEFkdWx0
PC9rZXl3b3JkPjxrZXl3b3JkPk1lbnRhbCBEaXNvcmRlcnM8L2tleXdvcmQ+PGtleXdvcmQ+SG9u
ZyBLb25nPC9rZXl3b3JkPjxrZXl3b3JkPlRlbXBlcmF0dXJlPC9rZXl3b3JkPjwva2V5d29yZHM+
PGRhdGVzPjx5ZWFyPjIwMTg8L3llYXI+PHB1Yi1kYXRlcz48ZGF0ZT4yMDE4PC9kYXRlPjwvcHVi
LWRhdGVzPjwvZGF0ZXM+PGlzYm4+MTY2MC00NjAxPC9pc2JuPjxhY2Nlc3Npb24tbnVtPnJheXlh
bi01MDQ3ODA1NjY8L2FjY2Vzc2lvbi1udW0+PHVybHM+PHJlbGF0ZWQtdXJscz48dXJsPmh0dHA6
Ly9vdmlkc3Aub3ZpZC5jb20vb3ZpZHdlYi5jZ2k/VD1KUyZhbXA7UEFHRT1yZWZlcmVuY2UmYW1w
O0Q9bWVkMTUmYW1wO05FV1M9TiZhbXA7QU49Mjk2NjIwMDE8L3VybD48dXJsPmh0dHBzOi8vbWRw
aS1yZXMuY29tL2RfYXR0YWNobWVudC9pamVycGgvaWplcnBoLTE1LTAwNzU0L2FydGljbGVfZGVw
bG95L2lqZXJwaC0xNS0wMDc1NC5wZGY/dmVyc2lvbj0xNTI1MzQ4NDg5PC91cmw+PC9yZWxhdGVk
LXVybHM+PC91cmxzPjxlbGVjdHJvbmljLXJlc291cmNlLW51bT5kb2k6aHR0cHM6Ly9keC5kb2ku
b3JnLzEwLjMzOTAvaWplcnBoMTUwNDA3NTQ8L2VsZWN0cm9uaWMtcmVzb3VyY2UtbnVtPjwvcmVj
b3JkPjwvQ2l0ZT48Q2l0ZT48QXV0aG9yPlRyYW5nPC9BdXRob3I+PFllYXI+MjAxNjwvWWVhcj48
UmVjTnVtPjEwNDwvUmVjTnVtPjxyZWNvcmQ+PHJlYy1udW1iZXI+MTA0PC9yZWMtbnVtYmVyPjxm
b3JlaWduLWtleXM+PGtleSBhcHA9IkVOIiBkYi1pZD0icGY5cHB3MDl4NXhldm9lYWRzdnBhMGRm
eHJheHhmcGE1ZWZyIiB0aW1lc3RhbXA9IjE2OTgyNDgwOTEiPjEwNDwva2V5PjwvZm9yZWlnbi1r
ZXlzPjxyZWYtdHlwZSBuYW1lPSJKb3VybmFsIEFydGljbGUiPjE3PC9yZWYtdHlwZT48Y29udHJp
YnV0b3JzPjxhdXRob3JzPjxhdXRob3I+VHJhbmcsIFAuIE0uOyBSb2NrbG92LCBKLjsgR2lhbmcs
IEsuIEIuOyBLdWxsZ3JlbiwgRy47IE5pbHNzb24sIE0uPC9hdXRob3I+PC9hdXRob3JzPjwvY29u
dHJpYnV0b3JzPjx0aXRsZXM+PHRpdGxlPkhlYXR3YXZlcyBhbmQgaG9zcGl0YWwgYWRtaXNzaW9u
cyBmb3IgbWVudGFsIGRpc29yZGVycyBpbiBOb3J0aGVybiBWaWV0bmFtIGUwMTU1NjA5PC90aXRs
ZT48c2Vjb25kYXJ5LXRpdGxlPlBMb1MgT05FPC9zZWNvbmRhcnktdGl0bGU+PC90aXRsZXM+PHBl
cmlvZGljYWw+PGZ1bGwtdGl0bGU+UExvUyBPTkU8L2Z1bGwtdGl0bGU+PC9wZXJpb2RpY2FsPjxw
YWdlcz5lMDE1NTYwOTwvcGFnZXM+PHZvbHVtZT4xMTwvdm9sdW1lPjxudW1iZXI+NTwvbnVtYmVy
PjxrZXl3b3Jkcz48a2V5d29yZD5hZG9sZXNjZW50PC9rZXl3b3JkPjxrZXl3b3JkPmFkdWx0PC9r
ZXl3b3JkPjxrZXl3b3JkPmFnaW5nPC9rZXl3b3JkPjxrZXl3b3JkPmFydGljbGU8L2tleXdvcmQ+
PGtleXdvcmQ+Y2hpbGQ8L2tleXdvcmQ+PGtleXdvcmQ+ZmVtYWxlPC9rZXl3b3JkPjxrZXl3b3Jk
PmhpZ2ggdGVtcGVyYXR1cmU8L2tleXdvcmQ+PGtleXdvcmQ+Kmhvc3BpdGFsIGFkbWlzc2lvbjwv
a2V5d29yZD48a2V5d29yZD5odW1hbjwva2V5d29yZD48a2V5d29yZD5odW1pZGl0eTwva2V5d29y
ZD48a2V5d29yZD5tYWpvciBjbGluaWNhbCBzdHVkeTwva2V5d29yZD48a2V5d29yZD5tYWxlPC9r
ZXl3b3JkPjxrZXl3b3JkPm1lbnRhbCBkZWZpY2llbmN5PC9rZXl3b3JkPjxrZXl3b3JkPiptZW50
YWwgZGlzZWFzZTwva2V5d29yZD48a2V5d29yZD5vcmdhbmljIHBzeWNob3N5bmRyb21lPC9rZXl3
b3JkPjxrZXl3b3JkPnJlZ3Jlc3Npb24gYW5hbHlzaXM8L2tleXdvcmQ+PGtleXdvcmQ+cmlzayBh
c3Nlc3NtZW50PC9rZXl3b3JkPjxrZXl3b3JkPnJpc2sgZmFjdG9yPC9rZXl3b3JkPjxrZXl3b3Jk
PnJ1cmFsIGFyZWE8L2tleXdvcmQ+PGtleXdvcmQ+c2Vhc29uYWwgdmFyaWF0aW9uPC9rZXl3b3Jk
PjxrZXl3b3JkPnNleCBkaWZmZXJlbmNlPC9rZXl3b3JkPjxrZXl3b3JkPip0ZW1wZXJhdHVyZSBy
ZWxhdGVkIHBoZW5vbWVuYTwva2V5d29yZD48a2V5d29yZD50aGVybWFsIGV4cG9zdXJlPC9rZXl3
b3JkPjxrZXl3b3JkPnRpbWU8L2tleXdvcmQ+PGtleXdvcmQ+VmlldCBOYW08L2tleXdvcmQ+PGtl
eXdvcmQ+KmhlYXR3YXZlPC9rZXl3b3JkPjxrZXl3b3JkPk1lbnRhbCBEaXNvcmRlcnM8L2tleXdv
cmQ+PGtleXdvcmQ+VmlldG5hbTwva2V5d29yZD48L2tleXdvcmRzPjxkYXRlcz48eWVhcj4yMDE2
PC95ZWFyPjxwdWItZGF0ZXM+PGRhdGU+MjAxNjwvZGF0ZT48L3B1Yi1kYXRlcz48L2RhdGVzPjxp
c2JuPjE5MzItNjIwMyAoZWxlY3Ryb25pYykgMTkzMi02MjAzPC9pc2JuPjxhY2Nlc3Npb24tbnVt
PnJheXlhbi01MDQ3ODA0NjA8L2FjY2Vzc2lvbi1udW0+PHVybHM+PHJlbGF0ZWQtdXJscz48dXJs
Pmh0dHA6Ly9qb3VybmFscy5wbG9zLm9yZy9wbG9zb25lL2FydGljbGU/aWQ9MTAuMTM3MS9qb3Vy
bmFsLnBvbmUuMDE1NTYwOSBodHRwOi8vb3ZpZHNwLm92aWQuY29tL292aWR3ZWIuY2dpP1Q9SlMm
YW1wO1BBR0U9cmVmZXJlbmNlJmFtcDtEPWVtZWQxNyZhbXA7TkVXUz1OJmFtcDtBTj02MTE2Njc4
Mjc8L3VybD48dXJsPmh0dHBzOi8vam91cm5hbHMucGxvcy5vcmcvcGxvc29uZS9hcnRpY2xlL2Zp
bGU/aWQ9MTAuMTM3MS9qb3VybmFsLnBvbmUuMDE1NTYwOSZhbXA7dHlwZT1wcmludGFibGU8L3Vy
bD48L3JlbGF0ZWQtdXJscz48L3VybHM+PGVsZWN0cm9uaWMtcmVzb3VyY2UtbnVtPmRvaTpodHRw
czovL2R4LmRvaS5vcmcvMTAuMTM3MS9qb3VybmFsLnBvbmUuMDE1NTYwOTwvZWxlY3Ryb25pYy1y
ZXNvdXJjZS1udW0+PGxhbmd1YWdlPkVuZ2xpc2g8L2xhbmd1YWdlPjwvcmVjb3JkPjwvQ2l0ZT48
L0VuZE5vdGU+
</w:fldData>
              </w:fldChar>
            </w:r>
            <w:r w:rsidR="002674E7">
              <w:rPr>
                <w:rFonts w:ascii="Calibri" w:hAnsi="Calibri" w:cs="Calibri"/>
                <w:sz w:val="20"/>
                <w:szCs w:val="20"/>
              </w:rPr>
              <w:instrText xml:space="preserve"> ADDIN EN.CITE </w:instrText>
            </w:r>
            <w:r w:rsidR="002674E7">
              <w:rPr>
                <w:rFonts w:ascii="Calibri" w:hAnsi="Calibri" w:cs="Calibri"/>
                <w:sz w:val="20"/>
                <w:szCs w:val="20"/>
              </w:rPr>
              <w:fldChar w:fldCharType="begin">
                <w:fldData xml:space="preserve">PEVuZE5vdGU+PENpdGU+PEF1dGhvcj5MZWU8L0F1dGhvcj48WWVhcj4yMDE4PC9ZZWFyPjxSZWNO
dW0+MTM2PC9SZWNOdW0+PERpc3BsYXlUZXh0Pls0OS01MV08L0Rpc3BsYXlUZXh0PjxyZWNvcmQ+
PHJlYy1udW1iZXI+MTM2PC9yZWMtbnVtYmVyPjxmb3JlaWduLWtleXM+PGtleSBhcHA9IkVOIiBk
Yi1pZD0icGY5cHB3MDl4NXhldm9lYWRzdnBhMGRmeHJheHhmcGE1ZWZyIiB0aW1lc3RhbXA9IjE2
OTgyNDgwOTEiPjEzNjwva2V5PjwvZm9yZWlnbi1rZXlzPjxyZWYtdHlwZSBuYW1lPSJKb3VybmFs
IEFydGljbGUiPjE3PC9yZWYtdHlwZT48Y29udHJpYnV0b3JzPjxhdXRob3JzPjxhdXRob3I+TGVl
LCBTdWppOyBMZWUsIEh3YW5oZWU7IE15dW5nLCBXb29qYWU7IEtpbSwgRS4gSmluOyBLaW0sIEhv
PC9hdXRob3I+PC9hdXRob3JzPjwvY29udHJpYnV0b3JzPjx0aXRsZXM+PHRpdGxlPk1lbnRhbCBk
aXNlYXNlLXJlbGF0ZWQgZW1lcmdlbmN5IGFkbWlzc2lvbnMgYXR0cmlidXRhYmxlIHRvIGhvdCB0
ZW1wZXJhdHVyZXM8L3RpdGxlPjxzZWNvbmRhcnktdGl0bGU+VGhlIFNjaWVuY2Ugb2YgdGhlIHRv
dGFsIGVudmlyb25tZW50PC9zZWNvbmRhcnktdGl0bGU+PC90aXRsZXM+PHBlcmlvZGljYWw+PGZ1
bGwtdGl0bGU+VGhlIFNjaWVuY2Ugb2YgdGhlIHRvdGFsIGVudmlyb25tZW50PC9mdWxsLXRpdGxl
PjwvcGVyaW9kaWNhbD48cGFnZXM+Njg4LTY5NDwvcGFnZXM+PHZvbHVtZT42MTY8L3ZvbHVtZT48
a2V5d29yZHM+PGtleXdvcmQ+KkVudmlyb25tZW50YWwgRXhwb3N1cmUvc24gW1N0YXRpc3RpY3Mg
JmFtcDsgTnVtZXJpY2FsIERhdGFdPC9rZXl3b3JkPjxrZXl3b3JkPkhvc3BpdGFsaXphdGlvbi9z
biBbU3RhdGlzdGljcyAmYW1wOyBOdW1lcmljYWwgRGF0YV08L2tleXdvcmQ+PGtleXdvcmQ+Kkhv
dCBUZW1wZXJhdHVyZTwva2V5d29yZD48a2V5d29yZD5IdW1hbnM8L2tleXdvcmQ+PGtleXdvcmQ+
Kk1lbnRhbCBEaXNvcmRlcnMvZXAgW0VwaWRlbWlvbG9neV08L2tleXdvcmQ+PGtleXdvcmQ+TXVs
dGl2YXJpYXRlIEFuYWx5c2lzPC9rZXl3b3JkPjxrZXl3b3JkPk5vbmxpbmVhciBEeW5hbWljczwv
a2V5d29yZD48a2V5d29yZD5SZXB1YmxpYyBvZiBLb3JlYS9lcCBbRXBpZGVtaW9sb2d5XTwva2V5
d29yZD48a2V5d29yZD5TZW91bDwva2V5d29yZD48a2V5d29yZD5Ib3QgVGVtcGVyYXR1cmU8L2tl
eXdvcmQ+PGtleXdvcmQ+RW1lcmdlbmNpZXM8L2tleXdvcmQ+PC9rZXl3b3Jkcz48ZGF0ZXM+PHll
YXI+MjAxODwveWVhcj48cHViLWRhdGVzPjxkYXRlPjIwMTg8L2RhdGU+PC9wdWItZGF0ZXM+PC9k
YXRlcz48aXNibj4xODc5LTEwMjYgMDA0OC05Njk3PC9pc2JuPjxhY2Nlc3Npb24tbnVtPnJheXlh
bi01MDQ3ODA2MDU8L2FjY2Vzc2lvbi1udW0+PHVybHM+PHJlbGF0ZWQtdXJscz48dXJsPmh0dHA6
Ly9vdmlkc3Aub3ZpZC5jb20vb3ZpZHdlYi5jZ2k/VD1KUyZhbXA7UEFHRT1yZWZlcmVuY2UmYW1w
O0Q9bWVkMTUmYW1wO05FV1M9TiZhbXA7QU49MjkxMjY2Mzg8L3VybD48L3JlbGF0ZWQtdXJscz48
L3VybHM+PGVsZWN0cm9uaWMtcmVzb3VyY2UtbnVtPmRvaTpodHRwczovL2R4LmRvaS5vcmcvMTAu
MTAxNi9qLnNjaXRvdGVudi4yMDE3LjEwLjI2MDwvZWxlY3Ryb25pYy1yZXNvdXJjZS1udW0+PC9y
ZWNvcmQ+PC9DaXRlPjxDaXRlPjxBdXRob3I+Q2hhbjwvQXV0aG9yPjxZZWFyPjIwMTg8L1llYXI+
PFJlY051bT4xMjU8L1JlY051bT48cmVjb3JkPjxyZWMtbnVtYmVyPjEyNTwvcmVjLW51bWJlcj48
Zm9yZWlnbi1rZXlzPjxrZXkgYXBwPSJFTiIgZGItaWQ9InBmOXBwdzA5eDV4ZXZvZWFkc3ZwYTBk
ZnhyYXh4ZnBhNWVmciIgdGltZXN0YW1wPSIxNjk4MjQ4MDkxIj4xMjU8L2tleT48L2ZvcmVpZ24t
a2V5cz48cmVmLXR5cGUgbmFtZT0iSm91cm5hbCBBcnRpY2xlIj4xNzwvcmVmLXR5cGU+PGNvbnRy
aWJ1dG9ycz48YXV0aG9ycz48YXV0aG9yPkNoYW4sIEVtaWx5IFkuIFkuOyBMYW0sIEhvbGx5IEMu
IFkuOyBTbywgU3V6YW5uZSBILiBXLjsgR29nZ2lucywgV2lsbGlhbSBCLjsgSG8sIEphbmljZSBZ
LjsgTGl1LCBTaWRhOyBDaHVuZywgUGhvZWJlIFAuIFcuPC9hdXRob3I+PC9hdXRob3JzPjwvY29u
dHJpYnV0b3JzPjx0aXRsZXM+PHRpdGxlPkFzc29jaWF0aW9uIGJldHdlZW4gQW1iaWVudCBUZW1w
ZXJhdHVyZXMgYW5kIE1lbnRhbCBEaXNvcmRlciBIb3NwaXRhbGl6YXRpb25zIGluIGEgU3VidHJv
cGljYWwgQ2l0eTogQSBUaW1lLVNlcmllcyBTdHVkeSBvZiBIb25nIEtvbmcgU3BlY2lhbCBBZG1p
bmlzdHJhdGl2ZSBSZWdpb248L3RpdGxlPjxzZWNvbmRhcnktdGl0bGU+SW50ZXJuYXRpb25hbCBq
b3VybmFsIG9mIGVudmlyb25tZW50YWwgcmVzZWFyY2ggYW5kIHB1YmxpYyBoZWFsdGg8L3NlY29u
ZGFyeS10aXRsZT48L3RpdGxlcz48cGVyaW9kaWNhbD48ZnVsbC10aXRsZT5JbnRlcm5hdGlvbmFs
IEpvdXJuYWwgb2YgRW52aXJvbm1lbnRhbCBSZXNlYXJjaCBhbmQgUHVibGljIEhlYWx0aDwvZnVs
bC10aXRsZT48L3BlcmlvZGljYWw+PHZvbHVtZT4xNTwvdm9sdW1lPjxudW1iZXI+NDwvbnVtYmVy
PjxrZXl3b3Jkcz48a2V5d29yZD5BZG9sZXNjZW50PC9rZXl3b3JkPjxrZXl3b3JkPkFkdWx0PC9r
ZXl3b3JkPjxrZXl3b3JkPkFnZWQ8L2tleXdvcmQ+PGtleXdvcmQ+QWdlZCwgODAgYW5kIG92ZXI8
L2tleXdvcmQ+PGtleXdvcmQ+Q2hpbGQ8L2tleXdvcmQ+PGtleXdvcmQ+RmVtYWxlPC9rZXl3b3Jk
PjxrZXl3b3JkPkhvbmcgS29uZy9lcCBbRXBpZGVtaW9sb2d5XTwva2V5d29yZD48a2V5d29yZD4q
SG9zcGl0YWxpemF0aW9uL3NuIFtTdGF0aXN0aWNzICZhbXA7IE51bWVyaWNhbCBEYXRhXTwva2V5
d29yZD48a2V5d29yZD4qSG90IFRlbXBlcmF0dXJlL2FlIFtBZHZlcnNlIEVmZmVjdHNdPC9rZXl3
b3JkPjxrZXl3b3JkPkh1bWFuczwva2V5d29yZD48a2V5d29yZD5NYWxlPC9rZXl3b3JkPjxrZXl3
b3JkPk1lbnRhbCBEaXNvcmRlcnMvZXAgW0VwaWRlbWlvbG9neV08L2tleXdvcmQ+PGtleXdvcmQ+
Kk1lbnRhbCBEaXNvcmRlcnMvZXQgW0V0aW9sb2d5XTwva2V5d29yZD48a2V5d29yZD5NaWRkbGUg
QWdlZDwva2V5d29yZD48a2V5d29yZD5Ob25saW5lYXIgRHluYW1pY3M8L2tleXdvcmQ+PGtleXdv
cmQ+UmlzayBGYWN0b3JzPC9rZXl3b3JkPjxrZXl3b3JkPipVcmJhbiBIZWFsdGgvc24gW1N0YXRp
c3RpY3MgJmFtcDsgTnVtZXJpY2FsIERhdGFdPC9rZXl3b3JkPjxrZXl3b3JkPllvdW5nIEFkdWx0
PC9rZXl3b3JkPjxrZXl3b3JkPk1lbnRhbCBEaXNvcmRlcnM8L2tleXdvcmQ+PGtleXdvcmQ+SG9u
ZyBLb25nPC9rZXl3b3JkPjxrZXl3b3JkPlRlbXBlcmF0dXJlPC9rZXl3b3JkPjwva2V5d29yZHM+
PGRhdGVzPjx5ZWFyPjIwMTg8L3llYXI+PHB1Yi1kYXRlcz48ZGF0ZT4yMDE4PC9kYXRlPjwvcHVi
LWRhdGVzPjwvZGF0ZXM+PGlzYm4+MTY2MC00NjAxPC9pc2JuPjxhY2Nlc3Npb24tbnVtPnJheXlh
bi01MDQ3ODA1NjY8L2FjY2Vzc2lvbi1udW0+PHVybHM+PHJlbGF0ZWQtdXJscz48dXJsPmh0dHA6
Ly9vdmlkc3Aub3ZpZC5jb20vb3ZpZHdlYi5jZ2k/VD1KUyZhbXA7UEFHRT1yZWZlcmVuY2UmYW1w
O0Q9bWVkMTUmYW1wO05FV1M9TiZhbXA7QU49Mjk2NjIwMDE8L3VybD48dXJsPmh0dHBzOi8vbWRw
aS1yZXMuY29tL2RfYXR0YWNobWVudC9pamVycGgvaWplcnBoLTE1LTAwNzU0L2FydGljbGVfZGVw
bG95L2lqZXJwaC0xNS0wMDc1NC5wZGY/dmVyc2lvbj0xNTI1MzQ4NDg5PC91cmw+PC9yZWxhdGVk
LXVybHM+PC91cmxzPjxlbGVjdHJvbmljLXJlc291cmNlLW51bT5kb2k6aHR0cHM6Ly9keC5kb2ku
b3JnLzEwLjMzOTAvaWplcnBoMTUwNDA3NTQ8L2VsZWN0cm9uaWMtcmVzb3VyY2UtbnVtPjwvcmVj
b3JkPjwvQ2l0ZT48Q2l0ZT48QXV0aG9yPlRyYW5nPC9BdXRob3I+PFllYXI+MjAxNjwvWWVhcj48
UmVjTnVtPjEwNDwvUmVjTnVtPjxyZWNvcmQ+PHJlYy1udW1iZXI+MTA0PC9yZWMtbnVtYmVyPjxm
b3JlaWduLWtleXM+PGtleSBhcHA9IkVOIiBkYi1pZD0icGY5cHB3MDl4NXhldm9lYWRzdnBhMGRm
eHJheHhmcGE1ZWZyIiB0aW1lc3RhbXA9IjE2OTgyNDgwOTEiPjEwNDwva2V5PjwvZm9yZWlnbi1r
ZXlzPjxyZWYtdHlwZSBuYW1lPSJKb3VybmFsIEFydGljbGUiPjE3PC9yZWYtdHlwZT48Y29udHJp
YnV0b3JzPjxhdXRob3JzPjxhdXRob3I+VHJhbmcsIFAuIE0uOyBSb2NrbG92LCBKLjsgR2lhbmcs
IEsuIEIuOyBLdWxsZ3JlbiwgRy47IE5pbHNzb24sIE0uPC9hdXRob3I+PC9hdXRob3JzPjwvY29u
dHJpYnV0b3JzPjx0aXRsZXM+PHRpdGxlPkhlYXR3YXZlcyBhbmQgaG9zcGl0YWwgYWRtaXNzaW9u
cyBmb3IgbWVudGFsIGRpc29yZGVycyBpbiBOb3J0aGVybiBWaWV0bmFtIGUwMTU1NjA5PC90aXRs
ZT48c2Vjb25kYXJ5LXRpdGxlPlBMb1MgT05FPC9zZWNvbmRhcnktdGl0bGU+PC90aXRsZXM+PHBl
cmlvZGljYWw+PGZ1bGwtdGl0bGU+UExvUyBPTkU8L2Z1bGwtdGl0bGU+PC9wZXJpb2RpY2FsPjxw
YWdlcz5lMDE1NTYwOTwvcGFnZXM+PHZvbHVtZT4xMTwvdm9sdW1lPjxudW1iZXI+NTwvbnVtYmVy
PjxrZXl3b3Jkcz48a2V5d29yZD5hZG9sZXNjZW50PC9rZXl3b3JkPjxrZXl3b3JkPmFkdWx0PC9r
ZXl3b3JkPjxrZXl3b3JkPmFnaW5nPC9rZXl3b3JkPjxrZXl3b3JkPmFydGljbGU8L2tleXdvcmQ+
PGtleXdvcmQ+Y2hpbGQ8L2tleXdvcmQ+PGtleXdvcmQ+ZmVtYWxlPC9rZXl3b3JkPjxrZXl3b3Jk
PmhpZ2ggdGVtcGVyYXR1cmU8L2tleXdvcmQ+PGtleXdvcmQ+Kmhvc3BpdGFsIGFkbWlzc2lvbjwv
a2V5d29yZD48a2V5d29yZD5odW1hbjwva2V5d29yZD48a2V5d29yZD5odW1pZGl0eTwva2V5d29y
ZD48a2V5d29yZD5tYWpvciBjbGluaWNhbCBzdHVkeTwva2V5d29yZD48a2V5d29yZD5tYWxlPC9r
ZXl3b3JkPjxrZXl3b3JkPm1lbnRhbCBkZWZpY2llbmN5PC9rZXl3b3JkPjxrZXl3b3JkPiptZW50
YWwgZGlzZWFzZTwva2V5d29yZD48a2V5d29yZD5vcmdhbmljIHBzeWNob3N5bmRyb21lPC9rZXl3
b3JkPjxrZXl3b3JkPnJlZ3Jlc3Npb24gYW5hbHlzaXM8L2tleXdvcmQ+PGtleXdvcmQ+cmlzayBh
c3Nlc3NtZW50PC9rZXl3b3JkPjxrZXl3b3JkPnJpc2sgZmFjdG9yPC9rZXl3b3JkPjxrZXl3b3Jk
PnJ1cmFsIGFyZWE8L2tleXdvcmQ+PGtleXdvcmQ+c2Vhc29uYWwgdmFyaWF0aW9uPC9rZXl3b3Jk
PjxrZXl3b3JkPnNleCBkaWZmZXJlbmNlPC9rZXl3b3JkPjxrZXl3b3JkPip0ZW1wZXJhdHVyZSBy
ZWxhdGVkIHBoZW5vbWVuYTwva2V5d29yZD48a2V5d29yZD50aGVybWFsIGV4cG9zdXJlPC9rZXl3
b3JkPjxrZXl3b3JkPnRpbWU8L2tleXdvcmQ+PGtleXdvcmQ+VmlldCBOYW08L2tleXdvcmQ+PGtl
eXdvcmQ+KmhlYXR3YXZlPC9rZXl3b3JkPjxrZXl3b3JkPk1lbnRhbCBEaXNvcmRlcnM8L2tleXdv
cmQ+PGtleXdvcmQ+VmlldG5hbTwva2V5d29yZD48L2tleXdvcmRzPjxkYXRlcz48eWVhcj4yMDE2
PC95ZWFyPjxwdWItZGF0ZXM+PGRhdGU+MjAxNjwvZGF0ZT48L3B1Yi1kYXRlcz48L2RhdGVzPjxp
c2JuPjE5MzItNjIwMyAoZWxlY3Ryb25pYykgMTkzMi02MjAzPC9pc2JuPjxhY2Nlc3Npb24tbnVt
PnJheXlhbi01MDQ3ODA0NjA8L2FjY2Vzc2lvbi1udW0+PHVybHM+PHJlbGF0ZWQtdXJscz48dXJs
Pmh0dHA6Ly9qb3VybmFscy5wbG9zLm9yZy9wbG9zb25lL2FydGljbGU/aWQ9MTAuMTM3MS9qb3Vy
bmFsLnBvbmUuMDE1NTYwOSBodHRwOi8vb3ZpZHNwLm92aWQuY29tL292aWR3ZWIuY2dpP1Q9SlMm
YW1wO1BBR0U9cmVmZXJlbmNlJmFtcDtEPWVtZWQxNyZhbXA7TkVXUz1OJmFtcDtBTj02MTE2Njc4
Mjc8L3VybD48dXJsPmh0dHBzOi8vam91cm5hbHMucGxvcy5vcmcvcGxvc29uZS9hcnRpY2xlL2Zp
bGU/aWQ9MTAuMTM3MS9qb3VybmFsLnBvbmUuMDE1NTYwOSZhbXA7dHlwZT1wcmludGFibGU8L3Vy
bD48L3JlbGF0ZWQtdXJscz48L3VybHM+PGVsZWN0cm9uaWMtcmVzb3VyY2UtbnVtPmRvaTpodHRw
czovL2R4LmRvaS5vcmcvMTAuMTM3MS9qb3VybmFsLnBvbmUuMDE1NTYwOTwvZWxlY3Ryb25pYy1y
ZXNvdXJjZS1udW0+PGxhbmd1YWdlPkVuZ2xpc2g8L2xhbmd1YWdlPjwvcmVjb3JkPjwvQ2l0ZT48
L0VuZE5vdGU+
</w:fldData>
              </w:fldChar>
            </w:r>
            <w:r w:rsidR="002674E7">
              <w:rPr>
                <w:rFonts w:ascii="Calibri" w:hAnsi="Calibri" w:cs="Calibri"/>
                <w:sz w:val="20"/>
                <w:szCs w:val="20"/>
              </w:rPr>
              <w:instrText xml:space="preserve"> ADDIN EN.CITE.DATA </w:instrText>
            </w:r>
            <w:r w:rsidR="002674E7">
              <w:rPr>
                <w:rFonts w:ascii="Calibri" w:hAnsi="Calibri" w:cs="Calibri"/>
                <w:sz w:val="20"/>
                <w:szCs w:val="20"/>
              </w:rPr>
            </w:r>
            <w:r w:rsidR="002674E7">
              <w:rPr>
                <w:rFonts w:ascii="Calibri" w:hAnsi="Calibri" w:cs="Calibri"/>
                <w:sz w:val="20"/>
                <w:szCs w:val="20"/>
              </w:rPr>
              <w:fldChar w:fldCharType="end"/>
            </w:r>
            <w:r>
              <w:rPr>
                <w:rFonts w:ascii="Calibri" w:hAnsi="Calibri" w:cs="Calibri"/>
                <w:sz w:val="20"/>
                <w:szCs w:val="20"/>
              </w:rPr>
            </w:r>
            <w:r>
              <w:rPr>
                <w:rFonts w:ascii="Calibri" w:hAnsi="Calibri" w:cs="Calibri"/>
                <w:sz w:val="20"/>
                <w:szCs w:val="20"/>
              </w:rPr>
              <w:fldChar w:fldCharType="separate"/>
            </w:r>
            <w:r w:rsidR="002674E7">
              <w:rPr>
                <w:rFonts w:ascii="Calibri" w:hAnsi="Calibri" w:cs="Calibri"/>
                <w:noProof/>
                <w:sz w:val="20"/>
                <w:szCs w:val="20"/>
              </w:rPr>
              <w:t>[49-51]</w:t>
            </w:r>
            <w:r>
              <w:rPr>
                <w:rFonts w:ascii="Calibri" w:hAnsi="Calibri" w:cs="Calibri"/>
                <w:sz w:val="20"/>
                <w:szCs w:val="20"/>
              </w:rPr>
              <w:fldChar w:fldCharType="end"/>
            </w:r>
          </w:p>
        </w:tc>
      </w:tr>
      <w:tr w:rsidR="00086A11" w:rsidRPr="005E6574" w14:paraId="3F619726" w14:textId="77777777" w:rsidTr="00EE662B">
        <w:trPr>
          <w:trHeight w:val="255"/>
        </w:trPr>
        <w:tc>
          <w:tcPr>
            <w:tcW w:w="1985" w:type="dxa"/>
            <w:tcBorders>
              <w:top w:val="single" w:sz="4" w:space="0" w:color="auto"/>
              <w:bottom w:val="single" w:sz="4" w:space="0" w:color="auto"/>
            </w:tcBorders>
            <w:vAlign w:val="center"/>
          </w:tcPr>
          <w:p w14:paraId="6CD1B810" w14:textId="01262D0A" w:rsidR="00086A11" w:rsidRPr="005E6574" w:rsidRDefault="00086A11" w:rsidP="00EE662B">
            <w:pPr>
              <w:jc w:val="center"/>
              <w:rPr>
                <w:rFonts w:ascii="Calibri" w:hAnsi="Calibri" w:cs="Calibri"/>
                <w:i/>
                <w:iCs/>
                <w:sz w:val="20"/>
                <w:szCs w:val="20"/>
              </w:rPr>
            </w:pPr>
            <w:r>
              <w:rPr>
                <w:rFonts w:ascii="Calibri" w:hAnsi="Calibri" w:cs="Calibri"/>
                <w:i/>
                <w:iCs/>
                <w:sz w:val="20"/>
                <w:szCs w:val="20"/>
              </w:rPr>
              <w:t>Dementia</w:t>
            </w:r>
          </w:p>
        </w:tc>
        <w:tc>
          <w:tcPr>
            <w:tcW w:w="1134" w:type="dxa"/>
            <w:tcBorders>
              <w:top w:val="single" w:sz="4" w:space="0" w:color="auto"/>
              <w:bottom w:val="single" w:sz="4" w:space="0" w:color="auto"/>
            </w:tcBorders>
            <w:vAlign w:val="center"/>
          </w:tcPr>
          <w:p w14:paraId="448F3CD1" w14:textId="38E908A5" w:rsidR="00086A11" w:rsidRDefault="00410E01" w:rsidP="00EE662B">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461CF345" w14:textId="7B2D6824" w:rsidR="00086A11" w:rsidRDefault="002674E7" w:rsidP="00EE662B">
            <w:pPr>
              <w:jc w:val="center"/>
              <w:rPr>
                <w:rFonts w:ascii="Calibri" w:hAnsi="Calibri" w:cs="Calibri"/>
                <w:sz w:val="20"/>
                <w:szCs w:val="20"/>
              </w:rPr>
            </w:pPr>
            <w:r>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5FAD73A2" w14:textId="0CAC07C7" w:rsidR="00086A11" w:rsidRDefault="002674E7" w:rsidP="00EE662B">
            <w:pPr>
              <w:jc w:val="center"/>
              <w:rPr>
                <w:rFonts w:ascii="Calibri" w:hAnsi="Calibri" w:cs="Calibri"/>
                <w:sz w:val="20"/>
                <w:szCs w:val="20"/>
              </w:rPr>
            </w:pPr>
            <w:r>
              <w:rPr>
                <w:rFonts w:ascii="Calibri" w:hAnsi="Calibri" w:cs="Calibri"/>
                <w:sz w:val="20"/>
                <w:szCs w:val="20"/>
              </w:rPr>
              <w:t>1.05</w:t>
            </w:r>
          </w:p>
        </w:tc>
        <w:tc>
          <w:tcPr>
            <w:tcW w:w="1842" w:type="dxa"/>
            <w:tcBorders>
              <w:top w:val="single" w:sz="4" w:space="0" w:color="auto"/>
              <w:bottom w:val="single" w:sz="4" w:space="0" w:color="auto"/>
            </w:tcBorders>
            <w:vAlign w:val="center"/>
          </w:tcPr>
          <w:p w14:paraId="1C39F854" w14:textId="59AB9B35" w:rsidR="00086A11" w:rsidRDefault="001B05F6" w:rsidP="00EE662B">
            <w:pPr>
              <w:jc w:val="center"/>
              <w:rPr>
                <w:rFonts w:ascii="Calibri" w:hAnsi="Calibri" w:cs="Calibri"/>
                <w:sz w:val="20"/>
                <w:szCs w:val="20"/>
              </w:rPr>
            </w:pPr>
            <w:r>
              <w:rPr>
                <w:rFonts w:ascii="Calibri" w:hAnsi="Calibri" w:cs="Calibri"/>
                <w:sz w:val="20"/>
                <w:szCs w:val="20"/>
              </w:rPr>
              <w:t>Strongest associations in 75 to 84-year-olds</w:t>
            </w:r>
          </w:p>
        </w:tc>
        <w:tc>
          <w:tcPr>
            <w:tcW w:w="3686" w:type="dxa"/>
            <w:tcBorders>
              <w:top w:val="single" w:sz="4" w:space="0" w:color="auto"/>
              <w:bottom w:val="single" w:sz="4" w:space="0" w:color="auto"/>
            </w:tcBorders>
            <w:vAlign w:val="center"/>
          </w:tcPr>
          <w:p w14:paraId="76F86642" w14:textId="77777777" w:rsidR="00086A11" w:rsidRPr="005E6574" w:rsidRDefault="00086A11" w:rsidP="00EE662B">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3277F793" w14:textId="3FAFDC1F" w:rsidR="00086A11" w:rsidRDefault="002674E7" w:rsidP="00EE662B">
            <w:pPr>
              <w:jc w:val="center"/>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EN.CITE &lt;EndNote&gt;&lt;Cite&gt;&lt;Author&gt;Gong&lt;/Author&gt;&lt;Year&gt;2022&lt;/Year&gt;&lt;RecNum&gt;8&lt;/RecNum&gt;&lt;DisplayText&gt;[52]&lt;/DisplayText&gt;&lt;record&gt;&lt;rec-number&gt;8&lt;/rec-number&gt;&lt;foreign-keys&gt;&lt;key app="EN" db-id="zstp9pzsue955ke0z05ppz2v0rdtprwpvtr2" timestamp="1747750361"&gt;8&lt;/key&gt;&lt;/foreign-keys&gt;&lt;ref-type name="Journal Article"&gt;17&lt;/ref-type&gt;&lt;contributors&gt;&lt;authors&gt;&lt;author&gt;Gong, Jessica&lt;/author&gt;&lt;author&gt;Part, Cherie&lt;/author&gt;&lt;author&gt;Hajat, Shakoor&lt;/author&gt;&lt;/authors&gt;&lt;/contributors&gt;&lt;titles&gt;&lt;title&gt;Current and future burdens of heat-related dementia hospital admissions in England&lt;/title&gt;&lt;secondary-title&gt;Environment International&lt;/secondary-title&gt;&lt;/titles&gt;&lt;periodical&gt;&lt;full-title&gt;Environment International&lt;/full-title&gt;&lt;/periodical&gt;&lt;pages&gt;107027&lt;/pages&gt;&lt;volume&gt;159&lt;/volume&gt;&lt;keywords&gt;&lt;keyword&gt;Ambient temperature&lt;/keyword&gt;&lt;keyword&gt;Climate change&lt;/keyword&gt;&lt;keyword&gt;Dementia&lt;/keyword&gt;&lt;keyword&gt;Hospital admission&lt;/keyword&gt;&lt;keyword&gt;Time series&lt;/keyword&gt;&lt;/keywords&gt;&lt;dates&gt;&lt;year&gt;2022&lt;/year&gt;&lt;pub-dates&gt;&lt;date&gt;2022/01/15/&lt;/date&gt;&lt;/pub-dates&gt;&lt;/dates&gt;&lt;isbn&gt;0160-4120&lt;/isbn&gt;&lt;urls&gt;&lt;related-urls&gt;&lt;url&gt;https://www.sciencedirect.com/science/article/pii/S0160412021006528&lt;/url&gt;&lt;/related-urls&gt;&lt;/urls&gt;&lt;electronic-resource-num&gt;https://doi.org/10.1016/j.envint.2021.107027&lt;/electronic-resource-num&gt;&lt;/record&gt;&lt;/Cite&gt;&lt;/EndNote&gt;</w:instrText>
            </w:r>
            <w:r>
              <w:rPr>
                <w:rFonts w:ascii="Calibri" w:hAnsi="Calibri" w:cs="Calibri"/>
                <w:sz w:val="20"/>
                <w:szCs w:val="20"/>
              </w:rPr>
              <w:fldChar w:fldCharType="separate"/>
            </w:r>
            <w:r>
              <w:rPr>
                <w:rFonts w:ascii="Calibri" w:hAnsi="Calibri" w:cs="Calibri"/>
                <w:noProof/>
                <w:sz w:val="20"/>
                <w:szCs w:val="20"/>
              </w:rPr>
              <w:t>[52]</w:t>
            </w:r>
            <w:r>
              <w:rPr>
                <w:rFonts w:ascii="Calibri" w:hAnsi="Calibri" w:cs="Calibri"/>
                <w:sz w:val="20"/>
                <w:szCs w:val="20"/>
              </w:rPr>
              <w:fldChar w:fldCharType="end"/>
            </w:r>
          </w:p>
        </w:tc>
      </w:tr>
      <w:tr w:rsidR="008529E9" w:rsidRPr="005E6574" w14:paraId="094EECF1" w14:textId="77777777" w:rsidTr="00EE662B">
        <w:trPr>
          <w:trHeight w:val="255"/>
        </w:trPr>
        <w:tc>
          <w:tcPr>
            <w:tcW w:w="1985" w:type="dxa"/>
            <w:tcBorders>
              <w:top w:val="single" w:sz="4" w:space="0" w:color="auto"/>
              <w:bottom w:val="single" w:sz="4" w:space="0" w:color="auto"/>
            </w:tcBorders>
            <w:vAlign w:val="center"/>
          </w:tcPr>
          <w:p w14:paraId="51FBFCA1" w14:textId="77777777" w:rsidR="008529E9" w:rsidRPr="005E6574" w:rsidRDefault="008529E9" w:rsidP="00EE662B">
            <w:pPr>
              <w:jc w:val="center"/>
              <w:rPr>
                <w:rFonts w:ascii="Calibri" w:hAnsi="Calibri" w:cs="Calibri"/>
                <w:i/>
                <w:iCs/>
                <w:sz w:val="20"/>
                <w:szCs w:val="20"/>
              </w:rPr>
            </w:pPr>
            <w:r w:rsidRPr="005E6574">
              <w:rPr>
                <w:rFonts w:ascii="Calibri" w:hAnsi="Calibri" w:cs="Calibri"/>
                <w:i/>
                <w:iCs/>
                <w:sz w:val="20"/>
                <w:szCs w:val="20"/>
              </w:rPr>
              <w:t>Non-External Causes</w:t>
            </w:r>
          </w:p>
        </w:tc>
        <w:tc>
          <w:tcPr>
            <w:tcW w:w="1134" w:type="dxa"/>
            <w:tcBorders>
              <w:top w:val="single" w:sz="4" w:space="0" w:color="auto"/>
              <w:bottom w:val="single" w:sz="4" w:space="0" w:color="auto"/>
            </w:tcBorders>
            <w:vAlign w:val="center"/>
          </w:tcPr>
          <w:p w14:paraId="4B178979" w14:textId="5EFD7257" w:rsidR="008529E9" w:rsidRDefault="00410E01" w:rsidP="00EE662B">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6101D0C1" w14:textId="2F74EC2E" w:rsidR="008529E9" w:rsidRPr="005E6574" w:rsidRDefault="008529E9" w:rsidP="00EE662B">
            <w:pPr>
              <w:jc w:val="center"/>
              <w:rPr>
                <w:rFonts w:ascii="Calibri" w:hAnsi="Calibri" w:cs="Calibri"/>
                <w:sz w:val="20"/>
                <w:szCs w:val="20"/>
              </w:rPr>
            </w:pPr>
            <w:r>
              <w:rPr>
                <w:rFonts w:ascii="Calibri" w:hAnsi="Calibri" w:cs="Calibri"/>
                <w:sz w:val="20"/>
                <w:szCs w:val="20"/>
              </w:rPr>
              <w:sym w:font="Symbol" w:char="F0AD"/>
            </w:r>
            <w:r w:rsidR="002674E7">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1DB2683D" w14:textId="12BD495B" w:rsidR="008529E9" w:rsidRPr="005E6574" w:rsidRDefault="00EC4D7B" w:rsidP="00EE662B">
            <w:pPr>
              <w:jc w:val="center"/>
              <w:rPr>
                <w:rFonts w:ascii="Calibri" w:hAnsi="Calibri" w:cs="Calibri"/>
                <w:sz w:val="20"/>
                <w:szCs w:val="20"/>
              </w:rPr>
            </w:pPr>
            <w:r>
              <w:rPr>
                <w:rFonts w:ascii="Calibri" w:hAnsi="Calibri" w:cs="Calibri"/>
                <w:sz w:val="20"/>
                <w:szCs w:val="20"/>
              </w:rPr>
              <w:t>1.20</w:t>
            </w:r>
          </w:p>
        </w:tc>
        <w:tc>
          <w:tcPr>
            <w:tcW w:w="1842" w:type="dxa"/>
            <w:tcBorders>
              <w:top w:val="single" w:sz="4" w:space="0" w:color="auto"/>
              <w:bottom w:val="single" w:sz="4" w:space="0" w:color="auto"/>
            </w:tcBorders>
            <w:vAlign w:val="center"/>
          </w:tcPr>
          <w:p w14:paraId="6055A3C1" w14:textId="0B988DC4" w:rsidR="008529E9" w:rsidRPr="005E6574" w:rsidRDefault="001B05F6" w:rsidP="00EE662B">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50781AC6" w14:textId="12CA0B9D" w:rsidR="008529E9" w:rsidRPr="005E6574" w:rsidRDefault="00EC4D7B" w:rsidP="00EE662B">
            <w:pPr>
              <w:jc w:val="center"/>
              <w:rPr>
                <w:rFonts w:ascii="Calibri" w:hAnsi="Calibri" w:cs="Calibri"/>
                <w:sz w:val="20"/>
                <w:szCs w:val="20"/>
              </w:rPr>
            </w:pPr>
            <w:r>
              <w:rPr>
                <w:rFonts w:ascii="Calibri" w:hAnsi="Calibri" w:cs="Calibri"/>
                <w:sz w:val="20"/>
                <w:szCs w:val="20"/>
              </w:rPr>
              <w:t>Low SES associated with increased risk of admission.</w:t>
            </w:r>
          </w:p>
        </w:tc>
        <w:tc>
          <w:tcPr>
            <w:tcW w:w="1559" w:type="dxa"/>
            <w:tcBorders>
              <w:top w:val="single" w:sz="4" w:space="0" w:color="auto"/>
              <w:bottom w:val="single" w:sz="4" w:space="0" w:color="auto"/>
            </w:tcBorders>
            <w:vAlign w:val="center"/>
          </w:tcPr>
          <w:p w14:paraId="2AA7FAD8" w14:textId="2A37811F" w:rsidR="008529E9" w:rsidRPr="005E6574" w:rsidRDefault="00EC4D7B" w:rsidP="00EE662B">
            <w:pPr>
              <w:jc w:val="center"/>
              <w:rPr>
                <w:rFonts w:ascii="Calibri" w:hAnsi="Calibri" w:cs="Calibri"/>
                <w:sz w:val="20"/>
                <w:szCs w:val="20"/>
              </w:rPr>
            </w:pPr>
            <w:r>
              <w:rPr>
                <w:rFonts w:ascii="Calibri" w:hAnsi="Calibri" w:cs="Calibri"/>
                <w:sz w:val="20"/>
                <w:szCs w:val="20"/>
              </w:rPr>
              <w:fldChar w:fldCharType="begin"/>
            </w:r>
            <w:r w:rsidR="002674E7">
              <w:rPr>
                <w:rFonts w:ascii="Calibri" w:hAnsi="Calibri" w:cs="Calibri"/>
                <w:sz w:val="20"/>
                <w:szCs w:val="20"/>
              </w:rPr>
              <w:instrText xml:space="preserve"> ADDIN EN.CITE &lt;EndNote&gt;&lt;Cite&gt;&lt;Author&gt;Guo&lt;/Author&gt;&lt;Year&gt;2022&lt;/Year&gt;&lt;RecNum&gt;213&lt;/RecNum&gt;&lt;DisplayText&gt;[25]&lt;/DisplayText&gt;&lt;record&gt;&lt;rec-number&gt;213&lt;/rec-number&gt;&lt;foreign-keys&gt;&lt;key app="EN" db-id="pf9ppw09x5xevoeadsvpa0dfxraxxfpa5efr" timestamp="1698248091"&gt;213&lt;/key&gt;&lt;/foreign-keys&gt;&lt;ref-type name="Journal Article"&gt;17&lt;/ref-type&gt;&lt;contributors&gt;&lt;authors&gt;&lt;author&gt;Guo, Yi Tong; Bernard Goggins, William; Chan, Emily Ying Yang; Ho, Kin Fai&lt;/author&gt;&lt;/authors&gt;&lt;/contributors&gt;&lt;titles&gt;&lt;title&gt;Individual socioeconomic status as a modifier of the association between high ambient temperature and hospital admissions: a time series study in Hong Kong, 2010-2019&lt;/title&gt;&lt;secondary-title&gt;Environmental science and pollution research international&lt;/secondary-title&gt;&lt;/titles&gt;&lt;periodical&gt;&lt;full-title&gt;Environmental science and pollution research international&lt;/full-title&gt;&lt;/periodical&gt;&lt;pages&gt;67353-67361&lt;/pages&gt;&lt;volume&gt;29&lt;/volume&gt;&lt;number&gt;44&lt;/number&gt;&lt;keywords&gt;&lt;keyword&gt;Aged&lt;/keyword&gt;&lt;keyword&gt;*Fever&lt;/keyword&gt;&lt;keyword&gt;Hong Kong&lt;/keyword&gt;&lt;keyword&gt;Hospitalization&lt;/keyword&gt;&lt;keyword&gt;Hospitals&lt;/keyword&gt;&lt;keyword&gt;*Hot Temperature&lt;/keyword&gt;&lt;keyword&gt;Humans&lt;/keyword&gt;&lt;keyword&gt;Social Class&lt;/keyword&gt;&lt;keyword&gt;Temperature&lt;/keyword&gt;&lt;keyword&gt;Time Factors&lt;/keyword&gt;&lt;/keywords&gt;&lt;dates&gt;&lt;year&gt;2022&lt;/year&gt;&lt;pub-dates&gt;&lt;date&gt;2022&lt;/date&gt;&lt;/pub-dates&gt;&lt;/dates&gt;&lt;isbn&gt;1614-7499 0944-1344&lt;/isbn&gt;&lt;accession-num&gt;rayyan-504781036&lt;/accession-num&gt;&lt;urls&gt;&lt;related-urls&gt;&lt;url&gt;http://ovidsp.ovid.com/ovidweb.cgi?T=JS&amp;amp;PAGE=reference&amp;amp;D=med22&amp;amp;NEWS=N&amp;amp;AN=35524101&lt;/url&gt;&lt;url&gt;https://www.ncbi.nlm.nih.gov/pmc/articles/PMC9492594/pdf/11356_2022_Article_20512.pdf&lt;/url&gt;&lt;/related-urls&gt;&lt;/urls&gt;&lt;electronic-resource-num&gt;doi:https://dx.doi.org/10.1007/s11356-022-20512-7&lt;/electronic-resource-num&gt;&lt;/record&gt;&lt;/Cite&gt;&lt;/EndNote&gt;</w:instrText>
            </w:r>
            <w:r>
              <w:rPr>
                <w:rFonts w:ascii="Calibri" w:hAnsi="Calibri" w:cs="Calibri"/>
                <w:sz w:val="20"/>
                <w:szCs w:val="20"/>
              </w:rPr>
              <w:fldChar w:fldCharType="separate"/>
            </w:r>
            <w:r w:rsidR="002674E7">
              <w:rPr>
                <w:rFonts w:ascii="Calibri" w:hAnsi="Calibri" w:cs="Calibri"/>
                <w:noProof/>
                <w:sz w:val="20"/>
                <w:szCs w:val="20"/>
              </w:rPr>
              <w:t>[25]</w:t>
            </w:r>
            <w:r>
              <w:rPr>
                <w:rFonts w:ascii="Calibri" w:hAnsi="Calibri" w:cs="Calibri"/>
                <w:sz w:val="20"/>
                <w:szCs w:val="20"/>
              </w:rPr>
              <w:fldChar w:fldCharType="end"/>
            </w:r>
          </w:p>
        </w:tc>
      </w:tr>
      <w:tr w:rsidR="00086A11" w:rsidRPr="005E6574" w14:paraId="13C85D7E" w14:textId="77777777" w:rsidTr="00EE662B">
        <w:trPr>
          <w:trHeight w:val="255"/>
        </w:trPr>
        <w:tc>
          <w:tcPr>
            <w:tcW w:w="1985" w:type="dxa"/>
            <w:tcBorders>
              <w:top w:val="single" w:sz="4" w:space="0" w:color="auto"/>
              <w:bottom w:val="single" w:sz="4" w:space="0" w:color="auto"/>
            </w:tcBorders>
            <w:vAlign w:val="center"/>
          </w:tcPr>
          <w:p w14:paraId="2AD07B0B" w14:textId="28E6D169" w:rsidR="00086A11" w:rsidRPr="005E6574" w:rsidRDefault="00086A11" w:rsidP="00EE662B">
            <w:pPr>
              <w:jc w:val="center"/>
              <w:rPr>
                <w:rFonts w:ascii="Calibri" w:hAnsi="Calibri" w:cs="Calibri"/>
                <w:i/>
                <w:iCs/>
                <w:sz w:val="20"/>
                <w:szCs w:val="20"/>
              </w:rPr>
            </w:pPr>
            <w:r>
              <w:rPr>
                <w:rFonts w:ascii="Calibri" w:hAnsi="Calibri" w:cs="Calibri"/>
                <w:i/>
                <w:iCs/>
                <w:sz w:val="20"/>
                <w:szCs w:val="20"/>
              </w:rPr>
              <w:t>Infectious Diseases</w:t>
            </w:r>
          </w:p>
        </w:tc>
        <w:tc>
          <w:tcPr>
            <w:tcW w:w="1134" w:type="dxa"/>
            <w:tcBorders>
              <w:top w:val="single" w:sz="4" w:space="0" w:color="auto"/>
              <w:bottom w:val="single" w:sz="4" w:space="0" w:color="auto"/>
            </w:tcBorders>
            <w:vAlign w:val="center"/>
          </w:tcPr>
          <w:p w14:paraId="1B0D2074" w14:textId="3C1849A0" w:rsidR="00086A11" w:rsidRDefault="00410E01" w:rsidP="00EE662B">
            <w:pPr>
              <w:jc w:val="center"/>
              <w:rPr>
                <w:rFonts w:ascii="Calibri" w:hAnsi="Calibri" w:cs="Calibri"/>
                <w:sz w:val="20"/>
                <w:szCs w:val="20"/>
              </w:rPr>
            </w:pPr>
            <w:r>
              <w:rPr>
                <w:rFonts w:ascii="Calibri" w:hAnsi="Calibri" w:cs="Calibri"/>
                <w:sz w:val="20"/>
                <w:szCs w:val="20"/>
              </w:rPr>
              <w:t>1</w:t>
            </w:r>
          </w:p>
        </w:tc>
        <w:tc>
          <w:tcPr>
            <w:tcW w:w="1276" w:type="dxa"/>
            <w:tcBorders>
              <w:top w:val="single" w:sz="4" w:space="0" w:color="auto"/>
              <w:bottom w:val="single" w:sz="4" w:space="0" w:color="auto"/>
            </w:tcBorders>
            <w:vAlign w:val="center"/>
          </w:tcPr>
          <w:p w14:paraId="61A2B23E" w14:textId="683E442C" w:rsidR="00086A11" w:rsidRDefault="002674E7" w:rsidP="00EE662B">
            <w:pPr>
              <w:jc w:val="center"/>
              <w:rPr>
                <w:rFonts w:ascii="Calibri" w:hAnsi="Calibri" w:cs="Calibri"/>
                <w:sz w:val="20"/>
                <w:szCs w:val="20"/>
              </w:rPr>
            </w:pPr>
            <w:r>
              <w:rPr>
                <w:rFonts w:ascii="Calibri" w:hAnsi="Calibri" w:cs="Calibri"/>
                <w:sz w:val="20"/>
                <w:szCs w:val="20"/>
              </w:rPr>
              <w:sym w:font="Symbol" w:char="F0AD"/>
            </w:r>
          </w:p>
        </w:tc>
        <w:tc>
          <w:tcPr>
            <w:tcW w:w="1701" w:type="dxa"/>
            <w:tcBorders>
              <w:top w:val="single" w:sz="4" w:space="0" w:color="auto"/>
              <w:bottom w:val="single" w:sz="4" w:space="0" w:color="auto"/>
            </w:tcBorders>
            <w:vAlign w:val="center"/>
          </w:tcPr>
          <w:p w14:paraId="399CE5E4" w14:textId="325E0B9C" w:rsidR="00086A11" w:rsidRDefault="00884B88" w:rsidP="00EE662B">
            <w:pPr>
              <w:jc w:val="center"/>
              <w:rPr>
                <w:rFonts w:ascii="Calibri" w:hAnsi="Calibri" w:cs="Calibri"/>
                <w:sz w:val="20"/>
                <w:szCs w:val="20"/>
              </w:rPr>
            </w:pPr>
            <w:r>
              <w:rPr>
                <w:rFonts w:ascii="Calibri" w:hAnsi="Calibri" w:cs="Calibri"/>
                <w:sz w:val="20"/>
                <w:szCs w:val="20"/>
              </w:rPr>
              <w:t>1.03</w:t>
            </w:r>
          </w:p>
        </w:tc>
        <w:tc>
          <w:tcPr>
            <w:tcW w:w="1842" w:type="dxa"/>
            <w:tcBorders>
              <w:top w:val="single" w:sz="4" w:space="0" w:color="auto"/>
              <w:bottom w:val="single" w:sz="4" w:space="0" w:color="auto"/>
            </w:tcBorders>
            <w:vAlign w:val="center"/>
          </w:tcPr>
          <w:p w14:paraId="532C2ED9" w14:textId="61BD9724" w:rsidR="00086A11" w:rsidRDefault="001B05F6" w:rsidP="00EE662B">
            <w:pPr>
              <w:jc w:val="center"/>
              <w:rPr>
                <w:rFonts w:ascii="Calibri" w:hAnsi="Calibri" w:cs="Calibri"/>
                <w:sz w:val="20"/>
                <w:szCs w:val="20"/>
              </w:rPr>
            </w:pPr>
            <w:r>
              <w:rPr>
                <w:rFonts w:ascii="Calibri" w:hAnsi="Calibri" w:cs="Calibri"/>
                <w:sz w:val="20"/>
                <w:szCs w:val="20"/>
              </w:rPr>
              <w:t>Not examined</w:t>
            </w:r>
          </w:p>
        </w:tc>
        <w:tc>
          <w:tcPr>
            <w:tcW w:w="3686" w:type="dxa"/>
            <w:tcBorders>
              <w:top w:val="single" w:sz="4" w:space="0" w:color="auto"/>
              <w:bottom w:val="single" w:sz="4" w:space="0" w:color="auto"/>
            </w:tcBorders>
            <w:vAlign w:val="center"/>
          </w:tcPr>
          <w:p w14:paraId="610E1E8F" w14:textId="77777777" w:rsidR="00086A11" w:rsidRPr="005E6574" w:rsidRDefault="00086A11" w:rsidP="00EE662B">
            <w:pPr>
              <w:jc w:val="center"/>
              <w:rPr>
                <w:rFonts w:ascii="Calibri" w:hAnsi="Calibri" w:cs="Calibri"/>
                <w:sz w:val="20"/>
                <w:szCs w:val="20"/>
              </w:rPr>
            </w:pPr>
          </w:p>
        </w:tc>
        <w:tc>
          <w:tcPr>
            <w:tcW w:w="1559" w:type="dxa"/>
            <w:tcBorders>
              <w:top w:val="single" w:sz="4" w:space="0" w:color="auto"/>
              <w:bottom w:val="single" w:sz="4" w:space="0" w:color="auto"/>
            </w:tcBorders>
            <w:vAlign w:val="center"/>
          </w:tcPr>
          <w:p w14:paraId="75B74B15" w14:textId="2FE7566D" w:rsidR="00086A11" w:rsidRDefault="00884B88" w:rsidP="00EE662B">
            <w:pPr>
              <w:jc w:val="center"/>
              <w:rPr>
                <w:rFonts w:ascii="Calibri" w:hAnsi="Calibri" w:cs="Calibri"/>
                <w:sz w:val="20"/>
                <w:szCs w:val="20"/>
              </w:rPr>
            </w:pPr>
            <w:r>
              <w:rPr>
                <w:rFonts w:ascii="Calibri" w:hAnsi="Calibri" w:cs="Calibri"/>
                <w:sz w:val="20"/>
                <w:szCs w:val="20"/>
              </w:rPr>
              <w:fldChar w:fldCharType="begin"/>
            </w:r>
            <w:r w:rsidR="002674E7">
              <w:rPr>
                <w:rFonts w:ascii="Calibri" w:hAnsi="Calibri" w:cs="Calibri"/>
                <w:sz w:val="20"/>
                <w:szCs w:val="20"/>
              </w:rPr>
              <w:instrText xml:space="preserve"> ADDIN EN.CITE &lt;EndNote&gt;&lt;Cite&gt;&lt;Author&gt;Huang&lt;/Author&gt;&lt;Year&gt;2020&lt;/Year&gt;&lt;RecNum&gt;173&lt;/RecNum&gt;&lt;DisplayText&gt;[53]&lt;/DisplayText&gt;&lt;record&gt;&lt;rec-number&gt;173&lt;/rec-number&gt;&lt;foreign-keys&gt;&lt;key app="EN" db-id="pf9ppw09x5xevoeadsvpa0dfxraxxfpa5efr" timestamp="1698248091"&gt;173&lt;/key&gt;&lt;/foreign-keys&gt;&lt;ref-type name="Journal Article"&gt;17&lt;/ref-type&gt;&lt;contributors&gt;&lt;authors&gt;&lt;author&gt;Huang, Kai; Yang, Xiao-Jing; Hu, Cheng-Yang; Ding, Kun; Jiang, Wen; Hua, Xiao-Guo; Liu, Jie; Cao, Ji-Yu; Sun, Chen-Yu; Zhang, Tao; Kan, Xiao-Hong; Zhang, Xiu-Jun&lt;/author&gt;&lt;/authors&gt;&lt;/contributors&gt;&lt;titles&gt;&lt;title&gt;Short-term effect of ambient temperature change on the risk of tuberculosis admissions: Assessments of two exposure metrics&lt;/title&gt;&lt;secondary-title&gt;Environmental research&lt;/secondary-title&gt;&lt;/titles&gt;&lt;periodical&gt;&lt;full-title&gt;Environmental research&lt;/full-title&gt;&lt;/periodical&gt;&lt;pages&gt;109900&lt;/pages&gt;&lt;volume&gt;189&lt;/volume&gt;&lt;keywords&gt;&lt;keyword&gt;Aged&lt;/keyword&gt;&lt;keyword&gt;*Benchmarking&lt;/keyword&gt;&lt;keyword&gt;China&lt;/keyword&gt;&lt;keyword&gt;Female&lt;/keyword&gt;&lt;keyword&gt;Hospitalization&lt;/keyword&gt;&lt;keyword&gt;Humans&lt;/keyword&gt;&lt;keyword&gt;Male&lt;/keyword&gt;&lt;keyword&gt;Temperature&lt;/keyword&gt;&lt;keyword&gt;Tuberculosis/ep [Epidemiology]&lt;/keyword&gt;&lt;keyword&gt;*Tuberculosis&lt;/keyword&gt;&lt;keyword&gt;Tuberculosis&lt;/keyword&gt;&lt;keyword&gt;Metronidazole&lt;/keyword&gt;&lt;/keywords&gt;&lt;dates&gt;&lt;year&gt;2020&lt;/year&gt;&lt;pub-dates&gt;&lt;date&gt;2020&lt;/date&gt;&lt;/pub-dates&gt;&lt;/dates&gt;&lt;isbn&gt;1096-0953 0013-9351&lt;/isbn&gt;&lt;accession-num&gt;rayyan-504780805&lt;/accession-num&gt;&lt;urls&gt;&lt;related-urls&gt;&lt;url&gt;http://ovidsp.ovid.com/ovidweb.cgi?T=JS&amp;amp;PAGE=reference&amp;amp;D=med18&amp;amp;NEWS=N&amp;amp;AN=32980000&lt;/url&gt;&lt;/related-urls&gt;&lt;/urls&gt;&lt;electronic-resource-num&gt;doi:https://dx.doi.org/10.1016/j.envres.2020.109900&lt;/electronic-resource-num&gt;&lt;/record&gt;&lt;/Cite&gt;&lt;/EndNote&gt;</w:instrText>
            </w:r>
            <w:r>
              <w:rPr>
                <w:rFonts w:ascii="Calibri" w:hAnsi="Calibri" w:cs="Calibri"/>
                <w:sz w:val="20"/>
                <w:szCs w:val="20"/>
              </w:rPr>
              <w:fldChar w:fldCharType="separate"/>
            </w:r>
            <w:r w:rsidR="002674E7">
              <w:rPr>
                <w:rFonts w:ascii="Calibri" w:hAnsi="Calibri" w:cs="Calibri"/>
                <w:noProof/>
                <w:sz w:val="20"/>
                <w:szCs w:val="20"/>
              </w:rPr>
              <w:t>[53]</w:t>
            </w:r>
            <w:r>
              <w:rPr>
                <w:rFonts w:ascii="Calibri" w:hAnsi="Calibri" w:cs="Calibri"/>
                <w:sz w:val="20"/>
                <w:szCs w:val="20"/>
              </w:rPr>
              <w:fldChar w:fldCharType="end"/>
            </w:r>
          </w:p>
        </w:tc>
      </w:tr>
    </w:tbl>
    <w:p w14:paraId="6420D820" w14:textId="77777777" w:rsidR="00A00C65" w:rsidRDefault="00A00C65" w:rsidP="00E256CB">
      <w:pPr>
        <w:rPr>
          <w:rFonts w:ascii="Calibri" w:hAnsi="Calibri" w:cs="Calibri"/>
          <w:sz w:val="20"/>
          <w:szCs w:val="20"/>
        </w:rPr>
      </w:pPr>
      <w:r w:rsidRPr="008529E9">
        <w:rPr>
          <w:rFonts w:ascii="Calibri" w:hAnsi="Calibri" w:cs="Calibri"/>
          <w:sz w:val="20"/>
          <w:szCs w:val="20"/>
        </w:rPr>
        <w:t>Legend: RR – Rate Ratio; SES – Socioeconomic Status</w:t>
      </w:r>
      <w:r>
        <w:rPr>
          <w:rFonts w:ascii="Calibri" w:hAnsi="Calibri" w:cs="Calibri"/>
          <w:sz w:val="20"/>
          <w:szCs w:val="20"/>
        </w:rPr>
        <w:t>.</w:t>
      </w:r>
    </w:p>
    <w:p w14:paraId="6240E748" w14:textId="77777777" w:rsidR="00491B2B" w:rsidRDefault="00491B2B" w:rsidP="00E256CB">
      <w:pPr>
        <w:rPr>
          <w:rFonts w:ascii="Calibri" w:hAnsi="Calibri" w:cs="Calibri"/>
        </w:rPr>
      </w:pPr>
    </w:p>
    <w:p w14:paraId="10599449" w14:textId="77777777" w:rsidR="00E804AD" w:rsidRDefault="00E804AD" w:rsidP="00E256CB">
      <w:pPr>
        <w:rPr>
          <w:rFonts w:ascii="Calibri" w:hAnsi="Calibri" w:cs="Calibri"/>
        </w:rPr>
      </w:pPr>
    </w:p>
    <w:p w14:paraId="5F92495D" w14:textId="77777777" w:rsidR="008D4FEF" w:rsidRDefault="008D4FEF" w:rsidP="00E256CB">
      <w:pPr>
        <w:rPr>
          <w:rFonts w:ascii="Calibri" w:hAnsi="Calibri" w:cs="Calibri"/>
          <w:b/>
          <w:bCs/>
        </w:rPr>
        <w:sectPr w:rsidR="008D4FEF" w:rsidSect="005E6574">
          <w:pgSz w:w="16838" w:h="11906" w:orient="landscape"/>
          <w:pgMar w:top="1440" w:right="1440" w:bottom="1440" w:left="1440" w:header="708" w:footer="708" w:gutter="0"/>
          <w:cols w:space="708"/>
          <w:docGrid w:linePitch="360"/>
        </w:sectPr>
      </w:pPr>
    </w:p>
    <w:p w14:paraId="11A3E4EF" w14:textId="483976E0" w:rsidR="00AD3660" w:rsidRPr="008D4FEF" w:rsidRDefault="006923D5" w:rsidP="00E256CB">
      <w:pPr>
        <w:rPr>
          <w:rFonts w:ascii="Calibri" w:hAnsi="Calibri" w:cs="Calibri"/>
          <w:b/>
          <w:bCs/>
          <w:sz w:val="20"/>
          <w:szCs w:val="20"/>
        </w:rPr>
      </w:pPr>
      <w:r w:rsidRPr="008D4FEF">
        <w:rPr>
          <w:rFonts w:ascii="Calibri" w:hAnsi="Calibri" w:cs="Calibri"/>
          <w:b/>
          <w:bCs/>
        </w:rPr>
        <w:lastRenderedPageBreak/>
        <w:t>References:</w:t>
      </w:r>
    </w:p>
    <w:p w14:paraId="25048BA1" w14:textId="77777777" w:rsidR="00AD3660" w:rsidRDefault="00AD3660" w:rsidP="00E256CB">
      <w:pPr>
        <w:rPr>
          <w:rFonts w:ascii="Calibri" w:hAnsi="Calibri" w:cs="Calibri"/>
        </w:rPr>
      </w:pPr>
    </w:p>
    <w:p w14:paraId="714037D1" w14:textId="77777777" w:rsidR="002674E7" w:rsidRPr="002674E7" w:rsidRDefault="00AD3660" w:rsidP="002674E7">
      <w:pPr>
        <w:pStyle w:val="EndNoteBibliography"/>
        <w:ind w:left="720" w:hanging="720"/>
        <w:rPr>
          <w:noProof/>
        </w:rPr>
      </w:pPr>
      <w:r>
        <w:rPr>
          <w:rFonts w:ascii="Calibri" w:hAnsi="Calibri" w:cs="Calibri"/>
        </w:rPr>
        <w:fldChar w:fldCharType="begin"/>
      </w:r>
      <w:r>
        <w:rPr>
          <w:rFonts w:ascii="Calibri" w:hAnsi="Calibri" w:cs="Calibri"/>
        </w:rPr>
        <w:instrText xml:space="preserve"> ADDIN EN.REFLIST </w:instrText>
      </w:r>
      <w:r>
        <w:rPr>
          <w:rFonts w:ascii="Calibri" w:hAnsi="Calibri" w:cs="Calibri"/>
        </w:rPr>
        <w:fldChar w:fldCharType="separate"/>
      </w:r>
      <w:r w:rsidR="002674E7" w:rsidRPr="002674E7">
        <w:rPr>
          <w:noProof/>
        </w:rPr>
        <w:t>1.</w:t>
      </w:r>
      <w:r w:rsidR="002674E7" w:rsidRPr="002674E7">
        <w:rPr>
          <w:noProof/>
        </w:rPr>
        <w:tab/>
        <w:t xml:space="preserve">Guo YM, Yue; Ji, Jiajia; Liu, Ning; Zhou, Guohong; Fang, Daokui; Huang, Guangwen; Lan, Tao; Peng, Chaoqiong; Yu, Shuyuan: </w:t>
      </w:r>
      <w:r w:rsidR="002674E7" w:rsidRPr="002674E7">
        <w:rPr>
          <w:b/>
          <w:noProof/>
        </w:rPr>
        <w:t>The relationship between extreme temperature and emergency incidences: a time series analysis in Shenzhen, China</w:t>
      </w:r>
      <w:r w:rsidR="002674E7" w:rsidRPr="002674E7">
        <w:rPr>
          <w:noProof/>
        </w:rPr>
        <w:t xml:space="preserve">. </w:t>
      </w:r>
      <w:r w:rsidR="002674E7" w:rsidRPr="002674E7">
        <w:rPr>
          <w:i/>
          <w:noProof/>
        </w:rPr>
        <w:t xml:space="preserve">Environmental science and pollution research international </w:t>
      </w:r>
      <w:r w:rsidR="002674E7" w:rsidRPr="002674E7">
        <w:rPr>
          <w:noProof/>
        </w:rPr>
        <w:t xml:space="preserve">2018, </w:t>
      </w:r>
      <w:r w:rsidR="002674E7" w:rsidRPr="002674E7">
        <w:rPr>
          <w:b/>
          <w:noProof/>
        </w:rPr>
        <w:t>25</w:t>
      </w:r>
      <w:r w:rsidR="002674E7" w:rsidRPr="002674E7">
        <w:rPr>
          <w:noProof/>
        </w:rPr>
        <w:t>(36):36239-36255.</w:t>
      </w:r>
    </w:p>
    <w:p w14:paraId="788FE1FE" w14:textId="77777777" w:rsidR="002674E7" w:rsidRPr="002674E7" w:rsidRDefault="002674E7" w:rsidP="002674E7">
      <w:pPr>
        <w:pStyle w:val="EndNoteBibliography"/>
        <w:ind w:left="720" w:hanging="720"/>
        <w:rPr>
          <w:noProof/>
        </w:rPr>
      </w:pPr>
      <w:r w:rsidRPr="002674E7">
        <w:rPr>
          <w:noProof/>
        </w:rPr>
        <w:t>2.</w:t>
      </w:r>
      <w:r w:rsidRPr="002674E7">
        <w:rPr>
          <w:noProof/>
        </w:rPr>
        <w:tab/>
        <w:t xml:space="preserve">Toloo GSG, Y.; Turner, L.; Qi, X.; Aitken, P.; Tong, S.: </w:t>
      </w:r>
      <w:r w:rsidRPr="002674E7">
        <w:rPr>
          <w:b/>
          <w:noProof/>
        </w:rPr>
        <w:t>Socio-demographic vulnerability to heatwave impacts in Brisbane, Australia: a time series analysis</w:t>
      </w:r>
      <w:r w:rsidRPr="002674E7">
        <w:rPr>
          <w:noProof/>
        </w:rPr>
        <w:t xml:space="preserve">. </w:t>
      </w:r>
      <w:r w:rsidRPr="002674E7">
        <w:rPr>
          <w:i/>
          <w:noProof/>
        </w:rPr>
        <w:t xml:space="preserve">Australian and New Zealand journal of public health </w:t>
      </w:r>
      <w:r w:rsidRPr="002674E7">
        <w:rPr>
          <w:noProof/>
        </w:rPr>
        <w:t xml:space="preserve">2014, </w:t>
      </w:r>
      <w:r w:rsidRPr="002674E7">
        <w:rPr>
          <w:b/>
          <w:noProof/>
        </w:rPr>
        <w:t>38</w:t>
      </w:r>
      <w:r w:rsidRPr="002674E7">
        <w:rPr>
          <w:noProof/>
        </w:rPr>
        <w:t>(5):430-435.</w:t>
      </w:r>
    </w:p>
    <w:p w14:paraId="19FF6D36" w14:textId="77777777" w:rsidR="002674E7" w:rsidRPr="002674E7" w:rsidRDefault="002674E7" w:rsidP="002674E7">
      <w:pPr>
        <w:pStyle w:val="EndNoteBibliography"/>
        <w:ind w:left="720" w:hanging="720"/>
        <w:rPr>
          <w:noProof/>
        </w:rPr>
      </w:pPr>
      <w:r w:rsidRPr="002674E7">
        <w:rPr>
          <w:noProof/>
        </w:rPr>
        <w:t>3.</w:t>
      </w:r>
      <w:r w:rsidRPr="002674E7">
        <w:rPr>
          <w:noProof/>
        </w:rPr>
        <w:tab/>
        <w:t xml:space="preserve">Ghirardi LB, Giulia; Mirandola, Rina; Ricci, Giorgio; Baccini, Michela: </w:t>
      </w:r>
      <w:r w:rsidRPr="002674E7">
        <w:rPr>
          <w:b/>
          <w:noProof/>
        </w:rPr>
        <w:t>The Impact of Heat on an Emergency Department in Italy: Attributable Visits among Children, Adults, and the Elderly during the Warm Season</w:t>
      </w:r>
      <w:r w:rsidRPr="002674E7">
        <w:rPr>
          <w:noProof/>
        </w:rPr>
        <w:t xml:space="preserve">. </w:t>
      </w:r>
      <w:r w:rsidRPr="002674E7">
        <w:rPr>
          <w:i/>
          <w:noProof/>
        </w:rPr>
        <w:t xml:space="preserve">PloS one </w:t>
      </w:r>
      <w:r w:rsidRPr="002674E7">
        <w:rPr>
          <w:noProof/>
        </w:rPr>
        <w:t xml:space="preserve">2015, </w:t>
      </w:r>
      <w:r w:rsidRPr="002674E7">
        <w:rPr>
          <w:b/>
          <w:noProof/>
        </w:rPr>
        <w:t>10</w:t>
      </w:r>
      <w:r w:rsidRPr="002674E7">
        <w:rPr>
          <w:noProof/>
        </w:rPr>
        <w:t>(10):e0141054.</w:t>
      </w:r>
    </w:p>
    <w:p w14:paraId="5B1E57DA" w14:textId="77777777" w:rsidR="002674E7" w:rsidRPr="002674E7" w:rsidRDefault="002674E7" w:rsidP="002674E7">
      <w:pPr>
        <w:pStyle w:val="EndNoteBibliography"/>
        <w:ind w:left="720" w:hanging="720"/>
        <w:rPr>
          <w:noProof/>
        </w:rPr>
      </w:pPr>
      <w:r w:rsidRPr="002674E7">
        <w:rPr>
          <w:noProof/>
        </w:rPr>
        <w:t>4.</w:t>
      </w:r>
      <w:r w:rsidRPr="002674E7">
        <w:rPr>
          <w:noProof/>
        </w:rPr>
        <w:tab/>
        <w:t xml:space="preserve">Zhang KC, Tsun-Hsuan; Begley, Charles E.: </w:t>
      </w:r>
      <w:r w:rsidRPr="002674E7">
        <w:rPr>
          <w:b/>
          <w:noProof/>
        </w:rPr>
        <w:t>Impact of the 2011 heat wave on mortality and emergency department visits in Houston, Texas</w:t>
      </w:r>
      <w:r w:rsidRPr="002674E7">
        <w:rPr>
          <w:noProof/>
        </w:rPr>
        <w:t xml:space="preserve">. </w:t>
      </w:r>
      <w:r w:rsidRPr="002674E7">
        <w:rPr>
          <w:i/>
          <w:noProof/>
        </w:rPr>
        <w:t xml:space="preserve">Environmental health : a global access science source </w:t>
      </w:r>
      <w:r w:rsidRPr="002674E7">
        <w:rPr>
          <w:noProof/>
        </w:rPr>
        <w:t xml:space="preserve">2015, </w:t>
      </w:r>
      <w:r w:rsidRPr="002674E7">
        <w:rPr>
          <w:b/>
          <w:noProof/>
        </w:rPr>
        <w:t>14</w:t>
      </w:r>
      <w:r w:rsidRPr="002674E7">
        <w:rPr>
          <w:noProof/>
        </w:rPr>
        <w:t>:11.</w:t>
      </w:r>
    </w:p>
    <w:p w14:paraId="519D2158" w14:textId="77777777" w:rsidR="002674E7" w:rsidRPr="002674E7" w:rsidRDefault="002674E7" w:rsidP="002674E7">
      <w:pPr>
        <w:pStyle w:val="EndNoteBibliography"/>
        <w:ind w:left="720" w:hanging="720"/>
        <w:rPr>
          <w:noProof/>
        </w:rPr>
      </w:pPr>
      <w:r w:rsidRPr="002674E7">
        <w:rPr>
          <w:noProof/>
        </w:rPr>
        <w:t>5.</w:t>
      </w:r>
      <w:r w:rsidRPr="002674E7">
        <w:rPr>
          <w:noProof/>
        </w:rPr>
        <w:tab/>
        <w:t xml:space="preserve">Knowlton KR-E, Miriam; King, Galatea; Margolis, Helene G.; Smith, Daniel; Solomon, Gina; Trent, Roger; English, Paul: </w:t>
      </w:r>
      <w:r w:rsidRPr="002674E7">
        <w:rPr>
          <w:b/>
          <w:noProof/>
        </w:rPr>
        <w:t>The 2006 California heat wave: impacts on hospitalizations and emergency department visits</w:t>
      </w:r>
      <w:r w:rsidRPr="002674E7">
        <w:rPr>
          <w:noProof/>
        </w:rPr>
        <w:t xml:space="preserve">. </w:t>
      </w:r>
      <w:r w:rsidRPr="002674E7">
        <w:rPr>
          <w:i/>
          <w:noProof/>
        </w:rPr>
        <w:t xml:space="preserve">Environmental health perspectives </w:t>
      </w:r>
      <w:r w:rsidRPr="002674E7">
        <w:rPr>
          <w:noProof/>
        </w:rPr>
        <w:t xml:space="preserve">2009, </w:t>
      </w:r>
      <w:r w:rsidRPr="002674E7">
        <w:rPr>
          <w:b/>
          <w:noProof/>
        </w:rPr>
        <w:t>117</w:t>
      </w:r>
      <w:r w:rsidRPr="002674E7">
        <w:rPr>
          <w:noProof/>
        </w:rPr>
        <w:t>(1):61-67.</w:t>
      </w:r>
    </w:p>
    <w:p w14:paraId="2A667746" w14:textId="77777777" w:rsidR="002674E7" w:rsidRPr="002674E7" w:rsidRDefault="002674E7" w:rsidP="002674E7">
      <w:pPr>
        <w:pStyle w:val="EndNoteBibliography"/>
        <w:ind w:left="720" w:hanging="720"/>
        <w:rPr>
          <w:noProof/>
        </w:rPr>
      </w:pPr>
      <w:r w:rsidRPr="002674E7">
        <w:rPr>
          <w:noProof/>
        </w:rPr>
        <w:t>6.</w:t>
      </w:r>
      <w:r w:rsidRPr="002674E7">
        <w:rPr>
          <w:noProof/>
        </w:rPr>
        <w:tab/>
        <w:t xml:space="preserve">Wang M-zZ, Shan; He, Shi-lin; Li, Bei; Teng, Huai-jin; Wang, Shi-gong; Yin, Ling; Shang, Ke-zheng; Li, Tan-shi: </w:t>
      </w:r>
      <w:r w:rsidRPr="002674E7">
        <w:rPr>
          <w:b/>
          <w:noProof/>
        </w:rPr>
        <w:t>The association between diurnal temperature range and emergency room admissions for cardiovascular, respiratory, digestive and genitourinary disease among the elderly: a time series study</w:t>
      </w:r>
      <w:r w:rsidRPr="002674E7">
        <w:rPr>
          <w:noProof/>
        </w:rPr>
        <w:t xml:space="preserve">. </w:t>
      </w:r>
      <w:r w:rsidRPr="002674E7">
        <w:rPr>
          <w:i/>
          <w:noProof/>
        </w:rPr>
        <w:t xml:space="preserve">The Science of the total environment </w:t>
      </w:r>
      <w:r w:rsidRPr="002674E7">
        <w:rPr>
          <w:noProof/>
        </w:rPr>
        <w:t xml:space="preserve">2013, </w:t>
      </w:r>
      <w:r w:rsidRPr="002674E7">
        <w:rPr>
          <w:b/>
          <w:noProof/>
        </w:rPr>
        <w:t>456</w:t>
      </w:r>
      <w:r w:rsidRPr="002674E7">
        <w:rPr>
          <w:noProof/>
        </w:rPr>
        <w:t>:370-375.</w:t>
      </w:r>
    </w:p>
    <w:p w14:paraId="1F31BB5E" w14:textId="77777777" w:rsidR="002674E7" w:rsidRPr="002674E7" w:rsidRDefault="002674E7" w:rsidP="002674E7">
      <w:pPr>
        <w:pStyle w:val="EndNoteBibliography"/>
        <w:ind w:left="720" w:hanging="720"/>
        <w:rPr>
          <w:noProof/>
        </w:rPr>
      </w:pPr>
      <w:r w:rsidRPr="002674E7">
        <w:rPr>
          <w:noProof/>
        </w:rPr>
        <w:t>7.</w:t>
      </w:r>
      <w:r w:rsidRPr="002674E7">
        <w:rPr>
          <w:noProof/>
        </w:rPr>
        <w:tab/>
        <w:t xml:space="preserve">Kim JL, Younhee; Kim, Ho: </w:t>
      </w:r>
      <w:r w:rsidRPr="002674E7">
        <w:rPr>
          <w:b/>
          <w:noProof/>
        </w:rPr>
        <w:t>Outdoor temperature changes and emergency department visits for asthma in Seoul, Korea: A time-series study</w:t>
      </w:r>
      <w:r w:rsidRPr="002674E7">
        <w:rPr>
          <w:noProof/>
        </w:rPr>
        <w:t xml:space="preserve">. </w:t>
      </w:r>
      <w:r w:rsidRPr="002674E7">
        <w:rPr>
          <w:i/>
          <w:noProof/>
        </w:rPr>
        <w:t xml:space="preserve">Environmental research </w:t>
      </w:r>
      <w:r w:rsidRPr="002674E7">
        <w:rPr>
          <w:noProof/>
        </w:rPr>
        <w:t xml:space="preserve">2014, </w:t>
      </w:r>
      <w:r w:rsidRPr="002674E7">
        <w:rPr>
          <w:b/>
          <w:noProof/>
        </w:rPr>
        <w:t>135</w:t>
      </w:r>
      <w:r w:rsidRPr="002674E7">
        <w:rPr>
          <w:noProof/>
        </w:rPr>
        <w:t>:15-20.</w:t>
      </w:r>
    </w:p>
    <w:p w14:paraId="4A9FA01A" w14:textId="77777777" w:rsidR="002674E7" w:rsidRPr="002674E7" w:rsidRDefault="002674E7" w:rsidP="002674E7">
      <w:pPr>
        <w:pStyle w:val="EndNoteBibliography"/>
        <w:ind w:left="720" w:hanging="720"/>
        <w:rPr>
          <w:noProof/>
        </w:rPr>
      </w:pPr>
      <w:r w:rsidRPr="002674E7">
        <w:rPr>
          <w:noProof/>
        </w:rPr>
        <w:t>8.</w:t>
      </w:r>
      <w:r w:rsidRPr="002674E7">
        <w:rPr>
          <w:noProof/>
        </w:rPr>
        <w:tab/>
        <w:t xml:space="preserve">Zafirah YL, Yu-Kai; Andhikaputra, Gerry; Deng, Li-Wen; Sung, Fung-Chang; Wang, Yu-Chun: </w:t>
      </w:r>
      <w:r w:rsidRPr="002674E7">
        <w:rPr>
          <w:b/>
          <w:noProof/>
        </w:rPr>
        <w:t>Mortality and morbidity of asthma and chronic obstructive pulmonary disease associated with ambient environment in metropolitans in Taiwan</w:t>
      </w:r>
      <w:r w:rsidRPr="002674E7">
        <w:rPr>
          <w:noProof/>
        </w:rPr>
        <w:t xml:space="preserve">. </w:t>
      </w:r>
      <w:r w:rsidRPr="002674E7">
        <w:rPr>
          <w:i/>
          <w:noProof/>
        </w:rPr>
        <w:t xml:space="preserve">PloS one </w:t>
      </w:r>
      <w:r w:rsidRPr="002674E7">
        <w:rPr>
          <w:noProof/>
        </w:rPr>
        <w:t xml:space="preserve">2021, </w:t>
      </w:r>
      <w:r w:rsidRPr="002674E7">
        <w:rPr>
          <w:b/>
          <w:noProof/>
        </w:rPr>
        <w:t>16</w:t>
      </w:r>
      <w:r w:rsidRPr="002674E7">
        <w:rPr>
          <w:noProof/>
        </w:rPr>
        <w:t>(7):e0253814.</w:t>
      </w:r>
    </w:p>
    <w:p w14:paraId="05D20920" w14:textId="77777777" w:rsidR="002674E7" w:rsidRPr="002674E7" w:rsidRDefault="002674E7" w:rsidP="002674E7">
      <w:pPr>
        <w:pStyle w:val="EndNoteBibliography"/>
        <w:ind w:left="720" w:hanging="720"/>
        <w:rPr>
          <w:noProof/>
        </w:rPr>
      </w:pPr>
      <w:r w:rsidRPr="002674E7">
        <w:rPr>
          <w:noProof/>
        </w:rPr>
        <w:t>9.</w:t>
      </w:r>
      <w:r w:rsidRPr="002674E7">
        <w:rPr>
          <w:noProof/>
        </w:rPr>
        <w:tab/>
        <w:t xml:space="preserve">Sohn SC, Wonju; Kim, Jin A.; Altaluoni, Alaa; Hong, Kwan; Chun, Byung Chul: </w:t>
      </w:r>
      <w:r w:rsidRPr="002674E7">
        <w:rPr>
          <w:b/>
          <w:noProof/>
        </w:rPr>
        <w:t>'Pneumonia Weather': Short-term Effects of Meteorological Factors on Emergency Room Visits Due to Pneumonia in Seoul, Korea</w:t>
      </w:r>
      <w:r w:rsidRPr="002674E7">
        <w:rPr>
          <w:noProof/>
        </w:rPr>
        <w:t xml:space="preserve">. </w:t>
      </w:r>
      <w:r w:rsidRPr="002674E7">
        <w:rPr>
          <w:i/>
          <w:noProof/>
        </w:rPr>
        <w:t xml:space="preserve">Journal of preventive medicine and public health = Yebang Uihakhoe chi </w:t>
      </w:r>
      <w:r w:rsidRPr="002674E7">
        <w:rPr>
          <w:noProof/>
        </w:rPr>
        <w:t xml:space="preserve">2019, </w:t>
      </w:r>
      <w:r w:rsidRPr="002674E7">
        <w:rPr>
          <w:b/>
          <w:noProof/>
        </w:rPr>
        <w:t>52</w:t>
      </w:r>
      <w:r w:rsidRPr="002674E7">
        <w:rPr>
          <w:noProof/>
        </w:rPr>
        <w:t>(2):82-91.</w:t>
      </w:r>
    </w:p>
    <w:p w14:paraId="0CD46CD9" w14:textId="77777777" w:rsidR="002674E7" w:rsidRPr="002674E7" w:rsidRDefault="002674E7" w:rsidP="002674E7">
      <w:pPr>
        <w:pStyle w:val="EndNoteBibliography"/>
        <w:ind w:left="720" w:hanging="720"/>
        <w:rPr>
          <w:noProof/>
        </w:rPr>
      </w:pPr>
      <w:r w:rsidRPr="002674E7">
        <w:rPr>
          <w:noProof/>
        </w:rPr>
        <w:t>10.</w:t>
      </w:r>
      <w:r w:rsidRPr="002674E7">
        <w:rPr>
          <w:noProof/>
        </w:rPr>
        <w:tab/>
        <w:t xml:space="preserve">Zafirah YL, Y. K.; Andhikaputra, G.; Sung, F. C.; Deng, L. W.; Wang, Y. C.: </w:t>
      </w:r>
      <w:r w:rsidRPr="002674E7">
        <w:rPr>
          <w:b/>
          <w:noProof/>
        </w:rPr>
        <w:t>Mortality and morbidity of chronic kidney disease associated with ambient environment in metropolitans in Taiwan</w:t>
      </w:r>
      <w:r w:rsidRPr="002674E7">
        <w:rPr>
          <w:noProof/>
        </w:rPr>
        <w:t xml:space="preserve">. </w:t>
      </w:r>
      <w:r w:rsidRPr="002674E7">
        <w:rPr>
          <w:i/>
          <w:noProof/>
        </w:rPr>
        <w:t xml:space="preserve">Atmospheric Environment </w:t>
      </w:r>
      <w:r w:rsidRPr="002674E7">
        <w:rPr>
          <w:noProof/>
        </w:rPr>
        <w:t xml:space="preserve">2022, </w:t>
      </w:r>
      <w:r w:rsidRPr="002674E7">
        <w:rPr>
          <w:b/>
          <w:noProof/>
        </w:rPr>
        <w:t>289</w:t>
      </w:r>
      <w:r w:rsidRPr="002674E7">
        <w:rPr>
          <w:noProof/>
        </w:rPr>
        <w:t>:119317.</w:t>
      </w:r>
    </w:p>
    <w:p w14:paraId="17DC30AE" w14:textId="77777777" w:rsidR="002674E7" w:rsidRPr="002674E7" w:rsidRDefault="002674E7" w:rsidP="002674E7">
      <w:pPr>
        <w:pStyle w:val="EndNoteBibliography"/>
        <w:ind w:left="720" w:hanging="720"/>
        <w:rPr>
          <w:noProof/>
        </w:rPr>
      </w:pPr>
      <w:r w:rsidRPr="002674E7">
        <w:rPr>
          <w:noProof/>
        </w:rPr>
        <w:t>11.</w:t>
      </w:r>
      <w:r w:rsidRPr="002674E7">
        <w:rPr>
          <w:noProof/>
        </w:rPr>
        <w:tab/>
        <w:t xml:space="preserve">Winquist AG, Andrew; Chang, Howard H.; Hess, Jeremy; Sarnat, Stefanie Ebelt: </w:t>
      </w:r>
      <w:r w:rsidRPr="002674E7">
        <w:rPr>
          <w:b/>
          <w:noProof/>
        </w:rPr>
        <w:t>Warm season temperatures and emergency department visits in Atlanta, Georgia</w:t>
      </w:r>
      <w:r w:rsidRPr="002674E7">
        <w:rPr>
          <w:noProof/>
        </w:rPr>
        <w:t xml:space="preserve">. </w:t>
      </w:r>
      <w:r w:rsidRPr="002674E7">
        <w:rPr>
          <w:i/>
          <w:noProof/>
        </w:rPr>
        <w:t xml:space="preserve">Environmental research </w:t>
      </w:r>
      <w:r w:rsidRPr="002674E7">
        <w:rPr>
          <w:noProof/>
        </w:rPr>
        <w:t xml:space="preserve">2016, </w:t>
      </w:r>
      <w:r w:rsidRPr="002674E7">
        <w:rPr>
          <w:b/>
          <w:noProof/>
        </w:rPr>
        <w:t>147</w:t>
      </w:r>
      <w:r w:rsidRPr="002674E7">
        <w:rPr>
          <w:noProof/>
        </w:rPr>
        <w:t>:314-323.</w:t>
      </w:r>
    </w:p>
    <w:p w14:paraId="55B08713" w14:textId="77777777" w:rsidR="002674E7" w:rsidRPr="002674E7" w:rsidRDefault="002674E7" w:rsidP="002674E7">
      <w:pPr>
        <w:pStyle w:val="EndNoteBibliography"/>
        <w:ind w:left="720" w:hanging="720"/>
        <w:rPr>
          <w:noProof/>
        </w:rPr>
      </w:pPr>
      <w:r w:rsidRPr="002674E7">
        <w:rPr>
          <w:noProof/>
        </w:rPr>
        <w:lastRenderedPageBreak/>
        <w:t>12.</w:t>
      </w:r>
      <w:r w:rsidRPr="002674E7">
        <w:rPr>
          <w:noProof/>
        </w:rPr>
        <w:tab/>
        <w:t xml:space="preserve">Yoo E-HE, Youngseob; Gao, Qi; Chen, Kai: </w:t>
      </w:r>
      <w:r w:rsidRPr="002674E7">
        <w:rPr>
          <w:b/>
          <w:noProof/>
        </w:rPr>
        <w:t>Effect of extreme temperatures on daily emergency room visits for mental disorders</w:t>
      </w:r>
      <w:r w:rsidRPr="002674E7">
        <w:rPr>
          <w:noProof/>
        </w:rPr>
        <w:t xml:space="preserve">. </w:t>
      </w:r>
      <w:r w:rsidRPr="002674E7">
        <w:rPr>
          <w:i/>
          <w:noProof/>
        </w:rPr>
        <w:t xml:space="preserve">Environmental science and pollution research international </w:t>
      </w:r>
      <w:r w:rsidRPr="002674E7">
        <w:rPr>
          <w:noProof/>
        </w:rPr>
        <w:t xml:space="preserve">2021, </w:t>
      </w:r>
      <w:r w:rsidRPr="002674E7">
        <w:rPr>
          <w:b/>
          <w:noProof/>
        </w:rPr>
        <w:t>28</w:t>
      </w:r>
      <w:r w:rsidRPr="002674E7">
        <w:rPr>
          <w:noProof/>
        </w:rPr>
        <w:t>(29):39243-39256.</w:t>
      </w:r>
    </w:p>
    <w:p w14:paraId="0BA915C5" w14:textId="77777777" w:rsidR="002674E7" w:rsidRPr="002674E7" w:rsidRDefault="002674E7" w:rsidP="002674E7">
      <w:pPr>
        <w:pStyle w:val="EndNoteBibliography"/>
        <w:ind w:left="720" w:hanging="720"/>
        <w:rPr>
          <w:noProof/>
        </w:rPr>
      </w:pPr>
      <w:r w:rsidRPr="002674E7">
        <w:rPr>
          <w:noProof/>
        </w:rPr>
        <w:t>13.</w:t>
      </w:r>
      <w:r w:rsidRPr="002674E7">
        <w:rPr>
          <w:noProof/>
        </w:rPr>
        <w:tab/>
        <w:t xml:space="preserve">Zhao JZ, Yongming; Ni, Ying; He, Junyu; Wang, Jianping; Li, Xuan; Guo, Yuming; Li, Changping; Zhang, Wenyi; Cui, Zhuang: </w:t>
      </w:r>
      <w:r w:rsidRPr="002674E7">
        <w:rPr>
          <w:b/>
          <w:noProof/>
        </w:rPr>
        <w:t>Effect of ambient temperature and other environmental factors on stroke emergency department visits in Beijing: A distributed lag non-linear model</w:t>
      </w:r>
      <w:r w:rsidRPr="002674E7">
        <w:rPr>
          <w:noProof/>
        </w:rPr>
        <w:t xml:space="preserve">. </w:t>
      </w:r>
      <w:r w:rsidRPr="002674E7">
        <w:rPr>
          <w:i/>
          <w:noProof/>
        </w:rPr>
        <w:t xml:space="preserve">Frontiers in public health </w:t>
      </w:r>
      <w:r w:rsidRPr="002674E7">
        <w:rPr>
          <w:noProof/>
        </w:rPr>
        <w:t xml:space="preserve">2022, </w:t>
      </w:r>
      <w:r w:rsidRPr="002674E7">
        <w:rPr>
          <w:b/>
          <w:noProof/>
        </w:rPr>
        <w:t>10</w:t>
      </w:r>
      <w:r w:rsidRPr="002674E7">
        <w:rPr>
          <w:noProof/>
        </w:rPr>
        <w:t>:1034534.</w:t>
      </w:r>
    </w:p>
    <w:p w14:paraId="5738E7C4" w14:textId="77777777" w:rsidR="002674E7" w:rsidRPr="002674E7" w:rsidRDefault="002674E7" w:rsidP="002674E7">
      <w:pPr>
        <w:pStyle w:val="EndNoteBibliography"/>
        <w:ind w:left="720" w:hanging="720"/>
        <w:rPr>
          <w:noProof/>
        </w:rPr>
      </w:pPr>
      <w:r w:rsidRPr="002674E7">
        <w:rPr>
          <w:noProof/>
        </w:rPr>
        <w:t>14.</w:t>
      </w:r>
      <w:r w:rsidRPr="002674E7">
        <w:rPr>
          <w:noProof/>
        </w:rPr>
        <w:tab/>
        <w:t xml:space="preserve">Zheng SW, Minzhen; Li, Bei; Wang, Shigong; He, Shilin; Yin, Ling; Shang, Kezheng; Li, Tanshi: </w:t>
      </w:r>
      <w:r w:rsidRPr="002674E7">
        <w:rPr>
          <w:b/>
          <w:noProof/>
        </w:rPr>
        <w:t>Gender, Age and Season as Modifiers of the Effects of Diurnal Temperature Range on Emergency Room Admissions for Cause-Specific Cardiovascular Disease among the Elderly in Beijing</w:t>
      </w:r>
      <w:r w:rsidRPr="002674E7">
        <w:rPr>
          <w:noProof/>
        </w:rPr>
        <w:t xml:space="preserve">. </w:t>
      </w:r>
      <w:r w:rsidRPr="002674E7">
        <w:rPr>
          <w:i/>
          <w:noProof/>
        </w:rPr>
        <w:t xml:space="preserve">International journal of environmental research and public health </w:t>
      </w:r>
      <w:r w:rsidRPr="002674E7">
        <w:rPr>
          <w:noProof/>
        </w:rPr>
        <w:t xml:space="preserve">2016, </w:t>
      </w:r>
      <w:r w:rsidRPr="002674E7">
        <w:rPr>
          <w:b/>
          <w:noProof/>
        </w:rPr>
        <w:t>13</w:t>
      </w:r>
      <w:r w:rsidRPr="002674E7">
        <w:rPr>
          <w:noProof/>
        </w:rPr>
        <w:t>(5).</w:t>
      </w:r>
    </w:p>
    <w:p w14:paraId="567A41BA" w14:textId="77777777" w:rsidR="002674E7" w:rsidRPr="002674E7" w:rsidRDefault="002674E7" w:rsidP="002674E7">
      <w:pPr>
        <w:pStyle w:val="EndNoteBibliography"/>
        <w:ind w:left="720" w:hanging="720"/>
        <w:rPr>
          <w:noProof/>
        </w:rPr>
      </w:pPr>
      <w:r w:rsidRPr="002674E7">
        <w:rPr>
          <w:noProof/>
        </w:rPr>
        <w:t>15.</w:t>
      </w:r>
      <w:r w:rsidRPr="002674E7">
        <w:rPr>
          <w:noProof/>
        </w:rPr>
        <w:tab/>
        <w:t xml:space="preserve">Sharma AD, Liwen; Wang, Yu-Chun: </w:t>
      </w:r>
      <w:r w:rsidRPr="002674E7">
        <w:rPr>
          <w:b/>
          <w:noProof/>
        </w:rPr>
        <w:t>Estimation of effects of extreme temperature on the risk of hospitalisation in Taiwan</w:t>
      </w:r>
      <w:r w:rsidRPr="002674E7">
        <w:rPr>
          <w:noProof/>
        </w:rPr>
        <w:t xml:space="preserve">. </w:t>
      </w:r>
      <w:r w:rsidRPr="002674E7">
        <w:rPr>
          <w:i/>
          <w:noProof/>
        </w:rPr>
        <w:t xml:space="preserve">Journal of epidemiology and community health </w:t>
      </w:r>
      <w:r w:rsidRPr="002674E7">
        <w:rPr>
          <w:noProof/>
        </w:rPr>
        <w:t xml:space="preserve">2023, </w:t>
      </w:r>
      <w:r w:rsidRPr="002674E7">
        <w:rPr>
          <w:b/>
          <w:noProof/>
        </w:rPr>
        <w:t>77</w:t>
      </w:r>
      <w:r w:rsidRPr="002674E7">
        <w:rPr>
          <w:noProof/>
        </w:rPr>
        <w:t>(6):375-383.</w:t>
      </w:r>
    </w:p>
    <w:p w14:paraId="560EE34A" w14:textId="77777777" w:rsidR="002674E7" w:rsidRPr="002674E7" w:rsidRDefault="002674E7" w:rsidP="002674E7">
      <w:pPr>
        <w:pStyle w:val="EndNoteBibliography"/>
        <w:ind w:left="720" w:hanging="720"/>
        <w:rPr>
          <w:noProof/>
        </w:rPr>
      </w:pPr>
      <w:r w:rsidRPr="002674E7">
        <w:rPr>
          <w:noProof/>
        </w:rPr>
        <w:t>16.</w:t>
      </w:r>
      <w:r w:rsidRPr="002674E7">
        <w:rPr>
          <w:noProof/>
        </w:rPr>
        <w:tab/>
        <w:t xml:space="preserve">Dang TNH, Yasushi; Van Do, Dung; Pham, Anh Lan Thi; Chu, Cordia; Huang, Cunrui; Phung, Dung: </w:t>
      </w:r>
      <w:r w:rsidRPr="002674E7">
        <w:rPr>
          <w:b/>
          <w:noProof/>
        </w:rPr>
        <w:t>Effects of Extreme Temperatures on Mortality and Hospitalization in Ho Chi Minh City, Vietnam</w:t>
      </w:r>
      <w:r w:rsidRPr="002674E7">
        <w:rPr>
          <w:noProof/>
        </w:rPr>
        <w:t xml:space="preserve">. </w:t>
      </w:r>
      <w:r w:rsidRPr="002674E7">
        <w:rPr>
          <w:i/>
          <w:noProof/>
        </w:rPr>
        <w:t xml:space="preserve">International journal of environmental research and public health </w:t>
      </w:r>
      <w:r w:rsidRPr="002674E7">
        <w:rPr>
          <w:noProof/>
        </w:rPr>
        <w:t xml:space="preserve">2019, </w:t>
      </w:r>
      <w:r w:rsidRPr="002674E7">
        <w:rPr>
          <w:b/>
          <w:noProof/>
        </w:rPr>
        <w:t>16</w:t>
      </w:r>
      <w:r w:rsidRPr="002674E7">
        <w:rPr>
          <w:noProof/>
        </w:rPr>
        <w:t>(3).</w:t>
      </w:r>
    </w:p>
    <w:p w14:paraId="59D889EE" w14:textId="77777777" w:rsidR="002674E7" w:rsidRPr="002674E7" w:rsidRDefault="002674E7" w:rsidP="002674E7">
      <w:pPr>
        <w:pStyle w:val="EndNoteBibliography"/>
        <w:ind w:left="720" w:hanging="720"/>
        <w:rPr>
          <w:noProof/>
        </w:rPr>
      </w:pPr>
      <w:r w:rsidRPr="002674E7">
        <w:rPr>
          <w:noProof/>
        </w:rPr>
        <w:t>17.</w:t>
      </w:r>
      <w:r w:rsidRPr="002674E7">
        <w:rPr>
          <w:noProof/>
        </w:rPr>
        <w:tab/>
        <w:t xml:space="preserve">Son JYB, M. L.; Lee, J. T.: </w:t>
      </w:r>
      <w:r w:rsidRPr="002674E7">
        <w:rPr>
          <w:b/>
          <w:noProof/>
        </w:rPr>
        <w:t>The impact of heat, cold, and heat waves on hospital admissions in eight cities in Korea</w:t>
      </w:r>
      <w:r w:rsidRPr="002674E7">
        <w:rPr>
          <w:noProof/>
        </w:rPr>
        <w:t xml:space="preserve">. </w:t>
      </w:r>
      <w:r w:rsidRPr="002674E7">
        <w:rPr>
          <w:i/>
          <w:noProof/>
        </w:rPr>
        <w:t xml:space="preserve">International journal of biometeorology </w:t>
      </w:r>
      <w:r w:rsidRPr="002674E7">
        <w:rPr>
          <w:noProof/>
        </w:rPr>
        <w:t xml:space="preserve">2014, </w:t>
      </w:r>
      <w:r w:rsidRPr="002674E7">
        <w:rPr>
          <w:b/>
          <w:noProof/>
        </w:rPr>
        <w:t>58</w:t>
      </w:r>
      <w:r w:rsidRPr="002674E7">
        <w:rPr>
          <w:noProof/>
        </w:rPr>
        <w:t>(9):1893-1903.</w:t>
      </w:r>
    </w:p>
    <w:p w14:paraId="7606E547" w14:textId="77777777" w:rsidR="002674E7" w:rsidRPr="002674E7" w:rsidRDefault="002674E7" w:rsidP="002674E7">
      <w:pPr>
        <w:pStyle w:val="EndNoteBibliography"/>
        <w:ind w:left="720" w:hanging="720"/>
        <w:rPr>
          <w:noProof/>
        </w:rPr>
      </w:pPr>
      <w:r w:rsidRPr="002674E7">
        <w:rPr>
          <w:noProof/>
        </w:rPr>
        <w:t>18.</w:t>
      </w:r>
      <w:r w:rsidRPr="002674E7">
        <w:rPr>
          <w:noProof/>
        </w:rPr>
        <w:tab/>
        <w:t xml:space="preserve">Tong SW, Xiao Yu; FitzGerald, Gerry; McRae, David; Neville, Gerard; Tippett, Vivienne; Aitken, Peter; Verrall, Ken: </w:t>
      </w:r>
      <w:r w:rsidRPr="002674E7">
        <w:rPr>
          <w:b/>
          <w:noProof/>
        </w:rPr>
        <w:t>Development of health risk-based metrics for defining a heatwave: a time series study in Brisbane, Australia</w:t>
      </w:r>
      <w:r w:rsidRPr="002674E7">
        <w:rPr>
          <w:noProof/>
        </w:rPr>
        <w:t xml:space="preserve">. </w:t>
      </w:r>
      <w:r w:rsidRPr="002674E7">
        <w:rPr>
          <w:i/>
          <w:noProof/>
        </w:rPr>
        <w:t xml:space="preserve">BMC public health </w:t>
      </w:r>
      <w:r w:rsidRPr="002674E7">
        <w:rPr>
          <w:noProof/>
        </w:rPr>
        <w:t xml:space="preserve">2014, </w:t>
      </w:r>
      <w:r w:rsidRPr="002674E7">
        <w:rPr>
          <w:b/>
          <w:noProof/>
        </w:rPr>
        <w:t>14</w:t>
      </w:r>
      <w:r w:rsidRPr="002674E7">
        <w:rPr>
          <w:noProof/>
        </w:rPr>
        <w:t>:435.</w:t>
      </w:r>
    </w:p>
    <w:p w14:paraId="713D50BB" w14:textId="77777777" w:rsidR="002674E7" w:rsidRPr="002674E7" w:rsidRDefault="002674E7" w:rsidP="002674E7">
      <w:pPr>
        <w:pStyle w:val="EndNoteBibliography"/>
        <w:ind w:left="720" w:hanging="720"/>
        <w:rPr>
          <w:noProof/>
        </w:rPr>
      </w:pPr>
      <w:r w:rsidRPr="002674E7">
        <w:rPr>
          <w:noProof/>
        </w:rPr>
        <w:t>19.</w:t>
      </w:r>
      <w:r w:rsidRPr="002674E7">
        <w:rPr>
          <w:noProof/>
        </w:rPr>
        <w:tab/>
        <w:t xml:space="preserve">Yong KHT, Yen Nee; Azadbakht, Mohsen; Phung, Hai; Chu, Cordia: </w:t>
      </w:r>
      <w:r w:rsidRPr="002674E7">
        <w:rPr>
          <w:b/>
          <w:noProof/>
        </w:rPr>
        <w:t>The Scorching Truth: Investigating the Impact of Heatwaves on Selangor's Elderly Hospitalisations</w:t>
      </w:r>
      <w:r w:rsidRPr="002674E7">
        <w:rPr>
          <w:noProof/>
        </w:rPr>
        <w:t xml:space="preserve">. </w:t>
      </w:r>
      <w:r w:rsidRPr="002674E7">
        <w:rPr>
          <w:i/>
          <w:noProof/>
        </w:rPr>
        <w:t xml:space="preserve">International journal of environmental research and public health </w:t>
      </w:r>
      <w:r w:rsidRPr="002674E7">
        <w:rPr>
          <w:noProof/>
        </w:rPr>
        <w:t xml:space="preserve">2023, </w:t>
      </w:r>
      <w:r w:rsidRPr="002674E7">
        <w:rPr>
          <w:b/>
          <w:noProof/>
        </w:rPr>
        <w:t>20</w:t>
      </w:r>
      <w:r w:rsidRPr="002674E7">
        <w:rPr>
          <w:noProof/>
        </w:rPr>
        <w:t>(10).</w:t>
      </w:r>
    </w:p>
    <w:p w14:paraId="198645C7" w14:textId="77777777" w:rsidR="002674E7" w:rsidRPr="002674E7" w:rsidRDefault="002674E7" w:rsidP="002674E7">
      <w:pPr>
        <w:pStyle w:val="EndNoteBibliography"/>
        <w:ind w:left="720" w:hanging="720"/>
        <w:rPr>
          <w:noProof/>
        </w:rPr>
      </w:pPr>
      <w:r w:rsidRPr="002674E7">
        <w:rPr>
          <w:noProof/>
        </w:rPr>
        <w:t>20.</w:t>
      </w:r>
      <w:r w:rsidRPr="002674E7">
        <w:rPr>
          <w:noProof/>
        </w:rPr>
        <w:tab/>
        <w:t xml:space="preserve">Zhao QL, Shanshan; Coelho, Micheline S. Z. S.; Saldiva, Paulo H. N.; Hu, Kejia; Huxley, Rachel R.; Abramson, Michael J.; Guo, Yuming: </w:t>
      </w:r>
      <w:r w:rsidRPr="002674E7">
        <w:rPr>
          <w:b/>
          <w:noProof/>
        </w:rPr>
        <w:t>The association between heatwaves and risk of hospitalization in Brazil: A nationwide time series study between 2000 and 2015</w:t>
      </w:r>
      <w:r w:rsidRPr="002674E7">
        <w:rPr>
          <w:noProof/>
        </w:rPr>
        <w:t xml:space="preserve">. </w:t>
      </w:r>
      <w:r w:rsidRPr="002674E7">
        <w:rPr>
          <w:i/>
          <w:noProof/>
        </w:rPr>
        <w:t xml:space="preserve">PLoS medicine </w:t>
      </w:r>
      <w:r w:rsidRPr="002674E7">
        <w:rPr>
          <w:noProof/>
        </w:rPr>
        <w:t xml:space="preserve">2019, </w:t>
      </w:r>
      <w:r w:rsidRPr="002674E7">
        <w:rPr>
          <w:b/>
          <w:noProof/>
        </w:rPr>
        <w:t>16</w:t>
      </w:r>
      <w:r w:rsidRPr="002674E7">
        <w:rPr>
          <w:noProof/>
        </w:rPr>
        <w:t>(2):e1002753.</w:t>
      </w:r>
    </w:p>
    <w:p w14:paraId="2F0D8F58" w14:textId="77777777" w:rsidR="002674E7" w:rsidRPr="002674E7" w:rsidRDefault="002674E7" w:rsidP="002674E7">
      <w:pPr>
        <w:pStyle w:val="EndNoteBibliography"/>
        <w:ind w:left="720" w:hanging="720"/>
        <w:rPr>
          <w:noProof/>
        </w:rPr>
      </w:pPr>
      <w:r w:rsidRPr="002674E7">
        <w:rPr>
          <w:noProof/>
        </w:rPr>
        <w:t>21.</w:t>
      </w:r>
      <w:r w:rsidRPr="002674E7">
        <w:rPr>
          <w:noProof/>
        </w:rPr>
        <w:tab/>
        <w:t xml:space="preserve">Zhao QL, Shanshan; Coelho, Micheline S. Z. S.; Saldiva, Paulo H. N.; Hu, Kejia; Abramson, Michael J.; Huxley, Rachel R.; Guo, Yuming: </w:t>
      </w:r>
      <w:r w:rsidRPr="002674E7">
        <w:rPr>
          <w:b/>
          <w:noProof/>
        </w:rPr>
        <w:t>Assessment of Intraseasonal Variation in Hospitalization Associated With Heat Exposure in Brazil</w:t>
      </w:r>
      <w:r w:rsidRPr="002674E7">
        <w:rPr>
          <w:noProof/>
        </w:rPr>
        <w:t xml:space="preserve">. </w:t>
      </w:r>
      <w:r w:rsidRPr="002674E7">
        <w:rPr>
          <w:i/>
          <w:noProof/>
        </w:rPr>
        <w:t xml:space="preserve">JAMA network open </w:t>
      </w:r>
      <w:r w:rsidRPr="002674E7">
        <w:rPr>
          <w:noProof/>
        </w:rPr>
        <w:t xml:space="preserve">2019, </w:t>
      </w:r>
      <w:r w:rsidRPr="002674E7">
        <w:rPr>
          <w:b/>
          <w:noProof/>
        </w:rPr>
        <w:t>2</w:t>
      </w:r>
      <w:r w:rsidRPr="002674E7">
        <w:rPr>
          <w:noProof/>
        </w:rPr>
        <w:t>(2):e187901.</w:t>
      </w:r>
    </w:p>
    <w:p w14:paraId="1CEFC727" w14:textId="77777777" w:rsidR="002674E7" w:rsidRPr="002674E7" w:rsidRDefault="002674E7" w:rsidP="002674E7">
      <w:pPr>
        <w:pStyle w:val="EndNoteBibliography"/>
        <w:ind w:left="720" w:hanging="720"/>
        <w:rPr>
          <w:noProof/>
        </w:rPr>
      </w:pPr>
      <w:r w:rsidRPr="002674E7">
        <w:rPr>
          <w:noProof/>
        </w:rPr>
        <w:t>22.</w:t>
      </w:r>
      <w:r w:rsidRPr="002674E7">
        <w:rPr>
          <w:noProof/>
        </w:rPr>
        <w:tab/>
        <w:t xml:space="preserve">Astone R, Vaalavuo M: </w:t>
      </w:r>
      <w:r w:rsidRPr="002674E7">
        <w:rPr>
          <w:b/>
          <w:noProof/>
        </w:rPr>
        <w:t>Climate Change and Health: Consequences of High Temperatures among Vulnerable Groups in Finland</w:t>
      </w:r>
      <w:r w:rsidRPr="002674E7">
        <w:rPr>
          <w:noProof/>
        </w:rPr>
        <w:t xml:space="preserve">. </w:t>
      </w:r>
      <w:r w:rsidRPr="002674E7">
        <w:rPr>
          <w:i/>
          <w:noProof/>
        </w:rPr>
        <w:t xml:space="preserve">International Journal of Social Determinants of Health and Health Services </w:t>
      </w:r>
      <w:r w:rsidRPr="002674E7">
        <w:rPr>
          <w:noProof/>
        </w:rPr>
        <w:t xml:space="preserve">2022, </w:t>
      </w:r>
      <w:r w:rsidRPr="002674E7">
        <w:rPr>
          <w:b/>
          <w:noProof/>
        </w:rPr>
        <w:t>53</w:t>
      </w:r>
      <w:r w:rsidRPr="002674E7">
        <w:rPr>
          <w:noProof/>
        </w:rPr>
        <w:t>(1):94-111.</w:t>
      </w:r>
    </w:p>
    <w:p w14:paraId="68398F0B" w14:textId="77777777" w:rsidR="002674E7" w:rsidRPr="002674E7" w:rsidRDefault="002674E7" w:rsidP="002674E7">
      <w:pPr>
        <w:pStyle w:val="EndNoteBibliography"/>
        <w:ind w:left="720" w:hanging="720"/>
        <w:rPr>
          <w:noProof/>
        </w:rPr>
      </w:pPr>
      <w:r w:rsidRPr="002674E7">
        <w:rPr>
          <w:noProof/>
        </w:rPr>
        <w:t>23.</w:t>
      </w:r>
      <w:r w:rsidRPr="002674E7">
        <w:rPr>
          <w:noProof/>
        </w:rPr>
        <w:tab/>
        <w:t xml:space="preserve">Pudpong N, Hajat S: </w:t>
      </w:r>
      <w:r w:rsidRPr="002674E7">
        <w:rPr>
          <w:b/>
          <w:noProof/>
        </w:rPr>
        <w:t>High temperature effects on out-patient visits and hospital admissions in Chiang Mai, Thailand</w:t>
      </w:r>
      <w:r w:rsidRPr="002674E7">
        <w:rPr>
          <w:noProof/>
        </w:rPr>
        <w:t xml:space="preserve">. </w:t>
      </w:r>
      <w:r w:rsidRPr="002674E7">
        <w:rPr>
          <w:i/>
          <w:noProof/>
        </w:rPr>
        <w:t xml:space="preserve">The Science of the total environment </w:t>
      </w:r>
      <w:r w:rsidRPr="002674E7">
        <w:rPr>
          <w:noProof/>
        </w:rPr>
        <w:t xml:space="preserve">2011, </w:t>
      </w:r>
      <w:r w:rsidRPr="002674E7">
        <w:rPr>
          <w:b/>
          <w:noProof/>
        </w:rPr>
        <w:t>409</w:t>
      </w:r>
      <w:r w:rsidRPr="002674E7">
        <w:rPr>
          <w:noProof/>
        </w:rPr>
        <w:t>(24):5260-5267.</w:t>
      </w:r>
    </w:p>
    <w:p w14:paraId="7B8398E8" w14:textId="77777777" w:rsidR="002674E7" w:rsidRPr="002674E7" w:rsidRDefault="002674E7" w:rsidP="002674E7">
      <w:pPr>
        <w:pStyle w:val="EndNoteBibliography"/>
        <w:ind w:left="720" w:hanging="720"/>
        <w:rPr>
          <w:noProof/>
        </w:rPr>
      </w:pPr>
      <w:r w:rsidRPr="002674E7">
        <w:rPr>
          <w:noProof/>
        </w:rPr>
        <w:lastRenderedPageBreak/>
        <w:t>24.</w:t>
      </w:r>
      <w:r w:rsidRPr="002674E7">
        <w:rPr>
          <w:noProof/>
        </w:rPr>
        <w:tab/>
        <w:t xml:space="preserve">Giang PNDd, V.; Bao Giang, K.; Vinhc, H. V.; Rocklov, J.: </w:t>
      </w:r>
      <w:r w:rsidRPr="002674E7">
        <w:rPr>
          <w:b/>
          <w:noProof/>
        </w:rPr>
        <w:t>The effect of temperature on cardiovascular disease hospital admissions among elderly people in Thai Nguyen Province, Vietnam</w:t>
      </w:r>
      <w:r w:rsidRPr="002674E7">
        <w:rPr>
          <w:noProof/>
        </w:rPr>
        <w:t xml:space="preserve">. </w:t>
      </w:r>
      <w:r w:rsidRPr="002674E7">
        <w:rPr>
          <w:i/>
          <w:noProof/>
        </w:rPr>
        <w:t xml:space="preserve">Global health action </w:t>
      </w:r>
      <w:r w:rsidRPr="002674E7">
        <w:rPr>
          <w:noProof/>
        </w:rPr>
        <w:t xml:space="preserve">2014, </w:t>
      </w:r>
      <w:r w:rsidRPr="002674E7">
        <w:rPr>
          <w:b/>
          <w:noProof/>
        </w:rPr>
        <w:t>7</w:t>
      </w:r>
      <w:r w:rsidRPr="002674E7">
        <w:rPr>
          <w:noProof/>
        </w:rPr>
        <w:t>:23649.</w:t>
      </w:r>
    </w:p>
    <w:p w14:paraId="2AA3317B" w14:textId="77777777" w:rsidR="002674E7" w:rsidRPr="002674E7" w:rsidRDefault="002674E7" w:rsidP="002674E7">
      <w:pPr>
        <w:pStyle w:val="EndNoteBibliography"/>
        <w:ind w:left="720" w:hanging="720"/>
        <w:rPr>
          <w:noProof/>
        </w:rPr>
      </w:pPr>
      <w:r w:rsidRPr="002674E7">
        <w:rPr>
          <w:noProof/>
        </w:rPr>
        <w:t>25.</w:t>
      </w:r>
      <w:r w:rsidRPr="002674E7">
        <w:rPr>
          <w:noProof/>
        </w:rPr>
        <w:tab/>
        <w:t xml:space="preserve">Guo YTBG, William; Chan, Emily Ying Yang; Ho, Kin Fai: </w:t>
      </w:r>
      <w:r w:rsidRPr="002674E7">
        <w:rPr>
          <w:b/>
          <w:noProof/>
        </w:rPr>
        <w:t>Individual socioeconomic status as a modifier of the association between high ambient temperature and hospital admissions: a time series study in Hong Kong, 2010-2019</w:t>
      </w:r>
      <w:r w:rsidRPr="002674E7">
        <w:rPr>
          <w:noProof/>
        </w:rPr>
        <w:t xml:space="preserve">. </w:t>
      </w:r>
      <w:r w:rsidRPr="002674E7">
        <w:rPr>
          <w:i/>
          <w:noProof/>
        </w:rPr>
        <w:t xml:space="preserve">Environmental science and pollution research international </w:t>
      </w:r>
      <w:r w:rsidRPr="002674E7">
        <w:rPr>
          <w:noProof/>
        </w:rPr>
        <w:t xml:space="preserve">2022, </w:t>
      </w:r>
      <w:r w:rsidRPr="002674E7">
        <w:rPr>
          <w:b/>
          <w:noProof/>
        </w:rPr>
        <w:t>29</w:t>
      </w:r>
      <w:r w:rsidRPr="002674E7">
        <w:rPr>
          <w:noProof/>
        </w:rPr>
        <w:t>(44):67353-67361.</w:t>
      </w:r>
    </w:p>
    <w:p w14:paraId="74086955" w14:textId="77777777" w:rsidR="002674E7" w:rsidRPr="002674E7" w:rsidRDefault="002674E7" w:rsidP="002674E7">
      <w:pPr>
        <w:pStyle w:val="EndNoteBibliography"/>
        <w:ind w:left="720" w:hanging="720"/>
        <w:rPr>
          <w:noProof/>
        </w:rPr>
      </w:pPr>
      <w:r w:rsidRPr="002674E7">
        <w:rPr>
          <w:noProof/>
        </w:rPr>
        <w:t>26.</w:t>
      </w:r>
      <w:r w:rsidRPr="002674E7">
        <w:rPr>
          <w:noProof/>
        </w:rPr>
        <w:tab/>
        <w:t xml:space="preserve">Lin SL, Ming; Walker, Randi J.; Liu, Xiu; Hwang, Syni-An; Chinery, Robert: </w:t>
      </w:r>
      <w:r w:rsidRPr="002674E7">
        <w:rPr>
          <w:b/>
          <w:noProof/>
        </w:rPr>
        <w:t>Extreme high temperatures and hospital admissions for respiratory and cardiovascular diseases</w:t>
      </w:r>
      <w:r w:rsidRPr="002674E7">
        <w:rPr>
          <w:noProof/>
        </w:rPr>
        <w:t xml:space="preserve">. </w:t>
      </w:r>
      <w:r w:rsidRPr="002674E7">
        <w:rPr>
          <w:i/>
          <w:noProof/>
        </w:rPr>
        <w:t xml:space="preserve">Epidemiology (Cambridge, Mass) </w:t>
      </w:r>
      <w:r w:rsidRPr="002674E7">
        <w:rPr>
          <w:noProof/>
        </w:rPr>
        <w:t xml:space="preserve">2009, </w:t>
      </w:r>
      <w:r w:rsidRPr="002674E7">
        <w:rPr>
          <w:b/>
          <w:noProof/>
        </w:rPr>
        <w:t>20</w:t>
      </w:r>
      <w:r w:rsidRPr="002674E7">
        <w:rPr>
          <w:noProof/>
        </w:rPr>
        <w:t>(5):738-746.</w:t>
      </w:r>
    </w:p>
    <w:p w14:paraId="7EB4596C" w14:textId="77777777" w:rsidR="002674E7" w:rsidRPr="002674E7" w:rsidRDefault="002674E7" w:rsidP="002674E7">
      <w:pPr>
        <w:pStyle w:val="EndNoteBibliography"/>
        <w:ind w:left="720" w:hanging="720"/>
        <w:rPr>
          <w:noProof/>
        </w:rPr>
      </w:pPr>
      <w:r w:rsidRPr="002674E7">
        <w:rPr>
          <w:noProof/>
        </w:rPr>
        <w:t>27.</w:t>
      </w:r>
      <w:r w:rsidRPr="002674E7">
        <w:rPr>
          <w:noProof/>
        </w:rPr>
        <w:tab/>
        <w:t xml:space="preserve">Michelozzi PA, Gabriele; De Sario, Manuela; D'Ippoliti, Daniela; Marino, Claudia; Baccini, Michela; Biggeri, Annibale; Anderson, H. Ross; Katsouyanni, Klea; Ballester, Ferran; Bisanti, Luigi; Cadum, Ennio; Forsberg, Bertil; Forastiere, Francesco; Goodman, Patrick G.; Hojs, Ana; Kirchmayer, Ursula; Medina, Sylvia; Paldy, Anna; Schindler, Christian; Sunyer, Jordi; Perucci, Carlo A.: </w:t>
      </w:r>
      <w:r w:rsidRPr="002674E7">
        <w:rPr>
          <w:b/>
          <w:noProof/>
        </w:rPr>
        <w:t>High temperature and hospitalizations for cardiovascular and respiratory causes in 12 European cities</w:t>
      </w:r>
      <w:r w:rsidRPr="002674E7">
        <w:rPr>
          <w:noProof/>
        </w:rPr>
        <w:t xml:space="preserve">. </w:t>
      </w:r>
      <w:r w:rsidRPr="002674E7">
        <w:rPr>
          <w:i/>
          <w:noProof/>
        </w:rPr>
        <w:t xml:space="preserve">American journal of respiratory and critical care medicine </w:t>
      </w:r>
      <w:r w:rsidRPr="002674E7">
        <w:rPr>
          <w:noProof/>
        </w:rPr>
        <w:t xml:space="preserve">2009, </w:t>
      </w:r>
      <w:r w:rsidRPr="002674E7">
        <w:rPr>
          <w:b/>
          <w:noProof/>
        </w:rPr>
        <w:t>179</w:t>
      </w:r>
      <w:r w:rsidRPr="002674E7">
        <w:rPr>
          <w:noProof/>
        </w:rPr>
        <w:t>(5):383-389.</w:t>
      </w:r>
    </w:p>
    <w:p w14:paraId="552745A2" w14:textId="77777777" w:rsidR="002674E7" w:rsidRPr="002674E7" w:rsidRDefault="002674E7" w:rsidP="002674E7">
      <w:pPr>
        <w:pStyle w:val="EndNoteBibliography"/>
        <w:ind w:left="720" w:hanging="720"/>
        <w:rPr>
          <w:noProof/>
        </w:rPr>
      </w:pPr>
      <w:r w:rsidRPr="002674E7">
        <w:rPr>
          <w:noProof/>
        </w:rPr>
        <w:t>28.</w:t>
      </w:r>
      <w:r w:rsidRPr="002674E7">
        <w:rPr>
          <w:noProof/>
        </w:rPr>
        <w:tab/>
        <w:t xml:space="preserve">Bijelovic SD, Natasa; Bijelovic, Milorad; Kovacevic, Mila; Jevtic, Marija; Ninkovic Mrdenovacki, Olivera: </w:t>
      </w:r>
      <w:r w:rsidRPr="002674E7">
        <w:rPr>
          <w:b/>
          <w:noProof/>
        </w:rPr>
        <w:t>Impact of climate conditions on hospital admissions for subcategories of cardiovascular diseases</w:t>
      </w:r>
      <w:r w:rsidRPr="002674E7">
        <w:rPr>
          <w:noProof/>
        </w:rPr>
        <w:t xml:space="preserve">. </w:t>
      </w:r>
      <w:r w:rsidRPr="002674E7">
        <w:rPr>
          <w:i/>
          <w:noProof/>
        </w:rPr>
        <w:t xml:space="preserve">Impact of climate conditions on hospital admissions for subcategories of cardiovascular diseases </w:t>
      </w:r>
      <w:r w:rsidRPr="002674E7">
        <w:rPr>
          <w:noProof/>
        </w:rPr>
        <w:t xml:space="preserve">2017, </w:t>
      </w:r>
      <w:r w:rsidRPr="002674E7">
        <w:rPr>
          <w:b/>
          <w:noProof/>
        </w:rPr>
        <w:t>68</w:t>
      </w:r>
      <w:r w:rsidRPr="002674E7">
        <w:rPr>
          <w:noProof/>
        </w:rPr>
        <w:t>(2):189-197.</w:t>
      </w:r>
    </w:p>
    <w:p w14:paraId="39B7F0F5" w14:textId="77777777" w:rsidR="002674E7" w:rsidRPr="002674E7" w:rsidRDefault="002674E7" w:rsidP="002674E7">
      <w:pPr>
        <w:pStyle w:val="EndNoteBibliography"/>
        <w:ind w:left="720" w:hanging="720"/>
        <w:rPr>
          <w:noProof/>
        </w:rPr>
      </w:pPr>
      <w:r w:rsidRPr="002674E7">
        <w:rPr>
          <w:noProof/>
        </w:rPr>
        <w:t>29.</w:t>
      </w:r>
      <w:r w:rsidRPr="002674E7">
        <w:rPr>
          <w:noProof/>
        </w:rPr>
        <w:tab/>
        <w:t xml:space="preserve">Ge YL, Cong; Niu, Yue; Chen, Chen; Wang, Weibing; Lin, Zhijing; Chen, Renjie; Cai, Jing; Kan, Haidong: </w:t>
      </w:r>
      <w:r w:rsidRPr="002674E7">
        <w:rPr>
          <w:b/>
          <w:noProof/>
        </w:rPr>
        <w:t>Associations between ambient temperature and daily hospital admissions for rheumatic heart disease in Shanghai, China</w:t>
      </w:r>
      <w:r w:rsidRPr="002674E7">
        <w:rPr>
          <w:noProof/>
        </w:rPr>
        <w:t xml:space="preserve">. </w:t>
      </w:r>
      <w:r w:rsidRPr="002674E7">
        <w:rPr>
          <w:i/>
          <w:noProof/>
        </w:rPr>
        <w:t xml:space="preserve">International journal of biometeorology </w:t>
      </w:r>
      <w:r w:rsidRPr="002674E7">
        <w:rPr>
          <w:noProof/>
        </w:rPr>
        <w:t xml:space="preserve">2018, </w:t>
      </w:r>
      <w:r w:rsidRPr="002674E7">
        <w:rPr>
          <w:b/>
          <w:noProof/>
        </w:rPr>
        <w:t>62</w:t>
      </w:r>
      <w:r w:rsidRPr="002674E7">
        <w:rPr>
          <w:noProof/>
        </w:rPr>
        <w:t>(12):2189-2195.</w:t>
      </w:r>
    </w:p>
    <w:p w14:paraId="4356B0E0" w14:textId="77777777" w:rsidR="002674E7" w:rsidRPr="002674E7" w:rsidRDefault="002674E7" w:rsidP="002674E7">
      <w:pPr>
        <w:pStyle w:val="EndNoteBibliography"/>
        <w:ind w:left="720" w:hanging="720"/>
        <w:rPr>
          <w:noProof/>
        </w:rPr>
      </w:pPr>
      <w:r w:rsidRPr="002674E7">
        <w:rPr>
          <w:noProof/>
        </w:rPr>
        <w:t>30.</w:t>
      </w:r>
      <w:r w:rsidRPr="002674E7">
        <w:rPr>
          <w:noProof/>
        </w:rPr>
        <w:tab/>
        <w:t xml:space="preserve">Moghadamnia MTA, Ali; Mesdaghinia, Alireza; Naddafi, Kazem; Yekaninejad, Mir Saeed: </w:t>
      </w:r>
      <w:r w:rsidRPr="002674E7">
        <w:rPr>
          <w:b/>
          <w:noProof/>
        </w:rPr>
        <w:t>Association between apparent temperature and acute coronary syndrome admission in Rasht, Iran</w:t>
      </w:r>
      <w:r w:rsidRPr="002674E7">
        <w:rPr>
          <w:noProof/>
        </w:rPr>
        <w:t xml:space="preserve">. </w:t>
      </w:r>
      <w:r w:rsidRPr="002674E7">
        <w:rPr>
          <w:i/>
          <w:noProof/>
        </w:rPr>
        <w:t xml:space="preserve">Heart Asia </w:t>
      </w:r>
      <w:r w:rsidRPr="002674E7">
        <w:rPr>
          <w:noProof/>
        </w:rPr>
        <w:t xml:space="preserve">2018, </w:t>
      </w:r>
      <w:r w:rsidRPr="002674E7">
        <w:rPr>
          <w:b/>
          <w:noProof/>
        </w:rPr>
        <w:t>10</w:t>
      </w:r>
      <w:r w:rsidRPr="002674E7">
        <w:rPr>
          <w:noProof/>
        </w:rPr>
        <w:t>(2):e011068.</w:t>
      </w:r>
    </w:p>
    <w:p w14:paraId="5616E16A" w14:textId="77777777" w:rsidR="002674E7" w:rsidRPr="002674E7" w:rsidRDefault="002674E7" w:rsidP="002674E7">
      <w:pPr>
        <w:pStyle w:val="EndNoteBibliography"/>
        <w:ind w:left="720" w:hanging="720"/>
        <w:rPr>
          <w:noProof/>
        </w:rPr>
      </w:pPr>
      <w:r w:rsidRPr="002674E7">
        <w:rPr>
          <w:noProof/>
        </w:rPr>
        <w:t>31.</w:t>
      </w:r>
      <w:r w:rsidRPr="002674E7">
        <w:rPr>
          <w:noProof/>
        </w:rPr>
        <w:tab/>
        <w:t xml:space="preserve">Phosri AS, Tanasri; Jaikanlaya, Chate: </w:t>
      </w:r>
      <w:r w:rsidRPr="002674E7">
        <w:rPr>
          <w:b/>
          <w:noProof/>
        </w:rPr>
        <w:t>Short-term effects of diurnal temperature range on hospital admission in Bangkok, Thailand</w:t>
      </w:r>
      <w:r w:rsidRPr="002674E7">
        <w:rPr>
          <w:noProof/>
        </w:rPr>
        <w:t xml:space="preserve">. </w:t>
      </w:r>
      <w:r w:rsidRPr="002674E7">
        <w:rPr>
          <w:i/>
          <w:noProof/>
        </w:rPr>
        <w:t xml:space="preserve">The Science of the total environment </w:t>
      </w:r>
      <w:r w:rsidRPr="002674E7">
        <w:rPr>
          <w:noProof/>
        </w:rPr>
        <w:t xml:space="preserve">2020, </w:t>
      </w:r>
      <w:r w:rsidRPr="002674E7">
        <w:rPr>
          <w:b/>
          <w:noProof/>
        </w:rPr>
        <w:t>717</w:t>
      </w:r>
      <w:r w:rsidRPr="002674E7">
        <w:rPr>
          <w:noProof/>
        </w:rPr>
        <w:t>:137202.</w:t>
      </w:r>
    </w:p>
    <w:p w14:paraId="5B6B6940" w14:textId="77777777" w:rsidR="002674E7" w:rsidRPr="002674E7" w:rsidRDefault="002674E7" w:rsidP="002674E7">
      <w:pPr>
        <w:pStyle w:val="EndNoteBibliography"/>
        <w:ind w:left="720" w:hanging="720"/>
        <w:rPr>
          <w:noProof/>
        </w:rPr>
      </w:pPr>
      <w:r w:rsidRPr="002674E7">
        <w:rPr>
          <w:noProof/>
        </w:rPr>
        <w:t>32.</w:t>
      </w:r>
      <w:r w:rsidRPr="002674E7">
        <w:rPr>
          <w:noProof/>
        </w:rPr>
        <w:tab/>
        <w:t xml:space="preserve">Qiu HY, Ignatius Tak-sun; Tse, Lap Ah; Tian, Linwei; Wang, Xiaorong; Wong, Tze Wai: </w:t>
      </w:r>
      <w:r w:rsidRPr="002674E7">
        <w:rPr>
          <w:b/>
          <w:noProof/>
        </w:rPr>
        <w:t>Is greater temperature change within a day associated with increased emergency hospital admissions for heart failure?</w:t>
      </w:r>
      <w:r w:rsidRPr="002674E7">
        <w:rPr>
          <w:noProof/>
        </w:rPr>
        <w:t xml:space="preserve"> </w:t>
      </w:r>
      <w:r w:rsidRPr="002674E7">
        <w:rPr>
          <w:i/>
          <w:noProof/>
        </w:rPr>
        <w:t xml:space="preserve">Circulation Heart failure </w:t>
      </w:r>
      <w:r w:rsidRPr="002674E7">
        <w:rPr>
          <w:noProof/>
        </w:rPr>
        <w:t xml:space="preserve">2013, </w:t>
      </w:r>
      <w:r w:rsidRPr="002674E7">
        <w:rPr>
          <w:b/>
          <w:noProof/>
        </w:rPr>
        <w:t>6</w:t>
      </w:r>
      <w:r w:rsidRPr="002674E7">
        <w:rPr>
          <w:noProof/>
        </w:rPr>
        <w:t>(5):930-935.</w:t>
      </w:r>
    </w:p>
    <w:p w14:paraId="13D54D50" w14:textId="77777777" w:rsidR="002674E7" w:rsidRPr="002674E7" w:rsidRDefault="002674E7" w:rsidP="002674E7">
      <w:pPr>
        <w:pStyle w:val="EndNoteBibliography"/>
        <w:ind w:left="720" w:hanging="720"/>
        <w:rPr>
          <w:noProof/>
        </w:rPr>
      </w:pPr>
      <w:r w:rsidRPr="002674E7">
        <w:rPr>
          <w:noProof/>
        </w:rPr>
        <w:t>33.</w:t>
      </w:r>
      <w:r w:rsidRPr="002674E7">
        <w:rPr>
          <w:noProof/>
        </w:rPr>
        <w:tab/>
        <w:t xml:space="preserve">Wang BC, GuoRong; Sha, YongZhong; Su, YaNa: </w:t>
      </w:r>
      <w:r w:rsidRPr="002674E7">
        <w:rPr>
          <w:b/>
          <w:noProof/>
        </w:rPr>
        <w:t>Association between ambient temperature and cardiovascular disease hospitalisations among farmers in suburban northwest China</w:t>
      </w:r>
      <w:r w:rsidRPr="002674E7">
        <w:rPr>
          <w:noProof/>
        </w:rPr>
        <w:t xml:space="preserve">. </w:t>
      </w:r>
      <w:r w:rsidRPr="002674E7">
        <w:rPr>
          <w:i/>
          <w:noProof/>
        </w:rPr>
        <w:t xml:space="preserve">International Journal of Biometeorology </w:t>
      </w:r>
      <w:r w:rsidRPr="002674E7">
        <w:rPr>
          <w:noProof/>
        </w:rPr>
        <w:t xml:space="preserve">2022, </w:t>
      </w:r>
      <w:r w:rsidRPr="002674E7">
        <w:rPr>
          <w:b/>
          <w:noProof/>
        </w:rPr>
        <w:t>66</w:t>
      </w:r>
      <w:r w:rsidRPr="002674E7">
        <w:rPr>
          <w:noProof/>
        </w:rPr>
        <w:t>(7):1317-1327.</w:t>
      </w:r>
    </w:p>
    <w:p w14:paraId="2A351221" w14:textId="77777777" w:rsidR="002674E7" w:rsidRPr="002674E7" w:rsidRDefault="002674E7" w:rsidP="002674E7">
      <w:pPr>
        <w:pStyle w:val="EndNoteBibliography"/>
        <w:ind w:left="720" w:hanging="720"/>
        <w:rPr>
          <w:noProof/>
        </w:rPr>
      </w:pPr>
      <w:r w:rsidRPr="002674E7">
        <w:rPr>
          <w:noProof/>
        </w:rPr>
        <w:t>34.</w:t>
      </w:r>
      <w:r w:rsidRPr="002674E7">
        <w:rPr>
          <w:noProof/>
        </w:rPr>
        <w:tab/>
        <w:t xml:space="preserve">Webb LB, Hilary; Tait, Peter; Green, Donna; Alexander, Lisa: </w:t>
      </w:r>
      <w:r w:rsidRPr="002674E7">
        <w:rPr>
          <w:b/>
          <w:noProof/>
        </w:rPr>
        <w:t>Effect of ambient temperature on Australian northern territory public hospital admissions for cardiovascular disease among indigenous and non-indigenous populations</w:t>
      </w:r>
      <w:r w:rsidRPr="002674E7">
        <w:rPr>
          <w:noProof/>
        </w:rPr>
        <w:t xml:space="preserve">. </w:t>
      </w:r>
      <w:r w:rsidRPr="002674E7">
        <w:rPr>
          <w:i/>
          <w:noProof/>
        </w:rPr>
        <w:lastRenderedPageBreak/>
        <w:t xml:space="preserve">International journal of environmental research and public health </w:t>
      </w:r>
      <w:r w:rsidRPr="002674E7">
        <w:rPr>
          <w:noProof/>
        </w:rPr>
        <w:t xml:space="preserve">2014, </w:t>
      </w:r>
      <w:r w:rsidRPr="002674E7">
        <w:rPr>
          <w:b/>
          <w:noProof/>
        </w:rPr>
        <w:t>11</w:t>
      </w:r>
      <w:r w:rsidRPr="002674E7">
        <w:rPr>
          <w:noProof/>
        </w:rPr>
        <w:t>(2):1942-1959.</w:t>
      </w:r>
    </w:p>
    <w:p w14:paraId="52113656" w14:textId="77777777" w:rsidR="002674E7" w:rsidRPr="002674E7" w:rsidRDefault="002674E7" w:rsidP="002674E7">
      <w:pPr>
        <w:pStyle w:val="EndNoteBibliography"/>
        <w:ind w:left="720" w:hanging="720"/>
        <w:rPr>
          <w:noProof/>
        </w:rPr>
      </w:pPr>
      <w:r w:rsidRPr="002674E7">
        <w:rPr>
          <w:noProof/>
        </w:rPr>
        <w:t>35.</w:t>
      </w:r>
      <w:r w:rsidRPr="002674E7">
        <w:rPr>
          <w:noProof/>
        </w:rPr>
        <w:tab/>
        <w:t xml:space="preserve">Bobb JFO, Ziad; Wang, Yun; Dominici, Francesca: </w:t>
      </w:r>
      <w:r w:rsidRPr="002674E7">
        <w:rPr>
          <w:b/>
          <w:noProof/>
        </w:rPr>
        <w:t>Cause-specific risk of hospital admission related to extreme heat in older adults</w:t>
      </w:r>
      <w:r w:rsidRPr="002674E7">
        <w:rPr>
          <w:noProof/>
        </w:rPr>
        <w:t xml:space="preserve">. </w:t>
      </w:r>
      <w:r w:rsidRPr="002674E7">
        <w:rPr>
          <w:i/>
          <w:noProof/>
        </w:rPr>
        <w:t xml:space="preserve">JAMA </w:t>
      </w:r>
      <w:r w:rsidRPr="002674E7">
        <w:rPr>
          <w:noProof/>
        </w:rPr>
        <w:t xml:space="preserve">2014, </w:t>
      </w:r>
      <w:r w:rsidRPr="002674E7">
        <w:rPr>
          <w:b/>
          <w:noProof/>
        </w:rPr>
        <w:t>312</w:t>
      </w:r>
      <w:r w:rsidRPr="002674E7">
        <w:rPr>
          <w:noProof/>
        </w:rPr>
        <w:t>(24):2659-2667.</w:t>
      </w:r>
    </w:p>
    <w:p w14:paraId="6DC30950" w14:textId="77777777" w:rsidR="002674E7" w:rsidRPr="002674E7" w:rsidRDefault="002674E7" w:rsidP="002674E7">
      <w:pPr>
        <w:pStyle w:val="EndNoteBibliography"/>
        <w:ind w:left="720" w:hanging="720"/>
        <w:rPr>
          <w:noProof/>
        </w:rPr>
      </w:pPr>
      <w:r w:rsidRPr="002674E7">
        <w:rPr>
          <w:noProof/>
        </w:rPr>
        <w:t>36.</w:t>
      </w:r>
      <w:r w:rsidRPr="002674E7">
        <w:rPr>
          <w:noProof/>
        </w:rPr>
        <w:tab/>
        <w:t xml:space="preserve">Nhung NTTH, Le Tu; Tuyet Hanh, Tran Thi; Toan, Luu Quoc; Thanh, Nguyen Duc; Truong, Nguyen Xuan; Son, Nguyen Anh; Nhat, Hoong Van; Quyen, Nguyen Huu; Nhu, Ha Van: </w:t>
      </w:r>
      <w:r w:rsidRPr="002674E7">
        <w:rPr>
          <w:b/>
          <w:noProof/>
        </w:rPr>
        <w:t>Effects of Heatwaves on Hospital Admissions for Cardiovascular and Respiratory Diseases, in Southern Vietnam, 2010-2018: Time Series Analysis</w:t>
      </w:r>
      <w:r w:rsidRPr="002674E7">
        <w:rPr>
          <w:noProof/>
        </w:rPr>
        <w:t xml:space="preserve">. </w:t>
      </w:r>
      <w:r w:rsidRPr="002674E7">
        <w:rPr>
          <w:i/>
          <w:noProof/>
        </w:rPr>
        <w:t xml:space="preserve">International journal of environmental research and public health </w:t>
      </w:r>
      <w:r w:rsidRPr="002674E7">
        <w:rPr>
          <w:noProof/>
        </w:rPr>
        <w:t xml:space="preserve">2023, </w:t>
      </w:r>
      <w:r w:rsidRPr="002674E7">
        <w:rPr>
          <w:b/>
          <w:noProof/>
        </w:rPr>
        <w:t>20</w:t>
      </w:r>
      <w:r w:rsidRPr="002674E7">
        <w:rPr>
          <w:noProof/>
        </w:rPr>
        <w:t>(5).</w:t>
      </w:r>
    </w:p>
    <w:p w14:paraId="5E2797FB" w14:textId="77777777" w:rsidR="002674E7" w:rsidRPr="002674E7" w:rsidRDefault="002674E7" w:rsidP="002674E7">
      <w:pPr>
        <w:pStyle w:val="EndNoteBibliography"/>
        <w:ind w:left="720" w:hanging="720"/>
        <w:rPr>
          <w:noProof/>
        </w:rPr>
      </w:pPr>
      <w:r w:rsidRPr="002674E7">
        <w:rPr>
          <w:noProof/>
        </w:rPr>
        <w:t>37.</w:t>
      </w:r>
      <w:r w:rsidRPr="002674E7">
        <w:rPr>
          <w:noProof/>
        </w:rPr>
        <w:tab/>
        <w:t xml:space="preserve">Zhao QL, Shanshan; Coelho, Micheline S. Z. S.; Saldiva, Paulo H. N.; Hu, Kejia; Huxley, Rachel R.; Abramson, Michael J.; Guo, Yuming: </w:t>
      </w:r>
      <w:r w:rsidRPr="002674E7">
        <w:rPr>
          <w:b/>
          <w:noProof/>
        </w:rPr>
        <w:t>Temperature variability and hospitalization for ischaemic heart disease in Brazil: A nationwide case-crossover study during 2000-2015</w:t>
      </w:r>
      <w:r w:rsidRPr="002674E7">
        <w:rPr>
          <w:noProof/>
        </w:rPr>
        <w:t xml:space="preserve">. </w:t>
      </w:r>
      <w:r w:rsidRPr="002674E7">
        <w:rPr>
          <w:i/>
          <w:noProof/>
        </w:rPr>
        <w:t xml:space="preserve">The Science of the total environment </w:t>
      </w:r>
      <w:r w:rsidRPr="002674E7">
        <w:rPr>
          <w:noProof/>
        </w:rPr>
        <w:t xml:space="preserve">2019, </w:t>
      </w:r>
      <w:r w:rsidRPr="002674E7">
        <w:rPr>
          <w:b/>
          <w:noProof/>
        </w:rPr>
        <w:t>664</w:t>
      </w:r>
      <w:r w:rsidRPr="002674E7">
        <w:rPr>
          <w:noProof/>
        </w:rPr>
        <w:t>:707-712.</w:t>
      </w:r>
    </w:p>
    <w:p w14:paraId="4687034B" w14:textId="77777777" w:rsidR="002674E7" w:rsidRPr="002674E7" w:rsidRDefault="002674E7" w:rsidP="002674E7">
      <w:pPr>
        <w:pStyle w:val="EndNoteBibliography"/>
        <w:ind w:left="720" w:hanging="720"/>
        <w:rPr>
          <w:noProof/>
        </w:rPr>
      </w:pPr>
      <w:r w:rsidRPr="002674E7">
        <w:rPr>
          <w:noProof/>
        </w:rPr>
        <w:t>38.</w:t>
      </w:r>
      <w:r w:rsidRPr="002674E7">
        <w:rPr>
          <w:noProof/>
        </w:rPr>
        <w:tab/>
        <w:t xml:space="preserve">Chan EYYG, William B.; Yue, Janice S. K.; Lee, Poyi: </w:t>
      </w:r>
      <w:r w:rsidRPr="002674E7">
        <w:rPr>
          <w:b/>
          <w:noProof/>
        </w:rPr>
        <w:t>Hospital admissions as a function of temperature, other weather phenomena and pollution levels in an urban setting in China</w:t>
      </w:r>
      <w:r w:rsidRPr="002674E7">
        <w:rPr>
          <w:noProof/>
        </w:rPr>
        <w:t xml:space="preserve">. </w:t>
      </w:r>
      <w:r w:rsidRPr="002674E7">
        <w:rPr>
          <w:i/>
          <w:noProof/>
        </w:rPr>
        <w:t xml:space="preserve">Bulletin of the World Health Organization </w:t>
      </w:r>
      <w:r w:rsidRPr="002674E7">
        <w:rPr>
          <w:noProof/>
        </w:rPr>
        <w:t xml:space="preserve">2013, </w:t>
      </w:r>
      <w:r w:rsidRPr="002674E7">
        <w:rPr>
          <w:b/>
          <w:noProof/>
        </w:rPr>
        <w:t>91</w:t>
      </w:r>
      <w:r w:rsidRPr="002674E7">
        <w:rPr>
          <w:noProof/>
        </w:rPr>
        <w:t>(8):576-584.</w:t>
      </w:r>
    </w:p>
    <w:p w14:paraId="79A33D9E" w14:textId="77777777" w:rsidR="002674E7" w:rsidRPr="002674E7" w:rsidRDefault="002674E7" w:rsidP="002674E7">
      <w:pPr>
        <w:pStyle w:val="EndNoteBibliography"/>
        <w:ind w:left="720" w:hanging="720"/>
        <w:rPr>
          <w:noProof/>
        </w:rPr>
      </w:pPr>
      <w:r w:rsidRPr="002674E7">
        <w:rPr>
          <w:noProof/>
        </w:rPr>
        <w:t>39.</w:t>
      </w:r>
      <w:r w:rsidRPr="002674E7">
        <w:rPr>
          <w:noProof/>
        </w:rPr>
        <w:tab/>
        <w:t xml:space="preserve">Lam HC-YC, Emily Ying-Yang; Goggins, William Bernard, 3rd: </w:t>
      </w:r>
      <w:r w:rsidRPr="002674E7">
        <w:rPr>
          <w:b/>
          <w:noProof/>
        </w:rPr>
        <w:t>Comparison of short-term associations with meteorological variables between COPD and pneumonia hospitalization among the elderly in Hong Kong-a time-series study</w:t>
      </w:r>
      <w:r w:rsidRPr="002674E7">
        <w:rPr>
          <w:noProof/>
        </w:rPr>
        <w:t xml:space="preserve">. </w:t>
      </w:r>
      <w:r w:rsidRPr="002674E7">
        <w:rPr>
          <w:i/>
          <w:noProof/>
        </w:rPr>
        <w:t xml:space="preserve">International journal of biometeorology </w:t>
      </w:r>
      <w:r w:rsidRPr="002674E7">
        <w:rPr>
          <w:noProof/>
        </w:rPr>
        <w:t xml:space="preserve">2018, </w:t>
      </w:r>
      <w:r w:rsidRPr="002674E7">
        <w:rPr>
          <w:b/>
          <w:noProof/>
        </w:rPr>
        <w:t>62</w:t>
      </w:r>
      <w:r w:rsidRPr="002674E7">
        <w:rPr>
          <w:noProof/>
        </w:rPr>
        <w:t>(8):1447-1460.</w:t>
      </w:r>
    </w:p>
    <w:p w14:paraId="1E592A14" w14:textId="77777777" w:rsidR="002674E7" w:rsidRPr="002674E7" w:rsidRDefault="002674E7" w:rsidP="002674E7">
      <w:pPr>
        <w:pStyle w:val="EndNoteBibliography"/>
        <w:ind w:left="720" w:hanging="720"/>
        <w:rPr>
          <w:noProof/>
        </w:rPr>
      </w:pPr>
      <w:r w:rsidRPr="002674E7">
        <w:rPr>
          <w:noProof/>
        </w:rPr>
        <w:t>40.</w:t>
      </w:r>
      <w:r w:rsidRPr="002674E7">
        <w:rPr>
          <w:noProof/>
        </w:rPr>
        <w:tab/>
        <w:t xml:space="preserve">Li SD, Jiyuan: </w:t>
      </w:r>
      <w:r w:rsidRPr="002674E7">
        <w:rPr>
          <w:b/>
          <w:noProof/>
        </w:rPr>
        <w:t>Impact of ambient temperature on hospital admissions for respiratory diseases in suburban rural villages in northwest China</w:t>
      </w:r>
      <w:r w:rsidRPr="002674E7">
        <w:rPr>
          <w:noProof/>
        </w:rPr>
        <w:t xml:space="preserve">. </w:t>
      </w:r>
      <w:r w:rsidRPr="002674E7">
        <w:rPr>
          <w:i/>
          <w:noProof/>
        </w:rPr>
        <w:t xml:space="preserve">Environmental science and pollution research international </w:t>
      </w:r>
      <w:r w:rsidRPr="002674E7">
        <w:rPr>
          <w:noProof/>
        </w:rPr>
        <w:t xml:space="preserve">2022, </w:t>
      </w:r>
      <w:r w:rsidRPr="002674E7">
        <w:rPr>
          <w:b/>
          <w:noProof/>
        </w:rPr>
        <w:t>29</w:t>
      </w:r>
      <w:r w:rsidRPr="002674E7">
        <w:rPr>
          <w:noProof/>
        </w:rPr>
        <w:t>(44):66373-66382.</w:t>
      </w:r>
    </w:p>
    <w:p w14:paraId="6354547D" w14:textId="77777777" w:rsidR="002674E7" w:rsidRPr="002674E7" w:rsidRDefault="002674E7" w:rsidP="002674E7">
      <w:pPr>
        <w:pStyle w:val="EndNoteBibliography"/>
        <w:ind w:left="720" w:hanging="720"/>
        <w:rPr>
          <w:noProof/>
        </w:rPr>
      </w:pPr>
      <w:r w:rsidRPr="002674E7">
        <w:rPr>
          <w:noProof/>
        </w:rPr>
        <w:t>41.</w:t>
      </w:r>
      <w:r w:rsidRPr="002674E7">
        <w:rPr>
          <w:noProof/>
        </w:rPr>
        <w:tab/>
        <w:t xml:space="preserve">Ma YJ, Haoran; Zhang, Yifan; Cheng, Bowen; Feng, Fengliu; Yu, Zhiang; Ma, Bingji: </w:t>
      </w:r>
      <w:r w:rsidRPr="002674E7">
        <w:rPr>
          <w:b/>
          <w:noProof/>
        </w:rPr>
        <w:t>Impact of temperature changes between neighboring days on COPD in a city in Northeast China</w:t>
      </w:r>
      <w:r w:rsidRPr="002674E7">
        <w:rPr>
          <w:noProof/>
        </w:rPr>
        <w:t xml:space="preserve">. </w:t>
      </w:r>
      <w:r w:rsidRPr="002674E7">
        <w:rPr>
          <w:i/>
          <w:noProof/>
        </w:rPr>
        <w:t xml:space="preserve">Environmental science and pollution research international </w:t>
      </w:r>
      <w:r w:rsidRPr="002674E7">
        <w:rPr>
          <w:noProof/>
        </w:rPr>
        <w:t xml:space="preserve">2020, </w:t>
      </w:r>
      <w:r w:rsidRPr="002674E7">
        <w:rPr>
          <w:b/>
          <w:noProof/>
        </w:rPr>
        <w:t>27</w:t>
      </w:r>
      <w:r w:rsidRPr="002674E7">
        <w:rPr>
          <w:noProof/>
        </w:rPr>
        <w:t>(5):4849-4857.</w:t>
      </w:r>
    </w:p>
    <w:p w14:paraId="46880547" w14:textId="77777777" w:rsidR="002674E7" w:rsidRPr="002674E7" w:rsidRDefault="002674E7" w:rsidP="002674E7">
      <w:pPr>
        <w:pStyle w:val="EndNoteBibliography"/>
        <w:ind w:left="720" w:hanging="720"/>
        <w:rPr>
          <w:noProof/>
        </w:rPr>
      </w:pPr>
      <w:r w:rsidRPr="002674E7">
        <w:rPr>
          <w:noProof/>
        </w:rPr>
        <w:t>42.</w:t>
      </w:r>
      <w:r w:rsidRPr="002674E7">
        <w:rPr>
          <w:noProof/>
        </w:rPr>
        <w:tab/>
        <w:t xml:space="preserve">Qiu HS, Shengzhi; Tang, Robert; Chan, King-Pan; Tian, Linwei: </w:t>
      </w:r>
      <w:r w:rsidRPr="002674E7">
        <w:rPr>
          <w:b/>
          <w:noProof/>
        </w:rPr>
        <w:t>Pneumonia Hospitalization Risk in the Elderly Attributable to Cold and Hot Temperatures in Hong Kong, China</w:t>
      </w:r>
      <w:r w:rsidRPr="002674E7">
        <w:rPr>
          <w:noProof/>
        </w:rPr>
        <w:t xml:space="preserve">. </w:t>
      </w:r>
      <w:r w:rsidRPr="002674E7">
        <w:rPr>
          <w:i/>
          <w:noProof/>
        </w:rPr>
        <w:t xml:space="preserve">American journal of epidemiology </w:t>
      </w:r>
      <w:r w:rsidRPr="002674E7">
        <w:rPr>
          <w:noProof/>
        </w:rPr>
        <w:t xml:space="preserve">2016, </w:t>
      </w:r>
      <w:r w:rsidRPr="002674E7">
        <w:rPr>
          <w:b/>
          <w:noProof/>
        </w:rPr>
        <w:t>184</w:t>
      </w:r>
      <w:r w:rsidRPr="002674E7">
        <w:rPr>
          <w:noProof/>
        </w:rPr>
        <w:t>(8):555-569.</w:t>
      </w:r>
    </w:p>
    <w:p w14:paraId="06CE68BB" w14:textId="77777777" w:rsidR="002674E7" w:rsidRPr="002674E7" w:rsidRDefault="002674E7" w:rsidP="002674E7">
      <w:pPr>
        <w:pStyle w:val="EndNoteBibliography"/>
        <w:ind w:left="720" w:hanging="720"/>
        <w:rPr>
          <w:noProof/>
        </w:rPr>
      </w:pPr>
      <w:r w:rsidRPr="002674E7">
        <w:rPr>
          <w:noProof/>
        </w:rPr>
        <w:t>43.</w:t>
      </w:r>
      <w:r w:rsidRPr="002674E7">
        <w:rPr>
          <w:noProof/>
        </w:rPr>
        <w:tab/>
        <w:t xml:space="preserve">Hopp SD, Francesca; Bobb, Jennifer F.: </w:t>
      </w:r>
      <w:r w:rsidRPr="002674E7">
        <w:rPr>
          <w:b/>
          <w:noProof/>
        </w:rPr>
        <w:t>Medical diagnoses of heat wave-related hospital admissions in older adults</w:t>
      </w:r>
      <w:r w:rsidRPr="002674E7">
        <w:rPr>
          <w:noProof/>
        </w:rPr>
        <w:t xml:space="preserve">. </w:t>
      </w:r>
      <w:r w:rsidRPr="002674E7">
        <w:rPr>
          <w:i/>
          <w:noProof/>
        </w:rPr>
        <w:t xml:space="preserve">Preventive medicine </w:t>
      </w:r>
      <w:r w:rsidRPr="002674E7">
        <w:rPr>
          <w:noProof/>
        </w:rPr>
        <w:t xml:space="preserve">2018, </w:t>
      </w:r>
      <w:r w:rsidRPr="002674E7">
        <w:rPr>
          <w:b/>
          <w:noProof/>
        </w:rPr>
        <w:t>110</w:t>
      </w:r>
      <w:r w:rsidRPr="002674E7">
        <w:rPr>
          <w:noProof/>
        </w:rPr>
        <w:t>:81-85.</w:t>
      </w:r>
    </w:p>
    <w:p w14:paraId="74B3916E" w14:textId="77777777" w:rsidR="002674E7" w:rsidRPr="002674E7" w:rsidRDefault="002674E7" w:rsidP="002674E7">
      <w:pPr>
        <w:pStyle w:val="EndNoteBibliography"/>
        <w:ind w:left="720" w:hanging="720"/>
        <w:rPr>
          <w:noProof/>
        </w:rPr>
      </w:pPr>
      <w:r w:rsidRPr="002674E7">
        <w:rPr>
          <w:noProof/>
        </w:rPr>
        <w:t>44.</w:t>
      </w:r>
      <w:r w:rsidRPr="002674E7">
        <w:rPr>
          <w:noProof/>
        </w:rPr>
        <w:tab/>
        <w:t xml:space="preserve">Isaksen TBY, Michael G.; Hom, Elizabeth K.; Ren, You; Lyons, Hilary; Fenske, Richard A.: </w:t>
      </w:r>
      <w:r w:rsidRPr="002674E7">
        <w:rPr>
          <w:b/>
          <w:noProof/>
        </w:rPr>
        <w:t>Increased hospital admissions associated with extreme-heat exposure in King County, Washington, 1990-2010</w:t>
      </w:r>
      <w:r w:rsidRPr="002674E7">
        <w:rPr>
          <w:noProof/>
        </w:rPr>
        <w:t xml:space="preserve">. </w:t>
      </w:r>
      <w:r w:rsidRPr="002674E7">
        <w:rPr>
          <w:i/>
          <w:noProof/>
        </w:rPr>
        <w:t xml:space="preserve">Reviews on environmental health </w:t>
      </w:r>
      <w:r w:rsidRPr="002674E7">
        <w:rPr>
          <w:noProof/>
        </w:rPr>
        <w:t xml:space="preserve">2015, </w:t>
      </w:r>
      <w:r w:rsidRPr="002674E7">
        <w:rPr>
          <w:b/>
          <w:noProof/>
        </w:rPr>
        <w:t>30</w:t>
      </w:r>
      <w:r w:rsidRPr="002674E7">
        <w:rPr>
          <w:noProof/>
        </w:rPr>
        <w:t>(1):51-64.</w:t>
      </w:r>
    </w:p>
    <w:p w14:paraId="75BEC86C" w14:textId="77777777" w:rsidR="002674E7" w:rsidRPr="002674E7" w:rsidRDefault="002674E7" w:rsidP="002674E7">
      <w:pPr>
        <w:pStyle w:val="EndNoteBibliography"/>
        <w:ind w:left="720" w:hanging="720"/>
        <w:rPr>
          <w:noProof/>
        </w:rPr>
      </w:pPr>
      <w:r w:rsidRPr="002674E7">
        <w:rPr>
          <w:noProof/>
        </w:rPr>
        <w:t>45.</w:t>
      </w:r>
      <w:r w:rsidRPr="002674E7">
        <w:rPr>
          <w:noProof/>
        </w:rPr>
        <w:tab/>
        <w:t xml:space="preserve">Liss AW, Ruiruo; Chui, Kenneth Kwan Ho; Naumova, Elena N.: </w:t>
      </w:r>
      <w:r w:rsidRPr="002674E7">
        <w:rPr>
          <w:b/>
          <w:noProof/>
        </w:rPr>
        <w:t>Heat-Related Hospitalizations in Older Adults: An Amplified Effect of the First Seasonal Heatwave</w:t>
      </w:r>
      <w:r w:rsidRPr="002674E7">
        <w:rPr>
          <w:noProof/>
        </w:rPr>
        <w:t xml:space="preserve">. </w:t>
      </w:r>
      <w:r w:rsidRPr="002674E7">
        <w:rPr>
          <w:i/>
          <w:noProof/>
        </w:rPr>
        <w:t xml:space="preserve">Scientific reports </w:t>
      </w:r>
      <w:r w:rsidRPr="002674E7">
        <w:rPr>
          <w:noProof/>
        </w:rPr>
        <w:t xml:space="preserve">2017, </w:t>
      </w:r>
      <w:r w:rsidRPr="002674E7">
        <w:rPr>
          <w:b/>
          <w:noProof/>
        </w:rPr>
        <w:t>7</w:t>
      </w:r>
      <w:r w:rsidRPr="002674E7">
        <w:rPr>
          <w:noProof/>
        </w:rPr>
        <w:t>:39581.</w:t>
      </w:r>
    </w:p>
    <w:p w14:paraId="4F49E83E" w14:textId="77777777" w:rsidR="002674E7" w:rsidRPr="002674E7" w:rsidRDefault="002674E7" w:rsidP="002674E7">
      <w:pPr>
        <w:pStyle w:val="EndNoteBibliography"/>
        <w:ind w:left="720" w:hanging="720"/>
        <w:rPr>
          <w:noProof/>
        </w:rPr>
      </w:pPr>
      <w:r w:rsidRPr="002674E7">
        <w:rPr>
          <w:noProof/>
        </w:rPr>
        <w:lastRenderedPageBreak/>
        <w:t>46.</w:t>
      </w:r>
      <w:r w:rsidRPr="002674E7">
        <w:rPr>
          <w:noProof/>
        </w:rPr>
        <w:tab/>
        <w:t xml:space="preserve">Kim EK, H.; Kim, Y. C.; Lee, J. P.: </w:t>
      </w:r>
      <w:r w:rsidRPr="002674E7">
        <w:rPr>
          <w:b/>
          <w:noProof/>
        </w:rPr>
        <w:t>Association between extreme temperature and kidney disease in South Korea, 2003-2013: Stratified by sex and age groups</w:t>
      </w:r>
      <w:r w:rsidRPr="002674E7">
        <w:rPr>
          <w:noProof/>
        </w:rPr>
        <w:t xml:space="preserve">. </w:t>
      </w:r>
      <w:r w:rsidRPr="002674E7">
        <w:rPr>
          <w:i/>
          <w:noProof/>
        </w:rPr>
        <w:t xml:space="preserve">Science of the Total Environment </w:t>
      </w:r>
      <w:r w:rsidRPr="002674E7">
        <w:rPr>
          <w:noProof/>
        </w:rPr>
        <w:t xml:space="preserve">2018, </w:t>
      </w:r>
      <w:r w:rsidRPr="002674E7">
        <w:rPr>
          <w:b/>
          <w:noProof/>
        </w:rPr>
        <w:t>642</w:t>
      </w:r>
      <w:r w:rsidRPr="002674E7">
        <w:rPr>
          <w:noProof/>
        </w:rPr>
        <w:t>:800-808.</w:t>
      </w:r>
    </w:p>
    <w:p w14:paraId="5B1F60F9" w14:textId="77777777" w:rsidR="002674E7" w:rsidRPr="002674E7" w:rsidRDefault="002674E7" w:rsidP="002674E7">
      <w:pPr>
        <w:pStyle w:val="EndNoteBibliography"/>
        <w:ind w:left="720" w:hanging="720"/>
        <w:rPr>
          <w:noProof/>
        </w:rPr>
      </w:pPr>
      <w:r w:rsidRPr="002674E7">
        <w:rPr>
          <w:noProof/>
        </w:rPr>
        <w:t>47.</w:t>
      </w:r>
      <w:r w:rsidRPr="002674E7">
        <w:rPr>
          <w:noProof/>
        </w:rPr>
        <w:tab/>
        <w:t xml:space="preserve">Lin Y-KW, Yu-Chun; Ho, Tsung-Jung; Lu, Chensheng Alex: </w:t>
      </w:r>
      <w:r w:rsidRPr="002674E7">
        <w:rPr>
          <w:b/>
          <w:noProof/>
        </w:rPr>
        <w:t>Temperature effects on hospital admissions for kidney morbidity in Taiwan</w:t>
      </w:r>
      <w:r w:rsidRPr="002674E7">
        <w:rPr>
          <w:noProof/>
        </w:rPr>
        <w:t xml:space="preserve">. </w:t>
      </w:r>
      <w:r w:rsidRPr="002674E7">
        <w:rPr>
          <w:i/>
          <w:noProof/>
        </w:rPr>
        <w:t xml:space="preserve">The Science of the total environment </w:t>
      </w:r>
      <w:r w:rsidRPr="002674E7">
        <w:rPr>
          <w:noProof/>
        </w:rPr>
        <w:t xml:space="preserve">2013, </w:t>
      </w:r>
      <w:r w:rsidRPr="002674E7">
        <w:rPr>
          <w:b/>
          <w:noProof/>
        </w:rPr>
        <w:t>443</w:t>
      </w:r>
      <w:r w:rsidRPr="002674E7">
        <w:rPr>
          <w:noProof/>
        </w:rPr>
        <w:t>:812-820.</w:t>
      </w:r>
    </w:p>
    <w:p w14:paraId="2E080FE8" w14:textId="77777777" w:rsidR="002674E7" w:rsidRPr="002674E7" w:rsidRDefault="002674E7" w:rsidP="002674E7">
      <w:pPr>
        <w:pStyle w:val="EndNoteBibliography"/>
        <w:ind w:left="720" w:hanging="720"/>
        <w:rPr>
          <w:noProof/>
        </w:rPr>
      </w:pPr>
      <w:r w:rsidRPr="002674E7">
        <w:rPr>
          <w:noProof/>
        </w:rPr>
        <w:t>48.</w:t>
      </w:r>
      <w:r w:rsidRPr="002674E7">
        <w:rPr>
          <w:noProof/>
        </w:rPr>
        <w:tab/>
        <w:t xml:space="preserve">Rizmie DdP, Laure; Miraldo, Marisa; Atun, Rifat: </w:t>
      </w:r>
      <w:r w:rsidRPr="002674E7">
        <w:rPr>
          <w:b/>
          <w:noProof/>
        </w:rPr>
        <w:t>Impact of extreme temperatures on emergency hospital admissions by age and socio-economic deprivation in England</w:t>
      </w:r>
      <w:r w:rsidRPr="002674E7">
        <w:rPr>
          <w:noProof/>
        </w:rPr>
        <w:t xml:space="preserve">. </w:t>
      </w:r>
      <w:r w:rsidRPr="002674E7">
        <w:rPr>
          <w:i/>
          <w:noProof/>
        </w:rPr>
        <w:t xml:space="preserve">Social Science &amp; Medicine </w:t>
      </w:r>
      <w:r w:rsidRPr="002674E7">
        <w:rPr>
          <w:noProof/>
        </w:rPr>
        <w:t xml:space="preserve">2022, </w:t>
      </w:r>
      <w:r w:rsidRPr="002674E7">
        <w:rPr>
          <w:b/>
          <w:noProof/>
        </w:rPr>
        <w:t>308</w:t>
      </w:r>
      <w:r w:rsidRPr="002674E7">
        <w:rPr>
          <w:noProof/>
        </w:rPr>
        <w:t>:N.PAG-N.PAG.</w:t>
      </w:r>
    </w:p>
    <w:p w14:paraId="7D5F3ADF" w14:textId="77777777" w:rsidR="002674E7" w:rsidRPr="002674E7" w:rsidRDefault="002674E7" w:rsidP="002674E7">
      <w:pPr>
        <w:pStyle w:val="EndNoteBibliography"/>
        <w:ind w:left="720" w:hanging="720"/>
        <w:rPr>
          <w:noProof/>
        </w:rPr>
      </w:pPr>
      <w:r w:rsidRPr="002674E7">
        <w:rPr>
          <w:noProof/>
        </w:rPr>
        <w:t>49.</w:t>
      </w:r>
      <w:r w:rsidRPr="002674E7">
        <w:rPr>
          <w:noProof/>
        </w:rPr>
        <w:tab/>
        <w:t xml:space="preserve">Lee SL, Hwanhee; Myung, Woojae; Kim, E. Jin; Kim, Ho: </w:t>
      </w:r>
      <w:r w:rsidRPr="002674E7">
        <w:rPr>
          <w:b/>
          <w:noProof/>
        </w:rPr>
        <w:t>Mental disease-related emergency admissions attributable to hot temperatures</w:t>
      </w:r>
      <w:r w:rsidRPr="002674E7">
        <w:rPr>
          <w:noProof/>
        </w:rPr>
        <w:t xml:space="preserve">. </w:t>
      </w:r>
      <w:r w:rsidRPr="002674E7">
        <w:rPr>
          <w:i/>
          <w:noProof/>
        </w:rPr>
        <w:t xml:space="preserve">The Science of the total environment </w:t>
      </w:r>
      <w:r w:rsidRPr="002674E7">
        <w:rPr>
          <w:noProof/>
        </w:rPr>
        <w:t xml:space="preserve">2018, </w:t>
      </w:r>
      <w:r w:rsidRPr="002674E7">
        <w:rPr>
          <w:b/>
          <w:noProof/>
        </w:rPr>
        <w:t>616</w:t>
      </w:r>
      <w:r w:rsidRPr="002674E7">
        <w:rPr>
          <w:noProof/>
        </w:rPr>
        <w:t>:688-694.</w:t>
      </w:r>
    </w:p>
    <w:p w14:paraId="218E533F" w14:textId="77777777" w:rsidR="002674E7" w:rsidRPr="002674E7" w:rsidRDefault="002674E7" w:rsidP="002674E7">
      <w:pPr>
        <w:pStyle w:val="EndNoteBibliography"/>
        <w:ind w:left="720" w:hanging="720"/>
        <w:rPr>
          <w:noProof/>
        </w:rPr>
      </w:pPr>
      <w:r w:rsidRPr="002674E7">
        <w:rPr>
          <w:noProof/>
        </w:rPr>
        <w:t>50.</w:t>
      </w:r>
      <w:r w:rsidRPr="002674E7">
        <w:rPr>
          <w:noProof/>
        </w:rPr>
        <w:tab/>
        <w:t xml:space="preserve">Chan EYYL, Holly C. Y.; So, Suzanne H. W.; Goggins, William B.; Ho, Janice Y.; Liu, Sida; Chung, Phoebe P. W.: </w:t>
      </w:r>
      <w:r w:rsidRPr="002674E7">
        <w:rPr>
          <w:b/>
          <w:noProof/>
        </w:rPr>
        <w:t>Association between Ambient Temperatures and Mental Disorder Hospitalizations in a Subtropical City: A Time-Series Study of Hong Kong Special Administrative Region</w:t>
      </w:r>
      <w:r w:rsidRPr="002674E7">
        <w:rPr>
          <w:noProof/>
        </w:rPr>
        <w:t xml:space="preserve">. </w:t>
      </w:r>
      <w:r w:rsidRPr="002674E7">
        <w:rPr>
          <w:i/>
          <w:noProof/>
        </w:rPr>
        <w:t xml:space="preserve">International journal of environmental research and public health </w:t>
      </w:r>
      <w:r w:rsidRPr="002674E7">
        <w:rPr>
          <w:noProof/>
        </w:rPr>
        <w:t xml:space="preserve">2018, </w:t>
      </w:r>
      <w:r w:rsidRPr="002674E7">
        <w:rPr>
          <w:b/>
          <w:noProof/>
        </w:rPr>
        <w:t>15</w:t>
      </w:r>
      <w:r w:rsidRPr="002674E7">
        <w:rPr>
          <w:noProof/>
        </w:rPr>
        <w:t>(4).</w:t>
      </w:r>
    </w:p>
    <w:p w14:paraId="08D76D71" w14:textId="77777777" w:rsidR="002674E7" w:rsidRPr="002674E7" w:rsidRDefault="002674E7" w:rsidP="002674E7">
      <w:pPr>
        <w:pStyle w:val="EndNoteBibliography"/>
        <w:ind w:left="720" w:hanging="720"/>
        <w:rPr>
          <w:noProof/>
        </w:rPr>
      </w:pPr>
      <w:r w:rsidRPr="002674E7">
        <w:rPr>
          <w:noProof/>
        </w:rPr>
        <w:t>51.</w:t>
      </w:r>
      <w:r w:rsidRPr="002674E7">
        <w:rPr>
          <w:noProof/>
        </w:rPr>
        <w:tab/>
        <w:t xml:space="preserve">Trang PMR, J.; Giang, K. B.; Kullgren, G.; Nilsson, M.: </w:t>
      </w:r>
      <w:r w:rsidRPr="002674E7">
        <w:rPr>
          <w:b/>
          <w:noProof/>
        </w:rPr>
        <w:t>Heatwaves and hospital admissions for mental disorders in Northern Vietnam e0155609</w:t>
      </w:r>
      <w:r w:rsidRPr="002674E7">
        <w:rPr>
          <w:noProof/>
        </w:rPr>
        <w:t xml:space="preserve">. </w:t>
      </w:r>
      <w:r w:rsidRPr="002674E7">
        <w:rPr>
          <w:i/>
          <w:noProof/>
        </w:rPr>
        <w:t xml:space="preserve">PLoS ONE </w:t>
      </w:r>
      <w:r w:rsidRPr="002674E7">
        <w:rPr>
          <w:noProof/>
        </w:rPr>
        <w:t xml:space="preserve">2016, </w:t>
      </w:r>
      <w:r w:rsidRPr="002674E7">
        <w:rPr>
          <w:b/>
          <w:noProof/>
        </w:rPr>
        <w:t>11</w:t>
      </w:r>
      <w:r w:rsidRPr="002674E7">
        <w:rPr>
          <w:noProof/>
        </w:rPr>
        <w:t>(5):e0155609.</w:t>
      </w:r>
    </w:p>
    <w:p w14:paraId="2C578727" w14:textId="77777777" w:rsidR="002674E7" w:rsidRPr="002674E7" w:rsidRDefault="002674E7" w:rsidP="002674E7">
      <w:pPr>
        <w:pStyle w:val="EndNoteBibliography"/>
        <w:ind w:left="720" w:hanging="720"/>
        <w:rPr>
          <w:noProof/>
        </w:rPr>
      </w:pPr>
      <w:r w:rsidRPr="002674E7">
        <w:rPr>
          <w:noProof/>
        </w:rPr>
        <w:t>52.</w:t>
      </w:r>
      <w:r w:rsidRPr="002674E7">
        <w:rPr>
          <w:noProof/>
        </w:rPr>
        <w:tab/>
        <w:t xml:space="preserve">Gong J, Part C, Hajat S: </w:t>
      </w:r>
      <w:r w:rsidRPr="002674E7">
        <w:rPr>
          <w:b/>
          <w:noProof/>
        </w:rPr>
        <w:t>Current and future burdens of heat-related dementia hospital admissions in England</w:t>
      </w:r>
      <w:r w:rsidRPr="002674E7">
        <w:rPr>
          <w:noProof/>
        </w:rPr>
        <w:t xml:space="preserve">. </w:t>
      </w:r>
      <w:r w:rsidRPr="002674E7">
        <w:rPr>
          <w:i/>
          <w:noProof/>
        </w:rPr>
        <w:t xml:space="preserve">Environment International </w:t>
      </w:r>
      <w:r w:rsidRPr="002674E7">
        <w:rPr>
          <w:noProof/>
        </w:rPr>
        <w:t xml:space="preserve">2022, </w:t>
      </w:r>
      <w:r w:rsidRPr="002674E7">
        <w:rPr>
          <w:b/>
          <w:noProof/>
        </w:rPr>
        <w:t>159</w:t>
      </w:r>
      <w:r w:rsidRPr="002674E7">
        <w:rPr>
          <w:noProof/>
        </w:rPr>
        <w:t>:107027.</w:t>
      </w:r>
    </w:p>
    <w:p w14:paraId="7805C31B" w14:textId="77777777" w:rsidR="002674E7" w:rsidRPr="002674E7" w:rsidRDefault="002674E7" w:rsidP="002674E7">
      <w:pPr>
        <w:pStyle w:val="EndNoteBibliography"/>
        <w:ind w:left="720" w:hanging="720"/>
        <w:rPr>
          <w:noProof/>
        </w:rPr>
      </w:pPr>
      <w:r w:rsidRPr="002674E7">
        <w:rPr>
          <w:noProof/>
        </w:rPr>
        <w:t>53.</w:t>
      </w:r>
      <w:r w:rsidRPr="002674E7">
        <w:rPr>
          <w:noProof/>
        </w:rPr>
        <w:tab/>
        <w:t xml:space="preserve">Huang KY, Xiao-Jing; Hu, Cheng-Yang; Ding, Kun; Jiang, Wen; Hua, Xiao-Guo; Liu, Jie; Cao, Ji-Yu; Sun, Chen-Yu; Zhang, Tao; Kan, Xiao-Hong; Zhang, Xiu-Jun: </w:t>
      </w:r>
      <w:r w:rsidRPr="002674E7">
        <w:rPr>
          <w:b/>
          <w:noProof/>
        </w:rPr>
        <w:t>Short-term effect of ambient temperature change on the risk of tuberculosis admissions: Assessments of two exposure metrics</w:t>
      </w:r>
      <w:r w:rsidRPr="002674E7">
        <w:rPr>
          <w:noProof/>
        </w:rPr>
        <w:t xml:space="preserve">. </w:t>
      </w:r>
      <w:r w:rsidRPr="002674E7">
        <w:rPr>
          <w:i/>
          <w:noProof/>
        </w:rPr>
        <w:t xml:space="preserve">Environmental research </w:t>
      </w:r>
      <w:r w:rsidRPr="002674E7">
        <w:rPr>
          <w:noProof/>
        </w:rPr>
        <w:t xml:space="preserve">2020, </w:t>
      </w:r>
      <w:r w:rsidRPr="002674E7">
        <w:rPr>
          <w:b/>
          <w:noProof/>
        </w:rPr>
        <w:t>189</w:t>
      </w:r>
      <w:r w:rsidRPr="002674E7">
        <w:rPr>
          <w:noProof/>
        </w:rPr>
        <w:t>:109900.</w:t>
      </w:r>
    </w:p>
    <w:p w14:paraId="66FB4440" w14:textId="03ABFC96" w:rsidR="00A65328" w:rsidRPr="00E256CB" w:rsidRDefault="00AD3660" w:rsidP="00E256CB">
      <w:pPr>
        <w:rPr>
          <w:rFonts w:ascii="Calibri" w:hAnsi="Calibri" w:cs="Calibri"/>
        </w:rPr>
      </w:pPr>
      <w:r>
        <w:rPr>
          <w:rFonts w:ascii="Calibri" w:hAnsi="Calibri" w:cs="Calibri"/>
        </w:rPr>
        <w:fldChar w:fldCharType="end"/>
      </w:r>
    </w:p>
    <w:sectPr w:rsidR="00A65328" w:rsidRPr="00E256CB" w:rsidSect="008D4FE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EAD70E" w14:textId="77777777" w:rsidR="00F764D2" w:rsidRDefault="00F764D2" w:rsidP="00DA2154">
      <w:r>
        <w:separator/>
      </w:r>
    </w:p>
  </w:endnote>
  <w:endnote w:type="continuationSeparator" w:id="0">
    <w:p w14:paraId="0A5D5223" w14:textId="77777777" w:rsidR="00F764D2" w:rsidRDefault="00F764D2" w:rsidP="00DA2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25400543"/>
      <w:docPartObj>
        <w:docPartGallery w:val="Page Numbers (Bottom of Page)"/>
        <w:docPartUnique/>
      </w:docPartObj>
    </w:sdtPr>
    <w:sdtContent>
      <w:p w14:paraId="0BB88048" w14:textId="57A3D806" w:rsidR="00DA2154" w:rsidRDefault="00DA2154" w:rsidP="00A501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DBECC83" w14:textId="77777777" w:rsidR="00DA2154" w:rsidRDefault="00DA2154" w:rsidP="00DA21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09686949"/>
      <w:docPartObj>
        <w:docPartGallery w:val="Page Numbers (Bottom of Page)"/>
        <w:docPartUnique/>
      </w:docPartObj>
    </w:sdtPr>
    <w:sdtContent>
      <w:p w14:paraId="01E6B211" w14:textId="119077F7" w:rsidR="00DA2154" w:rsidRDefault="00DA2154" w:rsidP="00A501C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FFD4257" w14:textId="77777777" w:rsidR="00DA2154" w:rsidRDefault="00DA2154" w:rsidP="00DA21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55EA7A" w14:textId="77777777" w:rsidR="00F764D2" w:rsidRDefault="00F764D2" w:rsidP="00DA2154">
      <w:r>
        <w:separator/>
      </w:r>
    </w:p>
  </w:footnote>
  <w:footnote w:type="continuationSeparator" w:id="0">
    <w:p w14:paraId="775E32DB" w14:textId="77777777" w:rsidR="00F764D2" w:rsidRDefault="00F764D2" w:rsidP="00DA2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3E5681"/>
    <w:multiLevelType w:val="hybridMultilevel"/>
    <w:tmpl w:val="ED64C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160380B"/>
    <w:multiLevelType w:val="hybridMultilevel"/>
    <w:tmpl w:val="33C2E5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6BD36EB"/>
    <w:multiLevelType w:val="hybridMultilevel"/>
    <w:tmpl w:val="C9683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97046E"/>
    <w:multiLevelType w:val="hybridMultilevel"/>
    <w:tmpl w:val="AE301D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05852734">
    <w:abstractNumId w:val="1"/>
  </w:num>
  <w:num w:numId="2" w16cid:durableId="1456564423">
    <w:abstractNumId w:val="2"/>
  </w:num>
  <w:num w:numId="3" w16cid:durableId="1160461805">
    <w:abstractNumId w:val="3"/>
  </w:num>
  <w:num w:numId="4" w16cid:durableId="11682547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Geriatrics&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f9ppw09x5xevoeadsvpa0dfxraxxfpa5efr&quot;&gt;Scoping review master file Copy&lt;record-ids&gt;&lt;item&gt;17&lt;/item&gt;&lt;item&gt;19&lt;/item&gt;&lt;item&gt;20&lt;/item&gt;&lt;item&gt;32&lt;/item&gt;&lt;item&gt;50&lt;/item&gt;&lt;item&gt;51&lt;/item&gt;&lt;item&gt;54&lt;/item&gt;&lt;item&gt;55&lt;/item&gt;&lt;item&gt;56&lt;/item&gt;&lt;item&gt;59&lt;/item&gt;&lt;item&gt;62&lt;/item&gt;&lt;item&gt;67&lt;/item&gt;&lt;item&gt;68&lt;/item&gt;&lt;item&gt;69&lt;/item&gt;&lt;item&gt;71&lt;/item&gt;&lt;item&gt;76&lt;/item&gt;&lt;item&gt;82&lt;/item&gt;&lt;item&gt;87&lt;/item&gt;&lt;item&gt;99&lt;/item&gt;&lt;item&gt;104&lt;/item&gt;&lt;item&gt;107&lt;/item&gt;&lt;item&gt;108&lt;/item&gt;&lt;item&gt;112&lt;/item&gt;&lt;item&gt;119&lt;/item&gt;&lt;item&gt;125&lt;/item&gt;&lt;item&gt;127&lt;/item&gt;&lt;item&gt;128&lt;/item&gt;&lt;item&gt;129&lt;/item&gt;&lt;item&gt;132&lt;/item&gt;&lt;item&gt;134&lt;/item&gt;&lt;item&gt;136&lt;/item&gt;&lt;item&gt;141&lt;/item&gt;&lt;item&gt;150&lt;/item&gt;&lt;item&gt;162&lt;/item&gt;&lt;item&gt;167&lt;/item&gt;&lt;item&gt;168&lt;/item&gt;&lt;item&gt;169&lt;/item&gt;&lt;item&gt;173&lt;/item&gt;&lt;item&gt;176&lt;/item&gt;&lt;item&gt;178&lt;/item&gt;&lt;item&gt;205&lt;/item&gt;&lt;item&gt;207&lt;/item&gt;&lt;item&gt;213&lt;/item&gt;&lt;item&gt;215&lt;/item&gt;&lt;item&gt;223&lt;/item&gt;&lt;item&gt;227&lt;/item&gt;&lt;item&gt;232&lt;/item&gt;&lt;item&gt;233&lt;/item&gt;&lt;item&gt;241&lt;/item&gt;&lt;item&gt;243&lt;/item&gt;&lt;item&gt;244&lt;/item&gt;&lt;/record-ids&gt;&lt;/item&gt;&lt;item db-id=&quot;zstp9pzsue955ke0z05ppz2v0rdtprwpvtr2&quot;&gt;ScR Grey literature&lt;record-ids&gt;&lt;item&gt;2&lt;/item&gt;&lt;item&gt;8&lt;/item&gt;&lt;/record-ids&gt;&lt;/item&gt;&lt;/Libraries&gt;"/>
  </w:docVars>
  <w:rsids>
    <w:rsidRoot w:val="00E256CB"/>
    <w:rsid w:val="00000DF8"/>
    <w:rsid w:val="00014ECD"/>
    <w:rsid w:val="00017A8B"/>
    <w:rsid w:val="00024E71"/>
    <w:rsid w:val="000260CE"/>
    <w:rsid w:val="00051278"/>
    <w:rsid w:val="00054C66"/>
    <w:rsid w:val="00060BF3"/>
    <w:rsid w:val="00083D11"/>
    <w:rsid w:val="00086A11"/>
    <w:rsid w:val="000B40D8"/>
    <w:rsid w:val="000F2ABC"/>
    <w:rsid w:val="000F63D5"/>
    <w:rsid w:val="0012433D"/>
    <w:rsid w:val="00143F19"/>
    <w:rsid w:val="00157620"/>
    <w:rsid w:val="001945BC"/>
    <w:rsid w:val="001B05D2"/>
    <w:rsid w:val="001B05F6"/>
    <w:rsid w:val="001B6BD0"/>
    <w:rsid w:val="001C317D"/>
    <w:rsid w:val="00211D24"/>
    <w:rsid w:val="00225904"/>
    <w:rsid w:val="0023488A"/>
    <w:rsid w:val="00237DFD"/>
    <w:rsid w:val="00241BFB"/>
    <w:rsid w:val="00242868"/>
    <w:rsid w:val="00257C67"/>
    <w:rsid w:val="002674E7"/>
    <w:rsid w:val="00280B46"/>
    <w:rsid w:val="00283ADC"/>
    <w:rsid w:val="00297779"/>
    <w:rsid w:val="002B7905"/>
    <w:rsid w:val="002C4E3E"/>
    <w:rsid w:val="002C7BA4"/>
    <w:rsid w:val="002D2114"/>
    <w:rsid w:val="00315A08"/>
    <w:rsid w:val="0031648F"/>
    <w:rsid w:val="0032700D"/>
    <w:rsid w:val="00331724"/>
    <w:rsid w:val="00343D21"/>
    <w:rsid w:val="0035038E"/>
    <w:rsid w:val="00350754"/>
    <w:rsid w:val="0036148A"/>
    <w:rsid w:val="003725AE"/>
    <w:rsid w:val="0038654A"/>
    <w:rsid w:val="00387BC3"/>
    <w:rsid w:val="00387F39"/>
    <w:rsid w:val="00390B0B"/>
    <w:rsid w:val="003B055C"/>
    <w:rsid w:val="003B3BE1"/>
    <w:rsid w:val="003B48AD"/>
    <w:rsid w:val="003B7354"/>
    <w:rsid w:val="003B79E9"/>
    <w:rsid w:val="003D504B"/>
    <w:rsid w:val="003E5ED0"/>
    <w:rsid w:val="00407A00"/>
    <w:rsid w:val="00410E01"/>
    <w:rsid w:val="00425381"/>
    <w:rsid w:val="00434020"/>
    <w:rsid w:val="00443189"/>
    <w:rsid w:val="00450D9A"/>
    <w:rsid w:val="0045276E"/>
    <w:rsid w:val="004626E2"/>
    <w:rsid w:val="00474822"/>
    <w:rsid w:val="00482439"/>
    <w:rsid w:val="00491B2B"/>
    <w:rsid w:val="004A299C"/>
    <w:rsid w:val="004C5FDE"/>
    <w:rsid w:val="004E6D4A"/>
    <w:rsid w:val="004F7E1E"/>
    <w:rsid w:val="0055134B"/>
    <w:rsid w:val="00557DF0"/>
    <w:rsid w:val="00560E61"/>
    <w:rsid w:val="005652B6"/>
    <w:rsid w:val="00582174"/>
    <w:rsid w:val="00583D3B"/>
    <w:rsid w:val="00587CE6"/>
    <w:rsid w:val="00587DA4"/>
    <w:rsid w:val="00593E3E"/>
    <w:rsid w:val="005A3A48"/>
    <w:rsid w:val="005C5E7F"/>
    <w:rsid w:val="005D20B6"/>
    <w:rsid w:val="005E6574"/>
    <w:rsid w:val="0062210D"/>
    <w:rsid w:val="006333C3"/>
    <w:rsid w:val="00642618"/>
    <w:rsid w:val="0065083A"/>
    <w:rsid w:val="00690502"/>
    <w:rsid w:val="006923D5"/>
    <w:rsid w:val="006A6554"/>
    <w:rsid w:val="006C44A3"/>
    <w:rsid w:val="006C7400"/>
    <w:rsid w:val="00723582"/>
    <w:rsid w:val="00724DC5"/>
    <w:rsid w:val="00754236"/>
    <w:rsid w:val="00765A82"/>
    <w:rsid w:val="0077137F"/>
    <w:rsid w:val="00791D46"/>
    <w:rsid w:val="007A0EBE"/>
    <w:rsid w:val="007A3F4C"/>
    <w:rsid w:val="007C556B"/>
    <w:rsid w:val="007E24D1"/>
    <w:rsid w:val="007F41C1"/>
    <w:rsid w:val="00804E9C"/>
    <w:rsid w:val="0081323D"/>
    <w:rsid w:val="008237B1"/>
    <w:rsid w:val="008529E9"/>
    <w:rsid w:val="008549A1"/>
    <w:rsid w:val="008772AA"/>
    <w:rsid w:val="0088128F"/>
    <w:rsid w:val="00884B88"/>
    <w:rsid w:val="008930C0"/>
    <w:rsid w:val="00895E45"/>
    <w:rsid w:val="008A1A06"/>
    <w:rsid w:val="008B3394"/>
    <w:rsid w:val="008C20E7"/>
    <w:rsid w:val="008C7457"/>
    <w:rsid w:val="008D4FEF"/>
    <w:rsid w:val="008E25A5"/>
    <w:rsid w:val="008E374B"/>
    <w:rsid w:val="008E3D52"/>
    <w:rsid w:val="008F274D"/>
    <w:rsid w:val="008F624C"/>
    <w:rsid w:val="009115EC"/>
    <w:rsid w:val="009200F5"/>
    <w:rsid w:val="009247BA"/>
    <w:rsid w:val="009330FE"/>
    <w:rsid w:val="0095449E"/>
    <w:rsid w:val="009601DC"/>
    <w:rsid w:val="00964510"/>
    <w:rsid w:val="00965490"/>
    <w:rsid w:val="009A5D64"/>
    <w:rsid w:val="009C4526"/>
    <w:rsid w:val="009E5B22"/>
    <w:rsid w:val="00A00C65"/>
    <w:rsid w:val="00A16CEF"/>
    <w:rsid w:val="00A3019A"/>
    <w:rsid w:val="00A315E0"/>
    <w:rsid w:val="00A31AFC"/>
    <w:rsid w:val="00A3477B"/>
    <w:rsid w:val="00A36EA2"/>
    <w:rsid w:val="00A47BEF"/>
    <w:rsid w:val="00A5466A"/>
    <w:rsid w:val="00A55113"/>
    <w:rsid w:val="00A65328"/>
    <w:rsid w:val="00AC08B0"/>
    <w:rsid w:val="00AD3660"/>
    <w:rsid w:val="00AF4EB5"/>
    <w:rsid w:val="00B124D6"/>
    <w:rsid w:val="00B34890"/>
    <w:rsid w:val="00B430C4"/>
    <w:rsid w:val="00B5171D"/>
    <w:rsid w:val="00BA326F"/>
    <w:rsid w:val="00BC0121"/>
    <w:rsid w:val="00BD0123"/>
    <w:rsid w:val="00BE6F44"/>
    <w:rsid w:val="00BF4974"/>
    <w:rsid w:val="00C00D90"/>
    <w:rsid w:val="00C03C38"/>
    <w:rsid w:val="00C06ACE"/>
    <w:rsid w:val="00C12F45"/>
    <w:rsid w:val="00C50E7C"/>
    <w:rsid w:val="00C54937"/>
    <w:rsid w:val="00C55F1A"/>
    <w:rsid w:val="00C63957"/>
    <w:rsid w:val="00C929E6"/>
    <w:rsid w:val="00C969E9"/>
    <w:rsid w:val="00CA593C"/>
    <w:rsid w:val="00CC095C"/>
    <w:rsid w:val="00CC6662"/>
    <w:rsid w:val="00CC6E84"/>
    <w:rsid w:val="00CC7F88"/>
    <w:rsid w:val="00CD42ED"/>
    <w:rsid w:val="00D10744"/>
    <w:rsid w:val="00D27D14"/>
    <w:rsid w:val="00D44677"/>
    <w:rsid w:val="00D44BFE"/>
    <w:rsid w:val="00D6325B"/>
    <w:rsid w:val="00D74950"/>
    <w:rsid w:val="00D8604E"/>
    <w:rsid w:val="00D8625F"/>
    <w:rsid w:val="00D9241A"/>
    <w:rsid w:val="00D92E96"/>
    <w:rsid w:val="00D95415"/>
    <w:rsid w:val="00DA2154"/>
    <w:rsid w:val="00DA533E"/>
    <w:rsid w:val="00DD123D"/>
    <w:rsid w:val="00DF1C48"/>
    <w:rsid w:val="00E14245"/>
    <w:rsid w:val="00E150DF"/>
    <w:rsid w:val="00E256CB"/>
    <w:rsid w:val="00E25752"/>
    <w:rsid w:val="00E43F34"/>
    <w:rsid w:val="00E47283"/>
    <w:rsid w:val="00E804AD"/>
    <w:rsid w:val="00E9488E"/>
    <w:rsid w:val="00E94BED"/>
    <w:rsid w:val="00EA6962"/>
    <w:rsid w:val="00EC4D7B"/>
    <w:rsid w:val="00ED57E2"/>
    <w:rsid w:val="00ED7C3C"/>
    <w:rsid w:val="00F56049"/>
    <w:rsid w:val="00F71DE6"/>
    <w:rsid w:val="00F764D2"/>
    <w:rsid w:val="00F92954"/>
    <w:rsid w:val="00FB076A"/>
    <w:rsid w:val="00FB117E"/>
    <w:rsid w:val="00FB2273"/>
    <w:rsid w:val="00FB240E"/>
    <w:rsid w:val="00FC3B00"/>
    <w:rsid w:val="00FD796A"/>
    <w:rsid w:val="00FF7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2AD6F"/>
  <w15:chartTrackingRefBased/>
  <w15:docId w15:val="{7FBFE7E3-CF3D-B34D-BE6D-2235E51AF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5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5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56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56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56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56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56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56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56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5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5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5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5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5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5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5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56CB"/>
    <w:rPr>
      <w:rFonts w:eastAsiaTheme="majorEastAsia" w:cstheme="majorBidi"/>
      <w:color w:val="272727" w:themeColor="text1" w:themeTint="D8"/>
    </w:rPr>
  </w:style>
  <w:style w:type="paragraph" w:styleId="Title">
    <w:name w:val="Title"/>
    <w:basedOn w:val="Normal"/>
    <w:next w:val="Normal"/>
    <w:link w:val="TitleChar"/>
    <w:uiPriority w:val="10"/>
    <w:qFormat/>
    <w:rsid w:val="00E256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5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56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5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56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56CB"/>
    <w:rPr>
      <w:i/>
      <w:iCs/>
      <w:color w:val="404040" w:themeColor="text1" w:themeTint="BF"/>
    </w:rPr>
  </w:style>
  <w:style w:type="paragraph" w:styleId="ListParagraph">
    <w:name w:val="List Paragraph"/>
    <w:basedOn w:val="Normal"/>
    <w:uiPriority w:val="34"/>
    <w:qFormat/>
    <w:rsid w:val="00E256CB"/>
    <w:pPr>
      <w:ind w:left="720"/>
      <w:contextualSpacing/>
    </w:pPr>
  </w:style>
  <w:style w:type="character" w:styleId="IntenseEmphasis">
    <w:name w:val="Intense Emphasis"/>
    <w:basedOn w:val="DefaultParagraphFont"/>
    <w:uiPriority w:val="21"/>
    <w:qFormat/>
    <w:rsid w:val="00E256CB"/>
    <w:rPr>
      <w:i/>
      <w:iCs/>
      <w:color w:val="0F4761" w:themeColor="accent1" w:themeShade="BF"/>
    </w:rPr>
  </w:style>
  <w:style w:type="paragraph" w:styleId="IntenseQuote">
    <w:name w:val="Intense Quote"/>
    <w:basedOn w:val="Normal"/>
    <w:next w:val="Normal"/>
    <w:link w:val="IntenseQuoteChar"/>
    <w:uiPriority w:val="30"/>
    <w:qFormat/>
    <w:rsid w:val="00E25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56CB"/>
    <w:rPr>
      <w:i/>
      <w:iCs/>
      <w:color w:val="0F4761" w:themeColor="accent1" w:themeShade="BF"/>
    </w:rPr>
  </w:style>
  <w:style w:type="character" w:styleId="IntenseReference">
    <w:name w:val="Intense Reference"/>
    <w:basedOn w:val="DefaultParagraphFont"/>
    <w:uiPriority w:val="32"/>
    <w:qFormat/>
    <w:rsid w:val="00E256CB"/>
    <w:rPr>
      <w:b/>
      <w:bCs/>
      <w:smallCaps/>
      <w:color w:val="0F4761" w:themeColor="accent1" w:themeShade="BF"/>
      <w:spacing w:val="5"/>
    </w:rPr>
  </w:style>
  <w:style w:type="character" w:styleId="Hyperlink">
    <w:name w:val="Hyperlink"/>
    <w:basedOn w:val="DefaultParagraphFont"/>
    <w:uiPriority w:val="99"/>
    <w:unhideWhenUsed/>
    <w:rsid w:val="002D2114"/>
    <w:rPr>
      <w:color w:val="467886" w:themeColor="hyperlink"/>
      <w:u w:val="single"/>
    </w:rPr>
  </w:style>
  <w:style w:type="character" w:styleId="PlaceholderText">
    <w:name w:val="Placeholder Text"/>
    <w:basedOn w:val="DefaultParagraphFont"/>
    <w:uiPriority w:val="99"/>
    <w:semiHidden/>
    <w:rsid w:val="002D2114"/>
    <w:rPr>
      <w:color w:val="808080"/>
    </w:rPr>
  </w:style>
  <w:style w:type="table" w:customStyle="1" w:styleId="TableGridLight1">
    <w:name w:val="Table Grid Light1"/>
    <w:basedOn w:val="TableNormal"/>
    <w:uiPriority w:val="40"/>
    <w:rsid w:val="002D2114"/>
    <w:rPr>
      <w:kern w:val="0"/>
      <w:sz w:val="22"/>
      <w:szCs w:val="22"/>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0512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D3660"/>
    <w:pPr>
      <w:jc w:val="center"/>
    </w:pPr>
    <w:rPr>
      <w:rFonts w:ascii="Aptos" w:hAnsi="Aptos"/>
      <w:lang w:val="en-US"/>
    </w:rPr>
  </w:style>
  <w:style w:type="character" w:customStyle="1" w:styleId="EndNoteBibliographyTitleChar">
    <w:name w:val="EndNote Bibliography Title Char"/>
    <w:basedOn w:val="DefaultParagraphFont"/>
    <w:link w:val="EndNoteBibliographyTitle"/>
    <w:rsid w:val="00AD3660"/>
    <w:rPr>
      <w:rFonts w:ascii="Aptos" w:hAnsi="Aptos"/>
      <w:lang w:val="en-US"/>
    </w:rPr>
  </w:style>
  <w:style w:type="paragraph" w:customStyle="1" w:styleId="EndNoteBibliography">
    <w:name w:val="EndNote Bibliography"/>
    <w:basedOn w:val="Normal"/>
    <w:link w:val="EndNoteBibliographyChar"/>
    <w:rsid w:val="00AD3660"/>
    <w:rPr>
      <w:rFonts w:ascii="Aptos" w:hAnsi="Aptos"/>
      <w:lang w:val="en-US"/>
    </w:rPr>
  </w:style>
  <w:style w:type="character" w:customStyle="1" w:styleId="EndNoteBibliographyChar">
    <w:name w:val="EndNote Bibliography Char"/>
    <w:basedOn w:val="DefaultParagraphFont"/>
    <w:link w:val="EndNoteBibliography"/>
    <w:rsid w:val="00AD3660"/>
    <w:rPr>
      <w:rFonts w:ascii="Aptos" w:hAnsi="Aptos"/>
      <w:lang w:val="en-US"/>
    </w:rPr>
  </w:style>
  <w:style w:type="paragraph" w:styleId="Footer">
    <w:name w:val="footer"/>
    <w:basedOn w:val="Normal"/>
    <w:link w:val="FooterChar"/>
    <w:uiPriority w:val="99"/>
    <w:unhideWhenUsed/>
    <w:rsid w:val="00DA2154"/>
    <w:pPr>
      <w:tabs>
        <w:tab w:val="center" w:pos="4513"/>
        <w:tab w:val="right" w:pos="9026"/>
      </w:tabs>
    </w:pPr>
  </w:style>
  <w:style w:type="character" w:customStyle="1" w:styleId="FooterChar">
    <w:name w:val="Footer Char"/>
    <w:basedOn w:val="DefaultParagraphFont"/>
    <w:link w:val="Footer"/>
    <w:uiPriority w:val="99"/>
    <w:rsid w:val="00DA2154"/>
  </w:style>
  <w:style w:type="character" w:styleId="PageNumber">
    <w:name w:val="page number"/>
    <w:basedOn w:val="DefaultParagraphFont"/>
    <w:uiPriority w:val="99"/>
    <w:semiHidden/>
    <w:unhideWhenUsed/>
    <w:rsid w:val="00DA21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nnals.org/aim/fullarticle/2700389/prisma-extension-scoping-reviews-prisma-scr-checklist-explanation"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46FB0FD6BBA8349877AD11EE8AD59FF"/>
        <w:category>
          <w:name w:val="General"/>
          <w:gallery w:val="placeholder"/>
        </w:category>
        <w:types>
          <w:type w:val="bbPlcHdr"/>
        </w:types>
        <w:behaviors>
          <w:behavior w:val="content"/>
        </w:behaviors>
        <w:guid w:val="{6D246834-57E4-D646-9233-4B579168885A}"/>
      </w:docPartPr>
      <w:docPartBody>
        <w:p w:rsidR="0034089D" w:rsidRDefault="00AD382B" w:rsidP="00AD382B">
          <w:pPr>
            <w:pStyle w:val="C46FB0FD6BBA8349877AD11EE8AD59FF"/>
          </w:pPr>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82B"/>
    <w:rsid w:val="000B1B23"/>
    <w:rsid w:val="00143F19"/>
    <w:rsid w:val="0020504F"/>
    <w:rsid w:val="00211D24"/>
    <w:rsid w:val="002163ED"/>
    <w:rsid w:val="00220664"/>
    <w:rsid w:val="00315433"/>
    <w:rsid w:val="0034089D"/>
    <w:rsid w:val="003765F4"/>
    <w:rsid w:val="0039165C"/>
    <w:rsid w:val="004C5FDE"/>
    <w:rsid w:val="00583D3B"/>
    <w:rsid w:val="005B3449"/>
    <w:rsid w:val="005B6F58"/>
    <w:rsid w:val="006333C3"/>
    <w:rsid w:val="00691C35"/>
    <w:rsid w:val="006C44A3"/>
    <w:rsid w:val="007C556B"/>
    <w:rsid w:val="0081323D"/>
    <w:rsid w:val="008E2CA9"/>
    <w:rsid w:val="009246F9"/>
    <w:rsid w:val="00AA1055"/>
    <w:rsid w:val="00AD382B"/>
    <w:rsid w:val="00C12F45"/>
    <w:rsid w:val="00C348A1"/>
    <w:rsid w:val="00D55BB5"/>
    <w:rsid w:val="00D8604E"/>
    <w:rsid w:val="00DD123D"/>
    <w:rsid w:val="00F7694D"/>
    <w:rsid w:val="00FB0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D382B"/>
    <w:rPr>
      <w:color w:val="808080"/>
    </w:rPr>
  </w:style>
  <w:style w:type="paragraph" w:customStyle="1" w:styleId="C46FB0FD6BBA8349877AD11EE8AD59FF">
    <w:name w:val="C46FB0FD6BBA8349877AD11EE8AD59FF"/>
    <w:rsid w:val="00AD38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14</Pages>
  <Words>5540</Words>
  <Characters>31581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Baptista Mieiro</dc:creator>
  <cp:keywords/>
  <dc:description/>
  <cp:lastModifiedBy>Luis Baptista Mieiro</cp:lastModifiedBy>
  <cp:revision>35</cp:revision>
  <dcterms:created xsi:type="dcterms:W3CDTF">2025-03-16T18:11:00Z</dcterms:created>
  <dcterms:modified xsi:type="dcterms:W3CDTF">2026-08-20T14:21:00Z</dcterms:modified>
</cp:coreProperties>
</file>