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463D3" w14:textId="61C36BF2" w:rsidR="00480145" w:rsidRDefault="00985AA3" w:rsidP="008544F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985AA3">
        <w:rPr>
          <w:rFonts w:ascii="Times New Roman" w:hAnsi="Times New Roman" w:cs="Times New Roman"/>
          <w:b/>
          <w:bCs/>
          <w:sz w:val="24"/>
        </w:rPr>
        <w:t>1. SYSTEMATIC REVIEW</w:t>
      </w:r>
    </w:p>
    <w:p w14:paraId="5B1FA0A9" w14:textId="418BDCA4" w:rsidR="008544F7" w:rsidRPr="00434608" w:rsidRDefault="00434608" w:rsidP="008544F7">
      <w:p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434608">
        <w:rPr>
          <w:rFonts w:ascii="Times New Roman" w:hAnsi="Times New Roman" w:cs="Times New Roman"/>
          <w:sz w:val="24"/>
        </w:rPr>
        <w:t>Lecanemab</w:t>
      </w:r>
      <w:proofErr w:type="spellEnd"/>
      <w:r w:rsidRPr="00434608">
        <w:rPr>
          <w:rFonts w:ascii="Times New Roman" w:hAnsi="Times New Roman" w:cs="Times New Roman"/>
          <w:sz w:val="24"/>
        </w:rPr>
        <w:t xml:space="preserve">, a novel disease-modifying therapy for early Alzheimer’s disease (AD), has attracted global research interest. However, existing studies focus almost exclusively on clinical efficacy and safety from controlled trials. Qualitative research on real-world treatment experiences—especially from the perspective of patients and their family caregivers—remains severely limited. No published studies have explored how Chinese family caregivers perceive and navigate </w:t>
      </w:r>
      <w:proofErr w:type="spellStart"/>
      <w:r w:rsidRPr="00434608">
        <w:rPr>
          <w:rFonts w:ascii="Times New Roman" w:hAnsi="Times New Roman" w:cs="Times New Roman"/>
          <w:sz w:val="24"/>
        </w:rPr>
        <w:t>lecanemab</w:t>
      </w:r>
      <w:proofErr w:type="spellEnd"/>
      <w:r w:rsidRPr="00434608">
        <w:rPr>
          <w:rFonts w:ascii="Times New Roman" w:hAnsi="Times New Roman" w:cs="Times New Roman"/>
          <w:sz w:val="24"/>
        </w:rPr>
        <w:t xml:space="preserve"> treatment within the local healthcare context.</w:t>
      </w:r>
    </w:p>
    <w:p w14:paraId="6B11E060" w14:textId="3B10EF5F" w:rsidR="008544F7" w:rsidRDefault="008544F7" w:rsidP="008544F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8544F7">
        <w:rPr>
          <w:rFonts w:ascii="Times New Roman" w:hAnsi="Times New Roman" w:cs="Times New Roman"/>
          <w:b/>
          <w:bCs/>
          <w:sz w:val="24"/>
        </w:rPr>
        <w:t>2. INTERPRETATION</w:t>
      </w:r>
    </w:p>
    <w:p w14:paraId="78182FA8" w14:textId="2030927B" w:rsidR="008544F7" w:rsidRPr="004A52AE" w:rsidRDefault="00D74F99" w:rsidP="008544F7">
      <w:pPr>
        <w:spacing w:line="360" w:lineRule="auto"/>
        <w:rPr>
          <w:rFonts w:ascii="Times New Roman" w:hAnsi="Times New Roman" w:cs="Times New Roman"/>
          <w:sz w:val="24"/>
        </w:rPr>
      </w:pPr>
      <w:r w:rsidRPr="00D74F99">
        <w:rPr>
          <w:rFonts w:ascii="Times New Roman" w:hAnsi="Times New Roman" w:cs="Times New Roman"/>
          <w:sz w:val="24"/>
        </w:rPr>
        <w:t xml:space="preserve">Our findings fill this gap by providing the first qualitative insights into the real-world experiences of Chinese family caregivers of early AD patients receiving </w:t>
      </w:r>
      <w:proofErr w:type="spellStart"/>
      <w:r w:rsidRPr="00D74F99">
        <w:rPr>
          <w:rFonts w:ascii="Times New Roman" w:hAnsi="Times New Roman" w:cs="Times New Roman"/>
          <w:sz w:val="24"/>
        </w:rPr>
        <w:t>lecanemab</w:t>
      </w:r>
      <w:proofErr w:type="spellEnd"/>
      <w:r w:rsidRPr="00D74F99">
        <w:rPr>
          <w:rFonts w:ascii="Times New Roman" w:hAnsi="Times New Roman" w:cs="Times New Roman"/>
          <w:sz w:val="24"/>
        </w:rPr>
        <w:t xml:space="preserve">. Three key contributions emerge: </w:t>
      </w:r>
      <w:r w:rsidR="003C7354" w:rsidRPr="003C7354">
        <w:rPr>
          <w:rFonts w:ascii="Times New Roman" w:hAnsi="Times New Roman" w:cs="Times New Roman"/>
          <w:sz w:val="24"/>
        </w:rPr>
        <w:t xml:space="preserve">(1) Experiences and Attitudes Toward </w:t>
      </w:r>
      <w:proofErr w:type="spellStart"/>
      <w:r w:rsidR="003C7354" w:rsidRPr="003C7354">
        <w:rPr>
          <w:rFonts w:ascii="Times New Roman" w:hAnsi="Times New Roman" w:cs="Times New Roman"/>
          <w:sz w:val="24"/>
        </w:rPr>
        <w:t>Lecanemab</w:t>
      </w:r>
      <w:proofErr w:type="spellEnd"/>
      <w:r w:rsidR="003C7354" w:rsidRPr="003C7354">
        <w:rPr>
          <w:rFonts w:ascii="Times New Roman" w:hAnsi="Times New Roman" w:cs="Times New Roman"/>
          <w:sz w:val="24"/>
        </w:rPr>
        <w:t xml:space="preserve"> Treatment; (2) The Multiple Practical Challenges of Treatment Costs, Informed Decision-Making, and Efficacy Assessment; (3) Strategies for Future Improvements.</w:t>
      </w:r>
      <w:r w:rsidR="003C7354" w:rsidRPr="003C7354">
        <w:rPr>
          <w:rFonts w:ascii="Times New Roman" w:hAnsi="Times New Roman" w:cs="Times New Roman"/>
          <w:sz w:val="24"/>
        </w:rPr>
        <w:t xml:space="preserve"> </w:t>
      </w:r>
      <w:r w:rsidRPr="00D74F99">
        <w:rPr>
          <w:rFonts w:ascii="Times New Roman" w:hAnsi="Times New Roman" w:cs="Times New Roman"/>
          <w:sz w:val="24"/>
        </w:rPr>
        <w:t xml:space="preserve">Despite these barriers, Chinese families maintain high hopes for </w:t>
      </w:r>
      <w:proofErr w:type="spellStart"/>
      <w:r w:rsidRPr="00D74F99">
        <w:rPr>
          <w:rFonts w:ascii="Times New Roman" w:hAnsi="Times New Roman" w:cs="Times New Roman"/>
          <w:sz w:val="24"/>
        </w:rPr>
        <w:t>lecanemab</w:t>
      </w:r>
      <w:proofErr w:type="spellEnd"/>
      <w:r w:rsidRPr="00D74F99">
        <w:rPr>
          <w:rFonts w:ascii="Times New Roman" w:hAnsi="Times New Roman" w:cs="Times New Roman"/>
          <w:sz w:val="24"/>
        </w:rPr>
        <w:t>, even as cost and side effects make treatment decisions highly complex.</w:t>
      </w:r>
    </w:p>
    <w:p w14:paraId="55DF972C" w14:textId="4CCAC9E2" w:rsidR="008544F7" w:rsidRDefault="008544F7" w:rsidP="008544F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8544F7">
        <w:rPr>
          <w:rFonts w:ascii="Times New Roman" w:hAnsi="Times New Roman" w:cs="Times New Roman"/>
          <w:b/>
          <w:bCs/>
          <w:sz w:val="24"/>
        </w:rPr>
        <w:t>3. FUTURE DIRECTIONS</w:t>
      </w:r>
    </w:p>
    <w:p w14:paraId="1DB0EDBD" w14:textId="77777777" w:rsidR="003C7354" w:rsidRPr="003C7354" w:rsidRDefault="003C7354" w:rsidP="003C7354">
      <w:pPr>
        <w:spacing w:line="360" w:lineRule="auto"/>
        <w:rPr>
          <w:rFonts w:ascii="Times New Roman" w:hAnsi="Times New Roman" w:cs="Times New Roman"/>
          <w:sz w:val="24"/>
        </w:rPr>
      </w:pPr>
      <w:r w:rsidRPr="003C7354">
        <w:rPr>
          <w:rFonts w:ascii="Times New Roman" w:hAnsi="Times New Roman" w:cs="Times New Roman"/>
          <w:sz w:val="24"/>
        </w:rPr>
        <w:t>Future research should address the following specific questions:</w:t>
      </w:r>
    </w:p>
    <w:p w14:paraId="52E2A653" w14:textId="350FDEE9" w:rsidR="003C7354" w:rsidRPr="003C7354" w:rsidRDefault="006C4BAC" w:rsidP="003C735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）</w:t>
      </w:r>
      <w:r w:rsidR="003C7354" w:rsidRPr="003C7354">
        <w:rPr>
          <w:rFonts w:ascii="Times New Roman" w:hAnsi="Times New Roman" w:cs="Times New Roman"/>
          <w:sz w:val="24"/>
        </w:rPr>
        <w:t>How can financial barriers and side effect concerns be better managed for Chinese families?</w:t>
      </w:r>
    </w:p>
    <w:p w14:paraId="7786D3C3" w14:textId="6F7D6DC4" w:rsidR="003C7354" w:rsidRPr="003C7354" w:rsidRDefault="006C4BAC" w:rsidP="003C735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 w:hint="eastAsia"/>
          <w:sz w:val="24"/>
        </w:rPr>
        <w:t>）</w:t>
      </w:r>
      <w:r w:rsidR="003C7354" w:rsidRPr="003C7354">
        <w:rPr>
          <w:rFonts w:ascii="Times New Roman" w:hAnsi="Times New Roman" w:cs="Times New Roman"/>
          <w:sz w:val="24"/>
        </w:rPr>
        <w:t>What decision-support tools or educational interventions would improve informed choice?</w:t>
      </w:r>
    </w:p>
    <w:p w14:paraId="376DEC33" w14:textId="51087681" w:rsidR="003C7354" w:rsidRPr="003C7354" w:rsidRDefault="006C4BAC" w:rsidP="003C7354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（</w:t>
      </w:r>
      <w:r w:rsidR="001B2750"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）</w:t>
      </w:r>
      <w:r w:rsidR="003C7354" w:rsidRPr="003C7354">
        <w:rPr>
          <w:rFonts w:ascii="Times New Roman" w:hAnsi="Times New Roman" w:cs="Times New Roman"/>
          <w:sz w:val="24"/>
        </w:rPr>
        <w:t>Comparative studies across different healthcare systems (e.g., China vs. Japan, UK) are needed to identify context-specific versus universal challenges.</w:t>
      </w:r>
    </w:p>
    <w:sectPr w:rsidR="003C7354" w:rsidRPr="003C73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01"/>
    <w:rsid w:val="00017194"/>
    <w:rsid w:val="00043639"/>
    <w:rsid w:val="000446B1"/>
    <w:rsid w:val="00047BC3"/>
    <w:rsid w:val="00051501"/>
    <w:rsid w:val="000550CF"/>
    <w:rsid w:val="0008108E"/>
    <w:rsid w:val="00095E04"/>
    <w:rsid w:val="000B1F89"/>
    <w:rsid w:val="000C2DCB"/>
    <w:rsid w:val="000D76DA"/>
    <w:rsid w:val="000E2701"/>
    <w:rsid w:val="000F2DA6"/>
    <w:rsid w:val="000F4175"/>
    <w:rsid w:val="00100714"/>
    <w:rsid w:val="0010099A"/>
    <w:rsid w:val="00112B8A"/>
    <w:rsid w:val="0013489F"/>
    <w:rsid w:val="001527A3"/>
    <w:rsid w:val="001528EF"/>
    <w:rsid w:val="001545C9"/>
    <w:rsid w:val="00161D80"/>
    <w:rsid w:val="001837BA"/>
    <w:rsid w:val="001A7A15"/>
    <w:rsid w:val="001B2750"/>
    <w:rsid w:val="001B44FD"/>
    <w:rsid w:val="001B6577"/>
    <w:rsid w:val="001C6940"/>
    <w:rsid w:val="001D0E58"/>
    <w:rsid w:val="0020232C"/>
    <w:rsid w:val="00227987"/>
    <w:rsid w:val="0025628D"/>
    <w:rsid w:val="002562BD"/>
    <w:rsid w:val="002642C3"/>
    <w:rsid w:val="00281369"/>
    <w:rsid w:val="00282224"/>
    <w:rsid w:val="002854D2"/>
    <w:rsid w:val="00293EC2"/>
    <w:rsid w:val="002A1363"/>
    <w:rsid w:val="002A4403"/>
    <w:rsid w:val="002A731B"/>
    <w:rsid w:val="002A7832"/>
    <w:rsid w:val="002B4927"/>
    <w:rsid w:val="002C6B68"/>
    <w:rsid w:val="002D62BC"/>
    <w:rsid w:val="002E5E94"/>
    <w:rsid w:val="00313F92"/>
    <w:rsid w:val="00327A39"/>
    <w:rsid w:val="0033133F"/>
    <w:rsid w:val="0033355D"/>
    <w:rsid w:val="00341468"/>
    <w:rsid w:val="003610FB"/>
    <w:rsid w:val="00366BA0"/>
    <w:rsid w:val="00373E89"/>
    <w:rsid w:val="00376333"/>
    <w:rsid w:val="00377C24"/>
    <w:rsid w:val="00387F7B"/>
    <w:rsid w:val="0039181E"/>
    <w:rsid w:val="003B0C70"/>
    <w:rsid w:val="003B2ECC"/>
    <w:rsid w:val="003C7354"/>
    <w:rsid w:val="00400AD0"/>
    <w:rsid w:val="00421E35"/>
    <w:rsid w:val="00434608"/>
    <w:rsid w:val="004346E4"/>
    <w:rsid w:val="004437BB"/>
    <w:rsid w:val="004516B0"/>
    <w:rsid w:val="00453388"/>
    <w:rsid w:val="00465FA0"/>
    <w:rsid w:val="0046698C"/>
    <w:rsid w:val="00480145"/>
    <w:rsid w:val="004852E2"/>
    <w:rsid w:val="004A07AB"/>
    <w:rsid w:val="004A52AE"/>
    <w:rsid w:val="004B1913"/>
    <w:rsid w:val="004C3C2C"/>
    <w:rsid w:val="004E1BFD"/>
    <w:rsid w:val="004E7067"/>
    <w:rsid w:val="004F4D38"/>
    <w:rsid w:val="0052512F"/>
    <w:rsid w:val="00540475"/>
    <w:rsid w:val="00542A5B"/>
    <w:rsid w:val="00546EE2"/>
    <w:rsid w:val="005527CE"/>
    <w:rsid w:val="0057747F"/>
    <w:rsid w:val="005919CF"/>
    <w:rsid w:val="005B2230"/>
    <w:rsid w:val="005B2D68"/>
    <w:rsid w:val="005B7955"/>
    <w:rsid w:val="005C1D8F"/>
    <w:rsid w:val="005F05FF"/>
    <w:rsid w:val="005F1976"/>
    <w:rsid w:val="005F1A2F"/>
    <w:rsid w:val="005F6616"/>
    <w:rsid w:val="006059EF"/>
    <w:rsid w:val="00607BAB"/>
    <w:rsid w:val="00612AC7"/>
    <w:rsid w:val="00613791"/>
    <w:rsid w:val="006155E6"/>
    <w:rsid w:val="00623196"/>
    <w:rsid w:val="00624D9F"/>
    <w:rsid w:val="0065227B"/>
    <w:rsid w:val="0065526F"/>
    <w:rsid w:val="00686F9C"/>
    <w:rsid w:val="006955FC"/>
    <w:rsid w:val="00697600"/>
    <w:rsid w:val="006C21A2"/>
    <w:rsid w:val="006C4BAC"/>
    <w:rsid w:val="006D269A"/>
    <w:rsid w:val="006D3F21"/>
    <w:rsid w:val="006D62A9"/>
    <w:rsid w:val="006E2C3D"/>
    <w:rsid w:val="006E3B56"/>
    <w:rsid w:val="0070518E"/>
    <w:rsid w:val="00710483"/>
    <w:rsid w:val="00711310"/>
    <w:rsid w:val="00726DCD"/>
    <w:rsid w:val="007666B1"/>
    <w:rsid w:val="00767507"/>
    <w:rsid w:val="00767C28"/>
    <w:rsid w:val="0077101D"/>
    <w:rsid w:val="007853DF"/>
    <w:rsid w:val="00792609"/>
    <w:rsid w:val="007B3A09"/>
    <w:rsid w:val="007B558E"/>
    <w:rsid w:val="007C5E46"/>
    <w:rsid w:val="007E32E0"/>
    <w:rsid w:val="007F2239"/>
    <w:rsid w:val="007F2D99"/>
    <w:rsid w:val="00817A83"/>
    <w:rsid w:val="00817E38"/>
    <w:rsid w:val="00820E42"/>
    <w:rsid w:val="00821E29"/>
    <w:rsid w:val="0084392B"/>
    <w:rsid w:val="008465FB"/>
    <w:rsid w:val="00852781"/>
    <w:rsid w:val="008543DC"/>
    <w:rsid w:val="008544F7"/>
    <w:rsid w:val="0085497D"/>
    <w:rsid w:val="00862A8C"/>
    <w:rsid w:val="00864A38"/>
    <w:rsid w:val="00880597"/>
    <w:rsid w:val="008855C7"/>
    <w:rsid w:val="0089159A"/>
    <w:rsid w:val="00895BDC"/>
    <w:rsid w:val="008A6C91"/>
    <w:rsid w:val="008A72E0"/>
    <w:rsid w:val="008B0694"/>
    <w:rsid w:val="008E0EEA"/>
    <w:rsid w:val="008E2E21"/>
    <w:rsid w:val="00900CD5"/>
    <w:rsid w:val="009020BC"/>
    <w:rsid w:val="009150C5"/>
    <w:rsid w:val="00922685"/>
    <w:rsid w:val="00934550"/>
    <w:rsid w:val="00961035"/>
    <w:rsid w:val="00962531"/>
    <w:rsid w:val="00970538"/>
    <w:rsid w:val="00971AB8"/>
    <w:rsid w:val="0098049A"/>
    <w:rsid w:val="00983327"/>
    <w:rsid w:val="00985AA3"/>
    <w:rsid w:val="009A0D26"/>
    <w:rsid w:val="009A538E"/>
    <w:rsid w:val="009A6E98"/>
    <w:rsid w:val="009B72EB"/>
    <w:rsid w:val="009C1E49"/>
    <w:rsid w:val="009F65C6"/>
    <w:rsid w:val="00A0422D"/>
    <w:rsid w:val="00A0659E"/>
    <w:rsid w:val="00A0718E"/>
    <w:rsid w:val="00A127F3"/>
    <w:rsid w:val="00A167B6"/>
    <w:rsid w:val="00A22972"/>
    <w:rsid w:val="00A2427F"/>
    <w:rsid w:val="00A32EB9"/>
    <w:rsid w:val="00A452A0"/>
    <w:rsid w:val="00A57061"/>
    <w:rsid w:val="00A65D33"/>
    <w:rsid w:val="00A67D4D"/>
    <w:rsid w:val="00A77BAC"/>
    <w:rsid w:val="00AA6F38"/>
    <w:rsid w:val="00AB1EAA"/>
    <w:rsid w:val="00AE1F80"/>
    <w:rsid w:val="00AF1BC9"/>
    <w:rsid w:val="00B0536F"/>
    <w:rsid w:val="00B07B18"/>
    <w:rsid w:val="00B215C3"/>
    <w:rsid w:val="00B26D58"/>
    <w:rsid w:val="00B32535"/>
    <w:rsid w:val="00B356DE"/>
    <w:rsid w:val="00B3722D"/>
    <w:rsid w:val="00B45BAC"/>
    <w:rsid w:val="00B4665D"/>
    <w:rsid w:val="00B87B7D"/>
    <w:rsid w:val="00BA3D22"/>
    <w:rsid w:val="00BB0627"/>
    <w:rsid w:val="00BC1201"/>
    <w:rsid w:val="00BE4638"/>
    <w:rsid w:val="00BF0E11"/>
    <w:rsid w:val="00BF67A5"/>
    <w:rsid w:val="00C16F04"/>
    <w:rsid w:val="00C303A2"/>
    <w:rsid w:val="00C37DBF"/>
    <w:rsid w:val="00C52EB1"/>
    <w:rsid w:val="00C66DDD"/>
    <w:rsid w:val="00C73CA6"/>
    <w:rsid w:val="00C91D3B"/>
    <w:rsid w:val="00C96A62"/>
    <w:rsid w:val="00C971D5"/>
    <w:rsid w:val="00CC45E9"/>
    <w:rsid w:val="00CC4628"/>
    <w:rsid w:val="00CD1FBE"/>
    <w:rsid w:val="00D101B0"/>
    <w:rsid w:val="00D30BDB"/>
    <w:rsid w:val="00D430BB"/>
    <w:rsid w:val="00D60143"/>
    <w:rsid w:val="00D74F99"/>
    <w:rsid w:val="00D8442C"/>
    <w:rsid w:val="00DA2A0C"/>
    <w:rsid w:val="00DB4404"/>
    <w:rsid w:val="00DB4950"/>
    <w:rsid w:val="00DC3200"/>
    <w:rsid w:val="00DC7273"/>
    <w:rsid w:val="00DE50F9"/>
    <w:rsid w:val="00DE673D"/>
    <w:rsid w:val="00DF7124"/>
    <w:rsid w:val="00E07DCB"/>
    <w:rsid w:val="00E179FE"/>
    <w:rsid w:val="00E216AD"/>
    <w:rsid w:val="00E24104"/>
    <w:rsid w:val="00E260D3"/>
    <w:rsid w:val="00E27A95"/>
    <w:rsid w:val="00E36353"/>
    <w:rsid w:val="00E41E7D"/>
    <w:rsid w:val="00E465AF"/>
    <w:rsid w:val="00E645CE"/>
    <w:rsid w:val="00E73493"/>
    <w:rsid w:val="00E83F34"/>
    <w:rsid w:val="00EA7936"/>
    <w:rsid w:val="00EA7C55"/>
    <w:rsid w:val="00EB50FC"/>
    <w:rsid w:val="00EB6338"/>
    <w:rsid w:val="00ED0D47"/>
    <w:rsid w:val="00ED267F"/>
    <w:rsid w:val="00EE3582"/>
    <w:rsid w:val="00F14E4E"/>
    <w:rsid w:val="00F17A37"/>
    <w:rsid w:val="00F47893"/>
    <w:rsid w:val="00F603BA"/>
    <w:rsid w:val="00F92E96"/>
    <w:rsid w:val="00FA31D8"/>
    <w:rsid w:val="00FB5C6B"/>
    <w:rsid w:val="00FB6E66"/>
    <w:rsid w:val="00FC2378"/>
    <w:rsid w:val="00FC252D"/>
    <w:rsid w:val="00FE185D"/>
    <w:rsid w:val="00FE62C5"/>
    <w:rsid w:val="00FF1E4B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0CEF1"/>
  <w15:chartTrackingRefBased/>
  <w15:docId w15:val="{4A3B3F7D-875B-DC45-B1CA-603AF83C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E3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15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5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5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5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5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5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5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5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15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1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1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15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150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515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15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15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15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15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1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5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15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5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15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5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15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15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15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afdaisy</dc:creator>
  <cp:keywords/>
  <dc:description/>
  <cp:lastModifiedBy>afdaisy</cp:lastModifiedBy>
  <cp:revision>10</cp:revision>
  <dcterms:created xsi:type="dcterms:W3CDTF">2026-06-03T14:59:00Z</dcterms:created>
  <dcterms:modified xsi:type="dcterms:W3CDTF">2026-06-12T14:02:00Z</dcterms:modified>
</cp:coreProperties>
</file>