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B55" w:rsidRPr="001C3E2F" w:rsidRDefault="00D90B55" w:rsidP="00D90B55">
      <w:pPr>
        <w:spacing w:before="240" w:line="360" w:lineRule="auto"/>
        <w:jc w:val="both"/>
        <w:rPr>
          <w:b/>
        </w:rPr>
      </w:pPr>
      <w:r>
        <w:rPr>
          <w:b/>
        </w:rPr>
        <w:t>Table T1</w:t>
      </w:r>
      <w:r w:rsidRPr="001C3E2F">
        <w:rPr>
          <w:b/>
        </w:rPr>
        <w:t xml:space="preserve"> Risk factors for ≥5 units fall in </w:t>
      </w:r>
      <w:proofErr w:type="spellStart"/>
      <w:r w:rsidRPr="001C3E2F">
        <w:rPr>
          <w:b/>
        </w:rPr>
        <w:t>haematocrit</w:t>
      </w:r>
      <w:proofErr w:type="spellEnd"/>
      <w:r w:rsidRPr="001C3E2F">
        <w:rPr>
          <w:b/>
        </w:rPr>
        <w:t xml:space="preserve"> from baseline in children with uncomplicated </w:t>
      </w:r>
      <w:proofErr w:type="spellStart"/>
      <w:r w:rsidRPr="001C3E2F">
        <w:rPr>
          <w:b/>
        </w:rPr>
        <w:t>falciparum</w:t>
      </w:r>
      <w:proofErr w:type="spellEnd"/>
      <w:r w:rsidRPr="001C3E2F">
        <w:rPr>
          <w:b/>
        </w:rPr>
        <w:t xml:space="preserve"> malaria treated with </w:t>
      </w:r>
      <w:proofErr w:type="spellStart"/>
      <w:r w:rsidRPr="001C3E2F">
        <w:rPr>
          <w:b/>
        </w:rPr>
        <w:t>artesunate-amodiaquine</w:t>
      </w:r>
      <w:proofErr w:type="spellEnd"/>
      <w:r w:rsidRPr="001C3E2F">
        <w:rPr>
          <w:b/>
        </w:rPr>
        <w:t xml:space="preserve"> or</w:t>
      </w:r>
      <w:r>
        <w:rPr>
          <w:b/>
        </w:rPr>
        <w:t xml:space="preserve"> </w:t>
      </w:r>
      <w:proofErr w:type="spellStart"/>
      <w:r>
        <w:rPr>
          <w:b/>
        </w:rPr>
        <w:t>artemether-lumefantrine</w:t>
      </w:r>
      <w:proofErr w:type="spellEnd"/>
    </w:p>
    <w:tbl>
      <w:tblPr>
        <w:tblW w:w="9552" w:type="dxa"/>
        <w:tblInd w:w="-459" w:type="dxa"/>
        <w:tblBorders>
          <w:top w:val="single" w:sz="4" w:space="0" w:color="auto"/>
          <w:bottom w:val="single" w:sz="4" w:space="0" w:color="auto"/>
        </w:tblBorders>
        <w:tblLayout w:type="fixed"/>
        <w:tblLook w:val="00A0"/>
      </w:tblPr>
      <w:tblGrid>
        <w:gridCol w:w="2853"/>
        <w:gridCol w:w="1219"/>
        <w:gridCol w:w="2513"/>
        <w:gridCol w:w="1731"/>
        <w:gridCol w:w="1236"/>
      </w:tblGrid>
      <w:tr w:rsidR="00D90B55" w:rsidTr="00614E06">
        <w:trPr>
          <w:trHeight w:val="856"/>
        </w:trPr>
        <w:tc>
          <w:tcPr>
            <w:tcW w:w="2853" w:type="dxa"/>
            <w:tcBorders>
              <w:top w:val="single" w:sz="4" w:space="0" w:color="auto"/>
              <w:bottom w:val="single" w:sz="4" w:space="0" w:color="auto"/>
            </w:tcBorders>
          </w:tcPr>
          <w:p w:rsidR="00D90B55" w:rsidRDefault="00D90B55" w:rsidP="00614E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Variable</w:t>
            </w:r>
          </w:p>
          <w:p w:rsidR="00D90B55" w:rsidRDefault="00D90B55" w:rsidP="00614E06">
            <w:pPr>
              <w:rPr>
                <w:b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D90B55" w:rsidRDefault="00D90B55" w:rsidP="00614E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no.</w:t>
            </w:r>
          </w:p>
        </w:tc>
        <w:tc>
          <w:tcPr>
            <w:tcW w:w="2513" w:type="dxa"/>
            <w:tcBorders>
              <w:top w:val="single" w:sz="4" w:space="0" w:color="auto"/>
              <w:bottom w:val="single" w:sz="4" w:space="0" w:color="auto"/>
            </w:tcBorders>
          </w:tcPr>
          <w:p w:rsidR="00D90B55" w:rsidRDefault="00D90B55" w:rsidP="00614E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No. with late </w:t>
            </w:r>
            <w:proofErr w:type="spellStart"/>
            <w:r>
              <w:rPr>
                <w:b/>
                <w:sz w:val="20"/>
                <w:szCs w:val="20"/>
              </w:rPr>
              <w:t>anaemia</w:t>
            </w:r>
            <w:proofErr w:type="spellEnd"/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D90B55" w:rsidRDefault="00D90B55" w:rsidP="00614E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 (95% CI)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D90B55" w:rsidRDefault="00D90B55" w:rsidP="00614E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 value</w:t>
            </w:r>
          </w:p>
        </w:tc>
      </w:tr>
      <w:tr w:rsidR="00D90B55" w:rsidTr="00614E06">
        <w:trPr>
          <w:trHeight w:val="1011"/>
        </w:trPr>
        <w:tc>
          <w:tcPr>
            <w:tcW w:w="2853" w:type="dxa"/>
            <w:tcBorders>
              <w:top w:val="single" w:sz="4" w:space="0" w:color="auto"/>
            </w:tcBorders>
          </w:tcPr>
          <w:p w:rsidR="00D90B55" w:rsidRDefault="00D90B55" w:rsidP="00614E06">
            <w:pPr>
              <w:rPr>
                <w:sz w:val="20"/>
                <w:szCs w:val="20"/>
              </w:rPr>
            </w:pPr>
            <w:r w:rsidRPr="00C305FA">
              <w:rPr>
                <w:b/>
                <w:sz w:val="20"/>
                <w:szCs w:val="20"/>
              </w:rPr>
              <w:t>Gender</w:t>
            </w: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Male</w:t>
            </w: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Female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D90B55" w:rsidRDefault="00D90B55" w:rsidP="00614E06">
            <w:pPr>
              <w:rPr>
                <w:sz w:val="20"/>
                <w:szCs w:val="20"/>
              </w:rPr>
            </w:pP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513" w:type="dxa"/>
            <w:tcBorders>
              <w:top w:val="single" w:sz="4" w:space="0" w:color="auto"/>
            </w:tcBorders>
          </w:tcPr>
          <w:p w:rsidR="00D90B55" w:rsidRDefault="00D90B55" w:rsidP="00614E06">
            <w:pPr>
              <w:rPr>
                <w:sz w:val="20"/>
                <w:szCs w:val="20"/>
              </w:rPr>
            </w:pP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731" w:type="dxa"/>
            <w:tcBorders>
              <w:top w:val="single" w:sz="4" w:space="0" w:color="auto"/>
            </w:tcBorders>
          </w:tcPr>
          <w:p w:rsidR="00D90B55" w:rsidRDefault="00D90B55" w:rsidP="00614E06">
            <w:pPr>
              <w:rPr>
                <w:sz w:val="20"/>
                <w:szCs w:val="20"/>
              </w:rPr>
            </w:pP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1.0(0.5-1.9)</w:t>
            </w:r>
          </w:p>
        </w:tc>
        <w:tc>
          <w:tcPr>
            <w:tcW w:w="1236" w:type="dxa"/>
            <w:tcBorders>
              <w:top w:val="single" w:sz="4" w:space="0" w:color="auto"/>
            </w:tcBorders>
          </w:tcPr>
          <w:p w:rsidR="00D90B55" w:rsidRDefault="00D90B55" w:rsidP="00614E06">
            <w:pPr>
              <w:jc w:val="center"/>
              <w:rPr>
                <w:sz w:val="20"/>
                <w:szCs w:val="20"/>
              </w:rPr>
            </w:pPr>
          </w:p>
          <w:p w:rsidR="00D90B55" w:rsidRDefault="00D90B55" w:rsidP="00614E06">
            <w:pPr>
              <w:jc w:val="center"/>
              <w:rPr>
                <w:sz w:val="20"/>
                <w:szCs w:val="20"/>
              </w:rPr>
            </w:pPr>
          </w:p>
          <w:p w:rsidR="00D90B55" w:rsidRDefault="00D90B55" w:rsidP="00614E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0.89</w:t>
            </w:r>
          </w:p>
        </w:tc>
      </w:tr>
      <w:tr w:rsidR="00D90B55" w:rsidTr="00614E06">
        <w:trPr>
          <w:trHeight w:val="1125"/>
        </w:trPr>
        <w:tc>
          <w:tcPr>
            <w:tcW w:w="2853" w:type="dxa"/>
          </w:tcPr>
          <w:p w:rsidR="00D90B55" w:rsidRPr="00C305FA" w:rsidRDefault="00D90B55" w:rsidP="00614E06">
            <w:pPr>
              <w:rPr>
                <w:b/>
                <w:sz w:val="20"/>
                <w:szCs w:val="20"/>
              </w:rPr>
            </w:pPr>
            <w:r w:rsidRPr="00C305FA">
              <w:rPr>
                <w:b/>
                <w:sz w:val="20"/>
                <w:szCs w:val="20"/>
              </w:rPr>
              <w:t>Age (years)</w:t>
            </w: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&lt;6</w:t>
            </w: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≥6</w:t>
            </w:r>
          </w:p>
        </w:tc>
        <w:tc>
          <w:tcPr>
            <w:tcW w:w="1219" w:type="dxa"/>
          </w:tcPr>
          <w:p w:rsidR="00D90B55" w:rsidRDefault="00D90B55" w:rsidP="00614E06">
            <w:pPr>
              <w:rPr>
                <w:sz w:val="20"/>
                <w:szCs w:val="20"/>
              </w:rPr>
            </w:pP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2513" w:type="dxa"/>
          </w:tcPr>
          <w:p w:rsidR="00D90B55" w:rsidRDefault="00D90B55" w:rsidP="00614E06">
            <w:pPr>
              <w:rPr>
                <w:sz w:val="20"/>
                <w:szCs w:val="20"/>
              </w:rPr>
            </w:pP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731" w:type="dxa"/>
          </w:tcPr>
          <w:p w:rsidR="00D90B55" w:rsidRDefault="00D90B55" w:rsidP="00614E06">
            <w:pPr>
              <w:rPr>
                <w:sz w:val="20"/>
                <w:szCs w:val="20"/>
              </w:rPr>
            </w:pP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 (0.3 –3.4)</w:t>
            </w:r>
          </w:p>
        </w:tc>
        <w:tc>
          <w:tcPr>
            <w:tcW w:w="1236" w:type="dxa"/>
          </w:tcPr>
          <w:p w:rsidR="00D90B55" w:rsidRDefault="00D90B55" w:rsidP="00614E06">
            <w:pPr>
              <w:jc w:val="center"/>
              <w:rPr>
                <w:sz w:val="20"/>
                <w:szCs w:val="20"/>
              </w:rPr>
            </w:pPr>
          </w:p>
          <w:p w:rsidR="00D90B55" w:rsidRDefault="00D90B55" w:rsidP="00614E06">
            <w:pPr>
              <w:jc w:val="center"/>
              <w:rPr>
                <w:sz w:val="20"/>
                <w:szCs w:val="20"/>
              </w:rPr>
            </w:pPr>
          </w:p>
          <w:p w:rsidR="00D90B55" w:rsidRDefault="00D90B55" w:rsidP="00614E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</w:t>
            </w:r>
          </w:p>
        </w:tc>
      </w:tr>
      <w:tr w:rsidR="00D90B55" w:rsidTr="00614E06">
        <w:trPr>
          <w:trHeight w:val="1125"/>
        </w:trPr>
        <w:tc>
          <w:tcPr>
            <w:tcW w:w="2853" w:type="dxa"/>
          </w:tcPr>
          <w:p w:rsidR="00D90B55" w:rsidRPr="00C305FA" w:rsidRDefault="00D90B55" w:rsidP="00614E06">
            <w:pPr>
              <w:rPr>
                <w:b/>
                <w:sz w:val="20"/>
                <w:szCs w:val="20"/>
              </w:rPr>
            </w:pPr>
            <w:r w:rsidRPr="00C305FA">
              <w:rPr>
                <w:b/>
                <w:sz w:val="20"/>
                <w:szCs w:val="20"/>
              </w:rPr>
              <w:t>Duration of illness (days)</w:t>
            </w: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&gt;2 days</w:t>
            </w: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≤2days</w:t>
            </w:r>
          </w:p>
        </w:tc>
        <w:tc>
          <w:tcPr>
            <w:tcW w:w="1219" w:type="dxa"/>
          </w:tcPr>
          <w:p w:rsidR="00D90B55" w:rsidRDefault="00D90B55" w:rsidP="00614E06">
            <w:pPr>
              <w:rPr>
                <w:sz w:val="20"/>
                <w:szCs w:val="20"/>
              </w:rPr>
            </w:pP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2513" w:type="dxa"/>
          </w:tcPr>
          <w:p w:rsidR="00D90B55" w:rsidRDefault="00D90B55" w:rsidP="00614E06">
            <w:pPr>
              <w:rPr>
                <w:sz w:val="20"/>
                <w:szCs w:val="20"/>
              </w:rPr>
            </w:pP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731" w:type="dxa"/>
          </w:tcPr>
          <w:p w:rsidR="00D90B55" w:rsidRDefault="00D90B55" w:rsidP="00614E06">
            <w:pPr>
              <w:rPr>
                <w:sz w:val="20"/>
                <w:szCs w:val="20"/>
              </w:rPr>
            </w:pP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1.0(0.5-1.8)</w:t>
            </w:r>
          </w:p>
        </w:tc>
        <w:tc>
          <w:tcPr>
            <w:tcW w:w="1236" w:type="dxa"/>
          </w:tcPr>
          <w:p w:rsidR="00D90B55" w:rsidRDefault="00D90B55" w:rsidP="00614E06">
            <w:pPr>
              <w:jc w:val="center"/>
              <w:rPr>
                <w:sz w:val="20"/>
                <w:szCs w:val="20"/>
              </w:rPr>
            </w:pPr>
          </w:p>
          <w:p w:rsidR="00D90B55" w:rsidRDefault="00D90B55" w:rsidP="00614E06">
            <w:pPr>
              <w:jc w:val="center"/>
              <w:rPr>
                <w:sz w:val="20"/>
                <w:szCs w:val="20"/>
              </w:rPr>
            </w:pPr>
          </w:p>
          <w:p w:rsidR="00D90B55" w:rsidRDefault="00D90B55" w:rsidP="00614E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</w:tr>
      <w:tr w:rsidR="00D90B55" w:rsidTr="00614E06">
        <w:trPr>
          <w:trHeight w:val="1125"/>
        </w:trPr>
        <w:tc>
          <w:tcPr>
            <w:tcW w:w="2853" w:type="dxa"/>
          </w:tcPr>
          <w:p w:rsidR="00D90B55" w:rsidRPr="0076119B" w:rsidRDefault="00D90B55" w:rsidP="00614E06">
            <w:pPr>
              <w:rPr>
                <w:b/>
                <w:sz w:val="20"/>
                <w:szCs w:val="20"/>
              </w:rPr>
            </w:pPr>
            <w:r w:rsidRPr="0076119B">
              <w:rPr>
                <w:b/>
                <w:sz w:val="20"/>
                <w:szCs w:val="20"/>
              </w:rPr>
              <w:t xml:space="preserve">Enrolment body temperature </w:t>
            </w: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≥37.4</w:t>
            </w:r>
            <w:r>
              <w:rPr>
                <w:sz w:val="20"/>
                <w:szCs w:val="20"/>
                <w:vertAlign w:val="superscript"/>
              </w:rPr>
              <w:t>o</w:t>
            </w:r>
            <w:r>
              <w:rPr>
                <w:sz w:val="20"/>
                <w:szCs w:val="20"/>
              </w:rPr>
              <w:t>C</w:t>
            </w: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&lt;37.4</w:t>
            </w:r>
            <w:r>
              <w:rPr>
                <w:sz w:val="20"/>
                <w:szCs w:val="20"/>
                <w:vertAlign w:val="superscript"/>
              </w:rPr>
              <w:t>o</w:t>
            </w:r>
            <w:r>
              <w:rPr>
                <w:sz w:val="20"/>
                <w:szCs w:val="20"/>
              </w:rPr>
              <w:t>C</w:t>
            </w:r>
          </w:p>
        </w:tc>
        <w:tc>
          <w:tcPr>
            <w:tcW w:w="1219" w:type="dxa"/>
          </w:tcPr>
          <w:p w:rsidR="00D90B55" w:rsidRDefault="00D90B55" w:rsidP="00614E06">
            <w:pPr>
              <w:rPr>
                <w:sz w:val="20"/>
                <w:szCs w:val="20"/>
              </w:rPr>
            </w:pP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2513" w:type="dxa"/>
          </w:tcPr>
          <w:p w:rsidR="00D90B55" w:rsidRDefault="00D90B55" w:rsidP="00614E06">
            <w:pPr>
              <w:rPr>
                <w:sz w:val="20"/>
                <w:szCs w:val="20"/>
              </w:rPr>
            </w:pP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31" w:type="dxa"/>
          </w:tcPr>
          <w:p w:rsidR="00D90B55" w:rsidRDefault="00D90B55" w:rsidP="00614E06">
            <w:pPr>
              <w:rPr>
                <w:sz w:val="20"/>
                <w:szCs w:val="20"/>
              </w:rPr>
            </w:pP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 (0.4–1.8)</w:t>
            </w:r>
          </w:p>
        </w:tc>
        <w:tc>
          <w:tcPr>
            <w:tcW w:w="1236" w:type="dxa"/>
          </w:tcPr>
          <w:p w:rsidR="00D90B55" w:rsidRDefault="00D90B55" w:rsidP="00614E06">
            <w:pPr>
              <w:jc w:val="center"/>
              <w:rPr>
                <w:sz w:val="20"/>
                <w:szCs w:val="20"/>
              </w:rPr>
            </w:pPr>
          </w:p>
          <w:p w:rsidR="00D90B55" w:rsidRDefault="00D90B55" w:rsidP="00614E06">
            <w:pPr>
              <w:jc w:val="center"/>
              <w:rPr>
                <w:sz w:val="20"/>
                <w:szCs w:val="20"/>
              </w:rPr>
            </w:pPr>
          </w:p>
          <w:p w:rsidR="00D90B55" w:rsidRDefault="00D90B55" w:rsidP="00614E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0.88</w:t>
            </w:r>
          </w:p>
        </w:tc>
      </w:tr>
      <w:tr w:rsidR="00D90B55" w:rsidTr="00614E06">
        <w:trPr>
          <w:trHeight w:val="1125"/>
        </w:trPr>
        <w:tc>
          <w:tcPr>
            <w:tcW w:w="2853" w:type="dxa"/>
          </w:tcPr>
          <w:p w:rsidR="00D90B55" w:rsidRDefault="00D90B55" w:rsidP="00614E06">
            <w:pPr>
              <w:rPr>
                <w:sz w:val="20"/>
                <w:szCs w:val="20"/>
              </w:rPr>
            </w:pP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≥40</w:t>
            </w:r>
            <w:r>
              <w:rPr>
                <w:sz w:val="20"/>
                <w:szCs w:val="20"/>
                <w:vertAlign w:val="superscript"/>
              </w:rPr>
              <w:t>o</w:t>
            </w:r>
            <w:r>
              <w:rPr>
                <w:sz w:val="20"/>
                <w:szCs w:val="20"/>
              </w:rPr>
              <w:t>C</w:t>
            </w: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&lt;40</w:t>
            </w:r>
            <w:r>
              <w:rPr>
                <w:sz w:val="20"/>
                <w:szCs w:val="20"/>
                <w:vertAlign w:val="superscript"/>
              </w:rPr>
              <w:t>o</w:t>
            </w:r>
            <w:r>
              <w:rPr>
                <w:sz w:val="20"/>
                <w:szCs w:val="20"/>
              </w:rPr>
              <w:t>C</w:t>
            </w:r>
          </w:p>
        </w:tc>
        <w:tc>
          <w:tcPr>
            <w:tcW w:w="1219" w:type="dxa"/>
          </w:tcPr>
          <w:p w:rsidR="00D90B55" w:rsidRDefault="00D90B55" w:rsidP="00614E06">
            <w:pPr>
              <w:rPr>
                <w:sz w:val="20"/>
                <w:szCs w:val="20"/>
              </w:rPr>
            </w:pP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  <w:tc>
          <w:tcPr>
            <w:tcW w:w="2513" w:type="dxa"/>
          </w:tcPr>
          <w:p w:rsidR="00D90B55" w:rsidRDefault="00D90B55" w:rsidP="00614E06">
            <w:pPr>
              <w:rPr>
                <w:sz w:val="20"/>
                <w:szCs w:val="20"/>
              </w:rPr>
            </w:pP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731" w:type="dxa"/>
          </w:tcPr>
          <w:p w:rsidR="00D90B55" w:rsidRDefault="00D90B55" w:rsidP="00614E06">
            <w:pPr>
              <w:rPr>
                <w:sz w:val="20"/>
                <w:szCs w:val="20"/>
              </w:rPr>
            </w:pP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0.9(0.2-3.2)</w:t>
            </w:r>
          </w:p>
        </w:tc>
        <w:tc>
          <w:tcPr>
            <w:tcW w:w="1236" w:type="dxa"/>
          </w:tcPr>
          <w:p w:rsidR="00D90B55" w:rsidRDefault="00D90B55" w:rsidP="00614E06">
            <w:pPr>
              <w:jc w:val="center"/>
              <w:rPr>
                <w:sz w:val="20"/>
                <w:szCs w:val="20"/>
              </w:rPr>
            </w:pPr>
          </w:p>
          <w:p w:rsidR="00D90B55" w:rsidRDefault="00D90B55" w:rsidP="00614E06">
            <w:pPr>
              <w:jc w:val="center"/>
              <w:rPr>
                <w:sz w:val="20"/>
                <w:szCs w:val="20"/>
              </w:rPr>
            </w:pPr>
          </w:p>
          <w:p w:rsidR="00D90B55" w:rsidRDefault="00D90B55" w:rsidP="00614E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0.89</w:t>
            </w:r>
          </w:p>
        </w:tc>
      </w:tr>
      <w:tr w:rsidR="00D90B55" w:rsidTr="00614E06">
        <w:trPr>
          <w:trHeight w:val="1125"/>
        </w:trPr>
        <w:tc>
          <w:tcPr>
            <w:tcW w:w="2853" w:type="dxa"/>
          </w:tcPr>
          <w:p w:rsidR="00D90B55" w:rsidRPr="0076119B" w:rsidRDefault="00D90B55" w:rsidP="00614E06">
            <w:pPr>
              <w:rPr>
                <w:b/>
                <w:sz w:val="20"/>
                <w:szCs w:val="20"/>
              </w:rPr>
            </w:pPr>
            <w:proofErr w:type="spellStart"/>
            <w:r w:rsidRPr="0076119B">
              <w:rPr>
                <w:b/>
                <w:sz w:val="20"/>
                <w:szCs w:val="20"/>
              </w:rPr>
              <w:t>Parasitaemia</w:t>
            </w:r>
            <w:proofErr w:type="spellEnd"/>
            <w:r w:rsidRPr="0076119B">
              <w:rPr>
                <w:b/>
                <w:sz w:val="20"/>
                <w:szCs w:val="20"/>
              </w:rPr>
              <w:t xml:space="preserve"> (µL</w:t>
            </w:r>
            <w:r w:rsidRPr="0076119B">
              <w:rPr>
                <w:b/>
                <w:sz w:val="20"/>
                <w:szCs w:val="20"/>
                <w:vertAlign w:val="superscript"/>
              </w:rPr>
              <w:t>-1</w:t>
            </w:r>
            <w:r w:rsidRPr="0076119B">
              <w:rPr>
                <w:b/>
                <w:sz w:val="20"/>
                <w:szCs w:val="20"/>
              </w:rPr>
              <w:t>)</w:t>
            </w: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&lt;100,000</w:t>
            </w: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≥100,000</w:t>
            </w:r>
          </w:p>
        </w:tc>
        <w:tc>
          <w:tcPr>
            <w:tcW w:w="1219" w:type="dxa"/>
          </w:tcPr>
          <w:p w:rsidR="00D90B55" w:rsidRDefault="00D90B55" w:rsidP="00614E06">
            <w:pPr>
              <w:rPr>
                <w:sz w:val="20"/>
                <w:szCs w:val="20"/>
              </w:rPr>
            </w:pP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</w:t>
            </w: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2513" w:type="dxa"/>
          </w:tcPr>
          <w:p w:rsidR="00D90B55" w:rsidRDefault="00D90B55" w:rsidP="00614E06">
            <w:pPr>
              <w:rPr>
                <w:sz w:val="20"/>
                <w:szCs w:val="20"/>
              </w:rPr>
            </w:pP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731" w:type="dxa"/>
          </w:tcPr>
          <w:p w:rsidR="00D90B55" w:rsidRDefault="00D90B55" w:rsidP="00614E06">
            <w:pPr>
              <w:rPr>
                <w:sz w:val="20"/>
                <w:szCs w:val="20"/>
              </w:rPr>
            </w:pP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 (1.3 – 4.6)</w:t>
            </w:r>
          </w:p>
        </w:tc>
        <w:tc>
          <w:tcPr>
            <w:tcW w:w="1236" w:type="dxa"/>
          </w:tcPr>
          <w:p w:rsidR="00D90B55" w:rsidRDefault="00D90B55" w:rsidP="00614E06">
            <w:pPr>
              <w:jc w:val="center"/>
              <w:rPr>
                <w:sz w:val="20"/>
                <w:szCs w:val="20"/>
              </w:rPr>
            </w:pPr>
          </w:p>
          <w:p w:rsidR="00D90B55" w:rsidRDefault="00D90B55" w:rsidP="00614E06">
            <w:pPr>
              <w:jc w:val="center"/>
              <w:rPr>
                <w:sz w:val="20"/>
                <w:szCs w:val="20"/>
              </w:rPr>
            </w:pPr>
          </w:p>
          <w:p w:rsidR="00D90B55" w:rsidRDefault="00D90B55" w:rsidP="00614E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0.012</w:t>
            </w:r>
          </w:p>
        </w:tc>
      </w:tr>
      <w:tr w:rsidR="00D90B55" w:rsidTr="00614E06">
        <w:trPr>
          <w:trHeight w:val="1125"/>
        </w:trPr>
        <w:tc>
          <w:tcPr>
            <w:tcW w:w="2853" w:type="dxa"/>
          </w:tcPr>
          <w:p w:rsidR="00D90B55" w:rsidRPr="0076119B" w:rsidRDefault="00D90B55" w:rsidP="00614E06">
            <w:pPr>
              <w:rPr>
                <w:b/>
                <w:sz w:val="20"/>
                <w:szCs w:val="20"/>
              </w:rPr>
            </w:pPr>
            <w:r w:rsidRPr="0076119B">
              <w:rPr>
                <w:b/>
                <w:sz w:val="20"/>
                <w:szCs w:val="20"/>
              </w:rPr>
              <w:t xml:space="preserve">Total doses of </w:t>
            </w:r>
            <w:proofErr w:type="spellStart"/>
            <w:r w:rsidRPr="0076119B">
              <w:rPr>
                <w:b/>
                <w:sz w:val="20"/>
                <w:szCs w:val="20"/>
              </w:rPr>
              <w:t>artesunate</w:t>
            </w:r>
            <w:proofErr w:type="spellEnd"/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&gt;10mg/kg</w:t>
            </w: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≤10mg/kg</w:t>
            </w:r>
          </w:p>
        </w:tc>
        <w:tc>
          <w:tcPr>
            <w:tcW w:w="1219" w:type="dxa"/>
          </w:tcPr>
          <w:p w:rsidR="00D90B55" w:rsidRDefault="00D90B55" w:rsidP="00614E06">
            <w:pPr>
              <w:rPr>
                <w:sz w:val="20"/>
                <w:szCs w:val="20"/>
              </w:rPr>
            </w:pP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2513" w:type="dxa"/>
          </w:tcPr>
          <w:p w:rsidR="00D90B55" w:rsidRDefault="00D90B55" w:rsidP="00614E06">
            <w:pPr>
              <w:rPr>
                <w:sz w:val="20"/>
                <w:szCs w:val="20"/>
              </w:rPr>
            </w:pP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731" w:type="dxa"/>
          </w:tcPr>
          <w:p w:rsidR="00D90B55" w:rsidRDefault="00D90B55" w:rsidP="00614E06">
            <w:pPr>
              <w:rPr>
                <w:sz w:val="20"/>
                <w:szCs w:val="20"/>
              </w:rPr>
            </w:pP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D90B55" w:rsidRDefault="00D90B55" w:rsidP="00614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 (0.4 – 1.5)</w:t>
            </w:r>
          </w:p>
        </w:tc>
        <w:tc>
          <w:tcPr>
            <w:tcW w:w="1236" w:type="dxa"/>
          </w:tcPr>
          <w:p w:rsidR="00D90B55" w:rsidRDefault="00D90B55" w:rsidP="00614E06">
            <w:pPr>
              <w:jc w:val="center"/>
              <w:rPr>
                <w:sz w:val="20"/>
                <w:szCs w:val="20"/>
              </w:rPr>
            </w:pPr>
          </w:p>
          <w:p w:rsidR="00D90B55" w:rsidRDefault="00D90B55" w:rsidP="00614E06">
            <w:pPr>
              <w:jc w:val="center"/>
              <w:rPr>
                <w:sz w:val="20"/>
                <w:szCs w:val="20"/>
              </w:rPr>
            </w:pPr>
          </w:p>
          <w:p w:rsidR="00D90B55" w:rsidRDefault="00D90B55" w:rsidP="00614E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</w:t>
            </w:r>
          </w:p>
        </w:tc>
        <w:bookmarkStart w:id="0" w:name="_GoBack"/>
        <w:bookmarkEnd w:id="0"/>
      </w:tr>
    </w:tbl>
    <w:p w:rsidR="00D90B55" w:rsidRDefault="00D90B55" w:rsidP="00D90B55">
      <w:pPr>
        <w:spacing w:after="200" w:line="276" w:lineRule="auto"/>
      </w:pPr>
    </w:p>
    <w:p w:rsidR="00D90B55" w:rsidRDefault="00D90B55" w:rsidP="00D90B55">
      <w:pPr>
        <w:spacing w:after="200" w:line="276" w:lineRule="auto"/>
      </w:pPr>
      <w:r>
        <w:t xml:space="preserve">* </w:t>
      </w:r>
      <w:proofErr w:type="spellStart"/>
      <w:proofErr w:type="gramStart"/>
      <w:r>
        <w:t>haematocrit</w:t>
      </w:r>
      <w:proofErr w:type="spellEnd"/>
      <w:proofErr w:type="gramEnd"/>
      <w:r>
        <w:t xml:space="preserve"> &lt;30%</w:t>
      </w:r>
    </w:p>
    <w:p w:rsidR="00F315D8" w:rsidRDefault="00F315D8"/>
    <w:sectPr w:rsidR="00F315D8" w:rsidSect="00F315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D90B55"/>
    <w:rsid w:val="00D90B55"/>
    <w:rsid w:val="00F31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Sowunmi</dc:creator>
  <cp:lastModifiedBy>Prof. Sowunmi</cp:lastModifiedBy>
  <cp:revision>1</cp:revision>
  <dcterms:created xsi:type="dcterms:W3CDTF">2015-04-03T09:03:00Z</dcterms:created>
  <dcterms:modified xsi:type="dcterms:W3CDTF">2015-04-03T09:03:00Z</dcterms:modified>
</cp:coreProperties>
</file>