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E2" w:rsidRDefault="00377BE2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2D17DF">
        <w:rPr>
          <w:rFonts w:ascii="Times New Roman" w:hAnsi="Times New Roman"/>
          <w:b/>
          <w:sz w:val="28"/>
          <w:szCs w:val="28"/>
        </w:rPr>
        <w:t>Additional</w:t>
      </w:r>
      <w:proofErr w:type="spellEnd"/>
      <w:r w:rsidRPr="002D17DF">
        <w:rPr>
          <w:rFonts w:ascii="Times New Roman" w:hAnsi="Times New Roman"/>
          <w:b/>
          <w:sz w:val="28"/>
          <w:szCs w:val="28"/>
        </w:rPr>
        <w:t xml:space="preserve"> File 2</w:t>
      </w:r>
    </w:p>
    <w:p w:rsidR="000E5E5D" w:rsidRDefault="000E5E5D">
      <w:pPr>
        <w:rPr>
          <w:rFonts w:ascii="Times New Roman" w:hAnsi="Times New Roman"/>
          <w:b/>
          <w:sz w:val="28"/>
          <w:szCs w:val="28"/>
        </w:rPr>
      </w:pPr>
    </w:p>
    <w:p w:rsidR="002D17DF" w:rsidRDefault="002D17DF">
      <w:pPr>
        <w:rPr>
          <w:rFonts w:ascii="Lucida Console" w:hAnsi="Lucida Console"/>
          <w:sz w:val="16"/>
          <w:szCs w:val="16"/>
          <w:lang w:val="en-GB"/>
        </w:rPr>
      </w:pPr>
      <w:r w:rsidRPr="000E5E5D">
        <w:rPr>
          <w:rFonts w:ascii="Lucida Console" w:hAnsi="Lucida Console"/>
          <w:sz w:val="16"/>
          <w:szCs w:val="16"/>
          <w:lang w:val="en-GB"/>
        </w:rPr>
        <w:t>Table</w:t>
      </w:r>
      <w:r w:rsidR="000E5E5D">
        <w:rPr>
          <w:rFonts w:ascii="Lucida Console" w:hAnsi="Lucida Console"/>
          <w:sz w:val="16"/>
          <w:szCs w:val="16"/>
          <w:lang w:val="en-GB"/>
        </w:rPr>
        <w:t>s</w:t>
      </w:r>
      <w:r w:rsidR="00242AC4">
        <w:rPr>
          <w:rFonts w:ascii="Lucida Console" w:hAnsi="Lucida Console"/>
          <w:sz w:val="16"/>
          <w:szCs w:val="16"/>
          <w:lang w:val="en-GB"/>
        </w:rPr>
        <w:t xml:space="preserve"> 1</w:t>
      </w:r>
      <w:r w:rsidR="000E5E5D" w:rsidRPr="000E5E5D">
        <w:rPr>
          <w:rFonts w:ascii="Lucida Console" w:hAnsi="Lucida Console"/>
          <w:sz w:val="16"/>
          <w:szCs w:val="16"/>
          <w:lang w:val="en-GB"/>
        </w:rPr>
        <w:t>-9: Multivariate</w:t>
      </w:r>
      <w:r w:rsidRPr="000E5E5D">
        <w:rPr>
          <w:rFonts w:ascii="Lucida Console" w:hAnsi="Lucida Console"/>
          <w:sz w:val="16"/>
          <w:szCs w:val="16"/>
          <w:lang w:val="en-GB"/>
        </w:rPr>
        <w:t xml:space="preserve"> </w:t>
      </w:r>
      <w:r w:rsidR="000E5E5D" w:rsidRPr="000E5E5D">
        <w:rPr>
          <w:rFonts w:ascii="Lucida Console" w:hAnsi="Lucida Console"/>
          <w:sz w:val="16"/>
          <w:szCs w:val="16"/>
          <w:lang w:val="en-GB"/>
        </w:rPr>
        <w:t>analysis of patient, department and hospital characteristics and QI performance scores (</w:t>
      </w:r>
      <w:r w:rsidR="000E5E5D">
        <w:rPr>
          <w:rFonts w:ascii="Lucida Console" w:hAnsi="Lucida Console"/>
          <w:sz w:val="16"/>
          <w:szCs w:val="16"/>
          <w:lang w:val="en-GB"/>
        </w:rPr>
        <w:t xml:space="preserve">in bold the statistically significant characteristics, P-values </w:t>
      </w:r>
      <w:r w:rsidR="000E5E5D">
        <w:rPr>
          <w:rFonts w:ascii="Lucida Console" w:hAnsi="Lucida Console"/>
          <w:sz w:val="16"/>
          <w:szCs w:val="16"/>
          <w:lang w:val="en-GB"/>
        </w:rPr>
        <w:t>≤</w:t>
      </w:r>
      <w:r w:rsidR="000E5E5D">
        <w:rPr>
          <w:rFonts w:ascii="Lucida Console" w:hAnsi="Lucida Console"/>
          <w:sz w:val="16"/>
          <w:szCs w:val="16"/>
          <w:lang w:val="en-GB"/>
        </w:rPr>
        <w:t xml:space="preserve"> 0.01).</w:t>
      </w:r>
    </w:p>
    <w:p w:rsidR="000E5E5D" w:rsidRPr="000E5E5D" w:rsidRDefault="000E5E5D">
      <w:pPr>
        <w:rPr>
          <w:rFonts w:ascii="Lucida Console" w:hAnsi="Lucida Console"/>
          <w:sz w:val="16"/>
          <w:szCs w:val="16"/>
          <w:lang w:val="en-GB"/>
        </w:rPr>
      </w:pP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206"/>
      </w:tblGrid>
      <w:tr w:rsidR="00026987" w:rsidRPr="004E1E37" w:rsidTr="003B69A7">
        <w:tc>
          <w:tcPr>
            <w:tcW w:w="9206" w:type="dxa"/>
            <w:shd w:val="clear" w:color="auto" w:fill="FFFFFF" w:themeFill="background1"/>
          </w:tcPr>
          <w:p w:rsidR="00026987" w:rsidRPr="00BC1E0B" w:rsidRDefault="002263C0" w:rsidP="000B5371">
            <w:pPr>
              <w:spacing w:line="240" w:lineRule="auto"/>
              <w:rPr>
                <w:rFonts w:ascii="Lucida Console" w:hAnsi="Lucida Console"/>
                <w:sz w:val="16"/>
                <w:szCs w:val="16"/>
                <w:lang w:val="en-GB"/>
              </w:rPr>
            </w:pPr>
            <w:r w:rsidRPr="004E1E37">
              <w:rPr>
                <w:sz w:val="16"/>
                <w:szCs w:val="16"/>
                <w:lang w:val="en-GB"/>
              </w:rPr>
              <w:br w:type="page"/>
            </w:r>
            <w:r w:rsidR="00026987" w:rsidRPr="00BC1E0B">
              <w:rPr>
                <w:rFonts w:ascii="Lucida Console" w:hAnsi="Lucida Console"/>
                <w:sz w:val="16"/>
                <w:szCs w:val="16"/>
                <w:lang w:val="en-GB"/>
              </w:rPr>
              <w:t>QI 1: Perform a urine culture</w:t>
            </w:r>
          </w:p>
        </w:tc>
      </w:tr>
      <w:tr w:rsidR="00026987" w:rsidRPr="00A63E74" w:rsidTr="003B69A7">
        <w:tc>
          <w:tcPr>
            <w:tcW w:w="9206" w:type="dxa"/>
            <w:shd w:val="clear" w:color="auto" w:fill="FFFFFF" w:themeFill="background1"/>
          </w:tcPr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   Odds          P                95% CI</w:t>
            </w: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  0.6102622   6.118595e-02   0.3638832   1.0234604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  1.0024840   4.854217e-01   0.9955126   1.0095041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    0.7034810   3.607186e-02   0.5069550   0.9761922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                       1.5331403   1.259467e-02   1.0960856   2.1444667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Urological comorbidity            0.9470357   7.592403e-01   0.6685380   1.3415491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                          0.8664903   4.087814e-01   0.6166413   1.2175724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Allergy to (any) antibiotics      0.9977619   9.921734e-01   0.6375224   1.5615587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      1.1548004   2.459304e-01   0.9054798   1.4727706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                       1.9786211   2.806451e-06   1.4885074   2.6301121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      0.8730316   6.282470e-01   0.5037451   1.5130353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</w:t>
            </w:r>
            <w:r w:rsidR="003B69A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% female physicians          </w:t>
            </w: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0.9897633   1.057430e-01   0.9774985   1.0021820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sz w:val="16"/>
                <w:szCs w:val="16"/>
                <w:lang w:val="en-GB"/>
              </w:rPr>
            </w:pP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physician present at ward rounds</w:t>
            </w: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sz w:val="16"/>
                <w:szCs w:val="16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discussing antibiotics            0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.6990561   1.424118e-01   0.4332210   1.1280140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026987" w:rsidP="0002698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Residents working at department   3.3794093   1.453651e-03   1.5987101   7.1435133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B69A7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026987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0.7111203   1.774286e-01   0.4332304   1.1672588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B69A7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3B69A7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026987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members                   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1.0404370   8.913478e-01   0.5889360   1.8380757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66D32" w:rsidRPr="00A63E74" w:rsidRDefault="003B69A7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Quality improvement project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</w:t>
            </w:r>
            <w:r w:rsidR="00F76763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oncerning antibiotics &lt; 3yrs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1.1807589   3.463540e-01   0.8354305   1.6688301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Changes in antibiotic procedures</w:t>
            </w:r>
          </w:p>
          <w:p w:rsidR="00026987" w:rsidRPr="00A63E74" w:rsidRDefault="00F76763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or policies &lt; 3yrs   </w:t>
            </w:r>
            <w:r w:rsidR="00966D32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1.0105529   9.582459e-01   0.6820166   1.4973493</w:t>
            </w:r>
          </w:p>
          <w:p w:rsidR="00966D32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0.7774957   3.351538e-01   0.4659438   1.2973658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microbiologists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1.0433588   8.700978e-01   0.6271816   1.7356976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ID fellow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1.6522459   1.868618e-02   1.0873497   2.5106151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1.1605393   5.208137e-01   0.7364496   1.8288440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966D32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Female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</w:t>
            </w: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0.9687222   8.296295e-01   0.7251531   1.2941029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Urinary catheter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1.2588789   2.350841e-01   0.8607647   1.8411258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26987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Mean Glomerular filtration rate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0.9997139   8.829549e-01   0.9958257   1.0036173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Chairman of antibiotic committee</w:t>
            </w:r>
          </w:p>
          <w:p w:rsidR="00026987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ID physician          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0.5095245   4.631279e-02   0.2624966   0.9890232</w:t>
            </w:r>
          </w:p>
          <w:p w:rsidR="00026987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Clinical pharmacologist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0.6152997   6.864551e-02   0.3647796   1.0378699</w:t>
            </w:r>
          </w:p>
          <w:p w:rsidR="00026987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       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0.3225229   4.139141e-02   0.1087244   0.9567406</w:t>
            </w: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A63E74" w:rsidRDefault="00D84289" w:rsidP="0002698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Reporting positive urine culture</w:t>
            </w:r>
          </w:p>
          <w:p w:rsidR="00026987" w:rsidRPr="00F76763" w:rsidRDefault="00D84289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by phone                          </w:t>
            </w:r>
            <w:r w:rsidR="00026987" w:rsidRPr="00A63E74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1.1835191   6.589</w:t>
            </w:r>
            <w:r w:rsidR="00F76763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438e-01   0.5593963   2.5039804</w:t>
            </w:r>
          </w:p>
        </w:tc>
      </w:tr>
    </w:tbl>
    <w:p w:rsidR="00D84289" w:rsidRDefault="00D84289" w:rsidP="00424556">
      <w:pPr>
        <w:spacing w:line="240" w:lineRule="auto"/>
      </w:pPr>
    </w:p>
    <w:p w:rsidR="00D84289" w:rsidRPr="000B5371" w:rsidRDefault="00D84289" w:rsidP="000B5371">
      <w:pPr>
        <w:spacing w:after="160" w:line="259" w:lineRule="auto"/>
      </w:pPr>
      <w:r>
        <w:br w:type="page"/>
      </w: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206"/>
      </w:tblGrid>
      <w:tr w:rsidR="00D84289" w:rsidRPr="004E1E37" w:rsidTr="000B5371">
        <w:tc>
          <w:tcPr>
            <w:tcW w:w="9206" w:type="dxa"/>
            <w:shd w:val="clear" w:color="auto" w:fill="FFFFFF" w:themeFill="background1"/>
          </w:tcPr>
          <w:p w:rsidR="00D84289" w:rsidRPr="00377BE2" w:rsidRDefault="00D84289" w:rsidP="000B5371">
            <w:pPr>
              <w:spacing w:line="240" w:lineRule="auto"/>
              <w:rPr>
                <w:rFonts w:ascii="Lucida Console" w:hAnsi="Lucida Console"/>
                <w:sz w:val="16"/>
                <w:szCs w:val="16"/>
                <w:lang w:val="en-GB"/>
              </w:rPr>
            </w:pPr>
            <w:r w:rsidRPr="00377BE2">
              <w:rPr>
                <w:sz w:val="16"/>
                <w:szCs w:val="16"/>
                <w:lang w:val="en-GB"/>
              </w:rPr>
              <w:lastRenderedPageBreak/>
              <w:br w:type="page"/>
            </w:r>
            <w:r w:rsidRPr="00377BE2">
              <w:rPr>
                <w:rFonts w:ascii="Lucida Console" w:hAnsi="Lucida Console"/>
                <w:sz w:val="16"/>
                <w:szCs w:val="16"/>
                <w:lang w:val="en-GB"/>
              </w:rPr>
              <w:t xml:space="preserve">QI </w:t>
            </w:r>
            <w:r w:rsidR="000B5371" w:rsidRPr="00377BE2">
              <w:rPr>
                <w:rFonts w:ascii="Lucida Console" w:hAnsi="Lucida Console"/>
                <w:sz w:val="16"/>
                <w:szCs w:val="16"/>
                <w:lang w:val="en-GB"/>
              </w:rPr>
              <w:t>2A: Prescribe empirical therapy according to national guideline</w:t>
            </w:r>
          </w:p>
        </w:tc>
      </w:tr>
      <w:tr w:rsidR="00D84289" w:rsidRPr="004E1E37" w:rsidTr="000B5371">
        <w:tc>
          <w:tcPr>
            <w:tcW w:w="9206" w:type="dxa"/>
            <w:shd w:val="clear" w:color="auto" w:fill="FFFFFF" w:themeFill="background1"/>
          </w:tcPr>
          <w:p w:rsidR="00D84289" w:rsidRPr="00377BE2" w:rsidRDefault="00D84289" w:rsidP="000B5371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Odds          P                95% CI</w:t>
            </w:r>
          </w:p>
          <w:p w:rsidR="00D84289" w:rsidRPr="00377BE2" w:rsidRDefault="00D84289" w:rsidP="000B5371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0.9133521   0.704382445   0.5716965   1.4591868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Age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1.0011846   0.751776861   0.9938602   1.0085631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Admission at night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0.6088303   0.006993342   0.4293874   0.8632630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Comorbidity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0.7460261   0.097218794   0.5276501   1.0547802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Urological comorbidity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1.2395628   0.231737035   0.8716281   1.7628114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Diabetes   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1.0719884   0.690015263   0.7616052   1.5088647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Allergy to (any) antibiotics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0.6582840   0.092525212   0.4043963   1.0715671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D84289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</w:t>
            </w:r>
            <w:r w:rsidR="00821A4A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ntibiotic therapy &lt; 14 days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0.8331167   0.153797933   0.6481887   1.0708046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Febrile UTI           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1.3685969   0.052807096   0.9961983   1.8802056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0.3809805   0.042992234   0.1496387   0.9699774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% female physicians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0.9888877   0.077588373   0.9766899   1.0012378</w:t>
            </w:r>
          </w:p>
          <w:p w:rsidR="000B5371" w:rsidRPr="00377BE2" w:rsidRDefault="000B5371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physician present at ward rounds</w:t>
            </w:r>
          </w:p>
          <w:p w:rsidR="00821A4A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discussing antibiotics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0.8148209   0.516331534   0.4388448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1.5129108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Residents working at department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1.7310481   0.399821489   0.4812564   6.2264683</w:t>
            </w:r>
          </w:p>
          <w:p w:rsidR="000B5371" w:rsidRPr="00377BE2" w:rsidRDefault="000B5371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D84289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1.0457147   0.867436986   0.6184368 1.7681987</w:t>
            </w:r>
          </w:p>
          <w:p w:rsidR="000B5371" w:rsidRPr="00377BE2" w:rsidRDefault="000B5371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D84289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members                     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0.9853804   0.963787475   0.5215045 1.8618719</w:t>
            </w:r>
          </w:p>
          <w:p w:rsidR="000B5371" w:rsidRPr="00377BE2" w:rsidRDefault="000B5371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</w:t>
            </w:r>
          </w:p>
          <w:p w:rsidR="00D84289" w:rsidRPr="00377BE2" w:rsidRDefault="00F76763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  </w:t>
            </w:r>
            <w:r w:rsidR="00821A4A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821A4A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0.7777089   0.155813261   0.5494931   1.1007074</w:t>
            </w:r>
          </w:p>
          <w:p w:rsidR="000B5371" w:rsidRPr="00377BE2" w:rsidRDefault="000B5371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Changes in antibiotic procedures</w:t>
            </w:r>
          </w:p>
          <w:p w:rsidR="00D84289" w:rsidRPr="00377BE2" w:rsidRDefault="00F76763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or policies &lt; 3yrs    </w:t>
            </w:r>
            <w:r w:rsidR="00821A4A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821A4A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0.8506858   0.452907721   0.5573926   1.2983062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Presence of ID physician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="000B5371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2.5240731   0.008081187   1.2727071   5.0058220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ID fellows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1.7175077   0.034816774   1.0393936   2.8380323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0.7553510   0.281760542   0.4530160   1.2594589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1.0586819   0.702055243   0.7902960   1.4182120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Urinary catheter 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</w:t>
            </w:r>
            <w:r w:rsidR="000B5371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0.1475243   0.000000000   0.1011597   0.2151393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Mean Glomerular filtration rate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0.9998152   0.920035257   0.9962034   1.0034401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prescription at department level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0.9589407   0.847518649   0.6252687   1.4706753</w:t>
            </w:r>
          </w:p>
          <w:p w:rsidR="00821A4A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D84289" w:rsidRPr="00377BE2" w:rsidRDefault="00821A4A" w:rsidP="00821A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level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1.0340709   0.935738408   0.4576634   2.3364392</w:t>
            </w:r>
          </w:p>
          <w:p w:rsidR="00821A4A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21A4A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D84289" w:rsidRPr="00377BE2" w:rsidRDefault="00821A4A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the hospital  </w:t>
            </w:r>
            <w:r w:rsidR="000B5371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0.9494265   0.814596622   0.6150449   1.4656014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Local resistance rates used in</w:t>
            </w:r>
          </w:p>
          <w:p w:rsidR="00D84289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determining local guideline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1.9641065   0.034294185   1.0513054   3.6694516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Accessibility of local guidelines</w:t>
            </w:r>
          </w:p>
          <w:p w:rsidR="00D84289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On paper               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0.4602951   0.024047766   0.2346436   0.9029508</w:t>
            </w:r>
          </w:p>
          <w:p w:rsidR="00D84289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Digital       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1.0038540   0.985177174   0.6687768   1.5068149</w:t>
            </w:r>
          </w:p>
          <w:p w:rsidR="00D84289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Both                     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0.8842585   0.829337901   0.2887240   2.7081685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2.9800307   0.008118268   1.3304750  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6.6747464</w:t>
            </w:r>
          </w:p>
          <w:p w:rsidR="000B5371" w:rsidRPr="00377BE2" w:rsidRDefault="000B5371" w:rsidP="00D84289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D84289" w:rsidRPr="00377BE2" w:rsidRDefault="000B5371" w:rsidP="00D84289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Restrictive use of antibiotics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D84289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0.7250071   0.264409764   0.4120544   1.2756455</w:t>
            </w:r>
          </w:p>
        </w:tc>
      </w:tr>
    </w:tbl>
    <w:p w:rsidR="00A63E74" w:rsidRPr="004E1E37" w:rsidRDefault="00A63E74" w:rsidP="00424556">
      <w:pPr>
        <w:spacing w:line="240" w:lineRule="auto"/>
        <w:rPr>
          <w:lang w:val="en-GB"/>
        </w:rPr>
      </w:pPr>
    </w:p>
    <w:p w:rsidR="00A63E74" w:rsidRPr="004E1E37" w:rsidRDefault="00A63E74">
      <w:pPr>
        <w:spacing w:after="160" w:line="259" w:lineRule="auto"/>
        <w:rPr>
          <w:lang w:val="en-GB"/>
        </w:rPr>
      </w:pPr>
      <w:r w:rsidRPr="004E1E37">
        <w:rPr>
          <w:lang w:val="en-GB"/>
        </w:rPr>
        <w:br w:type="page"/>
      </w: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206"/>
      </w:tblGrid>
      <w:tr w:rsidR="0058713C" w:rsidRPr="004E1E37" w:rsidTr="004D675A"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8713C" w:rsidRPr="00377BE2" w:rsidRDefault="0058713C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 xml:space="preserve">QI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2B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: Prescribe empiri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cal therapy according to loca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l guideline</w:t>
            </w:r>
          </w:p>
        </w:tc>
      </w:tr>
      <w:tr w:rsidR="0058713C" w:rsidRPr="00A63E74" w:rsidTr="004D675A"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8713C" w:rsidRPr="00377BE2" w:rsidRDefault="0058713C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Odds          P                95% CI</w:t>
            </w:r>
          </w:p>
          <w:p w:rsidR="0058713C" w:rsidRPr="00377BE2" w:rsidRDefault="0058713C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0.68182548   0.4394794658   0.258044368   1.8015738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1.00125282   0.7568652240   0.993341796   1.0092268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0.89628559   0.5700754464   0.607231416   1.3229353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                   0.76417071   0.1601437278   0.524963153   1.1123769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Urological comorbidity        0.88912885   0.5436001475   0.608352753   1.2994929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                      1.00484546   0.9799130556   0.689521686   1.4643693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Allergy to (any) antibiotic   0.54155651   0.0278525399   0.313566755   0.9353143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  0.68330831   0.0065595890   0.519359718   0.8990113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                   1.75267146   0.0017488984   1.233931598   2.4894875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  3.65956533   0.1262237308   0.693485931   19.3117377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Mean % female physicians      0.98506599   0.2729078538   0.958908206   1.0119373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3F35B2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58713C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rounds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discussing antibiotics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2.99221500 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0.1266681885 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0.732807271   12.2178790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58713C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Residents working at </w:t>
            </w: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epartment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0.03296954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0.0163341748   0.002037644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0.5334548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0.31985345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0.0512974478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0.101650220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1.0064536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members                </w:t>
            </w:r>
            <w:r w:rsidR="0058713C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10.39424122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58713C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0.0004273572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2.831940167  </w:t>
            </w:r>
            <w:r w:rsidR="0058713C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38.1506120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0.37978613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0.0213889423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0.166538362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0.8660917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Changes in antibiotic </w:t>
            </w:r>
          </w:p>
          <w:p w:rsidR="0058713C" w:rsidRPr="00377BE2" w:rsidRDefault="00F76763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Procedures or policies &lt; 3yrs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0.64211939 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0.2857706290 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0.284557558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1.4489769</w:t>
            </w:r>
          </w:p>
          <w:p w:rsidR="003F35B2" w:rsidRPr="00377BE2" w:rsidRDefault="00F76763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0.43378729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0.1686625515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0.132006361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1.4254723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ID fellows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2.90094809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0.0226585660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1.161155667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7.2475208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Structural ID meetings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1.22599834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0.7873019367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0.278724174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5.3926859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0.88732759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0.4582019034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0.646871196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1.2171670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Urinary catheter              0.47229017   0.0003383167   </w:t>
            </w:r>
            <w:r w:rsidR="00A63E74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0.313609450 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58713C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0.7112605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1.00174508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0.3564944047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0.998036898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1.0054670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1.19233530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0.7303331456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0.438157172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3.2446427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3.41438632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0.1278479377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0.702430073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16.5967182</w:t>
            </w:r>
          </w:p>
          <w:p w:rsidR="003F35B2" w:rsidRPr="00377BE2" w:rsidRDefault="003F35B2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2.42732970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0.0685935285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0.934509143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6.3048388</w:t>
            </w: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F35B2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Local resistance rates used </w:t>
            </w:r>
          </w:p>
          <w:p w:rsidR="003F35B2" w:rsidRPr="00377BE2" w:rsidRDefault="00A63E74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</w:t>
            </w:r>
            <w:r w:rsidR="003F35B2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n determining local </w:t>
            </w:r>
          </w:p>
          <w:p w:rsidR="0058713C" w:rsidRPr="00377BE2" w:rsidRDefault="003F35B2" w:rsidP="003F35B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guideline           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0.15103529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0.0193867287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63E74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0.030983851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0.7362435</w:t>
            </w:r>
          </w:p>
          <w:p w:rsidR="00A63E74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63E74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Accessibility local guidelines</w:t>
            </w:r>
          </w:p>
          <w:p w:rsidR="0058713C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On paper           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0.32694697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0.1204865296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0.079695102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1.3412910</w:t>
            </w:r>
          </w:p>
          <w:p w:rsidR="00A63E74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Both</w:t>
            </w:r>
            <w:r w:rsidR="004F643B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(paper and digital)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1.85184839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0.1291278670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0.835352739   4.1052627</w:t>
            </w:r>
          </w:p>
          <w:p w:rsidR="00A63E74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Restrictive use antibiotics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5.64181981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0.0150910268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1.398497136   22.7602402</w:t>
            </w:r>
          </w:p>
          <w:p w:rsidR="00A63E74" w:rsidRPr="00377BE2" w:rsidRDefault="00A63E74" w:rsidP="0058713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8713C" w:rsidRPr="00377BE2" w:rsidRDefault="00A63E74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      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0.37351243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58713C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0.2284994349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0.075135724   1.8567937</w:t>
            </w:r>
          </w:p>
        </w:tc>
      </w:tr>
    </w:tbl>
    <w:p w:rsidR="0058713C" w:rsidRDefault="0058713C">
      <w:pPr>
        <w:spacing w:after="160" w:line="259" w:lineRule="auto"/>
      </w:pPr>
      <w:r>
        <w:br w:type="page"/>
      </w:r>
    </w:p>
    <w:tbl>
      <w:tblPr>
        <w:tblStyle w:val="Tabelraster1licht"/>
        <w:tblW w:w="9206" w:type="dxa"/>
        <w:tblLook w:val="0000" w:firstRow="0" w:lastRow="0" w:firstColumn="0" w:lastColumn="0" w:noHBand="0" w:noVBand="0"/>
      </w:tblPr>
      <w:tblGrid>
        <w:gridCol w:w="9206"/>
      </w:tblGrid>
      <w:tr w:rsidR="00912E97" w:rsidRPr="004E1E37" w:rsidTr="00953A8F">
        <w:tc>
          <w:tcPr>
            <w:tcW w:w="9206" w:type="dxa"/>
          </w:tcPr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>QI 3: Switch from iv to oral therapy within 72 hours on the basis of clinical condition</w:t>
            </w:r>
          </w:p>
        </w:tc>
      </w:tr>
      <w:tr w:rsidR="00912E97" w:rsidRPr="00377BE2" w:rsidTr="00953A8F">
        <w:tc>
          <w:tcPr>
            <w:tcW w:w="9206" w:type="dxa"/>
          </w:tcPr>
          <w:p w:rsidR="00912E97" w:rsidRPr="00377BE2" w:rsidRDefault="00912E97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</w:t>
            </w:r>
            <w:r w:rsidR="00810F50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Odds          P                95% CI</w:t>
            </w:r>
          </w:p>
          <w:p w:rsidR="00912E97" w:rsidRPr="00377BE2" w:rsidRDefault="00912E97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  1.1018176   0.842133124   0.423539850  2.8663229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  0.9834457   0.005204549   0.972021077  0.9950047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    1.4504001   0.113658614   0.914127404  2.3012772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                       1.6140779   0.086451437   0.933487489  2.7908755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Urological comorbidity            0.6746977   0.143842781   0.397879783  1.1441068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                          0.7181448   0.201688389   0.431745125  1.1945287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Allergy to (any) antibiotic       0.3624731   0.036842668   0.139826348  0.9396423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      0.9007024   0.609091911   0.602799134  1.3458296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                       0.7397313   0.365494984   0.384649145  1.4226013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      0.2726725   0.225438510   0.033267793  2.2349038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Mean % female physicians          0.9655924   0.004718947   0.942472926  0.9892790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rounds discussing antibiotics     1.1916874   0.722970989   0.451082203  3.1482483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8"/>
                <w:szCs w:val="18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Residents working at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                       1.6142926   0.772077580   0.062797788  41.4973286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residents         0.6197625   0.269404671   0.264848706   1.4502827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2.4185694   0.051865919   0.992856414   5.8915647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concerning antibiotics &lt; 3yrs     2.3561016   0.014677322   1.184632019   4.6860245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Changes in antibiotic procedures</w:t>
            </w:r>
          </w:p>
          <w:p w:rsidR="00912E97" w:rsidRPr="00377BE2" w:rsidRDefault="00F76763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or policies &lt; 3yrs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2.1296290   0.075699540   0.924494246   4.9057306</w:t>
            </w:r>
          </w:p>
          <w:p w:rsidR="00912E97" w:rsidRPr="00377BE2" w:rsidRDefault="00912E97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Presence of ID physician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1.2746426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0.683785455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0.395621371   4.1067392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ID fellows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0.7807349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0.539351564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0.353693093   1.7233783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2.0003840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0.257209976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0.601871996   6.6484840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0.9586289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0.852305277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0.613901327   1.4969334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Urinary catheter     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1.1521836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0.634944636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0.641319032   2.0699947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rate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1.0058130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0.098175743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0.998923125   1.0127503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Urine culture positive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0.5870982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0.033376005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0.359512566   0.9587545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912E97" w:rsidRPr="00377BE2" w:rsidRDefault="001B17AD" w:rsidP="001B17AD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  </w:t>
            </w:r>
            <w:r w:rsidR="00912E97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0.2450539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0.001685910 </w:t>
            </w:r>
            <w:r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0.102165922   0.5877832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</w:t>
            </w:r>
          </w:p>
          <w:p w:rsidR="00912E97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1.8121814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0.533408130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0.278098907  11.8087540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912E97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0.4938939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0.121802973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0.201955887   1.2078441</w:t>
            </w: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Reporting positive urine culture</w:t>
            </w:r>
          </w:p>
          <w:p w:rsidR="00912E97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by phone              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0.3815220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0.355073771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0.049331670   2.9506210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streamlining therapy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0.5847702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0.265982403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0.226914968   1.5069795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4.1677535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0.226334128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0.411553402  42.2063559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Restrictive use antibiotics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0.2605619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0.046242528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0.069437280   0.9777529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Selective reporting of culture </w:t>
            </w: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result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1.0212049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0.964027794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0.409536471   2.5464385</w:t>
            </w:r>
          </w:p>
          <w:p w:rsidR="001B17AD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B17AD" w:rsidRPr="00377BE2" w:rsidRDefault="001B17AD" w:rsidP="001B17AD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Chairman of antibiotic committee</w:t>
            </w:r>
          </w:p>
          <w:p w:rsidR="00912E97" w:rsidRPr="00377BE2" w:rsidRDefault="001B17AD" w:rsidP="00912E9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ID physician     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0.1789300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0.245629378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0.009760604   3.2801187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="0058659D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Clinical pharmacologist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0.3052911 </w:t>
            </w:r>
            <w:r w:rsidR="0058659D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0.056402966</w:t>
            </w:r>
            <w:r w:rsidR="0058659D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0.090222278   1.0330336</w:t>
            </w:r>
          </w:p>
          <w:p w:rsidR="00912E97" w:rsidRPr="00377BE2" w:rsidRDefault="0058659D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            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0.7066322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0.751343452 </w:t>
            </w: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912E97"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0.082145635   6.0785828</w:t>
            </w:r>
          </w:p>
        </w:tc>
      </w:tr>
      <w:tr w:rsidR="00377BE2" w:rsidRPr="004E1E37" w:rsidTr="00953A8F">
        <w:tc>
          <w:tcPr>
            <w:tcW w:w="9206" w:type="dxa"/>
          </w:tcPr>
          <w:p w:rsidR="00377BE2" w:rsidRPr="0040071A" w:rsidRDefault="00377BE2" w:rsidP="00377BE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>QI 4: Tailor antibiotic treatment on the basis of culture results</w:t>
            </w:r>
          </w:p>
        </w:tc>
      </w:tr>
      <w:tr w:rsidR="00377BE2" w:rsidRPr="00377BE2" w:rsidTr="00953A8F">
        <w:tc>
          <w:tcPr>
            <w:tcW w:w="9206" w:type="dxa"/>
          </w:tcPr>
          <w:p w:rsidR="00377BE2" w:rsidRPr="0040071A" w:rsidRDefault="00377BE2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   Odds          P                95% CI</w:t>
            </w:r>
          </w:p>
          <w:p w:rsidR="00377BE2" w:rsidRPr="0040071A" w:rsidRDefault="00377BE2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4D675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  0.7001238   2.589102e-01   0.3768982   1.3005456</w:t>
            </w:r>
          </w:p>
          <w:p w:rsidR="004D675A" w:rsidRPr="0040071A" w:rsidRDefault="004D675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4D675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  0.9916422   6.455467e-02   0.9828550   1.0005080</w:t>
            </w:r>
          </w:p>
          <w:p w:rsidR="00F12863" w:rsidRPr="0040071A" w:rsidRDefault="00F12863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0.7625525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1.297970e-01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0.5364528   1.0839469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1.6110460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2.294379e-02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1.0682797   2.4295782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Urological comorbidity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0.6115776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1.343976e-02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0.4142103   0.9029887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0.8400753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3.702422e-01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0.5736609   1.2302156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Allergy to (any) antibiotic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1.0781579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7.945406e-01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0.6116380   1.9005106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therapy &lt; 14 days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1.1719885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3.084565e-01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0.8633738   1.5909181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0.7586536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1.330973e-01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0.5289951   1.0880162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department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0.7950264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7.257810e-01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0.2204062   2.8677361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% female physicians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0.9867243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7.639652e-02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0.9722431   1.0014211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rounds discussing antibiotics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1.5732362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1.963141e-01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0.7909276   3.1293286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Residents working at department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1.4023152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7.177506e-01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0.2238285   8.7856890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0.6529753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1.505422e-01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0.3651179   1.1677781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1.1913708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6.395342e-01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0.5721518   2.4807477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0.9388597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7.976451e-01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0.5793845   1.5213689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Changes in antibiotic procedures</w:t>
            </w:r>
          </w:p>
          <w:p w:rsidR="004D675A" w:rsidRPr="0040071A" w:rsidRDefault="00F76763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or policies &lt; 3yrs</w:t>
            </w:r>
            <w:r w:rsidR="00816940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0.6535609 </w:t>
            </w:r>
            <w:r w:rsidR="00816940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1.201818e-01 </w:t>
            </w:r>
            <w:r w:rsidR="00816940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0.3821573   1.1177121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1.2466047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5.184850e-01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0.6381305   2.4352753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ID fellows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1.3711808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2.613460e-01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0.7901798   2.3793785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1.3416984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4.792022e-01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0.5940009   3.0305584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0.7900702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1.664220e-01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0.5657934   1.1032488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Urinary catheter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0.8137689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2.996164e-01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0.5511581   1.2015061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rate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1.0000277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9.918887e-01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0.9946820   1.0054021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level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1.2269243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4.330348e-01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0.7355546   2.0465419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816940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</w:t>
            </w:r>
          </w:p>
          <w:p w:rsidR="004D675A" w:rsidRPr="0040071A" w:rsidRDefault="00816940" w:rsidP="0081694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1.1197102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8.078466e-01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0.4498023   2.7873378</w:t>
            </w:r>
          </w:p>
          <w:p w:rsidR="00816940" w:rsidRPr="0040071A" w:rsidRDefault="00816940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4D675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1.3316468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3.882679e-01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0.6943945   2.5537113</w:t>
            </w:r>
          </w:p>
          <w:p w:rsidR="0040071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Reporting positive urine culture</w:t>
            </w:r>
          </w:p>
          <w:p w:rsidR="004D675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by phone    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1.4386723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5.961626e-01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0.3742789   5.5300421</w:t>
            </w:r>
          </w:p>
          <w:p w:rsidR="0040071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4D675A" w:rsidRPr="0040071A" w:rsidRDefault="0040071A" w:rsidP="0040071A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streamlining therapy              </w:t>
            </w:r>
            <w:r w:rsidR="004D675A"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0.2328434 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6.882728e-05 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0.1138309   0.4762856</w:t>
            </w:r>
          </w:p>
          <w:p w:rsidR="0040071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Chairman of antibiotic committee</w:t>
            </w:r>
          </w:p>
          <w:p w:rsidR="004D675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ID physician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2.3619827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3.779856e-01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0.3490084  15.9851802</w:t>
            </w:r>
          </w:p>
          <w:p w:rsidR="004D675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Clinical pharmacologist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0.7123056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4.363478e-01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0.3029699   1.6746858</w:t>
            </w:r>
          </w:p>
          <w:p w:rsidR="004D675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0.6871702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5.892717e-01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0.1758217   2.6856919</w:t>
            </w:r>
          </w:p>
          <w:p w:rsidR="0040071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1.6850358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4.981321e-01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0.3719183   7.6343254</w:t>
            </w:r>
          </w:p>
          <w:p w:rsidR="0040071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D675A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Restrictive use antibiotics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1.0867973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8.535398e-01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0.4487632   2.6319634</w:t>
            </w: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0071A" w:rsidRPr="0040071A" w:rsidRDefault="0040071A" w:rsidP="0040071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Selective reporting of culture </w:t>
            </w:r>
          </w:p>
          <w:p w:rsidR="00377BE2" w:rsidRPr="0040071A" w:rsidRDefault="0040071A" w:rsidP="004D675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result                          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1.4486670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2.264900e-01 </w:t>
            </w: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4D675A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0.7942721   2.6422128</w:t>
            </w:r>
          </w:p>
        </w:tc>
      </w:tr>
    </w:tbl>
    <w:p w:rsidR="004D675A" w:rsidRDefault="004D675A" w:rsidP="00F15C09">
      <w:pPr>
        <w:spacing w:after="160" w:line="259" w:lineRule="auto"/>
      </w:pPr>
    </w:p>
    <w:tbl>
      <w:tblPr>
        <w:tblStyle w:val="Tabelraster1licht"/>
        <w:tblpPr w:leftFromText="141" w:rightFromText="141" w:vertAnchor="text" w:horzAnchor="margin" w:tblpY="15"/>
        <w:tblW w:w="9206" w:type="dxa"/>
        <w:tblLook w:val="0000" w:firstRow="0" w:lastRow="0" w:firstColumn="0" w:lastColumn="0" w:noHBand="0" w:noVBand="0"/>
      </w:tblPr>
      <w:tblGrid>
        <w:gridCol w:w="9206"/>
      </w:tblGrid>
      <w:tr w:rsidR="00870144" w:rsidRPr="004E1E37" w:rsidTr="00870144">
        <w:tc>
          <w:tcPr>
            <w:tcW w:w="9206" w:type="dxa"/>
          </w:tcPr>
          <w:p w:rsidR="00870144" w:rsidRPr="008123F8" w:rsidRDefault="00870144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 xml:space="preserve">QI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6A: Duration of antibiotic therapy should be at least 10 days</w:t>
            </w:r>
          </w:p>
        </w:tc>
      </w:tr>
      <w:tr w:rsidR="00870144" w:rsidRPr="004E1E37" w:rsidTr="00870144">
        <w:tc>
          <w:tcPr>
            <w:tcW w:w="9206" w:type="dxa"/>
          </w:tcPr>
          <w:p w:rsidR="00870144" w:rsidRPr="008123F8" w:rsidRDefault="00870144" w:rsidP="0087014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   Odds          P                95% CI</w:t>
            </w:r>
          </w:p>
          <w:p w:rsidR="00870144" w:rsidRPr="008123F8" w:rsidRDefault="00870144" w:rsidP="0087014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  0.8262479   4.927857e-01   0.4787533   1.4259654</w:t>
            </w: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  0.9933310   5.048403e-02   0.9866925   1.0000141</w:t>
            </w: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    0.8731767   3.989238e-01   0.6314019   1.2075313</w:t>
            </w: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Comorbidity                     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0.7683054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9.793274e-02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0.5622723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1.0498352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Urological comorbidity    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1.0190185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9.053351e-01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0.7468701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1.3903337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Diabetes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1.0280630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8.615865e-01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0.7530368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1.4035351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Allergy to (any) antibiotic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0.9841185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9.421132e-01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0.6386512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1.5164602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0.8741156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2.532346e-01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0.6938852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1.1011592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172000" w:rsidRDefault="008123F8" w:rsidP="008123F8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                       2.2236145   7.920840e-07   1.6209421   3.0503626</w:t>
            </w:r>
          </w:p>
          <w:p w:rsid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8123F8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department 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1.8087148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8.892843e-02 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0.9136574 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3.5806080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% female physicians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0.9962049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6.225278e-01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0.9812279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1.0114104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8123F8" w:rsidRPr="008123F8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rounds discussing antibiotics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1.3160129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3.792955e-01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0.7132783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2.4280706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Residents working at department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2.4148513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1.053633e-01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0.8305654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7.0211289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8123F8" w:rsidRPr="008123F8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1.0808749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7.613937e-01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0.6540757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1.7861704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8123F8" w:rsidRPr="008123F8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0.9208013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7.933893e-01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0.4964061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1.7080271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8123F8" w:rsidRPr="008123F8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0.7736193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2.099729e-01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0.5178230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1.1557748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5244FC" w:rsidRPr="0040071A" w:rsidRDefault="005244FC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Changes in antibiotic procedures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</w:p>
          <w:p w:rsidR="008123F8" w:rsidRPr="008123F8" w:rsidRDefault="00F76763" w:rsidP="005244FC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or policies &lt; 3yrs</w:t>
            </w:r>
            <w:r w:rsidR="005244FC"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0.6583951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6.597599e-02 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0.4216721 </w:t>
            </w:r>
            <w:r w:rsidR="005244FC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1.0280122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1.1586275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6.486372e-01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0.6147885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2.1835439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ID fellows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1.3468836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2.751570e-01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0.7887560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2.2999451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1.2360344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3.648245e-01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0.7814039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1.9551747</w:t>
            </w:r>
          </w:p>
          <w:p w:rsidR="005244FC" w:rsidRDefault="005244FC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172000" w:rsidRDefault="001F59A2" w:rsidP="008123F8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  </w:t>
            </w:r>
            <w:r w:rsidR="008123F8"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0.4379620</w:t>
            </w:r>
            <w:r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5.818848e-09 </w:t>
            </w:r>
            <w:r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0.3321603 </w:t>
            </w:r>
            <w:r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17200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0.5774642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Urinary catheter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1.0788179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6.969574e-01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0.7362334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1.5808141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rate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0.9949816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1.589196e-02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0.9909503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0.9990293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Urine culture positive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1.0266159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8.202225e-01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0.8183850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1.2878295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F59A2" w:rsidRPr="0040071A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1F59A2" w:rsidRPr="0040071A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8123F8" w:rsidRPr="008123F8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level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0.9171011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7.160691e-01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0.5751324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1.4624013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F59A2" w:rsidRPr="0040071A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1F59A2" w:rsidRPr="0040071A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</w:t>
            </w:r>
          </w:p>
          <w:p w:rsidR="008123F8" w:rsidRPr="008123F8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le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vel               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0.4759506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5.613985e-02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0.2221617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1.0196581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F59A2" w:rsidRPr="0040071A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8123F8" w:rsidRPr="008123F8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40071A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1.1182755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6.228132e-01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0.7161036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1.7463115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F59A2" w:rsidRPr="001F59A2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1F59A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8123F8" w:rsidRPr="008123F8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1F59A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streamlining therapy</w:t>
            </w:r>
            <w:r w:rsidRPr="0040071A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0.7836668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3.990608e-01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0.4445749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1.3813953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1F59A2" w:rsidRPr="00377BE2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77BE2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Accessibility of local guidelines</w:t>
            </w: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On paper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1.0534242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8.991076e-01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0.4709386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2.3563637</w:t>
            </w: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Digital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0.7395018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1.621816e-01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0.4842910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1.1292032</w:t>
            </w:r>
          </w:p>
          <w:p w:rsidR="008123F8" w:rsidRPr="008123F8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Both   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1.1893643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7.642993e-01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0.3825513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3.6977724</w:t>
            </w:r>
          </w:p>
          <w:p w:rsidR="001F59A2" w:rsidRDefault="001F59A2" w:rsidP="008123F8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870144" w:rsidRPr="008123F8" w:rsidRDefault="001F59A2" w:rsidP="001F59A2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Automatic stop-order          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3.1577142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1.406706e-02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8123F8" w:rsidRPr="008123F8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1.2616489 </w:t>
            </w:r>
            <w:r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7.9032755</w:t>
            </w:r>
          </w:p>
        </w:tc>
      </w:tr>
    </w:tbl>
    <w:p w:rsidR="00B2699C" w:rsidRPr="004E1E37" w:rsidRDefault="00B2699C" w:rsidP="004D675A">
      <w:pPr>
        <w:spacing w:after="160" w:line="259" w:lineRule="auto"/>
        <w:rPr>
          <w:lang w:val="en-GB"/>
        </w:rPr>
      </w:pPr>
    </w:p>
    <w:p w:rsidR="00B2699C" w:rsidRPr="004E1E37" w:rsidRDefault="00B2699C">
      <w:pPr>
        <w:spacing w:after="160" w:line="259" w:lineRule="auto"/>
        <w:rPr>
          <w:lang w:val="en-GB"/>
        </w:rPr>
      </w:pPr>
      <w:r w:rsidRPr="004E1E37">
        <w:rPr>
          <w:lang w:val="en-GB"/>
        </w:rPr>
        <w:br w:type="page"/>
      </w:r>
    </w:p>
    <w:tbl>
      <w:tblPr>
        <w:tblStyle w:val="Tabelraster1licht"/>
        <w:tblpPr w:leftFromText="141" w:rightFromText="141" w:vertAnchor="text" w:horzAnchor="margin" w:tblpY="15"/>
        <w:tblW w:w="9206" w:type="dxa"/>
        <w:tblLook w:val="0000" w:firstRow="0" w:lastRow="0" w:firstColumn="0" w:lastColumn="0" w:noHBand="0" w:noVBand="0"/>
      </w:tblPr>
      <w:tblGrid>
        <w:gridCol w:w="9206"/>
      </w:tblGrid>
      <w:tr w:rsidR="00B2699C" w:rsidRPr="00E446E0" w:rsidTr="004E1E37">
        <w:tc>
          <w:tcPr>
            <w:tcW w:w="9206" w:type="dxa"/>
          </w:tcPr>
          <w:p w:rsidR="00B2699C" w:rsidRPr="00E446E0" w:rsidRDefault="00B2699C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 xml:space="preserve">QI </w:t>
            </w:r>
            <w:r w:rsidR="005302EE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6B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: Duration of antibiotic th</w:t>
            </w:r>
            <w:r w:rsidR="005302EE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erapy should be according to local guideline</w:t>
            </w:r>
          </w:p>
        </w:tc>
      </w:tr>
      <w:tr w:rsidR="00B2699C" w:rsidRPr="00E446E0" w:rsidTr="004E1E37">
        <w:tc>
          <w:tcPr>
            <w:tcW w:w="9206" w:type="dxa"/>
          </w:tcPr>
          <w:p w:rsidR="00B2699C" w:rsidRPr="00E446E0" w:rsidRDefault="00B2699C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</w:t>
            </w:r>
            <w:r w:rsidR="004E1E37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Odds          P                95% CI</w:t>
            </w:r>
          </w:p>
          <w:p w:rsidR="00B2699C" w:rsidRPr="00E446E0" w:rsidRDefault="00B2699C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6E0D88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1.0823650   0.8552828311   0.46205819    2.5354252</w:t>
            </w:r>
          </w:p>
          <w:p w:rsidR="00A416B5" w:rsidRPr="00E446E0" w:rsidRDefault="00A416B5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6E0D88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Age              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0.9957677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0.2722321892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0.98825254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1.0033400</w:t>
            </w:r>
          </w:p>
          <w:p w:rsidR="006E0D88" w:rsidRPr="00E446E0" w:rsidRDefault="006E0D88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Admission at night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0.8587347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0.3883266810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0.60361861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1.2216741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Comorbidity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0.8255340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0.2818310185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0.58212261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1.1707264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Urological comorbidity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1.0898222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0.6287654498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0.76878872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1.5449139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A416B5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</w:t>
            </w:r>
            <w:r w:rsidR="004E1E37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etes                      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1.1371967</w:t>
            </w:r>
            <w:r w:rsidR="004E1E37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0.4716860264 </w:t>
            </w:r>
            <w:r w:rsidR="004E1E37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0.80109765  </w:t>
            </w:r>
            <w:r w:rsidR="004E1E37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1.6143054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Allergy to (any) antibiotic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1.0911368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0.7215565305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0.67515252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1.7634230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1.1853827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0.2009061174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0.91331941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1.5384892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Febrile UTI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0.6898914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0.0368203982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0.48690588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0.9774994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1.3187660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0.5979965311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0.47116667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3.6911433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% female physicians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0.9949352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0.6731604816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0.97171948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1.0187057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A416B5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rounds discussing antibiotics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1.4991627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0.4201542522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0.55981370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4.0147087</w:t>
            </w: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Residents working at department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0.9203368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0.9404400195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0.10409858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8.1367081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A416B5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1.4501996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0.3504254289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0.66433925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3.1656699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A416B5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1.0800302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0.8766905105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0.40810501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2.8582478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E1E37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A416B5" w:rsidRPr="00E446E0" w:rsidRDefault="004E1E37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0.7849759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0.4791057718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0.40131514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1.5354199</w:t>
            </w:r>
          </w:p>
          <w:p w:rsidR="004E1E37" w:rsidRPr="00E446E0" w:rsidRDefault="004E1E37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Changes in antibiotic </w:t>
            </w:r>
          </w:p>
          <w:p w:rsidR="00A416B5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procedures or policies &lt; 3yrs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1.3545548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0.3782756342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0.68934045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2.6617017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Presence of ID physician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2.7407522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0.0387596015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1.05355155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7.1299049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ID fellows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1.8530221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0.1369635308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0.82172720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4.1786264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1.0483189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0.9002774365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0.50085493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2.1941932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Female      </w:t>
            </w:r>
            <w:r w:rsidR="00A416B5"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0.5902270 </w:t>
            </w:r>
            <w:r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0.0005533631 </w:t>
            </w:r>
            <w:r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0.43780044  </w:t>
            </w:r>
            <w:r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0.7957231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Urinary catheter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0.8985635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0.6135428958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0.59312284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1.3612970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0.9962339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0.0843513669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0.99197279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1.0005134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Urine culture positive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1.3634892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0.0185850354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1.05333303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1.7649716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A416B5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1.2795222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0.5427094562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0.57827643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2.8311321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 </w:t>
            </w:r>
          </w:p>
          <w:p w:rsidR="00A416B5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0.3464795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0.0741167749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0.10824834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1.1090060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A416B5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0.3911203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0.0145213323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0.18429635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0.8300495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A416B5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streamlining therapy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1.2151693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0.6700448420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0.49548384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2.9801908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4F643B" w:rsidRPr="00E446E0" w:rsidRDefault="004F643B" w:rsidP="004F643B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Accessibility of local guidelines</w:t>
            </w: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On paper  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0.7494520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0.6492333876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0.21606906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2.5995311</w:t>
            </w:r>
          </w:p>
          <w:p w:rsidR="00A416B5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Both (paper and digital)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0.7430664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0.3846882737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0.38024011 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1.4521027</w:t>
            </w:r>
          </w:p>
          <w:p w:rsidR="004F643B" w:rsidRPr="00E446E0" w:rsidRDefault="004F643B" w:rsidP="00A416B5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</w:t>
            </w:r>
          </w:p>
          <w:p w:rsidR="00B2699C" w:rsidRPr="00E446E0" w:rsidRDefault="004F643B" w:rsidP="004E1E37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Automatic stop-order          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1.0131355 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A416B5"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</w:t>
            </w:r>
            <w:r w:rsidRPr="00E446E0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852628807   0.25340894    4.0505416</w:t>
            </w:r>
          </w:p>
        </w:tc>
      </w:tr>
    </w:tbl>
    <w:p w:rsidR="00E446E0" w:rsidRDefault="00E446E0" w:rsidP="004D675A">
      <w:pPr>
        <w:spacing w:after="160" w:line="259" w:lineRule="auto"/>
        <w:rPr>
          <w:lang w:val="en-GB"/>
        </w:rPr>
      </w:pPr>
    </w:p>
    <w:p w:rsidR="00E446E0" w:rsidRDefault="00E446E0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tbl>
      <w:tblPr>
        <w:tblStyle w:val="Tabelraster1licht"/>
        <w:tblpPr w:leftFromText="141" w:rightFromText="141" w:vertAnchor="text" w:horzAnchor="margin" w:tblpY="15"/>
        <w:tblW w:w="9206" w:type="dxa"/>
        <w:tblLook w:val="0000" w:firstRow="0" w:lastRow="0" w:firstColumn="0" w:lastColumn="0" w:noHBand="0" w:noVBand="0"/>
      </w:tblPr>
      <w:tblGrid>
        <w:gridCol w:w="9206"/>
      </w:tblGrid>
      <w:tr w:rsidR="00E446E0" w:rsidRPr="0031264E" w:rsidTr="000E29D4">
        <w:tc>
          <w:tcPr>
            <w:tcW w:w="9206" w:type="dxa"/>
          </w:tcPr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lastRenderedPageBreak/>
              <w:t>QI 7A: Treat UTI in men according to national guideline</w:t>
            </w:r>
          </w:p>
        </w:tc>
      </w:tr>
      <w:tr w:rsidR="00E446E0" w:rsidRPr="0031264E" w:rsidTr="000E29D4">
        <w:tc>
          <w:tcPr>
            <w:tcW w:w="9206" w:type="dxa"/>
          </w:tcPr>
          <w:p w:rsidR="00E446E0" w:rsidRPr="0031264E" w:rsidRDefault="00E446E0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Odds          P                95% CI</w:t>
            </w:r>
          </w:p>
          <w:p w:rsidR="00E446E0" w:rsidRPr="0031264E" w:rsidRDefault="00E446E0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0.5787851   8.350360e-02   0.31153331    1.0753013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0.9964951   5.318161e-01   0.98556503    1.0075464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  0.8752207   7.095077e-01   0.39678247    1.9305571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                     0.8589500   5.020272e-01   0.55078719    1.3395285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Urological comorbidity          1.1051173   6.692991e-01   0.69821076    1.7491626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                        0.9482341   8.336641e-01   0.57706608    1.5581368</w:t>
            </w: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E446E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Alle</w:t>
            </w:r>
            <w:r w:rsidR="00C4159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rgy to (any) antibiotic  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1.3266628</w:t>
            </w:r>
            <w:r w:rsidR="00C4159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4.765484e-01 </w:t>
            </w:r>
            <w:r w:rsidR="00C4159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0.60874098  </w:t>
            </w:r>
            <w:r w:rsidR="00C4159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2.8912692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 14 days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0.8860025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4.941195e-01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0.62605241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1.2538892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Febrile UTI 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2.3340972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1.187639e-05 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1.60025140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3.4044711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    1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.7375631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2.479768e-01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0.68009134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4.4392942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Mean % female physicians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0.9898268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1.570977e-01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0.97589786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1.0039546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rounds discussing antibiotics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1.1670220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6.929242e-01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0.54172628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2.5140745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Residents working at department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1.6067121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5.444920e-01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0.34604591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7.4600611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antibiotics for residents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0.7823055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5.023124e-01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0.38154736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1.6039997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1.8922824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1.936063e-01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0.72295685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4.9528994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concerning antibiotics &lt; 3yrs 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0.4582204 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3.544134e-03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0.27148335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0.7734026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Changes in antibiotic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procedures or policies &lt; 3yrs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0.6561386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8.704356e-02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0.40486283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1.0633672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0.5679383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9.539173e-02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0.29203169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1.1045169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ID fellows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1.6618250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9.003628e-02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0.92357635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2.9901829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1.3597892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3.938322e-01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0.67031807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2.7584317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0.9982758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4.844822e-01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0.99337311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1.0032026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Urine culture positive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1.1821245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2.989992e-01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0.86183480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1.6214457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0.8864436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6.578648e-01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0.51966015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1.5121081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0.8525280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6.920165e-01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0.38677630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1.8791327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resistance rates of hospital    </w:t>
            </w:r>
            <w:r w:rsidR="0036374A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2.04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50838 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1.087730e-02 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36374A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1.17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974635  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36374A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3.54</w:t>
            </w:r>
            <w:r w:rsidR="00E446E0"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51414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C4159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E446E0" w:rsidRPr="0031264E" w:rsidRDefault="00C41590" w:rsidP="00C4159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streamlining therapy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0.9099905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7.386569e-01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0.52254886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1.5846991</w:t>
            </w:r>
          </w:p>
          <w:p w:rsidR="00C41590" w:rsidRPr="0031264E" w:rsidRDefault="00C41590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36374A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0.4635769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2.380316e-01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0.12914056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1.6641055</w:t>
            </w:r>
          </w:p>
          <w:p w:rsidR="0036374A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Restrictive use antibiotics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1.0330720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9.314706e-01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0.49169573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2.1705250</w:t>
            </w:r>
          </w:p>
          <w:p w:rsidR="0036374A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6374A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Selective reporting of culture </w:t>
            </w:r>
          </w:p>
          <w:p w:rsidR="00E446E0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result              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1.8725864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5.331769e-02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0.99105158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3.5382414</w:t>
            </w:r>
          </w:p>
          <w:p w:rsidR="0036374A" w:rsidRPr="0031264E" w:rsidRDefault="0036374A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E446E0" w:rsidRPr="0031264E" w:rsidRDefault="0036374A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Automatic stop-order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3.6445014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7.951857e-02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0.85845211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15.4724882</w:t>
            </w:r>
          </w:p>
          <w:p w:rsidR="0036374A" w:rsidRPr="0031264E" w:rsidRDefault="0036374A" w:rsidP="00E446E0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36374A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Local resistance rates used </w:t>
            </w:r>
          </w:p>
          <w:p w:rsidR="0036374A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in determining local </w:t>
            </w:r>
          </w:p>
          <w:p w:rsidR="00E446E0" w:rsidRPr="0031264E" w:rsidRDefault="0036374A" w:rsidP="0036374A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guideline                     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1.0659881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8.991223e-01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0.39636619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E446E0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2.8668710</w:t>
            </w:r>
          </w:p>
        </w:tc>
      </w:tr>
    </w:tbl>
    <w:p w:rsidR="000E29D4" w:rsidRDefault="000E29D4" w:rsidP="004D675A">
      <w:pPr>
        <w:spacing w:after="160" w:line="259" w:lineRule="auto"/>
        <w:rPr>
          <w:sz w:val="16"/>
          <w:szCs w:val="16"/>
        </w:rPr>
      </w:pPr>
      <w:bookmarkStart w:id="0" w:name="_GoBack"/>
      <w:bookmarkEnd w:id="0"/>
    </w:p>
    <w:p w:rsidR="000E29D4" w:rsidRPr="00F76763" w:rsidRDefault="000E29D4" w:rsidP="004D675A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E29D4" w:rsidRDefault="000E29D4">
      <w:pPr>
        <w:spacing w:after="160" w:line="259" w:lineRule="auto"/>
        <w:rPr>
          <w:sz w:val="16"/>
          <w:szCs w:val="16"/>
          <w:lang w:val="en-GB"/>
        </w:rPr>
      </w:pPr>
    </w:p>
    <w:tbl>
      <w:tblPr>
        <w:tblStyle w:val="Tabelraster1licht"/>
        <w:tblpPr w:leftFromText="141" w:rightFromText="141" w:vertAnchor="text" w:horzAnchor="margin" w:tblpY="15"/>
        <w:tblW w:w="9206" w:type="dxa"/>
        <w:tblLook w:val="0000" w:firstRow="0" w:lastRow="0" w:firstColumn="0" w:lastColumn="0" w:noHBand="0" w:noVBand="0"/>
      </w:tblPr>
      <w:tblGrid>
        <w:gridCol w:w="9206"/>
      </w:tblGrid>
      <w:tr w:rsidR="000E29D4" w:rsidRPr="0031264E" w:rsidTr="000E29D4">
        <w:tc>
          <w:tcPr>
            <w:tcW w:w="9206" w:type="dxa"/>
          </w:tcPr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QI 7B: Treat UTI in men according to local guideline</w:t>
            </w:r>
          </w:p>
        </w:tc>
      </w:tr>
      <w:tr w:rsidR="000E29D4" w:rsidRPr="0031264E" w:rsidTr="000E29D4">
        <w:tc>
          <w:tcPr>
            <w:tcW w:w="9206" w:type="dxa"/>
          </w:tcPr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         Odds          P                95% CI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Department Urology              1.30414543   0.557755280   0.536068706      3.1727189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Age                             0.99444704   0.401827490   0.981539027      1.0075248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Admission at night              0.91031379   0.812902428   0.383415041      2.1612903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Comorbidity                     1.42578425   0.155801327   0.873336759      2.3276940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Urological comorbidity          0.99519291   0.985107773   0.599563027      1.6518846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Diabetes                        1.10216203   0.732000816   0.631169852      1.9246184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Allergy to (any) antibiotic     0.83215893   0.662086477   0.364660471      1.8989952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 therapy &lt;14 days     1.01719743   0.932484076   0.685234725      1.5099798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Febrile UTI                     0.84216290   0.436219642   0.546189840      1.2985198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Teaching hospital department    3.41356218   0.098744688   0.794242866     14.6710877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Mean % female physicians        0.99036068   0.427395815   0.966925517      1.0143638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Microbiologist and/or ID 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physician present at ward 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rounds discussing antibiotics   2.25496359   0.191694373   0.664652736      7.6504023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Residents working at department 0.04161095   0.015537833   0.003173958      0.5455241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residents       0.58832179   0.310506187   0.210827115      1.6417363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education on 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antibiotics for senior staff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members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              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3.92987908   0.034094224   1.108474111     13.9326209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Quality improvement project   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>concerning antibiotics &lt; 3yrs   0.28623141   0.003031846   0.125371261      0.6534864</w:t>
            </w: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Changes in antibiotic </w:t>
            </w:r>
          </w:p>
          <w:p w:rsidR="00F76763" w:rsidRPr="0031264E" w:rsidRDefault="000E29D4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procedures or policies &lt; 3yrs   0.99842923 </w:t>
            </w:r>
            <w:r w:rsidR="00F76763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0.996976012</w:t>
            </w:r>
            <w:r w:rsidR="00F76763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0.442356654   </w:t>
            </w:r>
            <w:r w:rsidR="00F76763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2.2535231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Presence of ID physician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0.48589645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0.238208677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0.146242298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1.6144123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Teaching hospital ID fellows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1.11741797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0.820783665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0.427068909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2.9237037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Structural ID meetings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3.09554257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0.102345842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0.797202750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12.0200085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Mean Glomerular filtration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0.99853831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0.683088184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0.991211259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1.0059195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Urine culture positive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    1.40735088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0.061582668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0.983517051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2.0138304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department </w:t>
            </w:r>
          </w:p>
          <w:p w:rsidR="000E29D4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0.57144733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0.274062113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0.209447972 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1.5591082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prescription at individual  </w:t>
            </w:r>
          </w:p>
          <w:p w:rsidR="000E29D4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level               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1.26636246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0.715958179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0.354308170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4.5262120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Feedback on antibiotic </w:t>
            </w:r>
          </w:p>
          <w:p w:rsidR="000E29D4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resistance rates of hospital</w:t>
            </w:r>
            <w:r w:rsidRPr="0031264E">
              <w:rPr>
                <w:rFonts w:ascii="Lucida Console" w:hAnsi="Lucida Console"/>
                <w:b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0.84641176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0.693085724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0.369365033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1.9395796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Individual advice regarding</w:t>
            </w:r>
          </w:p>
          <w:p w:rsidR="000E29D4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streamlining therapy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2.87272018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0.027260920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1.126131526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7.3282037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Antibiotic formulary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0.41334344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0.377724090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0.057922420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2.9496833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Restrictive use antibiotics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1.64309930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0.427460156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0.481261560  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5.6097880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Automatic stop-order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0.11534474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0.145612700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0.006275785 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2.1199593</w:t>
            </w:r>
          </w:p>
          <w:p w:rsidR="00F76763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Local resistance rates used 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in determining local </w:t>
            </w:r>
          </w:p>
          <w:p w:rsidR="000E29D4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guideline           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0.09530590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0.018183972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0.013575181 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 0.6691045</w:t>
            </w: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</w:p>
          <w:p w:rsidR="00F76763" w:rsidRPr="0031264E" w:rsidRDefault="00F76763" w:rsidP="00F76763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Selective reporting of culture </w:t>
            </w:r>
          </w:p>
          <w:p w:rsidR="000E29D4" w:rsidRPr="0031264E" w:rsidRDefault="00F76763" w:rsidP="000E29D4">
            <w:pPr>
              <w:pStyle w:val="HTML-voorafopgemaakt"/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</w:pP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result                        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0.88926884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 </w:t>
            </w:r>
            <w:r w:rsidR="000E29D4"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 xml:space="preserve"> 0.865</w:t>
            </w:r>
            <w:r w:rsidRPr="0031264E">
              <w:rPr>
                <w:rFonts w:ascii="Lucida Console" w:hAnsi="Lucida Console"/>
                <w:color w:val="000000"/>
                <w:sz w:val="16"/>
                <w:szCs w:val="16"/>
                <w:shd w:val="clear" w:color="auto" w:fill="E1E2E5"/>
                <w:lang w:val="en-GB"/>
              </w:rPr>
              <w:t>939609   0.227250314      3.4798591</w:t>
            </w:r>
          </w:p>
        </w:tc>
      </w:tr>
    </w:tbl>
    <w:p w:rsidR="00901444" w:rsidRPr="000E29D4" w:rsidRDefault="00901444" w:rsidP="004D675A">
      <w:pPr>
        <w:spacing w:after="160" w:line="259" w:lineRule="auto"/>
        <w:rPr>
          <w:sz w:val="16"/>
          <w:szCs w:val="16"/>
          <w:lang w:val="en-GB"/>
        </w:rPr>
      </w:pPr>
    </w:p>
    <w:sectPr w:rsidR="00901444" w:rsidRPr="000E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56"/>
    <w:rsid w:val="00026987"/>
    <w:rsid w:val="000B5371"/>
    <w:rsid w:val="000E29D4"/>
    <w:rsid w:val="000E5E5D"/>
    <w:rsid w:val="00172000"/>
    <w:rsid w:val="001B17AD"/>
    <w:rsid w:val="001F59A2"/>
    <w:rsid w:val="002263C0"/>
    <w:rsid w:val="00242AC4"/>
    <w:rsid w:val="002D17DF"/>
    <w:rsid w:val="0031264E"/>
    <w:rsid w:val="0036374A"/>
    <w:rsid w:val="00377BE2"/>
    <w:rsid w:val="003B69A7"/>
    <w:rsid w:val="003F35B2"/>
    <w:rsid w:val="0040071A"/>
    <w:rsid w:val="00424556"/>
    <w:rsid w:val="004D675A"/>
    <w:rsid w:val="004E1E37"/>
    <w:rsid w:val="004F643B"/>
    <w:rsid w:val="005244FC"/>
    <w:rsid w:val="005302EE"/>
    <w:rsid w:val="0058659D"/>
    <w:rsid w:val="0058713C"/>
    <w:rsid w:val="006E0D88"/>
    <w:rsid w:val="007A04C8"/>
    <w:rsid w:val="00810F50"/>
    <w:rsid w:val="008123F8"/>
    <w:rsid w:val="00816940"/>
    <w:rsid w:val="00821A4A"/>
    <w:rsid w:val="00870144"/>
    <w:rsid w:val="00901444"/>
    <w:rsid w:val="00912E97"/>
    <w:rsid w:val="00953A8F"/>
    <w:rsid w:val="00966D32"/>
    <w:rsid w:val="00A416B5"/>
    <w:rsid w:val="00A63E74"/>
    <w:rsid w:val="00B2699C"/>
    <w:rsid w:val="00B537E9"/>
    <w:rsid w:val="00BC1E0B"/>
    <w:rsid w:val="00C41590"/>
    <w:rsid w:val="00CD2E28"/>
    <w:rsid w:val="00D84289"/>
    <w:rsid w:val="00D95619"/>
    <w:rsid w:val="00E446E0"/>
    <w:rsid w:val="00F12863"/>
    <w:rsid w:val="00F15C09"/>
    <w:rsid w:val="00F7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3D022-0BCE-4751-951A-310A0FB0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45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rsid w:val="000269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6987"/>
    <w:rPr>
      <w:rFonts w:ascii="Courier New" w:eastAsia="Times New Roman" w:hAnsi="Courier New" w:cs="Courier New"/>
      <w:sz w:val="20"/>
      <w:szCs w:val="20"/>
      <w:lang w:eastAsia="nl-NL"/>
    </w:rPr>
  </w:style>
  <w:style w:type="table" w:styleId="Tabelraster1licht">
    <w:name w:val="Grid Table 1 Light"/>
    <w:basedOn w:val="Standaardtabel"/>
    <w:uiPriority w:val="46"/>
    <w:rsid w:val="00953A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84A5A-624F-4046-8320-72185187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9</Pages>
  <Words>4470</Words>
  <Characters>24590</Characters>
  <Application>Microsoft Office Word</Application>
  <DocSecurity>0</DocSecurity>
  <Lines>204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Niekie</dc:creator>
  <cp:keywords/>
  <dc:description/>
  <cp:lastModifiedBy>Niekie</cp:lastModifiedBy>
  <cp:revision>22</cp:revision>
  <dcterms:created xsi:type="dcterms:W3CDTF">2015-09-26T19:12:00Z</dcterms:created>
  <dcterms:modified xsi:type="dcterms:W3CDTF">2015-09-27T19:14:00Z</dcterms:modified>
</cp:coreProperties>
</file>