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8B" w:rsidRPr="001214EE" w:rsidRDefault="00210283" w:rsidP="001214EE">
      <w:pPr>
        <w:tabs>
          <w:tab w:val="left" w:pos="709"/>
        </w:tabs>
        <w:ind w:leftChars="-202" w:left="-141" w:hangingChars="128" w:hanging="283"/>
        <w:rPr>
          <w:rFonts w:ascii="Times New Roman" w:hAnsi="Times New Roman" w:cs="Times New Roman"/>
          <w:b/>
          <w:sz w:val="22"/>
        </w:rPr>
      </w:pPr>
      <w:r w:rsidRPr="001214EE">
        <w:rPr>
          <w:rFonts w:ascii="Times New Roman" w:hAnsi="Times New Roman" w:cs="Times New Roman"/>
          <w:b/>
          <w:sz w:val="22"/>
        </w:rPr>
        <w:t xml:space="preserve">Table </w:t>
      </w:r>
      <w:r w:rsidR="004F1DF4">
        <w:rPr>
          <w:rFonts w:ascii="Times New Roman" w:hAnsi="Times New Roman" w:cs="Times New Roman" w:hint="eastAsia"/>
          <w:b/>
          <w:sz w:val="22"/>
        </w:rPr>
        <w:t>S</w:t>
      </w:r>
      <w:r w:rsidRPr="001214EE">
        <w:rPr>
          <w:rFonts w:ascii="Times New Roman" w:hAnsi="Times New Roman" w:cs="Times New Roman"/>
          <w:b/>
          <w:sz w:val="22"/>
        </w:rPr>
        <w:t>1</w:t>
      </w:r>
      <w:r w:rsidR="006B4DC9" w:rsidRPr="001214EE">
        <w:rPr>
          <w:rFonts w:ascii="Times New Roman" w:hAnsi="Times New Roman" w:cs="Times New Roman" w:hint="eastAsia"/>
          <w:b/>
          <w:sz w:val="22"/>
        </w:rPr>
        <w:t xml:space="preserve"> Characteristics </w:t>
      </w:r>
      <w:r w:rsidR="00414A47" w:rsidRPr="001214EE">
        <w:rPr>
          <w:rFonts w:ascii="Times New Roman" w:hAnsi="Times New Roman" w:cs="Times New Roman" w:hint="eastAsia"/>
          <w:b/>
          <w:sz w:val="22"/>
        </w:rPr>
        <w:t>and q</w:t>
      </w:r>
      <w:r w:rsidR="00414A47" w:rsidRPr="001214EE">
        <w:rPr>
          <w:rFonts w:ascii="Times New Roman" w:hAnsi="Times New Roman" w:cs="Times New Roman"/>
          <w:b/>
          <w:sz w:val="22"/>
        </w:rPr>
        <w:t>uality assessment</w:t>
      </w:r>
      <w:r w:rsidR="00414A47" w:rsidRPr="001214EE">
        <w:rPr>
          <w:rFonts w:ascii="Times New Roman" w:hAnsi="Times New Roman" w:cs="Times New Roman" w:hint="eastAsia"/>
          <w:b/>
          <w:sz w:val="22"/>
        </w:rPr>
        <w:t xml:space="preserve"> </w:t>
      </w:r>
      <w:r w:rsidR="006B4DC9" w:rsidRPr="001214EE">
        <w:rPr>
          <w:rFonts w:ascii="Times New Roman" w:hAnsi="Times New Roman" w:cs="Times New Roman" w:hint="eastAsia"/>
          <w:b/>
          <w:sz w:val="22"/>
        </w:rPr>
        <w:t xml:space="preserve">of studies included in the </w:t>
      </w:r>
      <w:r w:rsidR="00903BFE" w:rsidRPr="001214EE">
        <w:rPr>
          <w:rFonts w:ascii="Times New Roman" w:hAnsi="Times New Roman" w:cs="Times New Roman" w:hint="eastAsia"/>
          <w:b/>
          <w:bCs/>
          <w:sz w:val="22"/>
        </w:rPr>
        <w:t>s</w:t>
      </w:r>
      <w:r w:rsidR="00903BFE" w:rsidRPr="001214EE">
        <w:rPr>
          <w:rFonts w:ascii="Times New Roman" w:hAnsi="Times New Roman" w:cs="Times New Roman"/>
          <w:b/>
          <w:bCs/>
          <w:sz w:val="22"/>
        </w:rPr>
        <w:t xml:space="preserve">ystematic </w:t>
      </w:r>
      <w:r w:rsidR="00903BFE" w:rsidRPr="001214EE">
        <w:rPr>
          <w:rFonts w:ascii="Times New Roman" w:hAnsi="Times New Roman" w:cs="Times New Roman" w:hint="eastAsia"/>
          <w:b/>
          <w:bCs/>
          <w:sz w:val="22"/>
        </w:rPr>
        <w:t>r</w:t>
      </w:r>
      <w:r w:rsidR="00903BFE" w:rsidRPr="001214EE">
        <w:rPr>
          <w:rFonts w:ascii="Times New Roman" w:hAnsi="Times New Roman" w:cs="Times New Roman"/>
          <w:b/>
          <w:bCs/>
          <w:sz w:val="22"/>
        </w:rPr>
        <w:t>eview</w:t>
      </w:r>
    </w:p>
    <w:tbl>
      <w:tblPr>
        <w:tblW w:w="15168" w:type="dxa"/>
        <w:tblInd w:w="-885" w:type="dxa"/>
        <w:tblLayout w:type="fixed"/>
        <w:tblLook w:val="04A0"/>
      </w:tblPr>
      <w:tblGrid>
        <w:gridCol w:w="1277"/>
        <w:gridCol w:w="1134"/>
        <w:gridCol w:w="1243"/>
        <w:gridCol w:w="1167"/>
        <w:gridCol w:w="850"/>
        <w:gridCol w:w="1134"/>
        <w:gridCol w:w="1418"/>
        <w:gridCol w:w="998"/>
        <w:gridCol w:w="1695"/>
        <w:gridCol w:w="1170"/>
        <w:gridCol w:w="1367"/>
        <w:gridCol w:w="865"/>
        <w:gridCol w:w="850"/>
      </w:tblGrid>
      <w:tr w:rsidR="001214EE" w:rsidRPr="001214EE" w:rsidTr="00BE2CB9">
        <w:trPr>
          <w:trHeight w:val="390"/>
        </w:trPr>
        <w:tc>
          <w:tcPr>
            <w:tcW w:w="12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Study source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Isolate collection period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Location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14EE" w:rsidRPr="002F671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Population</w:t>
            </w:r>
            <w:r w:rsidR="002F671E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No. of isolates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Drug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Quality assessment</w:t>
            </w:r>
          </w:p>
        </w:tc>
      </w:tr>
      <w:tr w:rsidR="001214EE" w:rsidRPr="001214EE" w:rsidTr="00BE2CB9">
        <w:trPr>
          <w:trHeight w:val="720"/>
        </w:trPr>
        <w:tc>
          <w:tcPr>
            <w:tcW w:w="127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Isolates identification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Isolates collection period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Population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NG isolates</w:t>
            </w:r>
            <w:r w:rsidRPr="001214EE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Control strains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Total scores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Bangyong Zhu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2000-2012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Heping Zheng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2002-2011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 Cip, Cef, Spe,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Haihua Huang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2010-2012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Xiaohua Wu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2011-2013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Yanwa Li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Tet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Xiaofeng Liu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2011-2013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2012/12-2013/11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CA42C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 Cip, Cef, Spe,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Wenwei Wu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A91CE4" w:rsidRDefault="00CA42C0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91CE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Pen,Tet, Cip, </w:t>
            </w:r>
            <w:r w:rsidR="000816C8" w:rsidRPr="00A91CE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C</w:t>
            </w:r>
            <w:r w:rsidR="001214EE" w:rsidRPr="00A91CE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ef, </w:t>
            </w:r>
            <w:r w:rsidR="001214EE" w:rsidRPr="00A91CE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A91CE4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91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Xinghai Zhao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2009-2013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Hebei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Chixing Guo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2008/1-2012/12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Na Zhong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2011/1-2012/10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Hainan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Ying Jiang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2008-2012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Wenfeng Chen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Na Zhong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2006-2011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Hainan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Xiaowei Zhou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2009-2011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Liaoning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2011-2012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Baozhu Yu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Yuhua Gong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2011-2012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Lihao Li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2010/1-2013/1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Lijun Zhang et al, 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2008-2011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Xiaodong Li et al, 2012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2009/12-2010/12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Aiming Wu et al, 2012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Li'e Lao et al, 2012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2010-2011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Xiaohong Su et al, 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1999-2006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 2012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Guoming Li et al, 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1998-1999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1997/9-1998/8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Shunzhang Ye et al,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1993-1998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Shunzhang Ye et al,  1994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1987-1992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Heping Zheng et al, 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1996-2001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Tiejun Zhang et al, 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2005/4-2006/4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Bei Wang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2003/5-2003/12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Yang Yang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2004/11-2005/5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9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Shaochun Chen et al, 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2007-2008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Haili Xie et al, 2012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2009-2011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9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Chengguang Zhang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2008/1-2010/1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Xiaofeng Liu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2010/1-2011/11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Yufeng Niu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2009/1-2009/12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 Xie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2006/1-2010/10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Tet,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Yan Han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Zongxia Yu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2008/2-2009/3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Fenglian Feng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2002-2009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2008/1-2009/12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Wenwei Wu et al,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2005/1-2009/1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Feng Wu et al,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2005/1-2008/1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Junming Pei et al,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Ruixue Chu et al,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2009/1-2009/12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Donghong Tan et al,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2000/1-2008/12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Shunxin Cai et al,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Lijun Zhang et al,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2008/7-2008/10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C12AFC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Jianmei Zhao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2006/6-2007/8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Zhejiang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C12AFC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Xiuqin Dai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C12AFC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12AF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Shiping Lin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2006/1-2007/6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2007/1-2008/12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Yanwa Li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2007/1-2007/11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1214EE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2F671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F671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 Zhu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2F671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F671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2008/1-2008/12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4EE" w:rsidRPr="001214EE" w:rsidRDefault="001214EE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BE2CB9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Xiuqin Dai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2006/12-2007/11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Default="00BE2CB9" w:rsidP="00130A9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</w:tr>
      <w:tr w:rsidR="00BE2CB9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2F671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F671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Jieru Pan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2F671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F671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2007-2008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BE2CB9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Chixing Guo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BE2CB9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Kehua Xu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2006/1-2008/7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BE2CB9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 Xie et al,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1996-2008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BE2CB9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Cunjun Hou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/1-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2006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CB9" w:rsidRPr="001214EE" w:rsidRDefault="00BE2CB9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7A76C7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A76C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Xiuqin Wang,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7A76C7" w:rsidRDefault="007A76C7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A76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2005/1-2007/3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A76C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Xiaorong Ren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2006/2-2006/10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Yiting Ma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2005/4-2006/4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Dan Ke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2006/1-2006/12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Chongqing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Na Zhong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2004/11-2007/6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Hainan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Kun Pan et al,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2008/1-2008/5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Gufen Fang et al, 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2001/1-2006/12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Hunan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Jianmei Zhao et al, 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2005/6-2006/5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Zhejiang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Bin Wu et al, 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2003/12-2005/6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Neimenggu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Xiaorong Ren et al, 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2006/2-2006/10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7A76C7" w:rsidRPr="001214EE" w:rsidTr="00BE2CB9">
        <w:trPr>
          <w:trHeight w:val="9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Zhensheng Wang et al, 2007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2001-2006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Fujian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Yating Tu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2004/4-2004/12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Hubei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Pen,Tet, Cip, Cef, </w:t>
            </w: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Wenling Cao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9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Xincheng Wang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2004/2-2006/3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Jilin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Pen,Tet,  Cef, Spe,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Wenming Zhou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2002/1-2003/3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Anhui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Gang Yong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2000-2004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Sichuan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2004-2005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Hui Gao et al, 2006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1994  2004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Hebei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Fenglian Feng et al,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2002/1/12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Zizhong Xiong et al,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2003</w:t>
            </w:r>
            <w:r w:rsidRPr="001214EE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、</w:t>
            </w: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10-12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Anhui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Yongjun Yang et al, </w:t>
            </w: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2001/1-2003/8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Shenghui Yang et al,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2003/1-2004/8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Hunan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Xibao Zhang et al,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2003/1-2003/12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 Cef,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2003/12-2004/11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Yang Yang et al,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2001-2003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Qin He et al,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2000/11-2004/12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Fan Li et al,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2000/1-2002/12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2002-2003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2002/12-2003/11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2000-2003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Cip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Shenghui Yang et al, </w:t>
            </w: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1999/1-2000/8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Wei Wang et al,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1999-2000   2002-2003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Neimenggu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Xiaohong Su et al,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1999-2002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1998/12-2003/11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Yatian Qin et al, 1991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1989/11-1990/7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Chongqing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Kezhou Gu et al, 1992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1989/5-1990/10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Zhejiang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Xiaohong Su et al, 1996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1994/7-1995/6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Shunzhang Ye et al, 1997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1989-1996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Xiaohong Su et al, 1997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1994/7-1996/7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Qingfang Xu et al, 1997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1995/1-1995/2      1994/12-2995/3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Ding'an Xu et al, 1997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1995/6-1996/6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Pen,Tet, Cip, Cef, </w:t>
            </w: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Zhiqin Gao et al, 1997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1996/10-1996/12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Heping Zheng et al, 1998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Heping Zheng et al, 1998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1988-1991  1996-1997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Qun Chen et al, 1999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1998-1999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Zhongwei Li et al, 1999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1995/4-1996/11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Hongru Zhao et al,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Hebei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9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Zhisheng Wong et al,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1997/7-1997/11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Xiuqin Dai et al,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 Cip, Cef, Spe,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Jingping Ge  et al,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1998/1-2000/1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Jiangsu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Wei Li et al,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1996-1999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Pen,Spe,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Shui'e Zhang et al, 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2000/1-2001/12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Hunan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Ying Cheng et al, 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2000/3-2000/12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Yinhui Pei et al, 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Hebei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 Cef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Xingzhong Wu et al, 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2001/1-2001/12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9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Shengchun Wang et al, 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1993-2001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Hong Li et al, 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2000/1-2002/10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Henan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Shunzhang Ye et al, 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1993-2000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4976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9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Jianzhong Wang et al, 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2000/3-2001/3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Bangyong Zhu et al,2003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2000/1-2001/11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Pen,Tet,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Yonghui Dong et al, 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2002/1-2002/10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Xinjiang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Wenfei Li et al, 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2001/1-2002/6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Pen,Cip, Cef, Spe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7A76C7" w:rsidRPr="001214EE" w:rsidTr="00BE2CB9">
        <w:trPr>
          <w:trHeight w:val="600"/>
        </w:trPr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Wenling Cao et al, 2003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1998/12-2002/11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Pen, Cip, Cef, Spe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76C7" w:rsidRPr="001214EE" w:rsidRDefault="007A76C7" w:rsidP="001214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214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</w:tbl>
    <w:p w:rsidR="00210283" w:rsidRDefault="00C12AFC">
      <w:pPr>
        <w:rPr>
          <w:rFonts w:ascii="Times New Roman" w:hAnsi="Times New Roman"/>
          <w:sz w:val="22"/>
        </w:rPr>
      </w:pPr>
      <w:r>
        <w:rPr>
          <w:rFonts w:ascii="Times New Roman" w:hAnsi="Times New Roman" w:cs="Times New Roman" w:hint="eastAsia"/>
          <w:sz w:val="22"/>
          <w:vertAlign w:val="superscript"/>
        </w:rPr>
        <w:t>a</w:t>
      </w:r>
      <w:r>
        <w:rPr>
          <w:rFonts w:ascii="Times New Roman" w:hAnsi="Times New Roman" w:cs="Times New Roman" w:hint="eastAsia"/>
          <w:sz w:val="22"/>
        </w:rPr>
        <w:t xml:space="preserve"> Study population: patients (patients whose gender was not identified); </w:t>
      </w:r>
      <w:r w:rsidRPr="00C12AFC">
        <w:rPr>
          <w:rFonts w:ascii="Times New Roman" w:hAnsi="Times New Roman" w:cs="Times New Roman"/>
          <w:sz w:val="22"/>
        </w:rPr>
        <w:t>men (men with urethritis);</w:t>
      </w:r>
      <w:r>
        <w:rPr>
          <w:rFonts w:ascii="Times New Roman" w:hAnsi="Times New Roman" w:cs="Times New Roman"/>
          <w:sz w:val="22"/>
        </w:rPr>
        <w:t xml:space="preserve"> mix (male and female patients)</w:t>
      </w:r>
      <w:r>
        <w:rPr>
          <w:rFonts w:ascii="Times New Roman" w:hAnsi="Times New Roman" w:cs="Times New Roman" w:hint="eastAsia"/>
          <w:sz w:val="22"/>
        </w:rPr>
        <w:t xml:space="preserve">; </w:t>
      </w:r>
      <w:r w:rsidR="00C0385B">
        <w:rPr>
          <w:rFonts w:ascii="Times New Roman" w:hAnsi="Times New Roman" w:cs="Times New Roman" w:hint="eastAsia"/>
          <w:sz w:val="22"/>
        </w:rPr>
        <w:t>women (</w:t>
      </w:r>
      <w:r>
        <w:rPr>
          <w:rFonts w:ascii="Times New Roman" w:hAnsi="Times New Roman" w:cs="Times New Roman" w:hint="eastAsia"/>
          <w:sz w:val="22"/>
        </w:rPr>
        <w:t xml:space="preserve">women with </w:t>
      </w:r>
      <w:r w:rsidRPr="00976452">
        <w:rPr>
          <w:rFonts w:ascii="Times New Roman" w:hAnsi="Times New Roman"/>
          <w:sz w:val="22"/>
        </w:rPr>
        <w:t>endocervicitis</w:t>
      </w:r>
      <w:r>
        <w:rPr>
          <w:rFonts w:ascii="Times New Roman" w:hAnsi="Times New Roman" w:hint="eastAsia"/>
          <w:sz w:val="22"/>
        </w:rPr>
        <w:t>)</w:t>
      </w:r>
    </w:p>
    <w:p w:rsidR="00CA42C0" w:rsidRPr="00CA42C0" w:rsidRDefault="00CA42C0">
      <w:pPr>
        <w:rPr>
          <w:b/>
        </w:rPr>
      </w:pPr>
      <w:r>
        <w:rPr>
          <w:rFonts w:ascii="Times New Roman" w:hAnsi="Times New Roman" w:cs="Times New Roman"/>
          <w:b/>
          <w:sz w:val="22"/>
        </w:rPr>
        <w:t xml:space="preserve">Abbreviations: </w:t>
      </w:r>
      <w:r>
        <w:rPr>
          <w:rFonts w:ascii="Times New Roman" w:hAnsi="Times New Roman" w:cs="Times New Roman" w:hint="eastAsia"/>
          <w:b/>
          <w:sz w:val="22"/>
        </w:rPr>
        <w:t>P</w:t>
      </w:r>
      <w:r w:rsidRPr="00F17867">
        <w:rPr>
          <w:rFonts w:ascii="Times New Roman" w:hAnsi="Times New Roman" w:cs="Times New Roman" w:hint="eastAsia"/>
          <w:b/>
          <w:sz w:val="22"/>
        </w:rPr>
        <w:t>EN</w:t>
      </w:r>
      <w:r w:rsidRPr="00F17867">
        <w:rPr>
          <w:rFonts w:ascii="Times New Roman" w:hAnsi="Times New Roman" w:cs="Times New Roman"/>
          <w:b/>
          <w:sz w:val="22"/>
        </w:rPr>
        <w:t xml:space="preserve">= penicillin; </w:t>
      </w:r>
      <w:r w:rsidRPr="006C5CAE">
        <w:rPr>
          <w:rFonts w:ascii="Times New Roman" w:eastAsia="宋体" w:hAnsi="Times New Roman" w:cs="Times New Roman"/>
          <w:b/>
          <w:color w:val="000000"/>
          <w:kern w:val="0"/>
          <w:sz w:val="22"/>
        </w:rPr>
        <w:t>TET</w:t>
      </w:r>
      <w:r w:rsidRPr="00F17867">
        <w:rPr>
          <w:rFonts w:ascii="Times New Roman" w:hAnsi="Times New Roman" w:cs="Times New Roman"/>
          <w:b/>
          <w:sz w:val="22"/>
        </w:rPr>
        <w:t xml:space="preserve"> = </w:t>
      </w:r>
      <w:r>
        <w:rPr>
          <w:rFonts w:ascii="Times New Roman" w:hAnsi="Times New Roman"/>
          <w:b/>
          <w:sz w:val="22"/>
        </w:rPr>
        <w:t>tetracycline</w:t>
      </w:r>
      <w:r w:rsidRPr="00F17867">
        <w:rPr>
          <w:rFonts w:ascii="Times New Roman" w:hAnsi="Times New Roman" w:cs="Times New Roman"/>
          <w:b/>
          <w:sz w:val="22"/>
        </w:rPr>
        <w:t xml:space="preserve">; </w:t>
      </w:r>
      <w:r w:rsidRPr="006C5CAE">
        <w:rPr>
          <w:rFonts w:ascii="Times New Roman" w:eastAsia="宋体" w:hAnsi="Times New Roman" w:cs="Times New Roman"/>
          <w:b/>
          <w:color w:val="000000"/>
          <w:kern w:val="0"/>
          <w:sz w:val="22"/>
        </w:rPr>
        <w:t>CIP</w:t>
      </w:r>
      <w:r w:rsidRPr="00F17867">
        <w:rPr>
          <w:rFonts w:ascii="Times New Roman" w:hAnsi="Times New Roman" w:cs="Times New Roman"/>
          <w:b/>
          <w:sz w:val="22"/>
        </w:rPr>
        <w:t xml:space="preserve"> =</w:t>
      </w:r>
      <w:r w:rsidRPr="00F17867">
        <w:rPr>
          <w:rFonts w:ascii="Times New Roman" w:hAnsi="Times New Roman"/>
          <w:b/>
          <w:sz w:val="22"/>
        </w:rPr>
        <w:t xml:space="preserve"> ciprofloxacin</w:t>
      </w:r>
      <w:r w:rsidRPr="00F17867">
        <w:rPr>
          <w:rFonts w:ascii="Times New Roman" w:hAnsi="Times New Roman" w:hint="eastAsia"/>
          <w:b/>
          <w:sz w:val="22"/>
        </w:rPr>
        <w:t xml:space="preserve">; </w:t>
      </w:r>
      <w:r w:rsidRPr="006C5CAE">
        <w:rPr>
          <w:rFonts w:ascii="Times New Roman" w:eastAsia="宋体" w:hAnsi="Times New Roman" w:cs="Times New Roman"/>
          <w:b/>
          <w:color w:val="000000"/>
          <w:kern w:val="0"/>
          <w:sz w:val="22"/>
        </w:rPr>
        <w:t>CEF</w:t>
      </w:r>
      <w:r w:rsidRPr="00F17867">
        <w:rPr>
          <w:rFonts w:ascii="Times New Roman" w:eastAsia="宋体" w:hAnsi="Times New Roman" w:cs="Times New Roman" w:hint="eastAsia"/>
          <w:b/>
          <w:color w:val="000000"/>
          <w:kern w:val="0"/>
          <w:sz w:val="22"/>
        </w:rPr>
        <w:t>=</w:t>
      </w:r>
      <w:r w:rsidRPr="00F17867">
        <w:rPr>
          <w:rFonts w:ascii="Times New Roman" w:hAnsi="Times New Roman"/>
          <w:b/>
          <w:sz w:val="22"/>
        </w:rPr>
        <w:t xml:space="preserve"> ceftriaxone</w:t>
      </w:r>
      <w:r w:rsidRPr="00F17867">
        <w:rPr>
          <w:rFonts w:ascii="Times New Roman" w:hAnsi="Times New Roman" w:hint="eastAsia"/>
          <w:b/>
          <w:sz w:val="22"/>
        </w:rPr>
        <w:t xml:space="preserve">; </w:t>
      </w:r>
      <w:r w:rsidRPr="006C5CAE">
        <w:rPr>
          <w:rFonts w:ascii="Times New Roman" w:eastAsia="宋体" w:hAnsi="Times New Roman" w:cs="Times New Roman"/>
          <w:b/>
          <w:color w:val="000000"/>
          <w:kern w:val="0"/>
          <w:sz w:val="22"/>
        </w:rPr>
        <w:t>SPE</w:t>
      </w:r>
      <w:r w:rsidRPr="00F17867">
        <w:rPr>
          <w:rFonts w:ascii="Times New Roman" w:eastAsia="宋体" w:hAnsi="Times New Roman" w:cs="Times New Roman" w:hint="eastAsia"/>
          <w:b/>
          <w:color w:val="000000"/>
          <w:kern w:val="0"/>
          <w:sz w:val="22"/>
        </w:rPr>
        <w:t>=</w:t>
      </w:r>
      <w:r w:rsidRPr="00F17867">
        <w:rPr>
          <w:rFonts w:ascii="Times New Roman" w:hAnsi="Times New Roman"/>
          <w:b/>
          <w:sz w:val="22"/>
        </w:rPr>
        <w:t xml:space="preserve"> spectinomycin</w:t>
      </w:r>
    </w:p>
    <w:sectPr w:rsidR="00CA42C0" w:rsidRPr="00CA42C0" w:rsidSect="002F67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17F" w:rsidRDefault="00B3017F" w:rsidP="00572D68">
      <w:r>
        <w:separator/>
      </w:r>
    </w:p>
  </w:endnote>
  <w:endnote w:type="continuationSeparator" w:id="1">
    <w:p w:rsidR="00B3017F" w:rsidRDefault="00B3017F" w:rsidP="00572D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17F" w:rsidRDefault="00B3017F" w:rsidP="00572D68">
      <w:r>
        <w:separator/>
      </w:r>
    </w:p>
  </w:footnote>
  <w:footnote w:type="continuationSeparator" w:id="1">
    <w:p w:rsidR="00B3017F" w:rsidRDefault="00B3017F" w:rsidP="00572D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2D68"/>
    <w:rsid w:val="000816C8"/>
    <w:rsid w:val="0008312B"/>
    <w:rsid w:val="00105DDB"/>
    <w:rsid w:val="001214EE"/>
    <w:rsid w:val="001B22DF"/>
    <w:rsid w:val="00210283"/>
    <w:rsid w:val="0028676D"/>
    <w:rsid w:val="002F671E"/>
    <w:rsid w:val="0040246E"/>
    <w:rsid w:val="00414A47"/>
    <w:rsid w:val="00444D07"/>
    <w:rsid w:val="004F1DF4"/>
    <w:rsid w:val="00572D68"/>
    <w:rsid w:val="005C2F72"/>
    <w:rsid w:val="006A5A7E"/>
    <w:rsid w:val="006B4DC9"/>
    <w:rsid w:val="00717BAF"/>
    <w:rsid w:val="00734CFF"/>
    <w:rsid w:val="007A76C7"/>
    <w:rsid w:val="00855325"/>
    <w:rsid w:val="00903BFE"/>
    <w:rsid w:val="00931A8B"/>
    <w:rsid w:val="00A32A52"/>
    <w:rsid w:val="00A5556B"/>
    <w:rsid w:val="00A91CE4"/>
    <w:rsid w:val="00B3017F"/>
    <w:rsid w:val="00B409AB"/>
    <w:rsid w:val="00B50428"/>
    <w:rsid w:val="00B8121F"/>
    <w:rsid w:val="00B93F99"/>
    <w:rsid w:val="00BA56C6"/>
    <w:rsid w:val="00BE2CB9"/>
    <w:rsid w:val="00C0385B"/>
    <w:rsid w:val="00C12AFC"/>
    <w:rsid w:val="00C13BD1"/>
    <w:rsid w:val="00C2200F"/>
    <w:rsid w:val="00C64E66"/>
    <w:rsid w:val="00C83C8F"/>
    <w:rsid w:val="00CA42C0"/>
    <w:rsid w:val="00CA4C13"/>
    <w:rsid w:val="00CB6364"/>
    <w:rsid w:val="00D91C7C"/>
    <w:rsid w:val="00DA5109"/>
    <w:rsid w:val="00DD03FC"/>
    <w:rsid w:val="00DF42DB"/>
    <w:rsid w:val="00E118E1"/>
    <w:rsid w:val="00E318C0"/>
    <w:rsid w:val="00F408FC"/>
    <w:rsid w:val="00F91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72D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72D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72D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72D68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72D6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72D68"/>
    <w:rPr>
      <w:color w:val="800080"/>
      <w:u w:val="single"/>
    </w:rPr>
  </w:style>
  <w:style w:type="paragraph" w:customStyle="1" w:styleId="font5">
    <w:name w:val="font5"/>
    <w:basedOn w:val="a"/>
    <w:rsid w:val="00572D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572D6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7">
    <w:name w:val="font7"/>
    <w:basedOn w:val="a"/>
    <w:rsid w:val="00572D6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2"/>
    </w:rPr>
  </w:style>
  <w:style w:type="paragraph" w:customStyle="1" w:styleId="font8">
    <w:name w:val="font8"/>
    <w:basedOn w:val="a"/>
    <w:rsid w:val="00572D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9">
    <w:name w:val="font9"/>
    <w:basedOn w:val="a"/>
    <w:rsid w:val="00572D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</w:rPr>
  </w:style>
  <w:style w:type="paragraph" w:customStyle="1" w:styleId="xl63">
    <w:name w:val="xl63"/>
    <w:basedOn w:val="a"/>
    <w:rsid w:val="00572D68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572D6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572D68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572D6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572D6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68">
    <w:name w:val="xl68"/>
    <w:basedOn w:val="a"/>
    <w:rsid w:val="00572D6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572D68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572D6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572D6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572D6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1765</Words>
  <Characters>10065</Characters>
  <Application>Microsoft Office Word</Application>
  <DocSecurity>0</DocSecurity>
  <Lines>83</Lines>
  <Paragraphs>23</Paragraphs>
  <ScaleCrop>false</ScaleCrop>
  <Company>Microsoft</Company>
  <LinksUpToDate>false</LinksUpToDate>
  <CharactersWithSpaces>11807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pc</cp:lastModifiedBy>
  <cp:revision>19</cp:revision>
  <dcterms:created xsi:type="dcterms:W3CDTF">2015-04-07T06:50:00Z</dcterms:created>
  <dcterms:modified xsi:type="dcterms:W3CDTF">2016-03-01T11:30:00Z</dcterms:modified>
</cp:coreProperties>
</file>