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DA" w:rsidRDefault="00294FDA" w:rsidP="002D52EB">
      <w:pPr>
        <w:jc w:val="center"/>
      </w:pPr>
    </w:p>
    <w:p w:rsidR="002603E4" w:rsidRDefault="002D52EB" w:rsidP="002D52EB">
      <w:pPr>
        <w:jc w:val="center"/>
      </w:pPr>
      <w:r>
        <w:rPr>
          <w:noProof/>
        </w:rPr>
        <w:drawing>
          <wp:inline distT="0" distB="0" distL="0" distR="0">
            <wp:extent cx="3093111" cy="47320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. Figure 1(revised)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868" cy="47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2EB" w:rsidRDefault="002D52EB" w:rsidP="002D52EB"/>
    <w:p w:rsidR="002D52EB" w:rsidRDefault="002D52EB" w:rsidP="002D52EB">
      <w:pPr>
        <w:rPr>
          <w:rFonts w:ascii="Times New Roman" w:hAnsi="Times New Roman" w:cs="Times New Roman"/>
          <w:b/>
          <w:sz w:val="24"/>
          <w:szCs w:val="24"/>
        </w:rPr>
      </w:pPr>
      <w:r w:rsidRPr="00CD665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C2F14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CD665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CD6656">
        <w:rPr>
          <w:rFonts w:ascii="Times New Roman" w:hAnsi="Times New Roman" w:cs="Times New Roman"/>
          <w:b/>
          <w:sz w:val="24"/>
          <w:szCs w:val="24"/>
        </w:rPr>
        <w:t xml:space="preserve"> neighbor-joining phylogenetic tree was constructed using the concatenated sequences of </w:t>
      </w:r>
      <w:proofErr w:type="spellStart"/>
      <w:r w:rsidRPr="00CD6656">
        <w:rPr>
          <w:rFonts w:ascii="Times New Roman" w:hAnsi="Times New Roman" w:cs="Times New Roman"/>
          <w:b/>
          <w:i/>
          <w:sz w:val="24"/>
          <w:szCs w:val="24"/>
        </w:rPr>
        <w:t>por</w:t>
      </w:r>
      <w:proofErr w:type="spellEnd"/>
      <w:r w:rsidRPr="00CD6656">
        <w:rPr>
          <w:rFonts w:ascii="Times New Roman" w:hAnsi="Times New Roman" w:cs="Times New Roman"/>
          <w:b/>
          <w:sz w:val="24"/>
          <w:szCs w:val="24"/>
        </w:rPr>
        <w:t xml:space="preserve"> (490 </w:t>
      </w:r>
      <w:proofErr w:type="spellStart"/>
      <w:r w:rsidRPr="00CD6656">
        <w:rPr>
          <w:rFonts w:ascii="Times New Roman" w:hAnsi="Times New Roman" w:cs="Times New Roman"/>
          <w:b/>
          <w:sz w:val="24"/>
          <w:szCs w:val="24"/>
        </w:rPr>
        <w:t>bp</w:t>
      </w:r>
      <w:proofErr w:type="spellEnd"/>
      <w:r w:rsidRPr="00CD6656">
        <w:rPr>
          <w:rFonts w:ascii="Times New Roman" w:hAnsi="Times New Roman" w:cs="Times New Roman"/>
          <w:b/>
          <w:sz w:val="24"/>
          <w:szCs w:val="24"/>
        </w:rPr>
        <w:t xml:space="preserve">) and </w:t>
      </w:r>
      <w:proofErr w:type="spellStart"/>
      <w:r w:rsidRPr="00CD6656">
        <w:rPr>
          <w:rFonts w:ascii="Times New Roman" w:hAnsi="Times New Roman" w:cs="Times New Roman"/>
          <w:b/>
          <w:i/>
          <w:sz w:val="24"/>
          <w:szCs w:val="24"/>
        </w:rPr>
        <w:t>tbpB</w:t>
      </w:r>
      <w:proofErr w:type="spellEnd"/>
      <w:r w:rsidRPr="00CD6656">
        <w:rPr>
          <w:rFonts w:ascii="Times New Roman" w:hAnsi="Times New Roman" w:cs="Times New Roman"/>
          <w:b/>
          <w:sz w:val="24"/>
          <w:szCs w:val="24"/>
        </w:rPr>
        <w:t xml:space="preserve"> (390 </w:t>
      </w:r>
      <w:proofErr w:type="spellStart"/>
      <w:r w:rsidRPr="00CD6656">
        <w:rPr>
          <w:rFonts w:ascii="Times New Roman" w:hAnsi="Times New Roman" w:cs="Times New Roman"/>
          <w:b/>
          <w:sz w:val="24"/>
          <w:szCs w:val="24"/>
        </w:rPr>
        <w:t>bp</w:t>
      </w:r>
      <w:proofErr w:type="spellEnd"/>
      <w:r w:rsidRPr="00CD6656">
        <w:rPr>
          <w:rFonts w:ascii="Times New Roman" w:hAnsi="Times New Roman" w:cs="Times New Roman"/>
          <w:b/>
          <w:sz w:val="24"/>
          <w:szCs w:val="24"/>
        </w:rPr>
        <w:t>) alleles, which were identified by the NG-MAST method, from 33 AZM</w:t>
      </w:r>
      <w:r w:rsidRPr="00CD6656">
        <w:rPr>
          <w:rFonts w:ascii="Times New Roman" w:hAnsi="Times New Roman" w:cs="Times New Roman" w:hint="eastAsia"/>
          <w:b/>
          <w:sz w:val="24"/>
          <w:szCs w:val="24"/>
        </w:rPr>
        <w:t>-LL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Pr="00CD6656">
        <w:rPr>
          <w:rFonts w:ascii="Times New Roman" w:hAnsi="Times New Roman" w:cs="Times New Roman"/>
          <w:b/>
          <w:i/>
          <w:sz w:val="24"/>
          <w:szCs w:val="24"/>
        </w:rPr>
        <w:t>N. gonorrhoeae</w:t>
      </w:r>
      <w:r w:rsidRPr="00CD6656">
        <w:rPr>
          <w:rFonts w:ascii="Times New Roman" w:hAnsi="Times New Roman" w:cs="Times New Roman"/>
          <w:b/>
          <w:sz w:val="24"/>
          <w:szCs w:val="24"/>
        </w:rPr>
        <w:t xml:space="preserve"> isolates in Guangzhou, China in 2009–2013.</w:t>
      </w:r>
    </w:p>
    <w:p w:rsidR="002D52EB" w:rsidRDefault="002D52EB" w:rsidP="002D52EB">
      <w:pPr>
        <w:rPr>
          <w:rFonts w:ascii="Times New Roman" w:hAnsi="Times New Roman" w:cs="Times New Roman"/>
          <w:b/>
          <w:sz w:val="24"/>
          <w:szCs w:val="24"/>
        </w:rPr>
      </w:pPr>
    </w:p>
    <w:p w:rsidR="002D52EB" w:rsidRPr="009C2F14" w:rsidRDefault="002D52EB" w:rsidP="002D52EB">
      <w:bookmarkStart w:id="0" w:name="_GoBack"/>
      <w:bookmarkEnd w:id="0"/>
    </w:p>
    <w:sectPr w:rsidR="002D52EB" w:rsidRPr="009C2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18" w:rsidRDefault="00045318" w:rsidP="002D52EB">
      <w:r>
        <w:separator/>
      </w:r>
    </w:p>
  </w:endnote>
  <w:endnote w:type="continuationSeparator" w:id="0">
    <w:p w:rsidR="00045318" w:rsidRDefault="00045318" w:rsidP="002D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18" w:rsidRDefault="00045318" w:rsidP="002D52EB">
      <w:r>
        <w:separator/>
      </w:r>
    </w:p>
  </w:footnote>
  <w:footnote w:type="continuationSeparator" w:id="0">
    <w:p w:rsidR="00045318" w:rsidRDefault="00045318" w:rsidP="002D5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C6"/>
    <w:rsid w:val="00045318"/>
    <w:rsid w:val="00286225"/>
    <w:rsid w:val="00294FDA"/>
    <w:rsid w:val="002D52EB"/>
    <w:rsid w:val="009C2F14"/>
    <w:rsid w:val="00A966A8"/>
    <w:rsid w:val="00C36EC6"/>
    <w:rsid w:val="00CA5551"/>
    <w:rsid w:val="00F0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2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2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52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52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2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2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52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52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2016-02-16T04:16:00Z</dcterms:created>
  <dcterms:modified xsi:type="dcterms:W3CDTF">2016-03-28T07:41:00Z</dcterms:modified>
</cp:coreProperties>
</file>