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87" w:rsidRDefault="00FB3B87" w:rsidP="00FB3B87">
      <w:pPr>
        <w:jc w:val="center"/>
      </w:pPr>
    </w:p>
    <w:p w:rsidR="002603E4" w:rsidRDefault="00FB3B87" w:rsidP="00FB3B87">
      <w:pPr>
        <w:jc w:val="center"/>
      </w:pPr>
      <w:r>
        <w:rPr>
          <w:noProof/>
        </w:rPr>
        <w:drawing>
          <wp:inline distT="0" distB="0" distL="0" distR="0">
            <wp:extent cx="3548220" cy="4873782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. Figure 2(revised)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164" cy="487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54" w:rsidRDefault="00030354" w:rsidP="00FB3B87">
      <w:pPr>
        <w:jc w:val="center"/>
      </w:pPr>
    </w:p>
    <w:p w:rsidR="00FB3B87" w:rsidRDefault="00FB3B87" w:rsidP="00FB3B87">
      <w:r w:rsidRPr="00CD6656">
        <w:rPr>
          <w:rFonts w:ascii="Times New Roman" w:hAnsi="Times New Roman" w:cs="Times New Roman"/>
          <w:b/>
          <w:sz w:val="24"/>
          <w:szCs w:val="24"/>
        </w:rPr>
        <w:t>F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>igure</w:t>
      </w:r>
      <w:r w:rsidRPr="00CD66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A91">
        <w:rPr>
          <w:rFonts w:ascii="Times New Roman" w:hAnsi="Times New Roman" w:cs="Times New Roman" w:hint="eastAsia"/>
          <w:b/>
          <w:sz w:val="24"/>
          <w:szCs w:val="24"/>
        </w:rPr>
        <w:t>S</w:t>
      </w:r>
      <w:bookmarkStart w:id="0" w:name="_GoBack"/>
      <w:bookmarkEnd w:id="0"/>
      <w:r w:rsidRPr="00CD6656">
        <w:rPr>
          <w:rFonts w:ascii="Times New Roman" w:hAnsi="Times New Roman" w:cs="Times New Roman"/>
          <w:b/>
          <w:sz w:val="24"/>
          <w:szCs w:val="24"/>
        </w:rPr>
        <w:t>2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CD6656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CD6656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eighbor-joining phylogenetic tree was constructed using the concatenated sequences of </w:t>
      </w:r>
      <w:proofErr w:type="spellStart"/>
      <w:r w:rsidRPr="00CD6656">
        <w:rPr>
          <w:rFonts w:ascii="Times New Roman" w:hAnsi="Times New Roman" w:cs="Times New Roman"/>
          <w:b/>
          <w:i/>
          <w:sz w:val="24"/>
          <w:szCs w:val="24"/>
        </w:rPr>
        <w:t>por</w:t>
      </w:r>
      <w:proofErr w:type="spellEnd"/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 (490 </w:t>
      </w:r>
      <w:proofErr w:type="spellStart"/>
      <w:r w:rsidRPr="00CD6656">
        <w:rPr>
          <w:rFonts w:ascii="Times New Roman" w:hAnsi="Times New Roman" w:cs="Times New Roman" w:hint="eastAsia"/>
          <w:b/>
          <w:sz w:val="24"/>
          <w:szCs w:val="24"/>
        </w:rPr>
        <w:t>bp</w:t>
      </w:r>
      <w:proofErr w:type="spellEnd"/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) and </w:t>
      </w:r>
      <w:proofErr w:type="spellStart"/>
      <w:r w:rsidRPr="00CD6656">
        <w:rPr>
          <w:rFonts w:ascii="Times New Roman" w:hAnsi="Times New Roman" w:cs="Times New Roman"/>
          <w:b/>
          <w:i/>
          <w:sz w:val="24"/>
          <w:szCs w:val="24"/>
        </w:rPr>
        <w:t>tbpB</w:t>
      </w:r>
      <w:proofErr w:type="spellEnd"/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 (390 </w:t>
      </w:r>
      <w:proofErr w:type="spellStart"/>
      <w:r w:rsidRPr="00CD6656">
        <w:rPr>
          <w:rFonts w:ascii="Times New Roman" w:hAnsi="Times New Roman" w:cs="Times New Roman" w:hint="eastAsia"/>
          <w:b/>
          <w:sz w:val="24"/>
          <w:szCs w:val="24"/>
        </w:rPr>
        <w:t>bp</w:t>
      </w:r>
      <w:proofErr w:type="spellEnd"/>
      <w:r w:rsidRPr="00CD6656">
        <w:rPr>
          <w:rFonts w:ascii="Times New Roman" w:hAnsi="Times New Roman" w:cs="Times New Roman" w:hint="eastAsia"/>
          <w:b/>
          <w:sz w:val="24"/>
          <w:szCs w:val="24"/>
        </w:rPr>
        <w:t>) alleles</w:t>
      </w:r>
      <w:r w:rsidRPr="00CD6656">
        <w:rPr>
          <w:rFonts w:ascii="Times New Roman" w:hAnsi="Times New Roman" w:cs="Times New Roman"/>
          <w:b/>
          <w:sz w:val="24"/>
          <w:szCs w:val="24"/>
        </w:rPr>
        <w:t>,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 which were identified by the </w:t>
      </w:r>
      <w:r w:rsidRPr="00CD6656">
        <w:rPr>
          <w:rFonts w:ascii="Times New Roman" w:hAnsi="Times New Roman" w:cs="Times New Roman"/>
          <w:b/>
          <w:sz w:val="24"/>
          <w:szCs w:val="24"/>
        </w:rPr>
        <w:t>NG-MAST method, from 44 AZM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>-ML</w:t>
      </w:r>
      <w:r w:rsidRPr="00CD6656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Pr="00CD6656">
        <w:rPr>
          <w:rFonts w:ascii="Times New Roman" w:hAnsi="Times New Roman" w:cs="Times New Roman"/>
          <w:b/>
          <w:i/>
          <w:sz w:val="24"/>
          <w:szCs w:val="24"/>
        </w:rPr>
        <w:t>N. gonorrhoeae</w:t>
      </w:r>
      <w:r w:rsidRPr="00CD6656">
        <w:rPr>
          <w:rFonts w:ascii="Times New Roman" w:hAnsi="Times New Roman" w:cs="Times New Roman"/>
          <w:b/>
          <w:sz w:val="24"/>
          <w:szCs w:val="24"/>
        </w:rPr>
        <w:t xml:space="preserve"> isolates in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 Guangzhou</w:t>
      </w:r>
      <w:r w:rsidRPr="00CD6656">
        <w:rPr>
          <w:rFonts w:ascii="Times New Roman" w:hAnsi="Times New Roman" w:cs="Times New Roman"/>
          <w:b/>
          <w:sz w:val="24"/>
          <w:szCs w:val="24"/>
        </w:rPr>
        <w:t>, China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 xml:space="preserve"> in 2009</w:t>
      </w:r>
      <w:r w:rsidRPr="00CD6656">
        <w:rPr>
          <w:rFonts w:ascii="Times New Roman" w:hAnsi="Times New Roman" w:cs="Times New Roman"/>
          <w:b/>
          <w:sz w:val="24"/>
          <w:szCs w:val="24"/>
        </w:rPr>
        <w:t>–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>2013.</w:t>
      </w:r>
    </w:p>
    <w:sectPr w:rsidR="00FB3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6B0" w:rsidRDefault="00E706B0" w:rsidP="00FB3B87">
      <w:r>
        <w:separator/>
      </w:r>
    </w:p>
  </w:endnote>
  <w:endnote w:type="continuationSeparator" w:id="0">
    <w:p w:rsidR="00E706B0" w:rsidRDefault="00E706B0" w:rsidP="00FB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6B0" w:rsidRDefault="00E706B0" w:rsidP="00FB3B87">
      <w:r>
        <w:separator/>
      </w:r>
    </w:p>
  </w:footnote>
  <w:footnote w:type="continuationSeparator" w:id="0">
    <w:p w:rsidR="00E706B0" w:rsidRDefault="00E706B0" w:rsidP="00FB3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77"/>
    <w:rsid w:val="00030354"/>
    <w:rsid w:val="0044189B"/>
    <w:rsid w:val="00573A91"/>
    <w:rsid w:val="00A41AF9"/>
    <w:rsid w:val="00CA5551"/>
    <w:rsid w:val="00E706B0"/>
    <w:rsid w:val="00F01352"/>
    <w:rsid w:val="00FB3B87"/>
    <w:rsid w:val="00FC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B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B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B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B3B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B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B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B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B3B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2016-02-16T04:18:00Z</dcterms:created>
  <dcterms:modified xsi:type="dcterms:W3CDTF">2016-03-28T07:42:00Z</dcterms:modified>
</cp:coreProperties>
</file>