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8B5" w:rsidRPr="00CA1920" w:rsidRDefault="00CA1920" w:rsidP="008C38B5">
      <w:pPr>
        <w:rPr>
          <w:sz w:val="24"/>
          <w:szCs w:val="24"/>
        </w:rPr>
      </w:pPr>
      <w:r w:rsidRPr="00CA1920">
        <w:rPr>
          <w:rFonts w:ascii="Arial" w:hAnsi="Arial" w:cs="Arial"/>
          <w:b/>
          <w:sz w:val="24"/>
          <w:szCs w:val="24"/>
        </w:rPr>
        <w:t>Table S4</w:t>
      </w:r>
      <w:r w:rsidRPr="00CA1920">
        <w:rPr>
          <w:rFonts w:ascii="Arial" w:hAnsi="Arial" w:cs="Arial"/>
          <w:sz w:val="24"/>
          <w:szCs w:val="24"/>
        </w:rPr>
        <w:t xml:space="preserve">. </w:t>
      </w:r>
      <w:r w:rsidR="008C38B5" w:rsidRPr="00CA1920">
        <w:rPr>
          <w:rFonts w:ascii="Arial" w:hAnsi="Arial" w:cs="Arial"/>
          <w:sz w:val="24"/>
          <w:szCs w:val="24"/>
        </w:rPr>
        <w:t xml:space="preserve">List of all </w:t>
      </w:r>
      <w:r w:rsidR="00BC7733" w:rsidRPr="00CA1920">
        <w:rPr>
          <w:rFonts w:ascii="Arial" w:hAnsi="Arial" w:cs="Arial"/>
          <w:sz w:val="24"/>
          <w:szCs w:val="24"/>
        </w:rPr>
        <w:t xml:space="preserve">46 </w:t>
      </w:r>
      <w:r w:rsidR="008C38B5" w:rsidRPr="00CA1920">
        <w:rPr>
          <w:rFonts w:ascii="Arial" w:hAnsi="Arial" w:cs="Arial"/>
          <w:sz w:val="24"/>
          <w:szCs w:val="24"/>
        </w:rPr>
        <w:t>hospita</w:t>
      </w:r>
      <w:bookmarkStart w:id="0" w:name="_GoBack"/>
      <w:bookmarkEnd w:id="0"/>
      <w:r w:rsidR="008C38B5" w:rsidRPr="00CA1920">
        <w:rPr>
          <w:rFonts w:ascii="Arial" w:hAnsi="Arial" w:cs="Arial"/>
          <w:sz w:val="24"/>
          <w:szCs w:val="24"/>
        </w:rPr>
        <w:t xml:space="preserve">l specialities </w:t>
      </w:r>
      <w:r w:rsidR="00BC7733" w:rsidRPr="00CA1920">
        <w:rPr>
          <w:rFonts w:ascii="Arial" w:hAnsi="Arial" w:cs="Arial"/>
          <w:sz w:val="24"/>
          <w:szCs w:val="24"/>
        </w:rPr>
        <w:t>that were obtained from Information Services Division (ISD)</w:t>
      </w:r>
      <w:r w:rsidR="00E5311F" w:rsidRPr="00CA1920">
        <w:rPr>
          <w:rFonts w:ascii="Arial" w:hAnsi="Arial" w:cs="Arial"/>
          <w:sz w:val="24"/>
          <w:szCs w:val="24"/>
        </w:rPr>
        <w:t>.</w:t>
      </w:r>
      <w:r w:rsidR="00BC7733" w:rsidRPr="00CA1920">
        <w:rPr>
          <w:rFonts w:ascii="Arial" w:hAnsi="Arial" w:cs="Arial"/>
          <w:sz w:val="24"/>
          <w:szCs w:val="24"/>
        </w:rPr>
        <w:t xml:space="preserve"> </w:t>
      </w:r>
      <w:r w:rsidR="00E5311F" w:rsidRPr="00CA1920">
        <w:rPr>
          <w:rFonts w:ascii="Arial" w:hAnsi="Arial" w:cs="Arial"/>
          <w:sz w:val="24"/>
          <w:szCs w:val="24"/>
        </w:rPr>
        <w:t>R</w:t>
      </w:r>
      <w:r w:rsidR="008C38B5" w:rsidRPr="00CA1920">
        <w:rPr>
          <w:rFonts w:ascii="Arial" w:hAnsi="Arial" w:cs="Arial"/>
          <w:sz w:val="24"/>
          <w:szCs w:val="24"/>
        </w:rPr>
        <w:t>esults of univariate screening</w:t>
      </w:r>
      <w:r w:rsidR="00E5311F" w:rsidRPr="00CA1920">
        <w:rPr>
          <w:rFonts w:ascii="Arial" w:hAnsi="Arial" w:cs="Arial"/>
          <w:sz w:val="24"/>
          <w:szCs w:val="24"/>
        </w:rPr>
        <w:t xml:space="preserve"> using Chi</w:t>
      </w:r>
      <w:r w:rsidR="00A737B5" w:rsidRPr="00CA1920">
        <w:rPr>
          <w:rFonts w:ascii="Arial" w:hAnsi="Arial" w:cs="Arial"/>
          <w:sz w:val="24"/>
          <w:szCs w:val="24"/>
        </w:rPr>
        <w:t>-</w:t>
      </w:r>
      <w:r w:rsidR="00E5311F" w:rsidRPr="00CA1920">
        <w:rPr>
          <w:rFonts w:ascii="Arial" w:hAnsi="Arial" w:cs="Arial"/>
          <w:sz w:val="24"/>
          <w:szCs w:val="24"/>
        </w:rPr>
        <w:t>square or Fisher’s exact</w:t>
      </w:r>
      <w:r w:rsidR="00617F39" w:rsidRPr="00CA1920">
        <w:rPr>
          <w:rFonts w:ascii="Arial" w:hAnsi="Arial" w:cs="Arial"/>
          <w:sz w:val="24"/>
          <w:szCs w:val="24"/>
        </w:rPr>
        <w:t xml:space="preserve"> </w:t>
      </w:r>
      <w:r w:rsidR="00E5311F" w:rsidRPr="00CA1920">
        <w:rPr>
          <w:rFonts w:ascii="Arial" w:hAnsi="Arial" w:cs="Arial"/>
          <w:sz w:val="24"/>
          <w:szCs w:val="24"/>
        </w:rPr>
        <w:t>where appropriate and Odds Ratios</w:t>
      </w:r>
      <w:r w:rsidR="00A649FB" w:rsidRPr="00CA1920">
        <w:rPr>
          <w:rFonts w:ascii="Arial" w:hAnsi="Arial" w:cs="Arial"/>
          <w:sz w:val="24"/>
          <w:szCs w:val="24"/>
        </w:rPr>
        <w:t xml:space="preserve"> (for specialities that with statistically significant </w:t>
      </w:r>
      <w:proofErr w:type="spellStart"/>
      <w:r w:rsidR="00A649FB" w:rsidRPr="00CA1920">
        <w:rPr>
          <w:rFonts w:ascii="Arial" w:hAnsi="Arial" w:cs="Arial"/>
          <w:sz w:val="24"/>
          <w:szCs w:val="24"/>
        </w:rPr>
        <w:t>chisquare</w:t>
      </w:r>
      <w:proofErr w:type="spellEnd"/>
      <w:r w:rsidR="00A649FB" w:rsidRPr="00CA1920">
        <w:rPr>
          <w:rFonts w:ascii="Arial" w:hAnsi="Arial" w:cs="Arial"/>
          <w:sz w:val="24"/>
          <w:szCs w:val="24"/>
        </w:rPr>
        <w:t xml:space="preserve"> tests</w:t>
      </w:r>
      <w:r w:rsidR="002B33AC" w:rsidRPr="00CA1920">
        <w:rPr>
          <w:rFonts w:ascii="Arial" w:hAnsi="Arial" w:cs="Arial"/>
          <w:sz w:val="24"/>
          <w:szCs w:val="24"/>
        </w:rPr>
        <w:t xml:space="preserve"> and no cells where n=0</w:t>
      </w:r>
      <w:r w:rsidR="00A649FB" w:rsidRPr="00CA1920">
        <w:rPr>
          <w:rFonts w:ascii="Arial" w:hAnsi="Arial" w:cs="Arial"/>
          <w:sz w:val="24"/>
          <w:szCs w:val="24"/>
        </w:rPr>
        <w:t>)</w:t>
      </w:r>
      <w:r w:rsidR="00BC7733" w:rsidRPr="00CA1920">
        <w:rPr>
          <w:rFonts w:ascii="Arial" w:hAnsi="Arial" w:cs="Arial"/>
          <w:sz w:val="24"/>
          <w:szCs w:val="24"/>
        </w:rPr>
        <w:t xml:space="preserve">. Specialities in bold print </w:t>
      </w:r>
      <w:r w:rsidR="00E5311F" w:rsidRPr="00CA1920">
        <w:rPr>
          <w:rFonts w:ascii="Arial" w:hAnsi="Arial" w:cs="Arial"/>
          <w:sz w:val="24"/>
          <w:szCs w:val="24"/>
        </w:rPr>
        <w:t xml:space="preserve">(n=36) </w:t>
      </w:r>
      <w:r w:rsidR="00BC7733" w:rsidRPr="00CA1920">
        <w:rPr>
          <w:rFonts w:ascii="Arial" w:hAnsi="Arial" w:cs="Arial"/>
          <w:sz w:val="24"/>
          <w:szCs w:val="24"/>
        </w:rPr>
        <w:t>were used in the Nonmetric Multidimensional Scaling (NMS) carried out</w:t>
      </w:r>
      <w:r w:rsidR="00E5311F" w:rsidRPr="00CA1920">
        <w:rPr>
          <w:rFonts w:ascii="Arial" w:hAnsi="Arial" w:cs="Arial"/>
          <w:sz w:val="24"/>
          <w:szCs w:val="24"/>
        </w:rPr>
        <w:t xml:space="preserve"> (Figure 3)</w:t>
      </w:r>
      <w:r w:rsidR="00BC7733" w:rsidRPr="00CA1920">
        <w:rPr>
          <w:rFonts w:ascii="Arial" w:hAnsi="Arial" w:cs="Arial"/>
          <w:sz w:val="24"/>
          <w:szCs w:val="24"/>
        </w:rPr>
        <w:t>.</w:t>
      </w:r>
      <w:r w:rsidR="00A737B5" w:rsidRPr="00CA1920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eGrid"/>
        <w:tblW w:w="9299" w:type="dxa"/>
        <w:tblLayout w:type="fixed"/>
        <w:tblLook w:val="04A0" w:firstRow="1" w:lastRow="0" w:firstColumn="1" w:lastColumn="0" w:noHBand="0" w:noVBand="1"/>
      </w:tblPr>
      <w:tblGrid>
        <w:gridCol w:w="2689"/>
        <w:gridCol w:w="1134"/>
        <w:gridCol w:w="1417"/>
        <w:gridCol w:w="992"/>
        <w:gridCol w:w="993"/>
        <w:gridCol w:w="2074"/>
      </w:tblGrid>
      <w:tr w:rsidR="001A7EF2" w:rsidTr="00CC3423">
        <w:tc>
          <w:tcPr>
            <w:tcW w:w="2689" w:type="dxa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Speciality</w:t>
            </w:r>
          </w:p>
        </w:tc>
        <w:tc>
          <w:tcPr>
            <w:tcW w:w="1134" w:type="dxa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No.</w:t>
            </w:r>
          </w:p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hospitals</w:t>
            </w:r>
          </w:p>
        </w:tc>
        <w:tc>
          <w:tcPr>
            <w:tcW w:w="1417" w:type="dxa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 xml:space="preserve">MRSA </w:t>
            </w:r>
            <w:proofErr w:type="spellStart"/>
            <w:r w:rsidRPr="001025B2">
              <w:rPr>
                <w:rFonts w:ascii="Arial" w:hAnsi="Arial" w:cs="Arial"/>
                <w:b/>
                <w:sz w:val="20"/>
                <w:szCs w:val="20"/>
              </w:rPr>
              <w:t>bacteremia</w:t>
            </w:r>
            <w:proofErr w:type="spellEnd"/>
          </w:p>
        </w:tc>
        <w:tc>
          <w:tcPr>
            <w:tcW w:w="992" w:type="dxa"/>
          </w:tcPr>
          <w:p w:rsidR="001A7EF2" w:rsidRPr="00617F39" w:rsidRDefault="00CA1920" w:rsidP="001025B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b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993" w:type="dxa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2074" w:type="dxa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Odds ratio (95%CI)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3663D3" w:rsidRDefault="001A7EF2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Accident and Emergency</w:t>
            </w:r>
          </w:p>
        </w:tc>
        <w:tc>
          <w:tcPr>
            <w:tcW w:w="1134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24.0</w:t>
            </w:r>
          </w:p>
        </w:tc>
        <w:tc>
          <w:tcPr>
            <w:tcW w:w="993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41.9 (5.52-1832)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Default="001A7EF2" w:rsidP="003530E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Acute other</w:t>
            </w:r>
          </w:p>
        </w:tc>
        <w:tc>
          <w:tcPr>
            <w:tcW w:w="1134" w:type="dxa"/>
            <w:shd w:val="clear" w:color="auto" w:fill="auto"/>
          </w:tcPr>
          <w:p w:rsidR="001A7EF2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417" w:type="dxa"/>
            <w:shd w:val="clear" w:color="auto" w:fill="auto"/>
          </w:tcPr>
          <w:p w:rsidR="001A7EF2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A7EF2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1.26</w:t>
            </w:r>
          </w:p>
        </w:tc>
        <w:tc>
          <w:tcPr>
            <w:tcW w:w="993" w:type="dxa"/>
            <w:shd w:val="clear" w:color="auto" w:fill="auto"/>
          </w:tcPr>
          <w:p w:rsidR="001A7EF2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0.412</w:t>
            </w:r>
          </w:p>
        </w:tc>
        <w:tc>
          <w:tcPr>
            <w:tcW w:w="2074" w:type="dxa"/>
            <w:shd w:val="clear" w:color="auto" w:fill="auto"/>
          </w:tcPr>
          <w:p w:rsidR="001A7EF2" w:rsidRPr="003530ED" w:rsidRDefault="001A7EF2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3530ED" w:rsidRDefault="00D73E09" w:rsidP="003530E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Adolescent</w:t>
            </w:r>
            <w:r w:rsidR="001A7EF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psychiatry</w:t>
            </w:r>
          </w:p>
        </w:tc>
        <w:tc>
          <w:tcPr>
            <w:tcW w:w="1134" w:type="dxa"/>
            <w:shd w:val="clear" w:color="auto" w:fill="auto"/>
          </w:tcPr>
          <w:p w:rsidR="001A7EF2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417" w:type="dxa"/>
            <w:shd w:val="clear" w:color="auto" w:fill="auto"/>
          </w:tcPr>
          <w:p w:rsidR="001A7EF2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A7EF2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0.398</w:t>
            </w:r>
          </w:p>
        </w:tc>
        <w:tc>
          <w:tcPr>
            <w:tcW w:w="993" w:type="dxa"/>
            <w:shd w:val="clear" w:color="auto" w:fill="auto"/>
          </w:tcPr>
          <w:p w:rsidR="001A7EF2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2074" w:type="dxa"/>
            <w:shd w:val="clear" w:color="auto" w:fill="auto"/>
          </w:tcPr>
          <w:p w:rsidR="001A7EF2" w:rsidRPr="003530ED" w:rsidRDefault="001A7EF2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3423" w:rsidTr="001025B2">
        <w:tc>
          <w:tcPr>
            <w:tcW w:w="2689" w:type="dxa"/>
            <w:shd w:val="clear" w:color="auto" w:fill="auto"/>
          </w:tcPr>
          <w:p w:rsidR="00CC3423" w:rsidRPr="003663D3" w:rsidRDefault="00CC3423" w:rsidP="00CC342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Burns</w:t>
            </w:r>
          </w:p>
        </w:tc>
        <w:tc>
          <w:tcPr>
            <w:tcW w:w="1134" w:type="dxa"/>
            <w:shd w:val="clear" w:color="auto" w:fill="auto"/>
          </w:tcPr>
          <w:p w:rsidR="00CC3423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CC3423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CC3423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17.98</w:t>
            </w:r>
          </w:p>
        </w:tc>
        <w:tc>
          <w:tcPr>
            <w:tcW w:w="993" w:type="dxa"/>
            <w:shd w:val="clear" w:color="auto" w:fill="auto"/>
          </w:tcPr>
          <w:p w:rsidR="00CC3423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CC3423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18.24 (3.50-177)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3530ED" w:rsidRDefault="001A7EF2" w:rsidP="003530E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Cardiac Surgery</w:t>
            </w:r>
          </w:p>
        </w:tc>
        <w:tc>
          <w:tcPr>
            <w:tcW w:w="1134" w:type="dxa"/>
            <w:shd w:val="clear" w:color="auto" w:fill="auto"/>
          </w:tcPr>
          <w:p w:rsidR="001A7EF2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417" w:type="dxa"/>
            <w:shd w:val="clear" w:color="auto" w:fill="auto"/>
          </w:tcPr>
          <w:p w:rsidR="001A7EF2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1A7EF2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13.25</w:t>
            </w:r>
          </w:p>
        </w:tc>
        <w:tc>
          <w:tcPr>
            <w:tcW w:w="993" w:type="dxa"/>
            <w:shd w:val="clear" w:color="auto" w:fill="auto"/>
          </w:tcPr>
          <w:p w:rsidR="001A7EF2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2074" w:type="dxa"/>
            <w:shd w:val="clear" w:color="auto" w:fill="auto"/>
          </w:tcPr>
          <w:p w:rsidR="001A7EF2" w:rsidRPr="003530ED" w:rsidRDefault="001A7EF2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3663D3" w:rsidRDefault="001A7EF2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Cardiology</w:t>
            </w:r>
          </w:p>
        </w:tc>
        <w:tc>
          <w:tcPr>
            <w:tcW w:w="1134" w:type="dxa"/>
            <w:shd w:val="clear" w:color="auto" w:fill="auto"/>
          </w:tcPr>
          <w:p w:rsidR="001A7EF2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1417" w:type="dxa"/>
            <w:shd w:val="clear" w:color="auto" w:fill="auto"/>
          </w:tcPr>
          <w:p w:rsidR="001A7EF2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1A7EF2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39.9</w:t>
            </w:r>
          </w:p>
        </w:tc>
        <w:tc>
          <w:tcPr>
            <w:tcW w:w="993" w:type="dxa"/>
            <w:shd w:val="clear" w:color="auto" w:fill="auto"/>
          </w:tcPr>
          <w:p w:rsidR="001A7EF2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73.1 (10.2-3095)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3530ED" w:rsidRDefault="001A7EF2" w:rsidP="003530E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Child </w:t>
            </w:r>
            <w:r w:rsidR="00D73E09">
              <w:rPr>
                <w:rFonts w:ascii="Arial" w:hAnsi="Arial" w:cs="Arial"/>
                <w:color w:val="000000"/>
                <w:sz w:val="20"/>
                <w:szCs w:val="20"/>
              </w:rPr>
              <w:t>psychiatry</w:t>
            </w:r>
          </w:p>
        </w:tc>
        <w:tc>
          <w:tcPr>
            <w:tcW w:w="1134" w:type="dxa"/>
            <w:shd w:val="clear" w:color="auto" w:fill="auto"/>
          </w:tcPr>
          <w:p w:rsidR="001A7EF2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417" w:type="dxa"/>
            <w:shd w:val="clear" w:color="auto" w:fill="auto"/>
          </w:tcPr>
          <w:p w:rsidR="001A7EF2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A7EF2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2.81</w:t>
            </w:r>
          </w:p>
        </w:tc>
        <w:tc>
          <w:tcPr>
            <w:tcW w:w="993" w:type="dxa"/>
            <w:shd w:val="clear" w:color="auto" w:fill="auto"/>
          </w:tcPr>
          <w:p w:rsidR="001A7EF2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0.232</w:t>
            </w:r>
          </w:p>
        </w:tc>
        <w:tc>
          <w:tcPr>
            <w:tcW w:w="2074" w:type="dxa"/>
            <w:shd w:val="clear" w:color="auto" w:fill="auto"/>
          </w:tcPr>
          <w:p w:rsidR="001A7EF2" w:rsidRPr="003530ED" w:rsidRDefault="001A7EF2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3530ED" w:rsidRDefault="001A7EF2" w:rsidP="003530E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Clinical genetics</w:t>
            </w:r>
          </w:p>
        </w:tc>
        <w:tc>
          <w:tcPr>
            <w:tcW w:w="1134" w:type="dxa"/>
            <w:shd w:val="clear" w:color="auto" w:fill="auto"/>
          </w:tcPr>
          <w:p w:rsidR="001A7EF2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417" w:type="dxa"/>
            <w:shd w:val="clear" w:color="auto" w:fill="auto"/>
          </w:tcPr>
          <w:p w:rsidR="001A7EF2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1A7EF2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7.66</w:t>
            </w:r>
          </w:p>
        </w:tc>
        <w:tc>
          <w:tcPr>
            <w:tcW w:w="993" w:type="dxa"/>
            <w:shd w:val="clear" w:color="auto" w:fill="auto"/>
          </w:tcPr>
          <w:p w:rsidR="001A7EF2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0.012</w:t>
            </w:r>
          </w:p>
        </w:tc>
        <w:tc>
          <w:tcPr>
            <w:tcW w:w="2074" w:type="dxa"/>
            <w:shd w:val="clear" w:color="auto" w:fill="auto"/>
          </w:tcPr>
          <w:p w:rsidR="001A7EF2" w:rsidRPr="003530ED" w:rsidRDefault="001A7EF2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Default="001A7EF2" w:rsidP="003530E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Communicable Diseases</w:t>
            </w:r>
          </w:p>
        </w:tc>
        <w:tc>
          <w:tcPr>
            <w:tcW w:w="1134" w:type="dxa"/>
            <w:shd w:val="clear" w:color="auto" w:fill="auto"/>
          </w:tcPr>
          <w:p w:rsidR="001A7EF2" w:rsidRPr="003530ED" w:rsidRDefault="00CA752A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1A7EF2" w:rsidRPr="003530ED" w:rsidRDefault="00CA752A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1A7EF2" w:rsidRPr="003530ED" w:rsidRDefault="00CA752A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16.2</w:t>
            </w:r>
          </w:p>
        </w:tc>
        <w:tc>
          <w:tcPr>
            <w:tcW w:w="993" w:type="dxa"/>
            <w:shd w:val="clear" w:color="auto" w:fill="auto"/>
          </w:tcPr>
          <w:p w:rsidR="001A7EF2" w:rsidRPr="003530ED" w:rsidRDefault="00CA752A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0.0001</w:t>
            </w:r>
          </w:p>
        </w:tc>
        <w:tc>
          <w:tcPr>
            <w:tcW w:w="2074" w:type="dxa"/>
            <w:shd w:val="clear" w:color="auto" w:fill="auto"/>
          </w:tcPr>
          <w:p w:rsidR="001A7EF2" w:rsidRPr="003530ED" w:rsidRDefault="001A7EF2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3663D3" w:rsidRDefault="00D73E09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Coronary</w:t>
            </w:r>
            <w:r w:rsidR="001A7EF2"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Care Unit</w:t>
            </w:r>
          </w:p>
        </w:tc>
        <w:tc>
          <w:tcPr>
            <w:tcW w:w="1134" w:type="dxa"/>
            <w:shd w:val="clear" w:color="auto" w:fill="auto"/>
          </w:tcPr>
          <w:p w:rsidR="001A7EF2" w:rsidRPr="003663D3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1417" w:type="dxa"/>
            <w:shd w:val="clear" w:color="auto" w:fill="auto"/>
          </w:tcPr>
          <w:p w:rsidR="001A7EF2" w:rsidRPr="003663D3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992" w:type="dxa"/>
            <w:shd w:val="clear" w:color="auto" w:fill="auto"/>
          </w:tcPr>
          <w:p w:rsidR="001A7EF2" w:rsidRPr="003663D3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59.4</w:t>
            </w:r>
          </w:p>
        </w:tc>
        <w:tc>
          <w:tcPr>
            <w:tcW w:w="993" w:type="dxa"/>
            <w:shd w:val="clear" w:color="auto" w:fill="auto"/>
          </w:tcPr>
          <w:p w:rsidR="001A7EF2" w:rsidRPr="003663D3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3663D3" w:rsidRDefault="00D73E09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Dermatology</w:t>
            </w:r>
          </w:p>
        </w:tc>
        <w:tc>
          <w:tcPr>
            <w:tcW w:w="1134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27.05</w:t>
            </w:r>
          </w:p>
        </w:tc>
        <w:tc>
          <w:tcPr>
            <w:tcW w:w="993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47.46 (6.36-2055)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3663D3" w:rsidRDefault="001A7EF2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Ear Nose Throat</w:t>
            </w:r>
          </w:p>
        </w:tc>
        <w:tc>
          <w:tcPr>
            <w:tcW w:w="1134" w:type="dxa"/>
            <w:shd w:val="clear" w:color="auto" w:fill="auto"/>
          </w:tcPr>
          <w:p w:rsidR="001A7EF2" w:rsidRPr="003663D3" w:rsidRDefault="00CD5B27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1417" w:type="dxa"/>
            <w:shd w:val="clear" w:color="auto" w:fill="auto"/>
          </w:tcPr>
          <w:p w:rsidR="001A7EF2" w:rsidRPr="003663D3" w:rsidRDefault="00CD5B27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992" w:type="dxa"/>
            <w:shd w:val="clear" w:color="auto" w:fill="auto"/>
          </w:tcPr>
          <w:p w:rsidR="001A7EF2" w:rsidRPr="003663D3" w:rsidRDefault="00CD5B27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42.46</w:t>
            </w:r>
          </w:p>
        </w:tc>
        <w:tc>
          <w:tcPr>
            <w:tcW w:w="993" w:type="dxa"/>
            <w:shd w:val="clear" w:color="auto" w:fill="auto"/>
          </w:tcPr>
          <w:p w:rsidR="001A7EF2" w:rsidRPr="003663D3" w:rsidRDefault="00CD5B27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3663D3" w:rsidRDefault="00CD5B27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44.0 (9.38-401)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3663D3" w:rsidRDefault="00D73E09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Gastroenterology</w:t>
            </w:r>
          </w:p>
        </w:tc>
        <w:tc>
          <w:tcPr>
            <w:tcW w:w="1134" w:type="dxa"/>
            <w:shd w:val="clear" w:color="auto" w:fill="auto"/>
          </w:tcPr>
          <w:p w:rsidR="001A7EF2" w:rsidRPr="003663D3" w:rsidRDefault="00CD5B27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1A7EF2" w:rsidRPr="003663D3" w:rsidRDefault="00CD5B27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1A7EF2" w:rsidRPr="003663D3" w:rsidRDefault="00CD5B27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23.65</w:t>
            </w:r>
          </w:p>
        </w:tc>
        <w:tc>
          <w:tcPr>
            <w:tcW w:w="993" w:type="dxa"/>
            <w:shd w:val="clear" w:color="auto" w:fill="auto"/>
          </w:tcPr>
          <w:p w:rsidR="001A7EF2" w:rsidRPr="003663D3" w:rsidRDefault="00CD5B27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3663D3" w:rsidRDefault="00CD5B27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23.6 (4.73-223)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3663D3" w:rsidRDefault="001A7EF2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General Medicine</w:t>
            </w:r>
          </w:p>
        </w:tc>
        <w:tc>
          <w:tcPr>
            <w:tcW w:w="1134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38</w:t>
            </w:r>
          </w:p>
        </w:tc>
        <w:tc>
          <w:tcPr>
            <w:tcW w:w="1417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32</w:t>
            </w:r>
          </w:p>
        </w:tc>
        <w:tc>
          <w:tcPr>
            <w:tcW w:w="992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101.9</w:t>
            </w:r>
          </w:p>
        </w:tc>
        <w:tc>
          <w:tcPr>
            <w:tcW w:w="993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171.4 (35.7-1533)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3663D3" w:rsidRDefault="001A7EF2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General Practice</w:t>
            </w:r>
          </w:p>
        </w:tc>
        <w:tc>
          <w:tcPr>
            <w:tcW w:w="1134" w:type="dxa"/>
            <w:shd w:val="clear" w:color="auto" w:fill="auto"/>
          </w:tcPr>
          <w:p w:rsidR="001A7EF2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69</w:t>
            </w:r>
          </w:p>
        </w:tc>
        <w:tc>
          <w:tcPr>
            <w:tcW w:w="1417" w:type="dxa"/>
            <w:shd w:val="clear" w:color="auto" w:fill="auto"/>
          </w:tcPr>
          <w:p w:rsidR="001A7EF2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1A7EF2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15.2</w:t>
            </w:r>
          </w:p>
        </w:tc>
        <w:tc>
          <w:tcPr>
            <w:tcW w:w="993" w:type="dxa"/>
            <w:shd w:val="clear" w:color="auto" w:fill="auto"/>
          </w:tcPr>
          <w:p w:rsidR="001A7EF2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 xml:space="preserve">0.168 </w:t>
            </w: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(0.049-0.461)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3663D3" w:rsidRDefault="00D73E09" w:rsidP="003833E7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G</w:t>
            </w:r>
            <w:r w:rsidR="003833E7">
              <w:rPr>
                <w:rFonts w:ascii="Arial" w:hAnsi="Arial" w:cs="Arial"/>
                <w:b/>
                <w:color w:val="000000"/>
                <w:sz w:val="20"/>
                <w:szCs w:val="20"/>
              </w:rPr>
              <w:t>eneral</w:t>
            </w:r>
            <w:r w:rsidR="001A7EF2"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psychiatry</w:t>
            </w:r>
          </w:p>
        </w:tc>
        <w:tc>
          <w:tcPr>
            <w:tcW w:w="1134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41</w:t>
            </w:r>
          </w:p>
        </w:tc>
        <w:tc>
          <w:tcPr>
            <w:tcW w:w="1417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0.0389</w:t>
            </w:r>
          </w:p>
        </w:tc>
        <w:tc>
          <w:tcPr>
            <w:tcW w:w="993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1.00</w:t>
            </w:r>
          </w:p>
        </w:tc>
        <w:tc>
          <w:tcPr>
            <w:tcW w:w="2074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833E7" w:rsidTr="001025B2">
        <w:tc>
          <w:tcPr>
            <w:tcW w:w="2689" w:type="dxa"/>
            <w:shd w:val="clear" w:color="auto" w:fill="auto"/>
          </w:tcPr>
          <w:p w:rsidR="003833E7" w:rsidRPr="003663D3" w:rsidRDefault="003833E7" w:rsidP="003833E7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Geriatric </w:t>
            </w: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Assess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ment</w:t>
            </w:r>
          </w:p>
        </w:tc>
        <w:tc>
          <w:tcPr>
            <w:tcW w:w="1134" w:type="dxa"/>
            <w:shd w:val="clear" w:color="auto" w:fill="auto"/>
          </w:tcPr>
          <w:p w:rsidR="003833E7" w:rsidRPr="003663D3" w:rsidRDefault="003833E7" w:rsidP="003833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48</w:t>
            </w:r>
          </w:p>
        </w:tc>
        <w:tc>
          <w:tcPr>
            <w:tcW w:w="1417" w:type="dxa"/>
            <w:shd w:val="clear" w:color="auto" w:fill="auto"/>
          </w:tcPr>
          <w:p w:rsidR="003833E7" w:rsidRPr="003663D3" w:rsidRDefault="003833E7" w:rsidP="003833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36</w:t>
            </w:r>
          </w:p>
        </w:tc>
        <w:tc>
          <w:tcPr>
            <w:tcW w:w="992" w:type="dxa"/>
            <w:shd w:val="clear" w:color="auto" w:fill="auto"/>
          </w:tcPr>
          <w:p w:rsidR="003833E7" w:rsidRPr="003663D3" w:rsidRDefault="003833E7" w:rsidP="003833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95.21</w:t>
            </w:r>
          </w:p>
        </w:tc>
        <w:tc>
          <w:tcPr>
            <w:tcW w:w="993" w:type="dxa"/>
            <w:shd w:val="clear" w:color="auto" w:fill="auto"/>
          </w:tcPr>
          <w:p w:rsidR="003833E7" w:rsidRPr="003663D3" w:rsidRDefault="003833E7" w:rsidP="003833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3833E7" w:rsidRPr="003663D3" w:rsidRDefault="003833E7" w:rsidP="003833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42 (15.49-117)</w:t>
            </w:r>
          </w:p>
        </w:tc>
      </w:tr>
      <w:tr w:rsidR="008E7240" w:rsidTr="001025B2">
        <w:tc>
          <w:tcPr>
            <w:tcW w:w="2689" w:type="dxa"/>
            <w:shd w:val="clear" w:color="auto" w:fill="auto"/>
          </w:tcPr>
          <w:p w:rsidR="008E7240" w:rsidRPr="003663D3" w:rsidRDefault="008E7240" w:rsidP="008E7240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Geriatric long stay</w:t>
            </w:r>
          </w:p>
        </w:tc>
        <w:tc>
          <w:tcPr>
            <w:tcW w:w="1134" w:type="dxa"/>
            <w:shd w:val="clear" w:color="auto" w:fill="auto"/>
          </w:tcPr>
          <w:p w:rsidR="008E7240" w:rsidRPr="003663D3" w:rsidRDefault="008E7240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77</w:t>
            </w:r>
          </w:p>
        </w:tc>
        <w:tc>
          <w:tcPr>
            <w:tcW w:w="1417" w:type="dxa"/>
            <w:shd w:val="clear" w:color="auto" w:fill="auto"/>
          </w:tcPr>
          <w:p w:rsidR="008E7240" w:rsidRPr="003663D3" w:rsidRDefault="008E7240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8E7240" w:rsidRPr="003663D3" w:rsidRDefault="008E7240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1.802</w:t>
            </w:r>
          </w:p>
        </w:tc>
        <w:tc>
          <w:tcPr>
            <w:tcW w:w="993" w:type="dxa"/>
            <w:shd w:val="clear" w:color="auto" w:fill="auto"/>
          </w:tcPr>
          <w:p w:rsidR="008E7240" w:rsidRPr="003663D3" w:rsidRDefault="008E7240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0.227</w:t>
            </w:r>
          </w:p>
        </w:tc>
        <w:tc>
          <w:tcPr>
            <w:tcW w:w="2074" w:type="dxa"/>
            <w:shd w:val="clear" w:color="auto" w:fill="auto"/>
          </w:tcPr>
          <w:p w:rsidR="008E7240" w:rsidRPr="003663D3" w:rsidRDefault="008E7240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833E7" w:rsidTr="001025B2">
        <w:tc>
          <w:tcPr>
            <w:tcW w:w="2689" w:type="dxa"/>
            <w:shd w:val="clear" w:color="auto" w:fill="auto"/>
          </w:tcPr>
          <w:p w:rsidR="003833E7" w:rsidRPr="003663D3" w:rsidRDefault="003833E7" w:rsidP="003833E7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Geriatric Psychiatry</w:t>
            </w:r>
          </w:p>
        </w:tc>
        <w:tc>
          <w:tcPr>
            <w:tcW w:w="1134" w:type="dxa"/>
            <w:shd w:val="clear" w:color="auto" w:fill="auto"/>
          </w:tcPr>
          <w:p w:rsidR="003833E7" w:rsidRPr="003663D3" w:rsidRDefault="003833E7" w:rsidP="003833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70</w:t>
            </w:r>
          </w:p>
        </w:tc>
        <w:tc>
          <w:tcPr>
            <w:tcW w:w="1417" w:type="dxa"/>
            <w:shd w:val="clear" w:color="auto" w:fill="auto"/>
          </w:tcPr>
          <w:p w:rsidR="003833E7" w:rsidRPr="003663D3" w:rsidRDefault="003833E7" w:rsidP="003833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3833E7" w:rsidRPr="003663D3" w:rsidRDefault="003833E7" w:rsidP="003833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8.46</w:t>
            </w:r>
          </w:p>
        </w:tc>
        <w:tc>
          <w:tcPr>
            <w:tcW w:w="993" w:type="dxa"/>
            <w:shd w:val="clear" w:color="auto" w:fill="auto"/>
          </w:tcPr>
          <w:p w:rsidR="003833E7" w:rsidRPr="003663D3" w:rsidRDefault="003833E7" w:rsidP="003833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0.0045</w:t>
            </w:r>
          </w:p>
        </w:tc>
        <w:tc>
          <w:tcPr>
            <w:tcW w:w="2074" w:type="dxa"/>
            <w:shd w:val="clear" w:color="auto" w:fill="auto"/>
          </w:tcPr>
          <w:p w:rsidR="003833E7" w:rsidRPr="003663D3" w:rsidRDefault="003833E7" w:rsidP="003833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0.306 (0.116-0.728)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3663D3" w:rsidRDefault="001A7EF2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General Surgery</w:t>
            </w:r>
          </w:p>
        </w:tc>
        <w:tc>
          <w:tcPr>
            <w:tcW w:w="1134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38</w:t>
            </w:r>
          </w:p>
        </w:tc>
        <w:tc>
          <w:tcPr>
            <w:tcW w:w="1417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32</w:t>
            </w:r>
          </w:p>
        </w:tc>
        <w:tc>
          <w:tcPr>
            <w:tcW w:w="992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92.87</w:t>
            </w:r>
          </w:p>
        </w:tc>
        <w:tc>
          <w:tcPr>
            <w:tcW w:w="993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3663D3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84.57 (24.1-359)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3663D3" w:rsidRDefault="001A7EF2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Gynaecology</w:t>
            </w:r>
          </w:p>
        </w:tc>
        <w:tc>
          <w:tcPr>
            <w:tcW w:w="1134" w:type="dxa"/>
            <w:shd w:val="clear" w:color="auto" w:fill="auto"/>
          </w:tcPr>
          <w:p w:rsidR="001A7EF2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21</w:t>
            </w:r>
          </w:p>
        </w:tc>
        <w:tc>
          <w:tcPr>
            <w:tcW w:w="1417" w:type="dxa"/>
            <w:shd w:val="clear" w:color="auto" w:fill="auto"/>
          </w:tcPr>
          <w:p w:rsidR="001A7EF2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1A7EF2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57.34</w:t>
            </w:r>
          </w:p>
        </w:tc>
        <w:tc>
          <w:tcPr>
            <w:tcW w:w="993" w:type="dxa"/>
            <w:shd w:val="clear" w:color="auto" w:fill="auto"/>
          </w:tcPr>
          <w:p w:rsidR="001A7EF2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116 (16.6-4844)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3663D3" w:rsidRDefault="001A7EF2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High Dependency Unit</w:t>
            </w:r>
          </w:p>
        </w:tc>
        <w:tc>
          <w:tcPr>
            <w:tcW w:w="1134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1417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67.7</w:t>
            </w:r>
          </w:p>
        </w:tc>
        <w:tc>
          <w:tcPr>
            <w:tcW w:w="993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81.8 (17.7-734)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3663D3" w:rsidRDefault="00D73E09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Haematology</w:t>
            </w:r>
          </w:p>
        </w:tc>
        <w:tc>
          <w:tcPr>
            <w:tcW w:w="1134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1417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992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76.6</w:t>
            </w:r>
          </w:p>
        </w:tc>
        <w:tc>
          <w:tcPr>
            <w:tcW w:w="993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180 (25.7-7425)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3663D3" w:rsidRDefault="001A7EF2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Intensive Care Unit</w:t>
            </w:r>
          </w:p>
        </w:tc>
        <w:tc>
          <w:tcPr>
            <w:tcW w:w="1134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27</w:t>
            </w:r>
          </w:p>
        </w:tc>
        <w:tc>
          <w:tcPr>
            <w:tcW w:w="1417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992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80.7</w:t>
            </w:r>
          </w:p>
        </w:tc>
        <w:tc>
          <w:tcPr>
            <w:tcW w:w="993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196 (28.0-8096)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3663D3" w:rsidRDefault="001A7EF2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Learning Disabilities</w:t>
            </w:r>
          </w:p>
        </w:tc>
        <w:tc>
          <w:tcPr>
            <w:tcW w:w="1134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417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3.48</w:t>
            </w:r>
          </w:p>
        </w:tc>
        <w:tc>
          <w:tcPr>
            <w:tcW w:w="993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0.079</w:t>
            </w:r>
          </w:p>
        </w:tc>
        <w:tc>
          <w:tcPr>
            <w:tcW w:w="2074" w:type="dxa"/>
            <w:shd w:val="clear" w:color="auto" w:fill="auto"/>
          </w:tcPr>
          <w:p w:rsidR="001A7EF2" w:rsidRPr="003663D3" w:rsidRDefault="00CA752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0.177 (0.004-1.197)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1025B2" w:rsidRDefault="001A7EF2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color w:val="000000"/>
                <w:sz w:val="20"/>
                <w:szCs w:val="20"/>
              </w:rPr>
              <w:t>Medical other</w:t>
            </w:r>
          </w:p>
        </w:tc>
        <w:tc>
          <w:tcPr>
            <w:tcW w:w="1134" w:type="dxa"/>
            <w:shd w:val="clear" w:color="auto" w:fill="auto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417" w:type="dxa"/>
            <w:shd w:val="clear" w:color="auto" w:fill="auto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15.93</w:t>
            </w:r>
          </w:p>
        </w:tc>
        <w:tc>
          <w:tcPr>
            <w:tcW w:w="993" w:type="dxa"/>
            <w:shd w:val="clear" w:color="auto" w:fill="auto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0.003</w:t>
            </w:r>
          </w:p>
        </w:tc>
        <w:tc>
          <w:tcPr>
            <w:tcW w:w="2074" w:type="dxa"/>
            <w:shd w:val="clear" w:color="auto" w:fill="auto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6.51 (2.103-21.08)</w:t>
            </w:r>
          </w:p>
        </w:tc>
      </w:tr>
      <w:tr w:rsidR="005E77DB" w:rsidTr="001025B2">
        <w:tc>
          <w:tcPr>
            <w:tcW w:w="2689" w:type="dxa"/>
            <w:shd w:val="clear" w:color="auto" w:fill="auto"/>
          </w:tcPr>
          <w:p w:rsidR="005E77DB" w:rsidRPr="001025B2" w:rsidRDefault="005E77DB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Medical Paediatrics</w:t>
            </w:r>
          </w:p>
        </w:tc>
        <w:tc>
          <w:tcPr>
            <w:tcW w:w="1134" w:type="dxa"/>
            <w:shd w:val="clear" w:color="auto" w:fill="auto"/>
          </w:tcPr>
          <w:p w:rsidR="005E77DB" w:rsidRPr="001025B2" w:rsidRDefault="005E77DB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1417" w:type="dxa"/>
            <w:shd w:val="clear" w:color="auto" w:fill="auto"/>
          </w:tcPr>
          <w:p w:rsidR="005E77DB" w:rsidRPr="001025B2" w:rsidRDefault="005E77DB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5E77DB" w:rsidRPr="001025B2" w:rsidRDefault="005E77DB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29.59</w:t>
            </w:r>
          </w:p>
        </w:tc>
        <w:tc>
          <w:tcPr>
            <w:tcW w:w="993" w:type="dxa"/>
            <w:shd w:val="clear" w:color="auto" w:fill="auto"/>
          </w:tcPr>
          <w:p w:rsidR="005E77DB" w:rsidRPr="001025B2" w:rsidRDefault="005E77DB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5E77DB" w:rsidRPr="001025B2" w:rsidRDefault="005E77DB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21.7 (5.50-122)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1025B2" w:rsidRDefault="001A7EF2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color w:val="000000"/>
                <w:sz w:val="20"/>
                <w:szCs w:val="20"/>
              </w:rPr>
              <w:t>Nephrology</w:t>
            </w:r>
          </w:p>
        </w:tc>
        <w:tc>
          <w:tcPr>
            <w:tcW w:w="1134" w:type="dxa"/>
            <w:shd w:val="clear" w:color="auto" w:fill="auto"/>
          </w:tcPr>
          <w:p w:rsidR="001A7EF2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1A7EF2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1A7EF2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31.7</w:t>
            </w:r>
          </w:p>
        </w:tc>
        <w:tc>
          <w:tcPr>
            <w:tcW w:w="993" w:type="dxa"/>
            <w:shd w:val="clear" w:color="auto" w:fill="auto"/>
          </w:tcPr>
          <w:p w:rsidR="001A7EF2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1025B2" w:rsidRDefault="001A7EF2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color w:val="000000"/>
                <w:sz w:val="20"/>
                <w:szCs w:val="20"/>
              </w:rPr>
              <w:t>Neurology</w:t>
            </w:r>
          </w:p>
        </w:tc>
        <w:tc>
          <w:tcPr>
            <w:tcW w:w="1134" w:type="dxa"/>
            <w:shd w:val="clear" w:color="auto" w:fill="auto"/>
          </w:tcPr>
          <w:p w:rsidR="001A7EF2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1A7EF2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1A7EF2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24.0</w:t>
            </w:r>
          </w:p>
        </w:tc>
        <w:tc>
          <w:tcPr>
            <w:tcW w:w="993" w:type="dxa"/>
            <w:shd w:val="clear" w:color="auto" w:fill="auto"/>
          </w:tcPr>
          <w:p w:rsidR="001A7EF2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41.9 (5.52-832)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3530ED" w:rsidRDefault="003833E7" w:rsidP="003530E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Neuro</w:t>
            </w:r>
            <w:r w:rsidR="001A7EF2">
              <w:rPr>
                <w:rFonts w:ascii="Arial" w:hAnsi="Arial" w:cs="Arial"/>
                <w:color w:val="000000"/>
                <w:sz w:val="20"/>
                <w:szCs w:val="20"/>
              </w:rPr>
              <w:t>surgery</w:t>
            </w:r>
          </w:p>
        </w:tc>
        <w:tc>
          <w:tcPr>
            <w:tcW w:w="1134" w:type="dxa"/>
            <w:shd w:val="clear" w:color="auto" w:fill="auto"/>
          </w:tcPr>
          <w:p w:rsidR="001A7EF2" w:rsidRPr="003530ED" w:rsidRDefault="00277D7F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417" w:type="dxa"/>
            <w:shd w:val="clear" w:color="auto" w:fill="auto"/>
          </w:tcPr>
          <w:p w:rsidR="001A7EF2" w:rsidRPr="003530ED" w:rsidRDefault="00277D7F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1A7EF2" w:rsidRPr="003530ED" w:rsidRDefault="00277D7F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7.46</w:t>
            </w:r>
          </w:p>
        </w:tc>
        <w:tc>
          <w:tcPr>
            <w:tcW w:w="993" w:type="dxa"/>
            <w:shd w:val="clear" w:color="auto" w:fill="auto"/>
          </w:tcPr>
          <w:p w:rsidR="001A7EF2" w:rsidRPr="003530ED" w:rsidRDefault="00277D7F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0.011</w:t>
            </w:r>
          </w:p>
        </w:tc>
        <w:tc>
          <w:tcPr>
            <w:tcW w:w="2074" w:type="dxa"/>
            <w:shd w:val="clear" w:color="auto" w:fill="auto"/>
          </w:tcPr>
          <w:p w:rsidR="001A7EF2" w:rsidRPr="003530ED" w:rsidRDefault="00277D7F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14.4 (1.35-713)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1025B2" w:rsidRDefault="001A7EF2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color w:val="000000"/>
                <w:sz w:val="20"/>
                <w:szCs w:val="20"/>
              </w:rPr>
              <w:t>Obstetrics GP</w:t>
            </w:r>
          </w:p>
        </w:tc>
        <w:tc>
          <w:tcPr>
            <w:tcW w:w="1134" w:type="dxa"/>
            <w:shd w:val="clear" w:color="auto" w:fill="auto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0.129</w:t>
            </w:r>
          </w:p>
        </w:tc>
        <w:tc>
          <w:tcPr>
            <w:tcW w:w="993" w:type="dxa"/>
            <w:shd w:val="clear" w:color="auto" w:fill="auto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1.00</w:t>
            </w:r>
          </w:p>
        </w:tc>
        <w:tc>
          <w:tcPr>
            <w:tcW w:w="2074" w:type="dxa"/>
            <w:shd w:val="clear" w:color="auto" w:fill="auto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1025B2" w:rsidRDefault="001A7EF2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color w:val="000000"/>
                <w:sz w:val="20"/>
                <w:szCs w:val="20"/>
              </w:rPr>
              <w:t>Obstetrics Specialist</w:t>
            </w:r>
          </w:p>
        </w:tc>
        <w:tc>
          <w:tcPr>
            <w:tcW w:w="1134" w:type="dxa"/>
            <w:shd w:val="clear" w:color="auto" w:fill="auto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21</w:t>
            </w:r>
          </w:p>
        </w:tc>
        <w:tc>
          <w:tcPr>
            <w:tcW w:w="1417" w:type="dxa"/>
            <w:shd w:val="clear" w:color="auto" w:fill="auto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992" w:type="dxa"/>
            <w:shd w:val="clear" w:color="auto" w:fill="auto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35.97</w:t>
            </w:r>
          </w:p>
        </w:tc>
        <w:tc>
          <w:tcPr>
            <w:tcW w:w="993" w:type="dxa"/>
            <w:shd w:val="clear" w:color="auto" w:fill="auto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1025B2" w:rsidRDefault="001A7EF2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21.7 (6.3-92.9)</w:t>
            </w:r>
          </w:p>
        </w:tc>
      </w:tr>
      <w:tr w:rsidR="00D73E09" w:rsidTr="001025B2">
        <w:tc>
          <w:tcPr>
            <w:tcW w:w="2689" w:type="dxa"/>
            <w:shd w:val="clear" w:color="auto" w:fill="auto"/>
          </w:tcPr>
          <w:p w:rsidR="00D73E09" w:rsidRPr="001025B2" w:rsidRDefault="00D73E09" w:rsidP="00D73E0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color w:val="000000"/>
                <w:sz w:val="20"/>
                <w:szCs w:val="20"/>
              </w:rPr>
              <w:t>Ophthalmology</w:t>
            </w:r>
          </w:p>
        </w:tc>
        <w:tc>
          <w:tcPr>
            <w:tcW w:w="1134" w:type="dxa"/>
            <w:shd w:val="clear" w:color="auto" w:fill="auto"/>
          </w:tcPr>
          <w:p w:rsidR="00D73E09" w:rsidRPr="001025B2" w:rsidRDefault="00D73E09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:rsidR="00D73E09" w:rsidRPr="001025B2" w:rsidRDefault="00D73E09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:rsidR="00D73E09" w:rsidRPr="001025B2" w:rsidRDefault="00D73E09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45.84</w:t>
            </w:r>
          </w:p>
        </w:tc>
        <w:tc>
          <w:tcPr>
            <w:tcW w:w="993" w:type="dxa"/>
            <w:shd w:val="clear" w:color="auto" w:fill="auto"/>
          </w:tcPr>
          <w:p w:rsidR="00D73E09" w:rsidRPr="001025B2" w:rsidRDefault="00D73E09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D73E09" w:rsidRPr="001025B2" w:rsidRDefault="00D73E09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48.2 (10.3-438)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1025B2" w:rsidRDefault="001A7EF2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color w:val="000000"/>
                <w:sz w:val="20"/>
                <w:szCs w:val="20"/>
              </w:rPr>
              <w:t>Oncology</w:t>
            </w:r>
            <w:r w:rsidR="005E77DB">
              <w:rPr>
                <w:rFonts w:ascii="Arial" w:hAnsi="Arial" w:cs="Arial"/>
                <w:b/>
                <w:color w:val="000000"/>
                <w:sz w:val="20"/>
                <w:szCs w:val="20"/>
              </w:rPr>
              <w:t>*</w:t>
            </w:r>
          </w:p>
        </w:tc>
        <w:tc>
          <w:tcPr>
            <w:tcW w:w="1134" w:type="dxa"/>
            <w:shd w:val="clear" w:color="auto" w:fill="auto"/>
          </w:tcPr>
          <w:p w:rsidR="001A7EF2" w:rsidRPr="001025B2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1A7EF2" w:rsidRPr="001025B2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1A7EF2" w:rsidRPr="001025B2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24.01</w:t>
            </w:r>
          </w:p>
        </w:tc>
        <w:tc>
          <w:tcPr>
            <w:tcW w:w="993" w:type="dxa"/>
            <w:shd w:val="clear" w:color="auto" w:fill="auto"/>
          </w:tcPr>
          <w:p w:rsidR="001A7EF2" w:rsidRPr="001025B2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1025B2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41.9 (5.52-1832)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1025B2" w:rsidRDefault="001A7EF2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color w:val="000000"/>
                <w:sz w:val="20"/>
                <w:szCs w:val="20"/>
              </w:rPr>
              <w:t>Oral surgery</w:t>
            </w:r>
          </w:p>
        </w:tc>
        <w:tc>
          <w:tcPr>
            <w:tcW w:w="1134" w:type="dxa"/>
            <w:shd w:val="clear" w:color="auto" w:fill="auto"/>
          </w:tcPr>
          <w:p w:rsidR="001A7EF2" w:rsidRPr="001025B2" w:rsidRDefault="00CD5B27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1417" w:type="dxa"/>
            <w:shd w:val="clear" w:color="auto" w:fill="auto"/>
          </w:tcPr>
          <w:p w:rsidR="001A7EF2" w:rsidRPr="001025B2" w:rsidRDefault="00CD5B27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1A7EF2" w:rsidRPr="001025B2" w:rsidRDefault="00CD5B27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35.9</w:t>
            </w:r>
          </w:p>
        </w:tc>
        <w:tc>
          <w:tcPr>
            <w:tcW w:w="993" w:type="dxa"/>
            <w:shd w:val="clear" w:color="auto" w:fill="auto"/>
          </w:tcPr>
          <w:p w:rsidR="001A7EF2" w:rsidRPr="001025B2" w:rsidRDefault="00CD5B27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1025B2" w:rsidRDefault="00CD5B27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36.3 (7.65-334)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1025B2" w:rsidRDefault="001A7EF2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color w:val="000000"/>
                <w:sz w:val="20"/>
                <w:szCs w:val="20"/>
              </w:rPr>
              <w:t>Orthopaedics</w:t>
            </w:r>
          </w:p>
        </w:tc>
        <w:tc>
          <w:tcPr>
            <w:tcW w:w="1134" w:type="dxa"/>
            <w:shd w:val="clear" w:color="auto" w:fill="auto"/>
          </w:tcPr>
          <w:p w:rsidR="001A7EF2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32</w:t>
            </w:r>
          </w:p>
        </w:tc>
        <w:tc>
          <w:tcPr>
            <w:tcW w:w="1417" w:type="dxa"/>
            <w:shd w:val="clear" w:color="auto" w:fill="auto"/>
          </w:tcPr>
          <w:p w:rsidR="001A7EF2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992" w:type="dxa"/>
            <w:shd w:val="clear" w:color="auto" w:fill="auto"/>
          </w:tcPr>
          <w:p w:rsidR="001A7EF2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83.7</w:t>
            </w:r>
          </w:p>
        </w:tc>
        <w:tc>
          <w:tcPr>
            <w:tcW w:w="993" w:type="dxa"/>
            <w:shd w:val="clear" w:color="auto" w:fill="auto"/>
          </w:tcPr>
          <w:p w:rsidR="001A7EF2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84.7 (21.9-459)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1025B2" w:rsidRDefault="00CC3423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color w:val="000000"/>
                <w:sz w:val="20"/>
                <w:szCs w:val="20"/>
              </w:rPr>
              <w:t>Paediatrics</w:t>
            </w:r>
          </w:p>
        </w:tc>
        <w:tc>
          <w:tcPr>
            <w:tcW w:w="1134" w:type="dxa"/>
            <w:shd w:val="clear" w:color="auto" w:fill="auto"/>
          </w:tcPr>
          <w:p w:rsidR="001A7EF2" w:rsidRPr="001025B2" w:rsidRDefault="00CD5B27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1417" w:type="dxa"/>
            <w:shd w:val="clear" w:color="auto" w:fill="auto"/>
          </w:tcPr>
          <w:p w:rsidR="001A7EF2" w:rsidRPr="001025B2" w:rsidRDefault="00CD5B27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1A7EF2" w:rsidRPr="001025B2" w:rsidRDefault="00CD5B27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30.15</w:t>
            </w:r>
          </w:p>
        </w:tc>
        <w:tc>
          <w:tcPr>
            <w:tcW w:w="993" w:type="dxa"/>
            <w:shd w:val="clear" w:color="auto" w:fill="auto"/>
          </w:tcPr>
          <w:p w:rsidR="001A7EF2" w:rsidRPr="001025B2" w:rsidRDefault="00CD5B27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1025B2" w:rsidRDefault="00CD5B27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22.4 (5.66-12.6)</w:t>
            </w:r>
          </w:p>
        </w:tc>
      </w:tr>
      <w:tr w:rsidR="001A7EF2" w:rsidTr="001025B2">
        <w:tc>
          <w:tcPr>
            <w:tcW w:w="2689" w:type="dxa"/>
            <w:shd w:val="clear" w:color="auto" w:fill="auto"/>
          </w:tcPr>
          <w:p w:rsidR="001A7EF2" w:rsidRPr="001025B2" w:rsidRDefault="001A7EF2" w:rsidP="003530E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color w:val="000000"/>
                <w:sz w:val="20"/>
                <w:szCs w:val="20"/>
              </w:rPr>
              <w:t>Rehabilitation Medicine</w:t>
            </w:r>
          </w:p>
        </w:tc>
        <w:tc>
          <w:tcPr>
            <w:tcW w:w="1134" w:type="dxa"/>
            <w:shd w:val="clear" w:color="auto" w:fill="auto"/>
          </w:tcPr>
          <w:p w:rsidR="001A7EF2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1417" w:type="dxa"/>
            <w:shd w:val="clear" w:color="auto" w:fill="auto"/>
          </w:tcPr>
          <w:p w:rsidR="001A7EF2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1A7EF2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20.2</w:t>
            </w:r>
          </w:p>
        </w:tc>
        <w:tc>
          <w:tcPr>
            <w:tcW w:w="993" w:type="dxa"/>
            <w:shd w:val="clear" w:color="auto" w:fill="auto"/>
          </w:tcPr>
          <w:p w:rsidR="001A7EF2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1A7EF2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9.24 (2.71-35.6)</w:t>
            </w:r>
          </w:p>
        </w:tc>
      </w:tr>
      <w:tr w:rsidR="00CC3423" w:rsidTr="001025B2">
        <w:tc>
          <w:tcPr>
            <w:tcW w:w="2689" w:type="dxa"/>
            <w:shd w:val="clear" w:color="auto" w:fill="auto"/>
          </w:tcPr>
          <w:p w:rsidR="00CC3423" w:rsidRPr="001025B2" w:rsidRDefault="00CC3423" w:rsidP="00CC342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color w:val="000000"/>
                <w:sz w:val="20"/>
                <w:szCs w:val="20"/>
              </w:rPr>
              <w:t>Respiratory medicine</w:t>
            </w:r>
          </w:p>
        </w:tc>
        <w:tc>
          <w:tcPr>
            <w:tcW w:w="1134" w:type="dxa"/>
            <w:shd w:val="clear" w:color="auto" w:fill="auto"/>
          </w:tcPr>
          <w:p w:rsidR="00CC3423" w:rsidRPr="001025B2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1417" w:type="dxa"/>
            <w:shd w:val="clear" w:color="auto" w:fill="auto"/>
          </w:tcPr>
          <w:p w:rsidR="00CC3423" w:rsidRPr="001025B2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CC3423" w:rsidRPr="001025B2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36.56</w:t>
            </w:r>
          </w:p>
        </w:tc>
        <w:tc>
          <w:tcPr>
            <w:tcW w:w="993" w:type="dxa"/>
            <w:shd w:val="clear" w:color="auto" w:fill="auto"/>
          </w:tcPr>
          <w:p w:rsidR="00CC3423" w:rsidRPr="001025B2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CC3423" w:rsidRPr="001025B2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66.06 (9.18-2811)</w:t>
            </w:r>
          </w:p>
        </w:tc>
      </w:tr>
      <w:tr w:rsidR="00CC3423" w:rsidTr="001025B2">
        <w:tc>
          <w:tcPr>
            <w:tcW w:w="2689" w:type="dxa"/>
            <w:shd w:val="clear" w:color="auto" w:fill="auto"/>
          </w:tcPr>
          <w:p w:rsidR="00CC3423" w:rsidRPr="001025B2" w:rsidRDefault="00CC3423" w:rsidP="00CC342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color w:val="000000"/>
                <w:sz w:val="20"/>
                <w:szCs w:val="20"/>
              </w:rPr>
              <w:t>Rheumatology</w:t>
            </w:r>
          </w:p>
        </w:tc>
        <w:tc>
          <w:tcPr>
            <w:tcW w:w="1134" w:type="dxa"/>
            <w:shd w:val="clear" w:color="auto" w:fill="auto"/>
          </w:tcPr>
          <w:p w:rsidR="00CC3423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CC3423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CC3423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17.98</w:t>
            </w:r>
          </w:p>
        </w:tc>
        <w:tc>
          <w:tcPr>
            <w:tcW w:w="993" w:type="dxa"/>
            <w:shd w:val="clear" w:color="auto" w:fill="auto"/>
          </w:tcPr>
          <w:p w:rsidR="00CC3423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CC3423" w:rsidRPr="001025B2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18.2 (3.50-177)</w:t>
            </w:r>
          </w:p>
        </w:tc>
      </w:tr>
      <w:tr w:rsidR="00CC3423" w:rsidTr="001025B2">
        <w:tc>
          <w:tcPr>
            <w:tcW w:w="2689" w:type="dxa"/>
            <w:shd w:val="clear" w:color="auto" w:fill="auto"/>
          </w:tcPr>
          <w:p w:rsidR="00CC3423" w:rsidRPr="001025B2" w:rsidRDefault="00CC3423" w:rsidP="00CC342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color w:val="000000"/>
                <w:sz w:val="20"/>
                <w:szCs w:val="20"/>
              </w:rPr>
              <w:t>Special Care Baby Unit</w:t>
            </w:r>
          </w:p>
        </w:tc>
        <w:tc>
          <w:tcPr>
            <w:tcW w:w="1134" w:type="dxa"/>
            <w:shd w:val="clear" w:color="auto" w:fill="auto"/>
          </w:tcPr>
          <w:p w:rsidR="00CC3423" w:rsidRPr="001025B2" w:rsidRDefault="004737A9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46</w:t>
            </w:r>
          </w:p>
        </w:tc>
        <w:tc>
          <w:tcPr>
            <w:tcW w:w="1417" w:type="dxa"/>
            <w:shd w:val="clear" w:color="auto" w:fill="auto"/>
          </w:tcPr>
          <w:p w:rsidR="00CC3423" w:rsidRPr="001025B2" w:rsidRDefault="004737A9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CC3423" w:rsidRPr="001025B2" w:rsidRDefault="004737A9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23.7</w:t>
            </w:r>
          </w:p>
        </w:tc>
        <w:tc>
          <w:tcPr>
            <w:tcW w:w="993" w:type="dxa"/>
            <w:shd w:val="clear" w:color="auto" w:fill="auto"/>
          </w:tcPr>
          <w:p w:rsidR="00CC3423" w:rsidRPr="001025B2" w:rsidRDefault="004737A9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CC3423" w:rsidRPr="001025B2" w:rsidRDefault="004737A9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17.5 (4.32-100)</w:t>
            </w:r>
          </w:p>
        </w:tc>
      </w:tr>
      <w:tr w:rsidR="00CC3423" w:rsidTr="001025B2">
        <w:tc>
          <w:tcPr>
            <w:tcW w:w="2689" w:type="dxa"/>
            <w:shd w:val="clear" w:color="auto" w:fill="auto"/>
          </w:tcPr>
          <w:p w:rsidR="00CC3423" w:rsidRPr="003530ED" w:rsidRDefault="00CC3423" w:rsidP="00CC34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Spinal paralysis</w:t>
            </w:r>
          </w:p>
        </w:tc>
        <w:tc>
          <w:tcPr>
            <w:tcW w:w="1134" w:type="dxa"/>
            <w:shd w:val="clear" w:color="auto" w:fill="auto"/>
          </w:tcPr>
          <w:p w:rsidR="00CC3423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417" w:type="dxa"/>
            <w:shd w:val="clear" w:color="auto" w:fill="auto"/>
          </w:tcPr>
          <w:p w:rsidR="00CC3423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C3423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2.81</w:t>
            </w:r>
          </w:p>
        </w:tc>
        <w:tc>
          <w:tcPr>
            <w:tcW w:w="993" w:type="dxa"/>
            <w:shd w:val="clear" w:color="auto" w:fill="auto"/>
          </w:tcPr>
          <w:p w:rsidR="00CC3423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0.232</w:t>
            </w:r>
          </w:p>
        </w:tc>
        <w:tc>
          <w:tcPr>
            <w:tcW w:w="2074" w:type="dxa"/>
            <w:shd w:val="clear" w:color="auto" w:fill="auto"/>
          </w:tcPr>
          <w:p w:rsidR="00CC3423" w:rsidRPr="003530ED" w:rsidRDefault="00CC3423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3423" w:rsidTr="001025B2">
        <w:tc>
          <w:tcPr>
            <w:tcW w:w="2689" w:type="dxa"/>
            <w:shd w:val="clear" w:color="auto" w:fill="auto"/>
          </w:tcPr>
          <w:p w:rsidR="00CC3423" w:rsidRDefault="00CC3423" w:rsidP="00CC34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Surgical </w:t>
            </w:r>
            <w:r w:rsidR="00D73E09">
              <w:rPr>
                <w:rFonts w:ascii="Arial" w:hAnsi="Arial" w:cs="Arial"/>
                <w:color w:val="000000"/>
                <w:sz w:val="20"/>
                <w:szCs w:val="20"/>
              </w:rPr>
              <w:t>paediatrics</w:t>
            </w:r>
          </w:p>
        </w:tc>
        <w:tc>
          <w:tcPr>
            <w:tcW w:w="1134" w:type="dxa"/>
            <w:shd w:val="clear" w:color="auto" w:fill="auto"/>
          </w:tcPr>
          <w:p w:rsidR="00CC3423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417" w:type="dxa"/>
            <w:shd w:val="clear" w:color="auto" w:fill="auto"/>
          </w:tcPr>
          <w:p w:rsidR="00CC3423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CC3423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3.56</w:t>
            </w:r>
          </w:p>
        </w:tc>
        <w:tc>
          <w:tcPr>
            <w:tcW w:w="993" w:type="dxa"/>
            <w:shd w:val="clear" w:color="auto" w:fill="auto"/>
          </w:tcPr>
          <w:p w:rsidR="00CC3423" w:rsidRPr="003530ED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0.083</w:t>
            </w:r>
          </w:p>
        </w:tc>
        <w:tc>
          <w:tcPr>
            <w:tcW w:w="2074" w:type="dxa"/>
            <w:shd w:val="clear" w:color="auto" w:fill="auto"/>
          </w:tcPr>
          <w:p w:rsidR="00CC3423" w:rsidRPr="003530ED" w:rsidRDefault="00CC3423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3423" w:rsidTr="001025B2">
        <w:tc>
          <w:tcPr>
            <w:tcW w:w="2689" w:type="dxa"/>
            <w:shd w:val="clear" w:color="auto" w:fill="auto"/>
          </w:tcPr>
          <w:p w:rsidR="00CC3423" w:rsidRPr="001025B2" w:rsidRDefault="00CC3423" w:rsidP="00CC342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color w:val="000000"/>
                <w:sz w:val="20"/>
                <w:szCs w:val="20"/>
              </w:rPr>
              <w:t>Vascular surgery</w:t>
            </w:r>
          </w:p>
        </w:tc>
        <w:tc>
          <w:tcPr>
            <w:tcW w:w="1134" w:type="dxa"/>
            <w:shd w:val="clear" w:color="auto" w:fill="auto"/>
          </w:tcPr>
          <w:p w:rsidR="00CC3423" w:rsidRPr="001025B2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:rsidR="00CC3423" w:rsidRPr="001025B2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CC3423" w:rsidRPr="001025B2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25.3</w:t>
            </w:r>
          </w:p>
        </w:tc>
        <w:tc>
          <w:tcPr>
            <w:tcW w:w="993" w:type="dxa"/>
            <w:shd w:val="clear" w:color="auto" w:fill="auto"/>
          </w:tcPr>
          <w:p w:rsidR="00CC3423" w:rsidRPr="001025B2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25B2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CC3423" w:rsidRPr="001025B2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C3423" w:rsidTr="001025B2">
        <w:tc>
          <w:tcPr>
            <w:tcW w:w="2689" w:type="dxa"/>
            <w:shd w:val="clear" w:color="auto" w:fill="auto"/>
          </w:tcPr>
          <w:p w:rsidR="00CC3423" w:rsidRPr="003663D3" w:rsidRDefault="00D73E09" w:rsidP="00CC34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63D3">
              <w:rPr>
                <w:rFonts w:ascii="Arial" w:hAnsi="Arial" w:cs="Arial"/>
                <w:color w:val="000000"/>
                <w:sz w:val="20"/>
                <w:szCs w:val="20"/>
              </w:rPr>
              <w:t>Thoracic</w:t>
            </w:r>
          </w:p>
        </w:tc>
        <w:tc>
          <w:tcPr>
            <w:tcW w:w="1134" w:type="dxa"/>
            <w:shd w:val="clear" w:color="auto" w:fill="auto"/>
          </w:tcPr>
          <w:p w:rsidR="00CC3423" w:rsidRPr="003663D3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63D3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417" w:type="dxa"/>
            <w:shd w:val="clear" w:color="auto" w:fill="auto"/>
          </w:tcPr>
          <w:p w:rsidR="00CC3423" w:rsidRPr="003663D3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63D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C3423" w:rsidRPr="003663D3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63D3">
              <w:rPr>
                <w:rFonts w:ascii="Arial" w:hAnsi="Arial" w:cs="Arial"/>
                <w:sz w:val="20"/>
                <w:szCs w:val="20"/>
              </w:rPr>
              <w:t>13.3</w:t>
            </w:r>
          </w:p>
        </w:tc>
        <w:tc>
          <w:tcPr>
            <w:tcW w:w="993" w:type="dxa"/>
            <w:shd w:val="clear" w:color="auto" w:fill="auto"/>
          </w:tcPr>
          <w:p w:rsidR="00CC3423" w:rsidRPr="003663D3" w:rsidRDefault="004737A9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63D3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2074" w:type="dxa"/>
            <w:shd w:val="clear" w:color="auto" w:fill="auto"/>
          </w:tcPr>
          <w:p w:rsidR="00CC3423" w:rsidRPr="003663D3" w:rsidRDefault="00CC3423" w:rsidP="001025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3423" w:rsidTr="001025B2">
        <w:tc>
          <w:tcPr>
            <w:tcW w:w="2689" w:type="dxa"/>
            <w:shd w:val="clear" w:color="auto" w:fill="auto"/>
          </w:tcPr>
          <w:p w:rsidR="00CC3423" w:rsidRPr="003663D3" w:rsidRDefault="00CC3423" w:rsidP="00CC342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Urology</w:t>
            </w:r>
          </w:p>
        </w:tc>
        <w:tc>
          <w:tcPr>
            <w:tcW w:w="1134" w:type="dxa"/>
            <w:shd w:val="clear" w:color="auto" w:fill="auto"/>
          </w:tcPr>
          <w:p w:rsidR="00CC3423" w:rsidRPr="003663D3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:rsidR="00CC3423" w:rsidRPr="003663D3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CC3423" w:rsidRPr="003663D3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63.2</w:t>
            </w:r>
          </w:p>
        </w:tc>
        <w:tc>
          <w:tcPr>
            <w:tcW w:w="993" w:type="dxa"/>
            <w:shd w:val="clear" w:color="auto" w:fill="auto"/>
          </w:tcPr>
          <w:p w:rsidR="00CC3423" w:rsidRPr="003663D3" w:rsidRDefault="004E494A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&lt;0.001</w:t>
            </w:r>
          </w:p>
        </w:tc>
        <w:tc>
          <w:tcPr>
            <w:tcW w:w="2074" w:type="dxa"/>
            <w:shd w:val="clear" w:color="auto" w:fill="auto"/>
          </w:tcPr>
          <w:p w:rsidR="00CC3423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C3423" w:rsidTr="001025B2">
        <w:trPr>
          <w:trHeight w:val="281"/>
        </w:trPr>
        <w:tc>
          <w:tcPr>
            <w:tcW w:w="2689" w:type="dxa"/>
            <w:shd w:val="clear" w:color="auto" w:fill="auto"/>
          </w:tcPr>
          <w:p w:rsidR="00CC3423" w:rsidRPr="003663D3" w:rsidRDefault="00CC3423" w:rsidP="00CC342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Young Chronic Sick</w:t>
            </w:r>
          </w:p>
        </w:tc>
        <w:tc>
          <w:tcPr>
            <w:tcW w:w="1134" w:type="dxa"/>
            <w:shd w:val="clear" w:color="auto" w:fill="auto"/>
          </w:tcPr>
          <w:p w:rsidR="00CC3423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:rsidR="00CC3423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CC3423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8.326</w:t>
            </w:r>
          </w:p>
        </w:tc>
        <w:tc>
          <w:tcPr>
            <w:tcW w:w="993" w:type="dxa"/>
            <w:shd w:val="clear" w:color="auto" w:fill="auto"/>
          </w:tcPr>
          <w:p w:rsidR="00CC3423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0.006</w:t>
            </w:r>
          </w:p>
        </w:tc>
        <w:tc>
          <w:tcPr>
            <w:tcW w:w="2074" w:type="dxa"/>
            <w:shd w:val="clear" w:color="auto" w:fill="auto"/>
          </w:tcPr>
          <w:p w:rsidR="00CC3423" w:rsidRPr="003663D3" w:rsidRDefault="00CC3423" w:rsidP="001025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63D3">
              <w:rPr>
                <w:rFonts w:ascii="Arial" w:hAnsi="Arial" w:cs="Arial"/>
                <w:b/>
                <w:sz w:val="20"/>
                <w:szCs w:val="20"/>
              </w:rPr>
              <w:t>7.45 (1.493-47.4)</w:t>
            </w:r>
          </w:p>
        </w:tc>
      </w:tr>
    </w:tbl>
    <w:p w:rsidR="00F57787" w:rsidRDefault="005E77DB">
      <w:r>
        <w:t>*, includes medical and clinical oncology</w:t>
      </w:r>
    </w:p>
    <w:sectPr w:rsidR="00F577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CA4A39"/>
    <w:multiLevelType w:val="hybridMultilevel"/>
    <w:tmpl w:val="84342692"/>
    <w:lvl w:ilvl="0" w:tplc="B602ED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787"/>
    <w:rsid w:val="000D4353"/>
    <w:rsid w:val="001025B2"/>
    <w:rsid w:val="00130236"/>
    <w:rsid w:val="001A7EF2"/>
    <w:rsid w:val="001B74FB"/>
    <w:rsid w:val="001C0CAE"/>
    <w:rsid w:val="001E15B5"/>
    <w:rsid w:val="0024529E"/>
    <w:rsid w:val="00277D7F"/>
    <w:rsid w:val="002B33AC"/>
    <w:rsid w:val="002C43BF"/>
    <w:rsid w:val="0034586A"/>
    <w:rsid w:val="003530ED"/>
    <w:rsid w:val="003636BB"/>
    <w:rsid w:val="003663D3"/>
    <w:rsid w:val="003833E7"/>
    <w:rsid w:val="0038560A"/>
    <w:rsid w:val="004737A9"/>
    <w:rsid w:val="004C3B97"/>
    <w:rsid w:val="004E494A"/>
    <w:rsid w:val="004E5276"/>
    <w:rsid w:val="005A5347"/>
    <w:rsid w:val="005E77DB"/>
    <w:rsid w:val="00617F39"/>
    <w:rsid w:val="00714915"/>
    <w:rsid w:val="00775F7B"/>
    <w:rsid w:val="008A1A59"/>
    <w:rsid w:val="008C38B5"/>
    <w:rsid w:val="008E7240"/>
    <w:rsid w:val="008F7117"/>
    <w:rsid w:val="009845EF"/>
    <w:rsid w:val="009C0509"/>
    <w:rsid w:val="00A649FB"/>
    <w:rsid w:val="00A737B5"/>
    <w:rsid w:val="00AF14B3"/>
    <w:rsid w:val="00B41D5E"/>
    <w:rsid w:val="00BC7733"/>
    <w:rsid w:val="00BC7A55"/>
    <w:rsid w:val="00C863CA"/>
    <w:rsid w:val="00C96329"/>
    <w:rsid w:val="00CA1920"/>
    <w:rsid w:val="00CA752A"/>
    <w:rsid w:val="00CC3423"/>
    <w:rsid w:val="00CD5B27"/>
    <w:rsid w:val="00D01DAD"/>
    <w:rsid w:val="00D22E16"/>
    <w:rsid w:val="00D73E09"/>
    <w:rsid w:val="00DD1AB0"/>
    <w:rsid w:val="00DD4A5B"/>
    <w:rsid w:val="00E5311F"/>
    <w:rsid w:val="00E54D2A"/>
    <w:rsid w:val="00E86D13"/>
    <w:rsid w:val="00F57787"/>
    <w:rsid w:val="00FC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65B633-64DD-4833-A67A-56808575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3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77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73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01DA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149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49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49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49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4915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1C0CA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4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2289</Characters>
  <Application>Microsoft Office Word</Application>
  <DocSecurity>0</DocSecurity>
  <Lines>104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CHASE-TOPPING Margo</dc:creator>
  <cp:lastModifiedBy>CHASE-TOPPING Margo</cp:lastModifiedBy>
  <cp:revision>3</cp:revision>
  <dcterms:created xsi:type="dcterms:W3CDTF">2016-03-23T10:54:00Z</dcterms:created>
  <dcterms:modified xsi:type="dcterms:W3CDTF">2016-05-09T10:15:00Z</dcterms:modified>
</cp:coreProperties>
</file>