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BE" w:rsidRDefault="00351FDA" w:rsidP="009937F5">
      <w:pPr>
        <w:spacing w:line="48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Additional file 1</w:t>
      </w:r>
      <w:r w:rsidR="000405F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bookmarkStart w:id="0" w:name="_GoBack"/>
      <w:bookmarkEnd w:id="0"/>
      <w:r w:rsidR="000405F8">
        <w:rPr>
          <w:rFonts w:ascii="Times New Roman" w:hAnsi="Times New Roman" w:hint="eastAsia"/>
          <w:color w:val="000000"/>
          <w:sz w:val="24"/>
          <w:szCs w:val="24"/>
        </w:rPr>
        <w:t>The result of risk factor analysis for levofloxacin breakthroug</w:t>
      </w:r>
      <w:r w:rsidR="006F5200">
        <w:rPr>
          <w:rFonts w:ascii="Times New Roman" w:hAnsi="Times New Roman" w:hint="eastAsia"/>
          <w:color w:val="000000"/>
          <w:sz w:val="24"/>
          <w:szCs w:val="24"/>
        </w:rPr>
        <w:t>h VSB among the 184 recipients</w:t>
      </w:r>
    </w:p>
    <w:p w:rsidR="000405F8" w:rsidRDefault="00026FA4" w:rsidP="009937F5">
      <w:pPr>
        <w:spacing w:line="48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026FA4">
        <w:rPr>
          <w:noProof/>
          <w:lang w:eastAsia="en-US"/>
        </w:rPr>
        <w:drawing>
          <wp:inline distT="0" distB="0" distL="0" distR="0">
            <wp:extent cx="5400040" cy="421622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91A" w:rsidRPr="009937F5" w:rsidRDefault="003017B5" w:rsidP="009937F5">
      <w:pPr>
        <w:spacing w:line="48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3017B5">
        <w:rPr>
          <w:rFonts w:ascii="Times New Roman" w:hAnsi="Times New Roman"/>
          <w:color w:val="000000"/>
          <w:sz w:val="24"/>
          <w:szCs w:val="24"/>
        </w:rPr>
        <w:t>CBT, cord blood transplantation;</w:t>
      </w:r>
      <w:r w:rsidR="00C91951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3017B5">
        <w:rPr>
          <w:rFonts w:ascii="Times New Roman" w:hAnsi="Times New Roman" w:hint="eastAsia"/>
          <w:color w:val="000000"/>
          <w:sz w:val="24"/>
          <w:szCs w:val="24"/>
        </w:rPr>
        <w:t>RIC, reduced-intensity conditioning</w:t>
      </w:r>
      <w:r w:rsidRPr="003017B5">
        <w:rPr>
          <w:rFonts w:ascii="Times New Roman" w:hAnsi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hint="eastAsia"/>
          <w:color w:val="000000"/>
          <w:sz w:val="24"/>
          <w:szCs w:val="24"/>
        </w:rPr>
        <w:t>MAC, Myeloablative condition</w:t>
      </w:r>
      <w:r w:rsidR="00C91951">
        <w:rPr>
          <w:rFonts w:ascii="Times New Roman" w:hAnsi="Times New Roman" w:hint="eastAsia"/>
          <w:color w:val="000000"/>
          <w:sz w:val="24"/>
          <w:szCs w:val="24"/>
        </w:rPr>
        <w:t xml:space="preserve">ing; </w:t>
      </w:r>
      <w:r w:rsidR="009937F5">
        <w:rPr>
          <w:rFonts w:ascii="Times New Roman" w:hAnsi="Times New Roman" w:hint="eastAsia"/>
          <w:color w:val="000000"/>
          <w:sz w:val="24"/>
          <w:szCs w:val="24"/>
        </w:rPr>
        <w:t>CI, confidence interval</w:t>
      </w:r>
      <w:r w:rsidR="00B63274">
        <w:rPr>
          <w:rFonts w:ascii="Times New Roman" w:hAnsi="Times New Roman" w:hint="eastAsia"/>
          <w:color w:val="000000"/>
          <w:sz w:val="24"/>
          <w:szCs w:val="24"/>
        </w:rPr>
        <w:t>; PH-allo-HSCT, prior history of allogeneic hematopoietic stem cell transplantation</w:t>
      </w:r>
      <w:r w:rsidR="000B1228">
        <w:rPr>
          <w:rFonts w:ascii="Times New Roman" w:hAnsi="Times New Roman" w:hint="eastAsia"/>
          <w:color w:val="000000"/>
          <w:sz w:val="24"/>
          <w:szCs w:val="24"/>
        </w:rPr>
        <w:t>.</w:t>
      </w:r>
    </w:p>
    <w:sectPr w:rsidR="00C0491A" w:rsidRPr="009937F5" w:rsidSect="000B12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9E" w:rsidRDefault="00012A9E" w:rsidP="00C118BE">
      <w:r>
        <w:separator/>
      </w:r>
    </w:p>
  </w:endnote>
  <w:endnote w:type="continuationSeparator" w:id="0">
    <w:p w:rsidR="00012A9E" w:rsidRDefault="00012A9E" w:rsidP="00C11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9E" w:rsidRDefault="00012A9E" w:rsidP="00C118BE">
      <w:r>
        <w:separator/>
      </w:r>
    </w:p>
  </w:footnote>
  <w:footnote w:type="continuationSeparator" w:id="0">
    <w:p w:rsidR="00012A9E" w:rsidRDefault="00012A9E" w:rsidP="00C118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91A"/>
    <w:rsid w:val="0000371E"/>
    <w:rsid w:val="000113E4"/>
    <w:rsid w:val="00012A9E"/>
    <w:rsid w:val="00026FA4"/>
    <w:rsid w:val="000405F8"/>
    <w:rsid w:val="000B1228"/>
    <w:rsid w:val="001735FA"/>
    <w:rsid w:val="003017B5"/>
    <w:rsid w:val="00351FDA"/>
    <w:rsid w:val="00352607"/>
    <w:rsid w:val="003A7411"/>
    <w:rsid w:val="003E50BB"/>
    <w:rsid w:val="00401C3A"/>
    <w:rsid w:val="00421EFF"/>
    <w:rsid w:val="004D490D"/>
    <w:rsid w:val="005A7D1F"/>
    <w:rsid w:val="006B32AF"/>
    <w:rsid w:val="006F506C"/>
    <w:rsid w:val="006F5200"/>
    <w:rsid w:val="007215F0"/>
    <w:rsid w:val="0089137D"/>
    <w:rsid w:val="00907DCF"/>
    <w:rsid w:val="009441AA"/>
    <w:rsid w:val="0097380B"/>
    <w:rsid w:val="00991D06"/>
    <w:rsid w:val="009937F5"/>
    <w:rsid w:val="009D1585"/>
    <w:rsid w:val="009D7026"/>
    <w:rsid w:val="009F4B56"/>
    <w:rsid w:val="00B31A49"/>
    <w:rsid w:val="00B63274"/>
    <w:rsid w:val="00BA1719"/>
    <w:rsid w:val="00BB145D"/>
    <w:rsid w:val="00C0491A"/>
    <w:rsid w:val="00C118BE"/>
    <w:rsid w:val="00C91951"/>
    <w:rsid w:val="00CF632E"/>
    <w:rsid w:val="00D2100F"/>
    <w:rsid w:val="00DB6A5F"/>
    <w:rsid w:val="00DB77C3"/>
    <w:rsid w:val="00E40064"/>
    <w:rsid w:val="00F2362A"/>
    <w:rsid w:val="00F742CD"/>
    <w:rsid w:val="00F75B7C"/>
    <w:rsid w:val="00FB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6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91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91A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18B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118BE"/>
  </w:style>
  <w:style w:type="paragraph" w:styleId="Footer">
    <w:name w:val="footer"/>
    <w:basedOn w:val="Normal"/>
    <w:link w:val="FooterChar"/>
    <w:uiPriority w:val="99"/>
    <w:unhideWhenUsed/>
    <w:rsid w:val="00C118B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118BE"/>
  </w:style>
  <w:style w:type="character" w:styleId="LineNumber">
    <w:name w:val="line number"/>
    <w:basedOn w:val="DefaultParagraphFont"/>
    <w:uiPriority w:val="99"/>
    <w:semiHidden/>
    <w:unhideWhenUsed/>
    <w:rsid w:val="00F75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9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49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18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18BE"/>
  </w:style>
  <w:style w:type="paragraph" w:styleId="a7">
    <w:name w:val="footer"/>
    <w:basedOn w:val="a"/>
    <w:link w:val="a8"/>
    <w:uiPriority w:val="99"/>
    <w:unhideWhenUsed/>
    <w:rsid w:val="00C118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18BE"/>
  </w:style>
  <w:style w:type="character" w:styleId="a9">
    <w:name w:val="line number"/>
    <w:basedOn w:val="a0"/>
    <w:uiPriority w:val="99"/>
    <w:semiHidden/>
    <w:unhideWhenUsed/>
    <w:rsid w:val="00F75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6B85-CBF1-4759-8D6F-D50B1097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Muneyoshi Kimura</dc:creator>
  <cp:lastModifiedBy>wdesales</cp:lastModifiedBy>
  <cp:revision>5</cp:revision>
  <dcterms:created xsi:type="dcterms:W3CDTF">2016-06-03T10:37:00Z</dcterms:created>
  <dcterms:modified xsi:type="dcterms:W3CDTF">2016-08-03T01:06:00Z</dcterms:modified>
</cp:coreProperties>
</file>