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CFC4F9" w14:textId="425A4593" w:rsidR="005F5B40" w:rsidRDefault="005F5B40" w:rsidP="00706917">
      <w:pPr>
        <w:spacing w:line="480" w:lineRule="auto"/>
        <w:rPr>
          <w:rFonts w:ascii="Times New Roman" w:hAnsi="Times New Roman" w:cs="Times New Roman"/>
        </w:rPr>
      </w:pPr>
      <w:r>
        <w:rPr>
          <w:rFonts w:ascii="Times New Roman" w:hAnsi="Times New Roman" w:cs="Times New Roman"/>
        </w:rPr>
        <w:t>Supplementary Materials</w:t>
      </w:r>
      <w:r w:rsidR="00167292">
        <w:rPr>
          <w:rFonts w:ascii="Times New Roman" w:hAnsi="Times New Roman" w:cs="Times New Roman"/>
        </w:rPr>
        <w:t xml:space="preserve"> </w:t>
      </w:r>
      <w:r>
        <w:rPr>
          <w:rFonts w:ascii="Times New Roman" w:hAnsi="Times New Roman" w:cs="Times New Roman"/>
        </w:rPr>
        <w:t>for</w:t>
      </w:r>
      <w:r w:rsidR="00167292">
        <w:rPr>
          <w:rFonts w:ascii="Times New Roman" w:hAnsi="Times New Roman" w:cs="Times New Roman"/>
        </w:rPr>
        <w:t xml:space="preserve"> </w:t>
      </w:r>
      <w:r>
        <w:rPr>
          <w:rFonts w:ascii="Times New Roman" w:hAnsi="Times New Roman" w:cs="Times New Roman"/>
        </w:rPr>
        <w:t>“</w:t>
      </w:r>
      <w:r w:rsidR="00167292" w:rsidRPr="00A4731C">
        <w:rPr>
          <w:rFonts w:ascii="Times New Roman" w:hAnsi="Times New Roman" w:cs="Times New Roman"/>
          <w:b/>
          <w:bCs/>
        </w:rPr>
        <w:t>Point of Sampling Detection of Zika Virus within a Multiplexed Kit Capable of Detecting Dengue and Chikungunya</w:t>
      </w:r>
      <w:r>
        <w:rPr>
          <w:rFonts w:ascii="Times New Roman" w:hAnsi="Times New Roman" w:cs="Times New Roman"/>
        </w:rPr>
        <w:t>”</w:t>
      </w:r>
    </w:p>
    <w:p w14:paraId="586E57A0" w14:textId="77777777" w:rsidR="00125274" w:rsidRDefault="00125274" w:rsidP="00706917">
      <w:pPr>
        <w:spacing w:line="480" w:lineRule="auto"/>
        <w:rPr>
          <w:rFonts w:ascii="Times New Roman" w:hAnsi="Times New Roman" w:cs="Times New Roman"/>
        </w:rPr>
      </w:pPr>
    </w:p>
    <w:p w14:paraId="6A453521" w14:textId="4F63F31B" w:rsidR="001C774D" w:rsidRPr="001C774D" w:rsidRDefault="00AF74D2" w:rsidP="00706917">
      <w:pPr>
        <w:spacing w:line="480" w:lineRule="auto"/>
        <w:rPr>
          <w:rFonts w:ascii="Times New Roman" w:hAnsi="Times New Roman" w:cs="Times New Roman"/>
          <w:b/>
        </w:rPr>
      </w:pPr>
      <w:r>
        <w:rPr>
          <w:rFonts w:ascii="Times New Roman" w:hAnsi="Times New Roman" w:cs="Times New Roman"/>
          <w:b/>
        </w:rPr>
        <w:t xml:space="preserve"> </w:t>
      </w:r>
      <w:r w:rsidR="004F32AA" w:rsidRPr="006D71F1">
        <w:rPr>
          <w:rFonts w:ascii="Times New Roman" w:hAnsi="Times New Roman" w:cs="Times New Roman"/>
          <w:b/>
        </w:rPr>
        <w:t xml:space="preserve">1. </w:t>
      </w:r>
      <w:r w:rsidR="001C774D">
        <w:rPr>
          <w:rFonts w:ascii="Times New Roman" w:hAnsi="Times New Roman" w:cs="Times New Roman"/>
          <w:b/>
        </w:rPr>
        <w:t>Additional primers and probes for RT-LAMP experiments</w:t>
      </w:r>
    </w:p>
    <w:p w14:paraId="58551FF0" w14:textId="272F3D44" w:rsidR="004C1FD8" w:rsidRDefault="004C1FD8" w:rsidP="006D71F1">
      <w:pPr>
        <w:spacing w:line="480" w:lineRule="auto"/>
        <w:ind w:firstLine="180"/>
        <w:rPr>
          <w:rFonts w:ascii="Times New Roman" w:hAnsi="Times New Roman" w:cs="Times New Roman"/>
        </w:rPr>
      </w:pPr>
      <w:r>
        <w:rPr>
          <w:rFonts w:ascii="Times New Roman" w:hAnsi="Times New Roman" w:cs="Times New Roman"/>
        </w:rPr>
        <w:t>Primers and probes</w:t>
      </w:r>
      <w:r w:rsidR="00284DCA">
        <w:rPr>
          <w:rFonts w:ascii="Times New Roman" w:hAnsi="Times New Roman" w:cs="Times New Roman"/>
        </w:rPr>
        <w:t xml:space="preserve"> represented in </w:t>
      </w:r>
      <w:r w:rsidR="00284DCA" w:rsidRPr="006D71F1">
        <w:rPr>
          <w:rFonts w:ascii="Times New Roman" w:hAnsi="Times New Roman" w:cs="Times New Roman"/>
          <w:b/>
        </w:rPr>
        <w:t xml:space="preserve">Suppl. Table </w:t>
      </w:r>
      <w:r w:rsidR="005020A7" w:rsidRPr="006D71F1">
        <w:rPr>
          <w:rFonts w:ascii="Times New Roman" w:hAnsi="Times New Roman" w:cs="Times New Roman"/>
          <w:b/>
        </w:rPr>
        <w:t>1</w:t>
      </w:r>
      <w:r w:rsidR="00D32205">
        <w:rPr>
          <w:rFonts w:ascii="Times New Roman" w:hAnsi="Times New Roman" w:cs="Times New Roman"/>
        </w:rPr>
        <w:t xml:space="preserve"> we</w:t>
      </w:r>
      <w:r>
        <w:rPr>
          <w:rFonts w:ascii="Times New Roman" w:hAnsi="Times New Roman" w:cs="Times New Roman"/>
        </w:rPr>
        <w:t xml:space="preserve">re tested, and some </w:t>
      </w:r>
      <w:r w:rsidR="00D32205">
        <w:rPr>
          <w:rFonts w:ascii="Times New Roman" w:hAnsi="Times New Roman" w:cs="Times New Roman"/>
        </w:rPr>
        <w:t xml:space="preserve">sets found to be performing not as good as those shown in the main manuscript. Set 3 and set 4 for human mitochondrial DNA in urine have shown to be working just fine, but </w:t>
      </w:r>
      <w:r w:rsidR="00E959AB">
        <w:rPr>
          <w:rFonts w:ascii="Times New Roman" w:hAnsi="Times New Roman" w:cs="Times New Roman"/>
        </w:rPr>
        <w:t>only set 1 was used in</w:t>
      </w:r>
      <w:r w:rsidR="002E48F0">
        <w:rPr>
          <w:rFonts w:ascii="Times New Roman" w:hAnsi="Times New Roman" w:cs="Times New Roman"/>
        </w:rPr>
        <w:t xml:space="preserve"> </w:t>
      </w:r>
      <w:r w:rsidR="004534FE">
        <w:rPr>
          <w:rFonts w:ascii="Times New Roman" w:hAnsi="Times New Roman" w:cs="Times New Roman"/>
        </w:rPr>
        <w:t xml:space="preserve">control experiment </w:t>
      </w:r>
      <w:r w:rsidR="00E959AB">
        <w:rPr>
          <w:rFonts w:ascii="Times New Roman" w:hAnsi="Times New Roman" w:cs="Times New Roman"/>
        </w:rPr>
        <w:t>(</w:t>
      </w:r>
      <w:r w:rsidR="00E959AB" w:rsidRPr="00E959AB">
        <w:rPr>
          <w:rFonts w:ascii="Times New Roman" w:hAnsi="Times New Roman" w:cs="Times New Roman"/>
          <w:b/>
        </w:rPr>
        <w:t>Suppl. Figure 1</w:t>
      </w:r>
      <w:r w:rsidR="00E959AB">
        <w:rPr>
          <w:rFonts w:ascii="Times New Roman" w:hAnsi="Times New Roman" w:cs="Times New Roman"/>
        </w:rPr>
        <w:t>)</w:t>
      </w:r>
      <w:r w:rsidR="00D32205">
        <w:rPr>
          <w:rFonts w:ascii="Times New Roman" w:hAnsi="Times New Roman" w:cs="Times New Roman"/>
        </w:rPr>
        <w:t>.</w:t>
      </w:r>
    </w:p>
    <w:p w14:paraId="443AA910" w14:textId="2FED77FB" w:rsidR="00D32205" w:rsidRDefault="00D32205" w:rsidP="006D71F1">
      <w:pPr>
        <w:spacing w:line="480" w:lineRule="auto"/>
        <w:ind w:firstLine="180"/>
        <w:rPr>
          <w:rFonts w:ascii="Times New Roman" w:hAnsi="Times New Roman" w:cs="Times New Roman"/>
        </w:rPr>
      </w:pPr>
      <w:r>
        <w:rPr>
          <w:rFonts w:ascii="Times New Roman" w:hAnsi="Times New Roman" w:cs="Times New Roman"/>
        </w:rPr>
        <w:t>For mosquito control experiments, LAMP reactions with primer set 1 targeting small subunit rRNA were successfully conducted both in solution and Q-paper. However, set 2 failed to produce successful am</w:t>
      </w:r>
      <w:r w:rsidR="0076037F">
        <w:rPr>
          <w:rFonts w:ascii="Times New Roman" w:hAnsi="Times New Roman" w:cs="Times New Roman"/>
        </w:rPr>
        <w:t>plicons. Therefore, this set has</w:t>
      </w:r>
      <w:r>
        <w:rPr>
          <w:rFonts w:ascii="Times New Roman" w:hAnsi="Times New Roman" w:cs="Times New Roman"/>
        </w:rPr>
        <w:t xml:space="preserve"> been abandoned</w:t>
      </w:r>
      <w:r w:rsidR="00E959AB">
        <w:rPr>
          <w:rFonts w:ascii="Times New Roman" w:hAnsi="Times New Roman" w:cs="Times New Roman"/>
        </w:rPr>
        <w:t xml:space="preserve"> (</w:t>
      </w:r>
      <w:r w:rsidR="00E959AB" w:rsidRPr="00E959AB">
        <w:rPr>
          <w:rFonts w:ascii="Times New Roman" w:hAnsi="Times New Roman" w:cs="Times New Roman"/>
          <w:b/>
        </w:rPr>
        <w:t xml:space="preserve">Suppl. Figure </w:t>
      </w:r>
      <w:r w:rsidR="00E959AB">
        <w:rPr>
          <w:rFonts w:ascii="Times New Roman" w:hAnsi="Times New Roman" w:cs="Times New Roman"/>
          <w:b/>
        </w:rPr>
        <w:t>2</w:t>
      </w:r>
      <w:r w:rsidR="00E959AB">
        <w:rPr>
          <w:rFonts w:ascii="Times New Roman" w:hAnsi="Times New Roman" w:cs="Times New Roman"/>
        </w:rPr>
        <w:t>).</w:t>
      </w:r>
      <w:r>
        <w:rPr>
          <w:rFonts w:ascii="Times New Roman" w:hAnsi="Times New Roman" w:cs="Times New Roman"/>
        </w:rPr>
        <w:t xml:space="preserve"> </w:t>
      </w:r>
    </w:p>
    <w:p w14:paraId="18949BC7" w14:textId="77777777" w:rsidR="004C1FD8" w:rsidRPr="004C1FD8" w:rsidRDefault="004C1FD8" w:rsidP="00706917">
      <w:pPr>
        <w:spacing w:line="480" w:lineRule="auto"/>
        <w:rPr>
          <w:rFonts w:ascii="Times New Roman" w:hAnsi="Times New Roman" w:cs="Times New Roman"/>
        </w:rPr>
      </w:pPr>
    </w:p>
    <w:p w14:paraId="44220DDE" w14:textId="370EA921" w:rsidR="00906C79" w:rsidRDefault="00740E59" w:rsidP="00706917">
      <w:pPr>
        <w:spacing w:line="480" w:lineRule="auto"/>
        <w:rPr>
          <w:rFonts w:ascii="Times New Roman" w:hAnsi="Times New Roman" w:cs="Times New Roman"/>
        </w:rPr>
      </w:pPr>
      <w:r>
        <w:rPr>
          <w:rFonts w:ascii="Times New Roman" w:hAnsi="Times New Roman" w:cs="Times New Roman"/>
          <w:b/>
        </w:rPr>
        <w:t>Suppl.</w:t>
      </w:r>
      <w:r w:rsidR="00FA2CA9" w:rsidRPr="005556A8">
        <w:rPr>
          <w:rFonts w:ascii="Times New Roman" w:hAnsi="Times New Roman" w:cs="Times New Roman"/>
          <w:b/>
        </w:rPr>
        <w:t xml:space="preserve"> Table </w:t>
      </w:r>
      <w:r w:rsidR="005020A7">
        <w:rPr>
          <w:rFonts w:ascii="Times New Roman" w:hAnsi="Times New Roman" w:cs="Times New Roman"/>
          <w:b/>
        </w:rPr>
        <w:t>1</w:t>
      </w:r>
      <w:r w:rsidR="00FA2CA9" w:rsidRPr="00FA2CA9">
        <w:rPr>
          <w:rFonts w:ascii="Times New Roman" w:hAnsi="Times New Roman" w:cs="Times New Roman"/>
        </w:rPr>
        <w:t xml:space="preserve">. </w:t>
      </w:r>
      <w:r w:rsidR="00FA2CA9">
        <w:rPr>
          <w:rFonts w:ascii="Times New Roman" w:hAnsi="Times New Roman" w:cs="Times New Roman"/>
        </w:rPr>
        <w:t xml:space="preserve">Other </w:t>
      </w:r>
      <w:r w:rsidR="00FA2CA9" w:rsidRPr="00FA2CA9">
        <w:rPr>
          <w:rFonts w:ascii="Times New Roman" w:hAnsi="Times New Roman" w:cs="Times New Roman"/>
        </w:rPr>
        <w:t xml:space="preserve">LAMP </w:t>
      </w:r>
      <w:r w:rsidR="00FA2CA9">
        <w:rPr>
          <w:rFonts w:ascii="Times New Roman" w:hAnsi="Times New Roman" w:cs="Times New Roman"/>
        </w:rPr>
        <w:t>p</w:t>
      </w:r>
      <w:r w:rsidR="00FA2CA9" w:rsidRPr="00FA2CA9">
        <w:rPr>
          <w:rFonts w:ascii="Times New Roman" w:hAnsi="Times New Roman" w:cs="Times New Roman"/>
        </w:rPr>
        <w:t>rimers</w:t>
      </w:r>
      <w:r w:rsidR="00FA2CA9">
        <w:rPr>
          <w:rFonts w:ascii="Times New Roman" w:hAnsi="Times New Roman" w:cs="Times New Roman"/>
        </w:rPr>
        <w:t xml:space="preserve"> targeting human mitochondrial DNA and Aedes aegypti small subunit rRNA</w:t>
      </w:r>
    </w:p>
    <w:tbl>
      <w:tblPr>
        <w:tblStyle w:val="TableGrid"/>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48"/>
        <w:gridCol w:w="1350"/>
        <w:gridCol w:w="4230"/>
        <w:gridCol w:w="810"/>
        <w:gridCol w:w="630"/>
        <w:gridCol w:w="720"/>
      </w:tblGrid>
      <w:tr w:rsidR="00AE3286" w:rsidRPr="00586FE5" w14:paraId="2588AA56" w14:textId="77777777" w:rsidTr="001C557F">
        <w:trPr>
          <w:trHeight w:val="103"/>
        </w:trPr>
        <w:tc>
          <w:tcPr>
            <w:tcW w:w="1548" w:type="dxa"/>
            <w:tcBorders>
              <w:top w:val="single" w:sz="8" w:space="0" w:color="000000" w:themeColor="text1"/>
              <w:bottom w:val="single" w:sz="8" w:space="0" w:color="000000" w:themeColor="text1"/>
            </w:tcBorders>
          </w:tcPr>
          <w:p w14:paraId="6DB9B316" w14:textId="77777777" w:rsidR="00AE3286" w:rsidRPr="00586FE5" w:rsidRDefault="00AE3286" w:rsidP="00706917">
            <w:pPr>
              <w:spacing w:line="480" w:lineRule="auto"/>
              <w:rPr>
                <w:rFonts w:ascii="Times New Roman" w:hAnsi="Times New Roman" w:cs="Times New Roman"/>
                <w:b/>
                <w:sz w:val="18"/>
                <w:szCs w:val="18"/>
              </w:rPr>
            </w:pPr>
            <w:r w:rsidRPr="00586FE5">
              <w:rPr>
                <w:rFonts w:ascii="Times New Roman" w:hAnsi="Times New Roman" w:cs="Times New Roman"/>
                <w:b/>
                <w:sz w:val="18"/>
                <w:szCs w:val="18"/>
              </w:rPr>
              <w:t>Target virus (targeted gene)</w:t>
            </w:r>
          </w:p>
        </w:tc>
        <w:tc>
          <w:tcPr>
            <w:tcW w:w="1350" w:type="dxa"/>
            <w:tcBorders>
              <w:top w:val="single" w:sz="8" w:space="0" w:color="000000" w:themeColor="text1"/>
              <w:bottom w:val="single" w:sz="8" w:space="0" w:color="000000" w:themeColor="text1"/>
            </w:tcBorders>
          </w:tcPr>
          <w:p w14:paraId="081842F0" w14:textId="77777777" w:rsidR="00AE3286" w:rsidRPr="00586FE5" w:rsidRDefault="00AE3286" w:rsidP="00706917">
            <w:pPr>
              <w:spacing w:line="480" w:lineRule="auto"/>
              <w:rPr>
                <w:rFonts w:ascii="Times New Roman" w:hAnsi="Times New Roman" w:cs="Times New Roman"/>
                <w:b/>
                <w:sz w:val="18"/>
                <w:szCs w:val="18"/>
              </w:rPr>
            </w:pPr>
            <w:r w:rsidRPr="00586FE5">
              <w:rPr>
                <w:rFonts w:ascii="Times New Roman" w:hAnsi="Times New Roman" w:cs="Times New Roman"/>
                <w:b/>
                <w:sz w:val="18"/>
                <w:szCs w:val="18"/>
              </w:rPr>
              <w:t>Name</w:t>
            </w:r>
          </w:p>
        </w:tc>
        <w:tc>
          <w:tcPr>
            <w:tcW w:w="4230" w:type="dxa"/>
            <w:tcBorders>
              <w:top w:val="single" w:sz="8" w:space="0" w:color="000000" w:themeColor="text1"/>
              <w:bottom w:val="single" w:sz="8" w:space="0" w:color="000000" w:themeColor="text1"/>
            </w:tcBorders>
          </w:tcPr>
          <w:p w14:paraId="25CCB30D" w14:textId="77777777" w:rsidR="00AE3286" w:rsidRPr="00586FE5" w:rsidRDefault="00AE3286" w:rsidP="00706917">
            <w:pPr>
              <w:spacing w:line="480" w:lineRule="auto"/>
              <w:rPr>
                <w:rFonts w:ascii="Times New Roman" w:hAnsi="Times New Roman" w:cs="Times New Roman"/>
                <w:b/>
                <w:sz w:val="18"/>
                <w:szCs w:val="18"/>
              </w:rPr>
            </w:pPr>
            <w:r w:rsidRPr="00586FE5">
              <w:rPr>
                <w:rFonts w:ascii="Times New Roman" w:hAnsi="Times New Roman" w:cs="Times New Roman"/>
                <w:b/>
                <w:sz w:val="18"/>
                <w:szCs w:val="18"/>
              </w:rPr>
              <w:t>Sequence (5’-3’)</w:t>
            </w:r>
          </w:p>
        </w:tc>
        <w:tc>
          <w:tcPr>
            <w:tcW w:w="810" w:type="dxa"/>
            <w:tcBorders>
              <w:top w:val="single" w:sz="8" w:space="0" w:color="000000" w:themeColor="text1"/>
              <w:bottom w:val="single" w:sz="8" w:space="0" w:color="000000" w:themeColor="text1"/>
            </w:tcBorders>
          </w:tcPr>
          <w:p w14:paraId="38FDC69A" w14:textId="77777777" w:rsidR="00AE3286" w:rsidRPr="00586FE5" w:rsidRDefault="00AE3286" w:rsidP="00706917">
            <w:pPr>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b/>
                <w:bCs/>
                <w:color w:val="000000"/>
                <w:sz w:val="18"/>
                <w:szCs w:val="18"/>
              </w:rPr>
              <w:t>Length</w:t>
            </w:r>
          </w:p>
        </w:tc>
        <w:tc>
          <w:tcPr>
            <w:tcW w:w="630" w:type="dxa"/>
            <w:tcBorders>
              <w:top w:val="single" w:sz="8" w:space="0" w:color="000000" w:themeColor="text1"/>
              <w:bottom w:val="single" w:sz="8" w:space="0" w:color="000000" w:themeColor="text1"/>
            </w:tcBorders>
          </w:tcPr>
          <w:p w14:paraId="7AB8C35B" w14:textId="77777777" w:rsidR="00AE3286" w:rsidRPr="00586FE5" w:rsidRDefault="00AE3286" w:rsidP="00706917">
            <w:pPr>
              <w:spacing w:line="480" w:lineRule="auto"/>
              <w:rPr>
                <w:rFonts w:ascii="Times New Roman" w:hAnsi="Times New Roman" w:cs="Times New Roman"/>
                <w:b/>
                <w:sz w:val="18"/>
                <w:szCs w:val="18"/>
              </w:rPr>
            </w:pPr>
            <w:r w:rsidRPr="00586FE5">
              <w:rPr>
                <w:rFonts w:ascii="Times New Roman" w:eastAsia="Times New Roman" w:hAnsi="Times New Roman" w:cs="Times New Roman"/>
                <w:b/>
                <w:bCs/>
                <w:color w:val="000000"/>
                <w:sz w:val="18"/>
                <w:szCs w:val="18"/>
              </w:rPr>
              <w:t>Start Pos</w:t>
            </w:r>
          </w:p>
        </w:tc>
        <w:tc>
          <w:tcPr>
            <w:tcW w:w="720" w:type="dxa"/>
            <w:tcBorders>
              <w:top w:val="single" w:sz="8" w:space="0" w:color="000000" w:themeColor="text1"/>
              <w:bottom w:val="single" w:sz="8" w:space="0" w:color="000000" w:themeColor="text1"/>
            </w:tcBorders>
          </w:tcPr>
          <w:p w14:paraId="1D2B69DB" w14:textId="77777777" w:rsidR="00AE3286" w:rsidRPr="00586FE5" w:rsidRDefault="00AE3286"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b/>
                <w:bCs/>
                <w:color w:val="000000"/>
                <w:sz w:val="18"/>
                <w:szCs w:val="18"/>
              </w:rPr>
              <w:t>End Pos</w:t>
            </w:r>
          </w:p>
        </w:tc>
      </w:tr>
      <w:tr w:rsidR="00586FE5" w:rsidRPr="00586FE5" w14:paraId="7E7BECF7" w14:textId="77777777" w:rsidTr="001C557F">
        <w:trPr>
          <w:trHeight w:val="184"/>
        </w:trPr>
        <w:tc>
          <w:tcPr>
            <w:tcW w:w="1548" w:type="dxa"/>
          </w:tcPr>
          <w:p w14:paraId="2EF17B06" w14:textId="0652ACF3" w:rsidR="00586FE5" w:rsidRPr="00586FE5" w:rsidRDefault="00586FE5" w:rsidP="00706917">
            <w:pPr>
              <w:spacing w:line="480" w:lineRule="auto"/>
              <w:rPr>
                <w:rFonts w:ascii="Times New Roman" w:hAnsi="Times New Roman" w:cs="Times New Roman"/>
                <w:b/>
                <w:sz w:val="18"/>
                <w:szCs w:val="18"/>
              </w:rPr>
            </w:pPr>
            <w:r w:rsidRPr="00586FE5">
              <w:rPr>
                <w:rFonts w:ascii="Times New Roman" w:hAnsi="Times New Roman" w:cs="Times New Roman"/>
                <w:b/>
                <w:sz w:val="18"/>
                <w:szCs w:val="18"/>
              </w:rPr>
              <w:t>Human (mitochondrial DNA, set3)</w:t>
            </w:r>
          </w:p>
        </w:tc>
        <w:tc>
          <w:tcPr>
            <w:tcW w:w="1350" w:type="dxa"/>
          </w:tcPr>
          <w:p w14:paraId="01095626" w14:textId="228E4DD2" w:rsidR="00586FE5" w:rsidRPr="00586FE5" w:rsidRDefault="00586FE5"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MtDNA3-F3</w:t>
            </w:r>
          </w:p>
        </w:tc>
        <w:tc>
          <w:tcPr>
            <w:tcW w:w="4230" w:type="dxa"/>
          </w:tcPr>
          <w:p w14:paraId="5E3A8F6C" w14:textId="15246836" w:rsidR="00586FE5" w:rsidRPr="00586FE5" w:rsidRDefault="00586FE5" w:rsidP="00706917">
            <w:pPr>
              <w:spacing w:line="480" w:lineRule="auto"/>
              <w:rPr>
                <w:rFonts w:ascii="Times New Roman" w:eastAsia="Times New Roman" w:hAnsi="Times New Roman" w:cs="Times New Roman"/>
                <w:color w:val="000000"/>
                <w:sz w:val="18"/>
                <w:szCs w:val="18"/>
              </w:rPr>
            </w:pPr>
            <w:r w:rsidRPr="00BF6936">
              <w:rPr>
                <w:rFonts w:ascii="Times New Roman" w:eastAsia="Times New Roman" w:hAnsi="Times New Roman" w:cs="Times New Roman"/>
                <w:color w:val="000000"/>
                <w:sz w:val="18"/>
                <w:szCs w:val="18"/>
              </w:rPr>
              <w:t>CTCTTACCTCCCTCTCTC</w:t>
            </w:r>
          </w:p>
        </w:tc>
        <w:tc>
          <w:tcPr>
            <w:tcW w:w="810" w:type="dxa"/>
          </w:tcPr>
          <w:p w14:paraId="079D151B" w14:textId="6AEA5035" w:rsidR="00586FE5" w:rsidRPr="00586FE5" w:rsidRDefault="00586FE5"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18</w:t>
            </w:r>
          </w:p>
        </w:tc>
        <w:tc>
          <w:tcPr>
            <w:tcW w:w="630" w:type="dxa"/>
          </w:tcPr>
          <w:p w14:paraId="303F56D8" w14:textId="49AC85B4" w:rsidR="00586FE5" w:rsidRPr="00586FE5" w:rsidRDefault="00586FE5"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6240</w:t>
            </w:r>
          </w:p>
        </w:tc>
        <w:tc>
          <w:tcPr>
            <w:tcW w:w="720" w:type="dxa"/>
          </w:tcPr>
          <w:p w14:paraId="08F3727D" w14:textId="537C1D7E" w:rsidR="00586FE5" w:rsidRPr="00586FE5" w:rsidRDefault="00586FE5" w:rsidP="00706917">
            <w:pPr>
              <w:widowControl w:val="0"/>
              <w:autoSpaceDE w:val="0"/>
              <w:autoSpaceDN w:val="0"/>
              <w:adjustRightInd w:val="0"/>
              <w:spacing w:line="480" w:lineRule="auto"/>
              <w:rPr>
                <w:rFonts w:ascii="Times New Roman" w:eastAsia="Times New Roman" w:hAnsi="Times New Roman" w:cs="Times New Roman"/>
                <w:color w:val="000000"/>
                <w:sz w:val="18"/>
                <w:szCs w:val="18"/>
              </w:rPr>
            </w:pPr>
            <w:r w:rsidRPr="00586FE5">
              <w:rPr>
                <w:rFonts w:ascii="Times New Roman" w:eastAsia="Times New Roman" w:hAnsi="Times New Roman" w:cs="Times New Roman"/>
                <w:color w:val="000000"/>
                <w:sz w:val="18"/>
                <w:szCs w:val="18"/>
              </w:rPr>
              <w:t>6257</w:t>
            </w:r>
          </w:p>
        </w:tc>
      </w:tr>
      <w:tr w:rsidR="00586FE5" w:rsidRPr="00586FE5" w14:paraId="46EA3D62" w14:textId="77777777" w:rsidTr="001C557F">
        <w:trPr>
          <w:trHeight w:val="184"/>
        </w:trPr>
        <w:tc>
          <w:tcPr>
            <w:tcW w:w="1548" w:type="dxa"/>
          </w:tcPr>
          <w:p w14:paraId="733EAB79" w14:textId="77777777" w:rsidR="00586FE5" w:rsidRPr="00586FE5" w:rsidRDefault="00586FE5" w:rsidP="00706917">
            <w:pPr>
              <w:spacing w:line="480" w:lineRule="auto"/>
              <w:rPr>
                <w:rFonts w:ascii="Times New Roman" w:hAnsi="Times New Roman" w:cs="Times New Roman"/>
                <w:sz w:val="18"/>
                <w:szCs w:val="18"/>
              </w:rPr>
            </w:pPr>
          </w:p>
        </w:tc>
        <w:tc>
          <w:tcPr>
            <w:tcW w:w="1350" w:type="dxa"/>
          </w:tcPr>
          <w:p w14:paraId="464548F4" w14:textId="22B1B3B5" w:rsidR="00586FE5" w:rsidRPr="00586FE5" w:rsidRDefault="00586FE5"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MtDNA3-B3</w:t>
            </w:r>
          </w:p>
        </w:tc>
        <w:tc>
          <w:tcPr>
            <w:tcW w:w="4230" w:type="dxa"/>
          </w:tcPr>
          <w:p w14:paraId="6B0C8630" w14:textId="30BE975D" w:rsidR="00586FE5" w:rsidRPr="00586FE5" w:rsidRDefault="00586FE5" w:rsidP="00706917">
            <w:pPr>
              <w:spacing w:line="480" w:lineRule="auto"/>
              <w:rPr>
                <w:rFonts w:ascii="Times New Roman" w:eastAsia="Times New Roman" w:hAnsi="Times New Roman" w:cs="Times New Roman"/>
                <w:color w:val="000000"/>
                <w:sz w:val="18"/>
                <w:szCs w:val="18"/>
              </w:rPr>
            </w:pPr>
            <w:r w:rsidRPr="00BF6936">
              <w:rPr>
                <w:rFonts w:ascii="Times New Roman" w:eastAsia="Times New Roman" w:hAnsi="Times New Roman" w:cs="Times New Roman"/>
                <w:color w:val="000000"/>
                <w:sz w:val="18"/>
                <w:szCs w:val="18"/>
              </w:rPr>
              <w:t>GGTATTGGGTTATGGCAG</w:t>
            </w:r>
          </w:p>
        </w:tc>
        <w:tc>
          <w:tcPr>
            <w:tcW w:w="810" w:type="dxa"/>
          </w:tcPr>
          <w:p w14:paraId="5A84DF90" w14:textId="2BD95F37" w:rsidR="00586FE5" w:rsidRPr="00586FE5" w:rsidRDefault="00586FE5"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18</w:t>
            </w:r>
          </w:p>
        </w:tc>
        <w:tc>
          <w:tcPr>
            <w:tcW w:w="630" w:type="dxa"/>
          </w:tcPr>
          <w:p w14:paraId="36818888" w14:textId="2355990A" w:rsidR="00586FE5" w:rsidRPr="00586FE5" w:rsidRDefault="00586FE5"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6468</w:t>
            </w:r>
          </w:p>
        </w:tc>
        <w:tc>
          <w:tcPr>
            <w:tcW w:w="720" w:type="dxa"/>
          </w:tcPr>
          <w:p w14:paraId="225F8E7E" w14:textId="2639FAB4" w:rsidR="00586FE5" w:rsidRPr="00586FE5" w:rsidRDefault="00586FE5" w:rsidP="00706917">
            <w:pPr>
              <w:widowControl w:val="0"/>
              <w:autoSpaceDE w:val="0"/>
              <w:autoSpaceDN w:val="0"/>
              <w:adjustRightInd w:val="0"/>
              <w:spacing w:line="480" w:lineRule="auto"/>
              <w:rPr>
                <w:rFonts w:ascii="Times New Roman" w:eastAsia="Times New Roman" w:hAnsi="Times New Roman" w:cs="Times New Roman"/>
                <w:color w:val="000000"/>
                <w:sz w:val="18"/>
                <w:szCs w:val="18"/>
              </w:rPr>
            </w:pPr>
            <w:r w:rsidRPr="00586FE5">
              <w:rPr>
                <w:rFonts w:ascii="Times New Roman" w:eastAsia="Times New Roman" w:hAnsi="Times New Roman" w:cs="Times New Roman"/>
                <w:color w:val="000000"/>
                <w:sz w:val="18"/>
                <w:szCs w:val="18"/>
              </w:rPr>
              <w:t>6451</w:t>
            </w:r>
          </w:p>
        </w:tc>
      </w:tr>
      <w:tr w:rsidR="00586FE5" w:rsidRPr="00586FE5" w14:paraId="31965AF0" w14:textId="77777777" w:rsidTr="001C557F">
        <w:trPr>
          <w:trHeight w:val="184"/>
        </w:trPr>
        <w:tc>
          <w:tcPr>
            <w:tcW w:w="1548" w:type="dxa"/>
          </w:tcPr>
          <w:p w14:paraId="2341A8A1" w14:textId="77777777" w:rsidR="00586FE5" w:rsidRPr="00586FE5" w:rsidRDefault="00586FE5" w:rsidP="00706917">
            <w:pPr>
              <w:spacing w:line="480" w:lineRule="auto"/>
              <w:rPr>
                <w:rFonts w:ascii="Times New Roman" w:hAnsi="Times New Roman" w:cs="Times New Roman"/>
                <w:sz w:val="18"/>
                <w:szCs w:val="18"/>
              </w:rPr>
            </w:pPr>
          </w:p>
        </w:tc>
        <w:tc>
          <w:tcPr>
            <w:tcW w:w="1350" w:type="dxa"/>
          </w:tcPr>
          <w:p w14:paraId="28EEDBAB" w14:textId="593AE3B6" w:rsidR="00586FE5" w:rsidRPr="00586FE5" w:rsidRDefault="00586FE5"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MtDNA3-LB</w:t>
            </w:r>
          </w:p>
        </w:tc>
        <w:tc>
          <w:tcPr>
            <w:tcW w:w="4230" w:type="dxa"/>
          </w:tcPr>
          <w:p w14:paraId="6E6DE4EB" w14:textId="7E854B00" w:rsidR="00586FE5" w:rsidRPr="00586FE5" w:rsidRDefault="00586FE5" w:rsidP="00706917">
            <w:pPr>
              <w:spacing w:line="480" w:lineRule="auto"/>
              <w:rPr>
                <w:rFonts w:ascii="Times New Roman" w:eastAsia="Times New Roman" w:hAnsi="Times New Roman" w:cs="Times New Roman"/>
                <w:color w:val="000000"/>
                <w:sz w:val="18"/>
                <w:szCs w:val="18"/>
              </w:rPr>
            </w:pPr>
            <w:r w:rsidRPr="00BF6936">
              <w:rPr>
                <w:rFonts w:ascii="Times New Roman" w:eastAsia="Times New Roman" w:hAnsi="Times New Roman" w:cs="Times New Roman"/>
                <w:color w:val="000000"/>
                <w:sz w:val="18"/>
                <w:szCs w:val="18"/>
              </w:rPr>
              <w:t>TCCTTACACCTAGCAGGTG</w:t>
            </w:r>
          </w:p>
        </w:tc>
        <w:tc>
          <w:tcPr>
            <w:tcW w:w="810" w:type="dxa"/>
          </w:tcPr>
          <w:p w14:paraId="08F3F540" w14:textId="126E07E9" w:rsidR="00586FE5" w:rsidRPr="00586FE5" w:rsidRDefault="00586FE5"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19</w:t>
            </w:r>
          </w:p>
        </w:tc>
        <w:tc>
          <w:tcPr>
            <w:tcW w:w="630" w:type="dxa"/>
          </w:tcPr>
          <w:p w14:paraId="12143EB1" w14:textId="7A970966" w:rsidR="00586FE5" w:rsidRPr="00586FE5" w:rsidRDefault="00586FE5"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6375</w:t>
            </w:r>
          </w:p>
        </w:tc>
        <w:tc>
          <w:tcPr>
            <w:tcW w:w="720" w:type="dxa"/>
          </w:tcPr>
          <w:p w14:paraId="2DB5C6BF" w14:textId="1EBF1F20" w:rsidR="00586FE5" w:rsidRPr="00586FE5" w:rsidRDefault="00586FE5" w:rsidP="00706917">
            <w:pPr>
              <w:widowControl w:val="0"/>
              <w:autoSpaceDE w:val="0"/>
              <w:autoSpaceDN w:val="0"/>
              <w:adjustRightInd w:val="0"/>
              <w:spacing w:line="480" w:lineRule="auto"/>
              <w:rPr>
                <w:rFonts w:ascii="Times New Roman" w:eastAsia="Times New Roman" w:hAnsi="Times New Roman" w:cs="Times New Roman"/>
                <w:color w:val="000000"/>
                <w:sz w:val="18"/>
                <w:szCs w:val="18"/>
              </w:rPr>
            </w:pPr>
            <w:r w:rsidRPr="00586FE5">
              <w:rPr>
                <w:rFonts w:ascii="Times New Roman" w:eastAsia="Times New Roman" w:hAnsi="Times New Roman" w:cs="Times New Roman"/>
                <w:color w:val="000000"/>
                <w:sz w:val="18"/>
                <w:szCs w:val="18"/>
              </w:rPr>
              <w:t>6393</w:t>
            </w:r>
          </w:p>
        </w:tc>
      </w:tr>
      <w:tr w:rsidR="00586FE5" w:rsidRPr="00586FE5" w14:paraId="2CB79B25" w14:textId="77777777" w:rsidTr="001C557F">
        <w:trPr>
          <w:trHeight w:val="184"/>
        </w:trPr>
        <w:tc>
          <w:tcPr>
            <w:tcW w:w="1548" w:type="dxa"/>
          </w:tcPr>
          <w:p w14:paraId="702B82F3" w14:textId="77777777" w:rsidR="00586FE5" w:rsidRPr="00586FE5" w:rsidRDefault="00586FE5" w:rsidP="00706917">
            <w:pPr>
              <w:spacing w:line="480" w:lineRule="auto"/>
              <w:rPr>
                <w:rFonts w:ascii="Times New Roman" w:hAnsi="Times New Roman" w:cs="Times New Roman"/>
                <w:sz w:val="18"/>
                <w:szCs w:val="18"/>
              </w:rPr>
            </w:pPr>
          </w:p>
        </w:tc>
        <w:tc>
          <w:tcPr>
            <w:tcW w:w="1350" w:type="dxa"/>
          </w:tcPr>
          <w:p w14:paraId="504B9558" w14:textId="04C22767" w:rsidR="00586FE5" w:rsidRPr="00586FE5" w:rsidRDefault="00586FE5"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MtDNA3-LF</w:t>
            </w:r>
          </w:p>
        </w:tc>
        <w:tc>
          <w:tcPr>
            <w:tcW w:w="4230" w:type="dxa"/>
          </w:tcPr>
          <w:p w14:paraId="7EAD2E8D" w14:textId="546962AD" w:rsidR="00586FE5" w:rsidRPr="00586FE5" w:rsidRDefault="00586FE5" w:rsidP="00706917">
            <w:pPr>
              <w:spacing w:line="480" w:lineRule="auto"/>
              <w:rPr>
                <w:rFonts w:ascii="Times New Roman" w:eastAsia="Times New Roman" w:hAnsi="Times New Roman" w:cs="Times New Roman"/>
                <w:color w:val="000000"/>
                <w:sz w:val="18"/>
                <w:szCs w:val="18"/>
              </w:rPr>
            </w:pPr>
            <w:r w:rsidRPr="00BF6936">
              <w:rPr>
                <w:rFonts w:ascii="Times New Roman" w:eastAsia="Times New Roman" w:hAnsi="Times New Roman" w:cs="Times New Roman"/>
                <w:color w:val="000000"/>
                <w:sz w:val="18"/>
                <w:szCs w:val="18"/>
              </w:rPr>
              <w:t>CTGTTCAACCTGTTCCTGC</w:t>
            </w:r>
          </w:p>
        </w:tc>
        <w:tc>
          <w:tcPr>
            <w:tcW w:w="810" w:type="dxa"/>
          </w:tcPr>
          <w:p w14:paraId="54DFD267" w14:textId="6B68953A" w:rsidR="00586FE5" w:rsidRPr="00586FE5" w:rsidRDefault="00586FE5"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19</w:t>
            </w:r>
          </w:p>
        </w:tc>
        <w:tc>
          <w:tcPr>
            <w:tcW w:w="630" w:type="dxa"/>
          </w:tcPr>
          <w:p w14:paraId="2997AAF0" w14:textId="4485BE11" w:rsidR="00586FE5" w:rsidRPr="00586FE5" w:rsidRDefault="00586FE5"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6312</w:t>
            </w:r>
          </w:p>
        </w:tc>
        <w:tc>
          <w:tcPr>
            <w:tcW w:w="720" w:type="dxa"/>
          </w:tcPr>
          <w:p w14:paraId="3A8573C8" w14:textId="06145B7D" w:rsidR="00586FE5" w:rsidRPr="00586FE5" w:rsidRDefault="00586FE5" w:rsidP="00706917">
            <w:pPr>
              <w:widowControl w:val="0"/>
              <w:autoSpaceDE w:val="0"/>
              <w:autoSpaceDN w:val="0"/>
              <w:adjustRightInd w:val="0"/>
              <w:spacing w:line="480" w:lineRule="auto"/>
              <w:rPr>
                <w:rFonts w:ascii="Times New Roman" w:eastAsia="Times New Roman" w:hAnsi="Times New Roman" w:cs="Times New Roman"/>
                <w:color w:val="000000"/>
                <w:sz w:val="18"/>
                <w:szCs w:val="18"/>
              </w:rPr>
            </w:pPr>
            <w:r w:rsidRPr="00586FE5">
              <w:rPr>
                <w:rFonts w:ascii="Times New Roman" w:eastAsia="Times New Roman" w:hAnsi="Times New Roman" w:cs="Times New Roman"/>
                <w:color w:val="000000"/>
                <w:sz w:val="18"/>
                <w:szCs w:val="18"/>
              </w:rPr>
              <w:t>6294</w:t>
            </w:r>
          </w:p>
        </w:tc>
      </w:tr>
      <w:tr w:rsidR="007265BD" w:rsidRPr="00586FE5" w14:paraId="3DCF728A" w14:textId="77777777" w:rsidTr="001C557F">
        <w:trPr>
          <w:trHeight w:val="184"/>
        </w:trPr>
        <w:tc>
          <w:tcPr>
            <w:tcW w:w="1548" w:type="dxa"/>
          </w:tcPr>
          <w:p w14:paraId="1AC7ABF7" w14:textId="77777777" w:rsidR="007265BD" w:rsidRPr="00586FE5" w:rsidRDefault="007265BD" w:rsidP="00706917">
            <w:pPr>
              <w:spacing w:line="480" w:lineRule="auto"/>
              <w:rPr>
                <w:rFonts w:ascii="Times New Roman" w:hAnsi="Times New Roman" w:cs="Times New Roman"/>
                <w:sz w:val="18"/>
                <w:szCs w:val="18"/>
              </w:rPr>
            </w:pPr>
          </w:p>
        </w:tc>
        <w:tc>
          <w:tcPr>
            <w:tcW w:w="1350" w:type="dxa"/>
          </w:tcPr>
          <w:p w14:paraId="791CEE2E" w14:textId="284796F2" w:rsidR="007265BD" w:rsidRPr="00586FE5" w:rsidRDefault="007265BD"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MtDNA3-FIP</w:t>
            </w:r>
          </w:p>
        </w:tc>
        <w:tc>
          <w:tcPr>
            <w:tcW w:w="4230" w:type="dxa"/>
          </w:tcPr>
          <w:p w14:paraId="65EA578A" w14:textId="3655DCCB" w:rsidR="007265BD" w:rsidRPr="00586FE5" w:rsidRDefault="00586FE5" w:rsidP="00706917">
            <w:pPr>
              <w:spacing w:line="480" w:lineRule="auto"/>
              <w:rPr>
                <w:rFonts w:ascii="Times New Roman" w:eastAsia="Times New Roman" w:hAnsi="Times New Roman" w:cs="Times New Roman"/>
                <w:color w:val="000000"/>
                <w:sz w:val="18"/>
                <w:szCs w:val="18"/>
              </w:rPr>
            </w:pPr>
            <w:r w:rsidRPr="00586FE5">
              <w:rPr>
                <w:rFonts w:ascii="Times New Roman" w:eastAsia="Times New Roman" w:hAnsi="Times New Roman" w:cs="Times New Roman"/>
                <w:color w:val="000000"/>
                <w:sz w:val="18"/>
                <w:szCs w:val="18"/>
              </w:rPr>
              <w:t>GGAGTAGTTCCCTGCTAAGGTTTTT</w:t>
            </w:r>
            <w:r w:rsidR="00BF6936" w:rsidRPr="00BF6936">
              <w:rPr>
                <w:rFonts w:ascii="Times New Roman" w:eastAsia="Times New Roman" w:hAnsi="Times New Roman" w:cs="Times New Roman"/>
                <w:color w:val="000000"/>
                <w:sz w:val="18"/>
                <w:szCs w:val="18"/>
              </w:rPr>
              <w:t>TGCTATAGTGGAGGCC</w:t>
            </w:r>
          </w:p>
        </w:tc>
        <w:tc>
          <w:tcPr>
            <w:tcW w:w="810" w:type="dxa"/>
          </w:tcPr>
          <w:p w14:paraId="6A2D3AA6" w14:textId="093C6BF1" w:rsidR="007265BD" w:rsidRPr="00586FE5" w:rsidRDefault="007265BD"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 4</w:t>
            </w:r>
            <w:r w:rsidR="00586FE5" w:rsidRPr="00586FE5">
              <w:rPr>
                <w:rFonts w:ascii="Times New Roman" w:eastAsia="Times New Roman" w:hAnsi="Times New Roman" w:cs="Times New Roman"/>
                <w:color w:val="000000"/>
                <w:sz w:val="18"/>
                <w:szCs w:val="18"/>
              </w:rPr>
              <w:t>1</w:t>
            </w:r>
          </w:p>
        </w:tc>
        <w:tc>
          <w:tcPr>
            <w:tcW w:w="630" w:type="dxa"/>
          </w:tcPr>
          <w:p w14:paraId="642FD343" w14:textId="13E79543" w:rsidR="007265BD" w:rsidRPr="00586FE5" w:rsidRDefault="00586FE5"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6275</w:t>
            </w:r>
          </w:p>
        </w:tc>
        <w:tc>
          <w:tcPr>
            <w:tcW w:w="720" w:type="dxa"/>
          </w:tcPr>
          <w:p w14:paraId="19C88CD4" w14:textId="4DDF1E71" w:rsidR="007265BD" w:rsidRPr="00586FE5" w:rsidRDefault="007265BD" w:rsidP="00706917">
            <w:pPr>
              <w:widowControl w:val="0"/>
              <w:autoSpaceDE w:val="0"/>
              <w:autoSpaceDN w:val="0"/>
              <w:adjustRightInd w:val="0"/>
              <w:spacing w:line="480" w:lineRule="auto"/>
              <w:rPr>
                <w:rFonts w:ascii="Times New Roman" w:eastAsia="Times New Roman" w:hAnsi="Times New Roman" w:cs="Times New Roman"/>
                <w:color w:val="000000"/>
                <w:sz w:val="18"/>
                <w:szCs w:val="18"/>
              </w:rPr>
            </w:pPr>
            <w:r w:rsidRPr="00586FE5">
              <w:rPr>
                <w:rFonts w:ascii="Times New Roman" w:eastAsia="Times New Roman" w:hAnsi="Times New Roman" w:cs="Times New Roman"/>
                <w:color w:val="000000"/>
                <w:sz w:val="18"/>
                <w:szCs w:val="18"/>
              </w:rPr>
              <w:t> </w:t>
            </w:r>
            <w:r w:rsidR="00586FE5" w:rsidRPr="00586FE5">
              <w:rPr>
                <w:rFonts w:ascii="Times New Roman" w:eastAsia="Times New Roman" w:hAnsi="Times New Roman" w:cs="Times New Roman"/>
                <w:color w:val="000000"/>
                <w:sz w:val="18"/>
                <w:szCs w:val="18"/>
              </w:rPr>
              <w:t>6341</w:t>
            </w:r>
          </w:p>
        </w:tc>
      </w:tr>
      <w:tr w:rsidR="007265BD" w:rsidRPr="00586FE5" w14:paraId="6792F2E8" w14:textId="77777777" w:rsidTr="001C557F">
        <w:trPr>
          <w:trHeight w:val="184"/>
        </w:trPr>
        <w:tc>
          <w:tcPr>
            <w:tcW w:w="1548" w:type="dxa"/>
          </w:tcPr>
          <w:p w14:paraId="5A69E396" w14:textId="77777777" w:rsidR="007265BD" w:rsidRPr="00586FE5" w:rsidRDefault="007265BD" w:rsidP="00706917">
            <w:pPr>
              <w:spacing w:line="480" w:lineRule="auto"/>
              <w:rPr>
                <w:rFonts w:ascii="Times New Roman" w:hAnsi="Times New Roman" w:cs="Times New Roman"/>
                <w:sz w:val="18"/>
                <w:szCs w:val="18"/>
              </w:rPr>
            </w:pPr>
          </w:p>
        </w:tc>
        <w:tc>
          <w:tcPr>
            <w:tcW w:w="1350" w:type="dxa"/>
          </w:tcPr>
          <w:p w14:paraId="2B4CC7F6" w14:textId="6312815B" w:rsidR="007265BD" w:rsidRPr="00586FE5" w:rsidRDefault="007265BD"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MtDNA3-BIP</w:t>
            </w:r>
          </w:p>
        </w:tc>
        <w:tc>
          <w:tcPr>
            <w:tcW w:w="4230" w:type="dxa"/>
          </w:tcPr>
          <w:p w14:paraId="3B9FF35F" w14:textId="17042D18" w:rsidR="007265BD" w:rsidRPr="00586FE5" w:rsidRDefault="00586FE5" w:rsidP="00706917">
            <w:pPr>
              <w:spacing w:line="480" w:lineRule="auto"/>
              <w:rPr>
                <w:rFonts w:ascii="Times New Roman" w:eastAsia="Times New Roman" w:hAnsi="Times New Roman" w:cs="Times New Roman"/>
                <w:color w:val="000000"/>
                <w:sz w:val="18"/>
                <w:szCs w:val="18"/>
              </w:rPr>
            </w:pPr>
            <w:r w:rsidRPr="00586FE5">
              <w:rPr>
                <w:rFonts w:ascii="Times New Roman" w:eastAsia="Times New Roman" w:hAnsi="Times New Roman" w:cs="Times New Roman"/>
                <w:color w:val="000000"/>
                <w:sz w:val="18"/>
                <w:szCs w:val="18"/>
              </w:rPr>
              <w:t>CCTCCGTAGACCTAACCATCTTTTT</w:t>
            </w:r>
            <w:r w:rsidR="00BF6936" w:rsidRPr="00BF6936">
              <w:rPr>
                <w:rFonts w:ascii="Times New Roman" w:eastAsia="Times New Roman" w:hAnsi="Times New Roman" w:cs="Times New Roman"/>
                <w:color w:val="000000"/>
                <w:sz w:val="18"/>
                <w:szCs w:val="18"/>
              </w:rPr>
              <w:t>GCCCCTAAGATAGAGGAG</w:t>
            </w:r>
          </w:p>
        </w:tc>
        <w:tc>
          <w:tcPr>
            <w:tcW w:w="810" w:type="dxa"/>
          </w:tcPr>
          <w:p w14:paraId="02485689" w14:textId="1C847021" w:rsidR="007265BD" w:rsidRPr="00586FE5" w:rsidRDefault="007265BD"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 4</w:t>
            </w:r>
            <w:r w:rsidR="00586FE5" w:rsidRPr="00586FE5">
              <w:rPr>
                <w:rFonts w:ascii="Times New Roman" w:eastAsia="Times New Roman" w:hAnsi="Times New Roman" w:cs="Times New Roman"/>
                <w:color w:val="000000"/>
                <w:sz w:val="18"/>
                <w:szCs w:val="18"/>
              </w:rPr>
              <w:t>3</w:t>
            </w:r>
          </w:p>
        </w:tc>
        <w:tc>
          <w:tcPr>
            <w:tcW w:w="630" w:type="dxa"/>
          </w:tcPr>
          <w:p w14:paraId="2C2C8323" w14:textId="7CF7DCBE" w:rsidR="007265BD" w:rsidRPr="00586FE5" w:rsidRDefault="007265BD"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 </w:t>
            </w:r>
            <w:r w:rsidR="00586FE5" w:rsidRPr="00586FE5">
              <w:rPr>
                <w:rFonts w:ascii="Times New Roman" w:eastAsia="Times New Roman" w:hAnsi="Times New Roman" w:cs="Times New Roman"/>
                <w:color w:val="000000"/>
                <w:sz w:val="18"/>
                <w:szCs w:val="18"/>
              </w:rPr>
              <w:t>6352</w:t>
            </w:r>
          </w:p>
        </w:tc>
        <w:tc>
          <w:tcPr>
            <w:tcW w:w="720" w:type="dxa"/>
          </w:tcPr>
          <w:p w14:paraId="42AFA67D" w14:textId="5EC5AF07" w:rsidR="007265BD" w:rsidRPr="00586FE5" w:rsidRDefault="007265BD" w:rsidP="00706917">
            <w:pPr>
              <w:widowControl w:val="0"/>
              <w:autoSpaceDE w:val="0"/>
              <w:autoSpaceDN w:val="0"/>
              <w:adjustRightInd w:val="0"/>
              <w:spacing w:line="480" w:lineRule="auto"/>
              <w:rPr>
                <w:rFonts w:ascii="Times New Roman" w:eastAsia="Times New Roman" w:hAnsi="Times New Roman" w:cs="Times New Roman"/>
                <w:color w:val="000000"/>
                <w:sz w:val="18"/>
                <w:szCs w:val="18"/>
              </w:rPr>
            </w:pPr>
            <w:r w:rsidRPr="00586FE5">
              <w:rPr>
                <w:rFonts w:ascii="Times New Roman" w:eastAsia="Times New Roman" w:hAnsi="Times New Roman" w:cs="Times New Roman"/>
                <w:color w:val="000000"/>
                <w:sz w:val="18"/>
                <w:szCs w:val="18"/>
              </w:rPr>
              <w:t> </w:t>
            </w:r>
            <w:r w:rsidR="00586FE5" w:rsidRPr="00586FE5">
              <w:rPr>
                <w:rFonts w:ascii="Times New Roman" w:eastAsia="Times New Roman" w:hAnsi="Times New Roman" w:cs="Times New Roman"/>
                <w:color w:val="000000"/>
                <w:sz w:val="18"/>
                <w:szCs w:val="18"/>
              </w:rPr>
              <w:t>6412</w:t>
            </w:r>
          </w:p>
        </w:tc>
      </w:tr>
      <w:tr w:rsidR="00586FE5" w:rsidRPr="00586FE5" w14:paraId="58360EDC" w14:textId="77777777" w:rsidTr="001C557F">
        <w:trPr>
          <w:trHeight w:val="184"/>
        </w:trPr>
        <w:tc>
          <w:tcPr>
            <w:tcW w:w="1548" w:type="dxa"/>
          </w:tcPr>
          <w:p w14:paraId="0B7DA4E5" w14:textId="77777777" w:rsidR="00586FE5" w:rsidRPr="00586FE5" w:rsidRDefault="00586FE5" w:rsidP="00706917">
            <w:pPr>
              <w:spacing w:line="480" w:lineRule="auto"/>
              <w:rPr>
                <w:rFonts w:ascii="Times New Roman" w:hAnsi="Times New Roman" w:cs="Times New Roman"/>
                <w:sz w:val="18"/>
                <w:szCs w:val="18"/>
              </w:rPr>
            </w:pPr>
          </w:p>
        </w:tc>
        <w:tc>
          <w:tcPr>
            <w:tcW w:w="1350" w:type="dxa"/>
          </w:tcPr>
          <w:p w14:paraId="6E2BAD45" w14:textId="2D9749B0" w:rsidR="00586FE5" w:rsidRPr="00586FE5" w:rsidRDefault="00586FE5"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MtDNA3-LB_NatTail</w:t>
            </w:r>
          </w:p>
        </w:tc>
        <w:tc>
          <w:tcPr>
            <w:tcW w:w="4230" w:type="dxa"/>
          </w:tcPr>
          <w:p w14:paraId="1CA3263B" w14:textId="1642A0ED" w:rsidR="00586FE5" w:rsidRPr="00586FE5" w:rsidRDefault="00586FE5" w:rsidP="00706917">
            <w:pPr>
              <w:widowControl w:val="0"/>
              <w:autoSpaceDE w:val="0"/>
              <w:autoSpaceDN w:val="0"/>
              <w:adjustRightInd w:val="0"/>
              <w:spacing w:line="480" w:lineRule="auto"/>
              <w:rPr>
                <w:rFonts w:ascii="Times New Roman" w:eastAsia="Times New Roman" w:hAnsi="Times New Roman" w:cs="Times New Roman"/>
                <w:color w:val="000000"/>
                <w:sz w:val="18"/>
                <w:szCs w:val="18"/>
              </w:rPr>
            </w:pPr>
            <w:r w:rsidRPr="00586FE5">
              <w:rPr>
                <w:rFonts w:ascii="Times New Roman" w:eastAsia="Times New Roman" w:hAnsi="Times New Roman" w:cs="Times New Roman"/>
                <w:b/>
                <w:color w:val="000000"/>
                <w:sz w:val="18"/>
                <w:szCs w:val="18"/>
              </w:rPr>
              <w:t>TET</w:t>
            </w:r>
            <w:r w:rsidRPr="00586FE5">
              <w:rPr>
                <w:rFonts w:ascii="Times New Roman" w:eastAsia="Times New Roman" w:hAnsi="Times New Roman" w:cs="Times New Roman"/>
                <w:color w:val="000000"/>
                <w:sz w:val="18"/>
                <w:szCs w:val="18"/>
              </w:rPr>
              <w:t>-</w:t>
            </w:r>
            <w:r w:rsidRPr="00BF6936">
              <w:rPr>
                <w:rFonts w:ascii="Times New Roman" w:eastAsia="Times New Roman" w:hAnsi="Times New Roman" w:cs="Times New Roman"/>
                <w:color w:val="000000"/>
                <w:sz w:val="18"/>
                <w:szCs w:val="18"/>
                <w:u w:val="single"/>
              </w:rPr>
              <w:t>CGGGTTTGCGCTCAGCCATCCGTTCAGTCCGTCAGGTCAG</w:t>
            </w:r>
            <w:r w:rsidRPr="00BF6936">
              <w:rPr>
                <w:rFonts w:ascii="Times New Roman" w:eastAsia="Times New Roman" w:hAnsi="Times New Roman" w:cs="Times New Roman"/>
                <w:color w:val="000000"/>
                <w:sz w:val="18"/>
                <w:szCs w:val="18"/>
              </w:rPr>
              <w:t xml:space="preserve"> TCCTTACACCTAGCAGGTG</w:t>
            </w:r>
          </w:p>
        </w:tc>
        <w:tc>
          <w:tcPr>
            <w:tcW w:w="810" w:type="dxa"/>
          </w:tcPr>
          <w:p w14:paraId="39FE6A25" w14:textId="515F05E7" w:rsidR="00586FE5" w:rsidRPr="00586FE5" w:rsidRDefault="00586FE5"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59</w:t>
            </w:r>
          </w:p>
        </w:tc>
        <w:tc>
          <w:tcPr>
            <w:tcW w:w="630" w:type="dxa"/>
          </w:tcPr>
          <w:p w14:paraId="703AD692" w14:textId="54D48DA0" w:rsidR="00586FE5" w:rsidRPr="00586FE5" w:rsidRDefault="00586FE5"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6375</w:t>
            </w:r>
          </w:p>
        </w:tc>
        <w:tc>
          <w:tcPr>
            <w:tcW w:w="720" w:type="dxa"/>
          </w:tcPr>
          <w:p w14:paraId="1C4683AC" w14:textId="2A9AE8F4" w:rsidR="00586FE5" w:rsidRPr="00586FE5" w:rsidRDefault="00586FE5" w:rsidP="00706917">
            <w:pPr>
              <w:widowControl w:val="0"/>
              <w:autoSpaceDE w:val="0"/>
              <w:autoSpaceDN w:val="0"/>
              <w:adjustRightInd w:val="0"/>
              <w:spacing w:line="480" w:lineRule="auto"/>
              <w:rPr>
                <w:rFonts w:ascii="Times New Roman" w:eastAsia="Times New Roman" w:hAnsi="Times New Roman" w:cs="Times New Roman"/>
                <w:color w:val="000000"/>
                <w:sz w:val="18"/>
                <w:szCs w:val="18"/>
              </w:rPr>
            </w:pPr>
            <w:r w:rsidRPr="00586FE5">
              <w:rPr>
                <w:rFonts w:ascii="Times New Roman" w:eastAsia="Times New Roman" w:hAnsi="Times New Roman" w:cs="Times New Roman"/>
                <w:color w:val="000000"/>
                <w:sz w:val="18"/>
                <w:szCs w:val="18"/>
              </w:rPr>
              <w:t>6393</w:t>
            </w:r>
          </w:p>
        </w:tc>
      </w:tr>
      <w:tr w:rsidR="00C15BC3" w:rsidRPr="00586FE5" w14:paraId="5F2AFBA1" w14:textId="77777777" w:rsidTr="001C557F">
        <w:trPr>
          <w:trHeight w:val="184"/>
        </w:trPr>
        <w:tc>
          <w:tcPr>
            <w:tcW w:w="1548" w:type="dxa"/>
          </w:tcPr>
          <w:p w14:paraId="2CE502A9" w14:textId="6C1141CC" w:rsidR="00C15BC3" w:rsidRPr="00586FE5" w:rsidRDefault="00C15BC3" w:rsidP="00706917">
            <w:pPr>
              <w:spacing w:line="480" w:lineRule="auto"/>
              <w:rPr>
                <w:rFonts w:ascii="Times New Roman" w:hAnsi="Times New Roman" w:cs="Times New Roman"/>
                <w:b/>
                <w:sz w:val="18"/>
                <w:szCs w:val="18"/>
              </w:rPr>
            </w:pPr>
            <w:r w:rsidRPr="00586FE5">
              <w:rPr>
                <w:rFonts w:ascii="Times New Roman" w:hAnsi="Times New Roman" w:cs="Times New Roman"/>
                <w:b/>
                <w:sz w:val="18"/>
                <w:szCs w:val="18"/>
              </w:rPr>
              <w:t>Human (mitochondrial DNA, set4)</w:t>
            </w:r>
          </w:p>
        </w:tc>
        <w:tc>
          <w:tcPr>
            <w:tcW w:w="1350" w:type="dxa"/>
          </w:tcPr>
          <w:p w14:paraId="68A3E715" w14:textId="183D521B" w:rsidR="00C15BC3" w:rsidRPr="00586FE5" w:rsidRDefault="00C15BC3"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MtDNA4-F3</w:t>
            </w:r>
          </w:p>
        </w:tc>
        <w:tc>
          <w:tcPr>
            <w:tcW w:w="4230" w:type="dxa"/>
          </w:tcPr>
          <w:p w14:paraId="72E4FAB9" w14:textId="27A805BC" w:rsidR="00C15BC3" w:rsidRPr="00586FE5" w:rsidRDefault="00C15BC3" w:rsidP="00706917">
            <w:pPr>
              <w:widowControl w:val="0"/>
              <w:autoSpaceDE w:val="0"/>
              <w:autoSpaceDN w:val="0"/>
              <w:adjustRightInd w:val="0"/>
              <w:spacing w:line="480" w:lineRule="auto"/>
              <w:rPr>
                <w:rFonts w:ascii="Times New Roman" w:hAnsi="Times New Roman" w:cs="Times New Roman"/>
                <w:color w:val="000000"/>
                <w:sz w:val="18"/>
                <w:szCs w:val="18"/>
              </w:rPr>
            </w:pPr>
            <w:r w:rsidRPr="00C15BC3">
              <w:rPr>
                <w:rFonts w:ascii="Times New Roman" w:eastAsia="Times New Roman" w:hAnsi="Times New Roman" w:cs="Times New Roman"/>
                <w:color w:val="000000"/>
                <w:sz w:val="18"/>
                <w:szCs w:val="18"/>
              </w:rPr>
              <w:t>CGGCTTACTTCTCTTCC</w:t>
            </w:r>
          </w:p>
        </w:tc>
        <w:tc>
          <w:tcPr>
            <w:tcW w:w="810" w:type="dxa"/>
          </w:tcPr>
          <w:p w14:paraId="55739333" w14:textId="77777777" w:rsidR="00C15BC3" w:rsidRPr="00586FE5" w:rsidRDefault="00C15BC3"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17</w:t>
            </w:r>
          </w:p>
        </w:tc>
        <w:tc>
          <w:tcPr>
            <w:tcW w:w="630" w:type="dxa"/>
            <w:vAlign w:val="center"/>
          </w:tcPr>
          <w:p w14:paraId="4DE2FF71" w14:textId="4F17C5A9" w:rsidR="00C15BC3" w:rsidRPr="00586FE5" w:rsidRDefault="00C15BC3" w:rsidP="00706917">
            <w:pPr>
              <w:widowControl w:val="0"/>
              <w:autoSpaceDE w:val="0"/>
              <w:autoSpaceDN w:val="0"/>
              <w:adjustRightInd w:val="0"/>
              <w:spacing w:line="480" w:lineRule="auto"/>
              <w:rPr>
                <w:rFonts w:ascii="Times New Roman" w:hAnsi="Times New Roman" w:cs="Times New Roman"/>
                <w:color w:val="000000"/>
                <w:sz w:val="18"/>
                <w:szCs w:val="18"/>
              </w:rPr>
            </w:pPr>
            <w:r w:rsidRPr="00C15BC3">
              <w:rPr>
                <w:rFonts w:ascii="Times New Roman" w:eastAsia="Times New Roman" w:hAnsi="Times New Roman" w:cs="Times New Roman"/>
                <w:color w:val="000000"/>
                <w:sz w:val="18"/>
                <w:szCs w:val="18"/>
              </w:rPr>
              <w:t>15499</w:t>
            </w:r>
          </w:p>
        </w:tc>
        <w:tc>
          <w:tcPr>
            <w:tcW w:w="720" w:type="dxa"/>
            <w:vAlign w:val="center"/>
          </w:tcPr>
          <w:p w14:paraId="186E6BD1" w14:textId="447A8CEF" w:rsidR="00C15BC3" w:rsidRPr="00586FE5" w:rsidRDefault="00C15BC3" w:rsidP="00706917">
            <w:pPr>
              <w:widowControl w:val="0"/>
              <w:autoSpaceDE w:val="0"/>
              <w:autoSpaceDN w:val="0"/>
              <w:adjustRightInd w:val="0"/>
              <w:spacing w:line="480" w:lineRule="auto"/>
              <w:rPr>
                <w:rFonts w:ascii="Times New Roman" w:eastAsia="Times New Roman" w:hAnsi="Times New Roman" w:cs="Times New Roman"/>
                <w:color w:val="000000"/>
                <w:sz w:val="18"/>
                <w:szCs w:val="18"/>
              </w:rPr>
            </w:pPr>
            <w:r w:rsidRPr="00C15BC3">
              <w:rPr>
                <w:rFonts w:ascii="Times New Roman" w:eastAsia="Times New Roman" w:hAnsi="Times New Roman" w:cs="Times New Roman"/>
                <w:color w:val="000000"/>
                <w:sz w:val="18"/>
                <w:szCs w:val="18"/>
              </w:rPr>
              <w:t>15515</w:t>
            </w:r>
          </w:p>
        </w:tc>
      </w:tr>
      <w:tr w:rsidR="00C15BC3" w:rsidRPr="00586FE5" w14:paraId="7C6C1904" w14:textId="77777777" w:rsidTr="001C557F">
        <w:trPr>
          <w:trHeight w:val="184"/>
        </w:trPr>
        <w:tc>
          <w:tcPr>
            <w:tcW w:w="1548" w:type="dxa"/>
          </w:tcPr>
          <w:p w14:paraId="0F042D01" w14:textId="77777777" w:rsidR="00C15BC3" w:rsidRPr="00586FE5" w:rsidRDefault="00C15BC3" w:rsidP="00706917">
            <w:pPr>
              <w:spacing w:line="480" w:lineRule="auto"/>
              <w:rPr>
                <w:rFonts w:ascii="Times New Roman" w:hAnsi="Times New Roman" w:cs="Times New Roman"/>
                <w:sz w:val="18"/>
                <w:szCs w:val="18"/>
              </w:rPr>
            </w:pPr>
          </w:p>
        </w:tc>
        <w:tc>
          <w:tcPr>
            <w:tcW w:w="1350" w:type="dxa"/>
          </w:tcPr>
          <w:p w14:paraId="2E3F26DA" w14:textId="6AE2A869" w:rsidR="00C15BC3" w:rsidRPr="00586FE5" w:rsidRDefault="00C15BC3"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MtDNA4-B3</w:t>
            </w:r>
          </w:p>
        </w:tc>
        <w:tc>
          <w:tcPr>
            <w:tcW w:w="4230" w:type="dxa"/>
          </w:tcPr>
          <w:p w14:paraId="47C24878" w14:textId="55574809" w:rsidR="00C15BC3" w:rsidRPr="00586FE5" w:rsidRDefault="00C15BC3" w:rsidP="00706917">
            <w:pPr>
              <w:widowControl w:val="0"/>
              <w:autoSpaceDE w:val="0"/>
              <w:autoSpaceDN w:val="0"/>
              <w:adjustRightInd w:val="0"/>
              <w:spacing w:line="480" w:lineRule="auto"/>
              <w:rPr>
                <w:rFonts w:ascii="Times New Roman" w:hAnsi="Times New Roman" w:cs="Times New Roman"/>
                <w:color w:val="000000"/>
                <w:sz w:val="18"/>
                <w:szCs w:val="18"/>
              </w:rPr>
            </w:pPr>
            <w:r w:rsidRPr="00C15BC3">
              <w:rPr>
                <w:rFonts w:ascii="Times New Roman" w:eastAsia="Times New Roman" w:hAnsi="Times New Roman" w:cs="Times New Roman"/>
                <w:color w:val="000000"/>
                <w:sz w:val="18"/>
                <w:szCs w:val="18"/>
              </w:rPr>
              <w:t>GGATATATGGAGGATGGG</w:t>
            </w:r>
          </w:p>
        </w:tc>
        <w:tc>
          <w:tcPr>
            <w:tcW w:w="810" w:type="dxa"/>
          </w:tcPr>
          <w:p w14:paraId="0363042E" w14:textId="49867CF6" w:rsidR="00C15BC3" w:rsidRPr="00586FE5" w:rsidRDefault="00C15BC3"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1</w:t>
            </w:r>
            <w:r>
              <w:rPr>
                <w:rFonts w:ascii="Times New Roman" w:eastAsia="Times New Roman" w:hAnsi="Times New Roman" w:cs="Times New Roman"/>
                <w:color w:val="000000"/>
                <w:sz w:val="18"/>
                <w:szCs w:val="18"/>
              </w:rPr>
              <w:t>8</w:t>
            </w:r>
          </w:p>
        </w:tc>
        <w:tc>
          <w:tcPr>
            <w:tcW w:w="630" w:type="dxa"/>
            <w:vAlign w:val="center"/>
          </w:tcPr>
          <w:p w14:paraId="08A4115C" w14:textId="1C5712CB" w:rsidR="00C15BC3" w:rsidRPr="00586FE5" w:rsidRDefault="00C15BC3" w:rsidP="00706917">
            <w:pPr>
              <w:widowControl w:val="0"/>
              <w:autoSpaceDE w:val="0"/>
              <w:autoSpaceDN w:val="0"/>
              <w:adjustRightInd w:val="0"/>
              <w:spacing w:line="480" w:lineRule="auto"/>
              <w:rPr>
                <w:rFonts w:ascii="Times New Roman" w:hAnsi="Times New Roman" w:cs="Times New Roman"/>
                <w:color w:val="000000"/>
                <w:sz w:val="18"/>
                <w:szCs w:val="18"/>
              </w:rPr>
            </w:pPr>
            <w:r w:rsidRPr="00C15BC3">
              <w:rPr>
                <w:rFonts w:ascii="Times New Roman" w:eastAsia="Times New Roman" w:hAnsi="Times New Roman" w:cs="Times New Roman"/>
                <w:color w:val="000000"/>
                <w:sz w:val="18"/>
                <w:szCs w:val="18"/>
              </w:rPr>
              <w:t>15739</w:t>
            </w:r>
          </w:p>
        </w:tc>
        <w:tc>
          <w:tcPr>
            <w:tcW w:w="720" w:type="dxa"/>
            <w:vAlign w:val="center"/>
          </w:tcPr>
          <w:p w14:paraId="193AB630" w14:textId="5AE9145F" w:rsidR="00C15BC3" w:rsidRPr="00586FE5" w:rsidRDefault="00C15BC3" w:rsidP="00706917">
            <w:pPr>
              <w:widowControl w:val="0"/>
              <w:autoSpaceDE w:val="0"/>
              <w:autoSpaceDN w:val="0"/>
              <w:adjustRightInd w:val="0"/>
              <w:spacing w:line="480" w:lineRule="auto"/>
              <w:rPr>
                <w:rFonts w:ascii="Times New Roman" w:eastAsia="Times New Roman" w:hAnsi="Times New Roman" w:cs="Times New Roman"/>
                <w:color w:val="000000"/>
                <w:sz w:val="18"/>
                <w:szCs w:val="18"/>
              </w:rPr>
            </w:pPr>
            <w:r w:rsidRPr="00C15BC3">
              <w:rPr>
                <w:rFonts w:ascii="Times New Roman" w:eastAsia="Times New Roman" w:hAnsi="Times New Roman" w:cs="Times New Roman"/>
                <w:color w:val="000000"/>
                <w:sz w:val="18"/>
                <w:szCs w:val="18"/>
              </w:rPr>
              <w:t>15722</w:t>
            </w:r>
          </w:p>
        </w:tc>
      </w:tr>
      <w:tr w:rsidR="00C15BC3" w:rsidRPr="00586FE5" w14:paraId="1A2EE791" w14:textId="77777777" w:rsidTr="001C557F">
        <w:trPr>
          <w:trHeight w:val="184"/>
        </w:trPr>
        <w:tc>
          <w:tcPr>
            <w:tcW w:w="1548" w:type="dxa"/>
          </w:tcPr>
          <w:p w14:paraId="5A089687" w14:textId="77777777" w:rsidR="00C15BC3" w:rsidRPr="00586FE5" w:rsidRDefault="00C15BC3" w:rsidP="00706917">
            <w:pPr>
              <w:spacing w:line="480" w:lineRule="auto"/>
              <w:rPr>
                <w:rFonts w:ascii="Times New Roman" w:hAnsi="Times New Roman" w:cs="Times New Roman"/>
                <w:sz w:val="18"/>
                <w:szCs w:val="18"/>
              </w:rPr>
            </w:pPr>
          </w:p>
        </w:tc>
        <w:tc>
          <w:tcPr>
            <w:tcW w:w="1350" w:type="dxa"/>
          </w:tcPr>
          <w:p w14:paraId="16839E6C" w14:textId="4F1D825C" w:rsidR="00C15BC3" w:rsidRPr="00586FE5" w:rsidRDefault="00C15BC3"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MtDNA4-LB</w:t>
            </w:r>
          </w:p>
        </w:tc>
        <w:tc>
          <w:tcPr>
            <w:tcW w:w="4230" w:type="dxa"/>
          </w:tcPr>
          <w:p w14:paraId="526165DB" w14:textId="703129A4" w:rsidR="00C15BC3" w:rsidRPr="00586FE5" w:rsidRDefault="00C15BC3" w:rsidP="00706917">
            <w:pPr>
              <w:widowControl w:val="0"/>
              <w:autoSpaceDE w:val="0"/>
              <w:autoSpaceDN w:val="0"/>
              <w:adjustRightInd w:val="0"/>
              <w:spacing w:line="480" w:lineRule="auto"/>
              <w:rPr>
                <w:rFonts w:ascii="Times New Roman" w:hAnsi="Times New Roman" w:cs="Times New Roman"/>
                <w:color w:val="000000"/>
                <w:sz w:val="18"/>
                <w:szCs w:val="18"/>
              </w:rPr>
            </w:pPr>
            <w:r w:rsidRPr="00C15BC3">
              <w:rPr>
                <w:rFonts w:ascii="Times New Roman" w:eastAsia="Times New Roman" w:hAnsi="Times New Roman" w:cs="Times New Roman"/>
                <w:color w:val="000000"/>
                <w:sz w:val="18"/>
                <w:szCs w:val="18"/>
              </w:rPr>
              <w:t>CCGTCCCTAACAAACTAGGAG</w:t>
            </w:r>
          </w:p>
        </w:tc>
        <w:tc>
          <w:tcPr>
            <w:tcW w:w="810" w:type="dxa"/>
          </w:tcPr>
          <w:p w14:paraId="7D8D6D7A" w14:textId="02EC14B8" w:rsidR="00C15BC3" w:rsidRPr="00586FE5" w:rsidRDefault="00C15BC3"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2</w:t>
            </w:r>
            <w:r>
              <w:rPr>
                <w:rFonts w:ascii="Times New Roman" w:eastAsia="Times New Roman" w:hAnsi="Times New Roman" w:cs="Times New Roman"/>
                <w:color w:val="000000"/>
                <w:sz w:val="18"/>
                <w:szCs w:val="18"/>
              </w:rPr>
              <w:t>1</w:t>
            </w:r>
          </w:p>
        </w:tc>
        <w:tc>
          <w:tcPr>
            <w:tcW w:w="630" w:type="dxa"/>
            <w:vAlign w:val="center"/>
          </w:tcPr>
          <w:p w14:paraId="35ADE93E" w14:textId="59DDC2BF" w:rsidR="00C15BC3" w:rsidRPr="00586FE5" w:rsidRDefault="00C15BC3" w:rsidP="00706917">
            <w:pPr>
              <w:widowControl w:val="0"/>
              <w:autoSpaceDE w:val="0"/>
              <w:autoSpaceDN w:val="0"/>
              <w:adjustRightInd w:val="0"/>
              <w:spacing w:line="480" w:lineRule="auto"/>
              <w:rPr>
                <w:rFonts w:ascii="Times New Roman" w:hAnsi="Times New Roman" w:cs="Times New Roman"/>
                <w:color w:val="000000"/>
                <w:sz w:val="18"/>
                <w:szCs w:val="18"/>
              </w:rPr>
            </w:pPr>
            <w:r w:rsidRPr="00C15BC3">
              <w:rPr>
                <w:rFonts w:ascii="Times New Roman" w:eastAsia="Times New Roman" w:hAnsi="Times New Roman" w:cs="Times New Roman"/>
                <w:color w:val="000000"/>
                <w:sz w:val="18"/>
                <w:szCs w:val="18"/>
              </w:rPr>
              <w:t>15657</w:t>
            </w:r>
          </w:p>
        </w:tc>
        <w:tc>
          <w:tcPr>
            <w:tcW w:w="720" w:type="dxa"/>
            <w:vAlign w:val="center"/>
          </w:tcPr>
          <w:p w14:paraId="6BD9B62E" w14:textId="286DB2FC" w:rsidR="00C15BC3" w:rsidRPr="00586FE5" w:rsidRDefault="00C15BC3" w:rsidP="00706917">
            <w:pPr>
              <w:widowControl w:val="0"/>
              <w:autoSpaceDE w:val="0"/>
              <w:autoSpaceDN w:val="0"/>
              <w:adjustRightInd w:val="0"/>
              <w:spacing w:line="480" w:lineRule="auto"/>
              <w:rPr>
                <w:rFonts w:ascii="Times New Roman" w:eastAsia="Times New Roman" w:hAnsi="Times New Roman" w:cs="Times New Roman"/>
                <w:color w:val="000000"/>
                <w:sz w:val="18"/>
                <w:szCs w:val="18"/>
              </w:rPr>
            </w:pPr>
            <w:r w:rsidRPr="00C15BC3">
              <w:rPr>
                <w:rFonts w:ascii="Times New Roman" w:eastAsia="Times New Roman" w:hAnsi="Times New Roman" w:cs="Times New Roman"/>
                <w:color w:val="000000"/>
                <w:sz w:val="18"/>
                <w:szCs w:val="18"/>
              </w:rPr>
              <w:t>15677</w:t>
            </w:r>
          </w:p>
        </w:tc>
      </w:tr>
      <w:tr w:rsidR="00C15BC3" w:rsidRPr="00586FE5" w14:paraId="618193FA" w14:textId="77777777" w:rsidTr="001C557F">
        <w:trPr>
          <w:trHeight w:val="184"/>
        </w:trPr>
        <w:tc>
          <w:tcPr>
            <w:tcW w:w="1548" w:type="dxa"/>
          </w:tcPr>
          <w:p w14:paraId="14766C09" w14:textId="77777777" w:rsidR="00C15BC3" w:rsidRPr="00586FE5" w:rsidRDefault="00C15BC3" w:rsidP="00706917">
            <w:pPr>
              <w:spacing w:line="480" w:lineRule="auto"/>
              <w:rPr>
                <w:rFonts w:ascii="Times New Roman" w:hAnsi="Times New Roman" w:cs="Times New Roman"/>
                <w:sz w:val="18"/>
                <w:szCs w:val="18"/>
              </w:rPr>
            </w:pPr>
          </w:p>
        </w:tc>
        <w:tc>
          <w:tcPr>
            <w:tcW w:w="1350" w:type="dxa"/>
          </w:tcPr>
          <w:p w14:paraId="1E1B5E41" w14:textId="4CEA4736" w:rsidR="00C15BC3" w:rsidRPr="00586FE5" w:rsidRDefault="00C15BC3"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MtDNA4-LF</w:t>
            </w:r>
          </w:p>
        </w:tc>
        <w:tc>
          <w:tcPr>
            <w:tcW w:w="4230" w:type="dxa"/>
          </w:tcPr>
          <w:p w14:paraId="1AFB93F2" w14:textId="288F47FF" w:rsidR="00C15BC3" w:rsidRPr="00586FE5" w:rsidRDefault="00C15BC3" w:rsidP="00706917">
            <w:pPr>
              <w:widowControl w:val="0"/>
              <w:autoSpaceDE w:val="0"/>
              <w:autoSpaceDN w:val="0"/>
              <w:adjustRightInd w:val="0"/>
              <w:spacing w:line="480" w:lineRule="auto"/>
              <w:rPr>
                <w:rFonts w:ascii="Times New Roman" w:hAnsi="Times New Roman" w:cs="Times New Roman"/>
                <w:color w:val="000000"/>
                <w:sz w:val="18"/>
                <w:szCs w:val="18"/>
              </w:rPr>
            </w:pPr>
            <w:r w:rsidRPr="00C15BC3">
              <w:rPr>
                <w:rFonts w:ascii="Times New Roman" w:eastAsia="Times New Roman" w:hAnsi="Times New Roman" w:cs="Times New Roman"/>
                <w:color w:val="000000"/>
                <w:sz w:val="18"/>
                <w:szCs w:val="18"/>
              </w:rPr>
              <w:t>GGTATAATTGTCTGGGTCGC</w:t>
            </w:r>
          </w:p>
        </w:tc>
        <w:tc>
          <w:tcPr>
            <w:tcW w:w="810" w:type="dxa"/>
          </w:tcPr>
          <w:p w14:paraId="40676476" w14:textId="782061EC" w:rsidR="00C15BC3" w:rsidRPr="00586FE5" w:rsidRDefault="00C15BC3" w:rsidP="00706917">
            <w:pPr>
              <w:widowControl w:val="0"/>
              <w:autoSpaceDE w:val="0"/>
              <w:autoSpaceDN w:val="0"/>
              <w:adjustRightInd w:val="0"/>
              <w:spacing w:line="480" w:lineRule="auto"/>
              <w:rPr>
                <w:rFonts w:ascii="Times New Roman" w:hAnsi="Times New Roman" w:cs="Times New Roman"/>
                <w:color w:val="000000"/>
                <w:sz w:val="18"/>
                <w:szCs w:val="18"/>
              </w:rPr>
            </w:pPr>
            <w:r>
              <w:rPr>
                <w:rFonts w:ascii="Times New Roman" w:eastAsia="Times New Roman" w:hAnsi="Times New Roman" w:cs="Times New Roman"/>
                <w:color w:val="000000"/>
                <w:sz w:val="18"/>
                <w:szCs w:val="18"/>
              </w:rPr>
              <w:t>20</w:t>
            </w:r>
          </w:p>
        </w:tc>
        <w:tc>
          <w:tcPr>
            <w:tcW w:w="630" w:type="dxa"/>
            <w:vAlign w:val="center"/>
          </w:tcPr>
          <w:p w14:paraId="5985C986" w14:textId="49F3CC07" w:rsidR="00C15BC3" w:rsidRPr="00586FE5" w:rsidRDefault="00C15BC3" w:rsidP="00706917">
            <w:pPr>
              <w:widowControl w:val="0"/>
              <w:autoSpaceDE w:val="0"/>
              <w:autoSpaceDN w:val="0"/>
              <w:adjustRightInd w:val="0"/>
              <w:spacing w:line="480" w:lineRule="auto"/>
              <w:rPr>
                <w:rFonts w:ascii="Times New Roman" w:hAnsi="Times New Roman" w:cs="Times New Roman"/>
                <w:color w:val="000000"/>
                <w:sz w:val="18"/>
                <w:szCs w:val="18"/>
              </w:rPr>
            </w:pPr>
            <w:r w:rsidRPr="00C15BC3">
              <w:rPr>
                <w:rFonts w:ascii="Times New Roman" w:eastAsia="Times New Roman" w:hAnsi="Times New Roman" w:cs="Times New Roman"/>
                <w:color w:val="000000"/>
                <w:sz w:val="18"/>
                <w:szCs w:val="18"/>
              </w:rPr>
              <w:t>15580</w:t>
            </w:r>
          </w:p>
        </w:tc>
        <w:tc>
          <w:tcPr>
            <w:tcW w:w="720" w:type="dxa"/>
            <w:vAlign w:val="center"/>
          </w:tcPr>
          <w:p w14:paraId="7C90FE88" w14:textId="445B585B" w:rsidR="00C15BC3" w:rsidRPr="00586FE5" w:rsidRDefault="00C15BC3" w:rsidP="00706917">
            <w:pPr>
              <w:widowControl w:val="0"/>
              <w:autoSpaceDE w:val="0"/>
              <w:autoSpaceDN w:val="0"/>
              <w:adjustRightInd w:val="0"/>
              <w:spacing w:line="480" w:lineRule="auto"/>
              <w:rPr>
                <w:rFonts w:ascii="Times New Roman" w:eastAsia="Times New Roman" w:hAnsi="Times New Roman" w:cs="Times New Roman"/>
                <w:color w:val="000000"/>
                <w:sz w:val="18"/>
                <w:szCs w:val="18"/>
              </w:rPr>
            </w:pPr>
            <w:r w:rsidRPr="00C15BC3">
              <w:rPr>
                <w:rFonts w:ascii="Times New Roman" w:eastAsia="Times New Roman" w:hAnsi="Times New Roman" w:cs="Times New Roman"/>
                <w:color w:val="000000"/>
                <w:sz w:val="18"/>
                <w:szCs w:val="18"/>
              </w:rPr>
              <w:t>15561</w:t>
            </w:r>
          </w:p>
        </w:tc>
      </w:tr>
      <w:tr w:rsidR="007265BD" w:rsidRPr="00586FE5" w14:paraId="4F55EE82" w14:textId="77777777" w:rsidTr="001C557F">
        <w:trPr>
          <w:trHeight w:val="184"/>
        </w:trPr>
        <w:tc>
          <w:tcPr>
            <w:tcW w:w="1548" w:type="dxa"/>
          </w:tcPr>
          <w:p w14:paraId="4316BF4D" w14:textId="77777777" w:rsidR="007265BD" w:rsidRPr="00586FE5" w:rsidRDefault="007265BD" w:rsidP="00706917">
            <w:pPr>
              <w:spacing w:line="480" w:lineRule="auto"/>
              <w:rPr>
                <w:rFonts w:ascii="Times New Roman" w:hAnsi="Times New Roman" w:cs="Times New Roman"/>
                <w:sz w:val="18"/>
                <w:szCs w:val="18"/>
              </w:rPr>
            </w:pPr>
          </w:p>
        </w:tc>
        <w:tc>
          <w:tcPr>
            <w:tcW w:w="1350" w:type="dxa"/>
          </w:tcPr>
          <w:p w14:paraId="5AB5D2E0" w14:textId="1FBE9A20" w:rsidR="007265BD" w:rsidRPr="00586FE5" w:rsidRDefault="007265BD"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MtDN4-FIP</w:t>
            </w:r>
          </w:p>
        </w:tc>
        <w:tc>
          <w:tcPr>
            <w:tcW w:w="4230" w:type="dxa"/>
          </w:tcPr>
          <w:p w14:paraId="0C67B66B" w14:textId="3127AB01" w:rsidR="007265BD" w:rsidRPr="00586FE5" w:rsidRDefault="00C53D74" w:rsidP="00706917">
            <w:pPr>
              <w:widowControl w:val="0"/>
              <w:autoSpaceDE w:val="0"/>
              <w:autoSpaceDN w:val="0"/>
              <w:adjustRightInd w:val="0"/>
              <w:spacing w:line="480" w:lineRule="auto"/>
              <w:rPr>
                <w:rFonts w:ascii="Times New Roman" w:hAnsi="Times New Roman" w:cs="Times New Roman"/>
                <w:color w:val="000000"/>
                <w:sz w:val="18"/>
                <w:szCs w:val="18"/>
              </w:rPr>
            </w:pPr>
            <w:r>
              <w:rPr>
                <w:rFonts w:ascii="Times New Roman" w:eastAsia="Times New Roman" w:hAnsi="Times New Roman" w:cs="Times New Roman"/>
                <w:color w:val="000000"/>
                <w:sz w:val="18"/>
                <w:szCs w:val="18"/>
              </w:rPr>
              <w:t>GGTGTTTAAGGGGTTGGCTTTTT</w:t>
            </w:r>
            <w:r w:rsidRPr="00C15BC3">
              <w:rPr>
                <w:rFonts w:ascii="Times New Roman" w:eastAsia="Times New Roman" w:hAnsi="Times New Roman" w:cs="Times New Roman"/>
                <w:color w:val="000000"/>
                <w:sz w:val="18"/>
                <w:szCs w:val="18"/>
              </w:rPr>
              <w:t>CACTATTCTCACCAGACC</w:t>
            </w:r>
          </w:p>
        </w:tc>
        <w:tc>
          <w:tcPr>
            <w:tcW w:w="810" w:type="dxa"/>
          </w:tcPr>
          <w:p w14:paraId="01CDCE96" w14:textId="4F6C0B04" w:rsidR="007265BD" w:rsidRPr="00586FE5" w:rsidRDefault="007265BD"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4</w:t>
            </w:r>
            <w:r w:rsidR="00C53D74">
              <w:rPr>
                <w:rFonts w:ascii="Times New Roman" w:eastAsia="Times New Roman" w:hAnsi="Times New Roman" w:cs="Times New Roman"/>
                <w:color w:val="000000"/>
                <w:sz w:val="18"/>
                <w:szCs w:val="18"/>
              </w:rPr>
              <w:t>1</w:t>
            </w:r>
          </w:p>
        </w:tc>
        <w:tc>
          <w:tcPr>
            <w:tcW w:w="630" w:type="dxa"/>
          </w:tcPr>
          <w:p w14:paraId="4F7B0E4F" w14:textId="031D08ED" w:rsidR="007265BD" w:rsidRPr="00586FE5" w:rsidRDefault="003741E2" w:rsidP="00706917">
            <w:pPr>
              <w:widowControl w:val="0"/>
              <w:autoSpaceDE w:val="0"/>
              <w:autoSpaceDN w:val="0"/>
              <w:adjustRightInd w:val="0"/>
              <w:spacing w:line="480" w:lineRule="auto"/>
              <w:rPr>
                <w:rFonts w:ascii="Times New Roman" w:hAnsi="Times New Roman" w:cs="Times New Roman"/>
                <w:color w:val="000000"/>
                <w:sz w:val="18"/>
                <w:szCs w:val="18"/>
              </w:rPr>
            </w:pPr>
            <w:r>
              <w:rPr>
                <w:rFonts w:ascii="Times New Roman" w:eastAsia="Times New Roman" w:hAnsi="Times New Roman" w:cs="Times New Roman"/>
                <w:color w:val="000000"/>
                <w:sz w:val="18"/>
                <w:szCs w:val="18"/>
              </w:rPr>
              <w:t>15537</w:t>
            </w:r>
          </w:p>
        </w:tc>
        <w:tc>
          <w:tcPr>
            <w:tcW w:w="720" w:type="dxa"/>
          </w:tcPr>
          <w:p w14:paraId="3EE0C0EC" w14:textId="7E8F4489" w:rsidR="007265BD" w:rsidRPr="00586FE5" w:rsidRDefault="003741E2" w:rsidP="00706917">
            <w:pPr>
              <w:widowControl w:val="0"/>
              <w:autoSpaceDE w:val="0"/>
              <w:autoSpaceDN w:val="0"/>
              <w:adjustRightInd w:val="0"/>
              <w:spacing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15601</w:t>
            </w:r>
          </w:p>
        </w:tc>
      </w:tr>
      <w:tr w:rsidR="007265BD" w:rsidRPr="00586FE5" w14:paraId="1A07F18E" w14:textId="77777777" w:rsidTr="001C557F">
        <w:trPr>
          <w:trHeight w:val="184"/>
        </w:trPr>
        <w:tc>
          <w:tcPr>
            <w:tcW w:w="1548" w:type="dxa"/>
          </w:tcPr>
          <w:p w14:paraId="2EABC3B9" w14:textId="77777777" w:rsidR="007265BD" w:rsidRPr="00586FE5" w:rsidRDefault="007265BD" w:rsidP="00706917">
            <w:pPr>
              <w:spacing w:line="480" w:lineRule="auto"/>
              <w:rPr>
                <w:rFonts w:ascii="Times New Roman" w:hAnsi="Times New Roman" w:cs="Times New Roman"/>
                <w:sz w:val="18"/>
                <w:szCs w:val="18"/>
              </w:rPr>
            </w:pPr>
          </w:p>
        </w:tc>
        <w:tc>
          <w:tcPr>
            <w:tcW w:w="1350" w:type="dxa"/>
          </w:tcPr>
          <w:p w14:paraId="0E806986" w14:textId="180B512A" w:rsidR="007265BD" w:rsidRPr="00586FE5" w:rsidRDefault="007265BD"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MtDNA4-BIP</w:t>
            </w:r>
          </w:p>
        </w:tc>
        <w:tc>
          <w:tcPr>
            <w:tcW w:w="4230" w:type="dxa"/>
          </w:tcPr>
          <w:p w14:paraId="6F5D00EF" w14:textId="0B73F702" w:rsidR="007265BD" w:rsidRPr="00586FE5" w:rsidRDefault="00B8247A" w:rsidP="00706917">
            <w:pPr>
              <w:widowControl w:val="0"/>
              <w:autoSpaceDE w:val="0"/>
              <w:autoSpaceDN w:val="0"/>
              <w:adjustRightInd w:val="0"/>
              <w:spacing w:line="480" w:lineRule="auto"/>
              <w:rPr>
                <w:rFonts w:ascii="Times New Roman" w:hAnsi="Times New Roman" w:cs="Times New Roman"/>
                <w:color w:val="000000"/>
                <w:sz w:val="18"/>
                <w:szCs w:val="18"/>
              </w:rPr>
            </w:pPr>
            <w:r>
              <w:rPr>
                <w:rFonts w:ascii="Times New Roman" w:eastAsia="Times New Roman" w:hAnsi="Times New Roman" w:cs="Times New Roman"/>
                <w:color w:val="000000"/>
                <w:sz w:val="18"/>
                <w:szCs w:val="18"/>
              </w:rPr>
              <w:t>CGCCTACACAATTCTCCGTTTTT</w:t>
            </w:r>
            <w:r w:rsidRPr="00C15BC3">
              <w:rPr>
                <w:rFonts w:ascii="Times New Roman" w:eastAsia="Times New Roman" w:hAnsi="Times New Roman" w:cs="Times New Roman"/>
                <w:color w:val="000000"/>
                <w:sz w:val="18"/>
                <w:szCs w:val="18"/>
              </w:rPr>
              <w:t>GTAATAGGGCAAGGACG</w:t>
            </w:r>
          </w:p>
        </w:tc>
        <w:tc>
          <w:tcPr>
            <w:tcW w:w="810" w:type="dxa"/>
          </w:tcPr>
          <w:p w14:paraId="5DF9C70F" w14:textId="77777777" w:rsidR="007265BD" w:rsidRPr="00586FE5" w:rsidRDefault="007265BD"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40</w:t>
            </w:r>
          </w:p>
        </w:tc>
        <w:tc>
          <w:tcPr>
            <w:tcW w:w="630" w:type="dxa"/>
          </w:tcPr>
          <w:p w14:paraId="52567C90" w14:textId="670FC55C" w:rsidR="007265BD" w:rsidRPr="00586FE5" w:rsidRDefault="00445050" w:rsidP="00706917">
            <w:pPr>
              <w:widowControl w:val="0"/>
              <w:autoSpaceDE w:val="0"/>
              <w:autoSpaceDN w:val="0"/>
              <w:adjustRightInd w:val="0"/>
              <w:spacing w:line="480" w:lineRule="auto"/>
              <w:rPr>
                <w:rFonts w:ascii="Times New Roman" w:hAnsi="Times New Roman" w:cs="Times New Roman"/>
                <w:color w:val="000000"/>
                <w:sz w:val="18"/>
                <w:szCs w:val="18"/>
              </w:rPr>
            </w:pPr>
            <w:r>
              <w:rPr>
                <w:rFonts w:ascii="Times New Roman" w:eastAsia="Times New Roman" w:hAnsi="Times New Roman" w:cs="Times New Roman"/>
                <w:color w:val="000000"/>
                <w:sz w:val="18"/>
                <w:szCs w:val="18"/>
              </w:rPr>
              <w:t>15637</w:t>
            </w:r>
          </w:p>
        </w:tc>
        <w:tc>
          <w:tcPr>
            <w:tcW w:w="720" w:type="dxa"/>
          </w:tcPr>
          <w:p w14:paraId="5AF592A7" w14:textId="780CE35B" w:rsidR="007265BD" w:rsidRPr="00586FE5" w:rsidRDefault="00445050" w:rsidP="00706917">
            <w:pPr>
              <w:widowControl w:val="0"/>
              <w:autoSpaceDE w:val="0"/>
              <w:autoSpaceDN w:val="0"/>
              <w:adjustRightInd w:val="0"/>
              <w:spacing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15695</w:t>
            </w:r>
          </w:p>
        </w:tc>
      </w:tr>
      <w:tr w:rsidR="00B8247A" w:rsidRPr="00586FE5" w14:paraId="10B606D8" w14:textId="77777777" w:rsidTr="001C557F">
        <w:trPr>
          <w:trHeight w:val="184"/>
        </w:trPr>
        <w:tc>
          <w:tcPr>
            <w:tcW w:w="1548" w:type="dxa"/>
          </w:tcPr>
          <w:p w14:paraId="3DCA82BE" w14:textId="77777777" w:rsidR="00B8247A" w:rsidRPr="00586FE5" w:rsidRDefault="00B8247A" w:rsidP="00706917">
            <w:pPr>
              <w:spacing w:line="480" w:lineRule="auto"/>
              <w:rPr>
                <w:rFonts w:ascii="Times New Roman" w:hAnsi="Times New Roman" w:cs="Times New Roman"/>
                <w:sz w:val="18"/>
                <w:szCs w:val="18"/>
              </w:rPr>
            </w:pPr>
          </w:p>
        </w:tc>
        <w:tc>
          <w:tcPr>
            <w:tcW w:w="1350" w:type="dxa"/>
          </w:tcPr>
          <w:p w14:paraId="1D0688AB" w14:textId="714430FF" w:rsidR="00B8247A" w:rsidRPr="00586FE5" w:rsidRDefault="00B8247A"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MtDNA4-LB_NatTail</w:t>
            </w:r>
          </w:p>
        </w:tc>
        <w:tc>
          <w:tcPr>
            <w:tcW w:w="4230" w:type="dxa"/>
          </w:tcPr>
          <w:p w14:paraId="7AD7CAA2" w14:textId="6CB35E50" w:rsidR="00B8247A" w:rsidRDefault="00B8247A" w:rsidP="00706917">
            <w:pPr>
              <w:widowControl w:val="0"/>
              <w:autoSpaceDE w:val="0"/>
              <w:autoSpaceDN w:val="0"/>
              <w:adjustRightInd w:val="0"/>
              <w:spacing w:line="480" w:lineRule="auto"/>
              <w:rPr>
                <w:rFonts w:ascii="Times New Roman" w:eastAsia="Times New Roman" w:hAnsi="Times New Roman" w:cs="Times New Roman"/>
                <w:color w:val="000000"/>
                <w:sz w:val="18"/>
                <w:szCs w:val="18"/>
              </w:rPr>
            </w:pPr>
            <w:r w:rsidRPr="00586FE5">
              <w:rPr>
                <w:rFonts w:ascii="Times New Roman" w:eastAsia="Times New Roman" w:hAnsi="Times New Roman" w:cs="Times New Roman"/>
                <w:b/>
                <w:color w:val="000000"/>
                <w:sz w:val="18"/>
                <w:szCs w:val="18"/>
              </w:rPr>
              <w:t>TET</w:t>
            </w:r>
            <w:r w:rsidRPr="00586FE5">
              <w:rPr>
                <w:rFonts w:ascii="Times New Roman" w:eastAsia="Times New Roman" w:hAnsi="Times New Roman" w:cs="Times New Roman"/>
                <w:color w:val="000000"/>
                <w:sz w:val="18"/>
                <w:szCs w:val="18"/>
              </w:rPr>
              <w:t>-</w:t>
            </w:r>
          </w:p>
          <w:p w14:paraId="1EB5D334" w14:textId="29E90D63" w:rsidR="00B8247A" w:rsidRPr="00586FE5" w:rsidRDefault="00B8247A" w:rsidP="00706917">
            <w:pPr>
              <w:widowControl w:val="0"/>
              <w:autoSpaceDE w:val="0"/>
              <w:autoSpaceDN w:val="0"/>
              <w:adjustRightInd w:val="0"/>
              <w:spacing w:line="480" w:lineRule="auto"/>
              <w:rPr>
                <w:rFonts w:ascii="Times New Roman" w:hAnsi="Times New Roman" w:cs="Times New Roman"/>
                <w:color w:val="000000"/>
                <w:sz w:val="18"/>
                <w:szCs w:val="18"/>
              </w:rPr>
            </w:pPr>
            <w:r w:rsidRPr="00C15BC3">
              <w:rPr>
                <w:rFonts w:ascii="Times New Roman" w:eastAsia="Times New Roman" w:hAnsi="Times New Roman" w:cs="Times New Roman"/>
                <w:color w:val="000000"/>
                <w:sz w:val="18"/>
                <w:szCs w:val="18"/>
                <w:u w:val="single"/>
              </w:rPr>
              <w:t>CGGGTTTGCGCTCAGCCATCCGTTCAGTCCGTCAGGTCAG</w:t>
            </w:r>
            <w:r w:rsidRPr="00C15BC3">
              <w:rPr>
                <w:rFonts w:ascii="Times New Roman" w:eastAsia="Times New Roman" w:hAnsi="Times New Roman" w:cs="Times New Roman"/>
                <w:color w:val="000000"/>
                <w:sz w:val="18"/>
                <w:szCs w:val="18"/>
              </w:rPr>
              <w:t xml:space="preserve"> CCGTCCCTAACAAACTAGGAG</w:t>
            </w:r>
          </w:p>
        </w:tc>
        <w:tc>
          <w:tcPr>
            <w:tcW w:w="810" w:type="dxa"/>
          </w:tcPr>
          <w:p w14:paraId="40742584" w14:textId="0C420414" w:rsidR="00B8247A" w:rsidRPr="00586FE5" w:rsidRDefault="00B8247A"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6</w:t>
            </w:r>
            <w:r>
              <w:rPr>
                <w:rFonts w:ascii="Times New Roman" w:eastAsia="Times New Roman" w:hAnsi="Times New Roman" w:cs="Times New Roman"/>
                <w:color w:val="000000"/>
                <w:sz w:val="18"/>
                <w:szCs w:val="18"/>
              </w:rPr>
              <w:t>1</w:t>
            </w:r>
          </w:p>
        </w:tc>
        <w:tc>
          <w:tcPr>
            <w:tcW w:w="630" w:type="dxa"/>
            <w:vAlign w:val="center"/>
          </w:tcPr>
          <w:p w14:paraId="42D01890" w14:textId="18ACB28C" w:rsidR="00B8247A" w:rsidRPr="00586FE5" w:rsidRDefault="00B8247A" w:rsidP="00706917">
            <w:pPr>
              <w:widowControl w:val="0"/>
              <w:autoSpaceDE w:val="0"/>
              <w:autoSpaceDN w:val="0"/>
              <w:adjustRightInd w:val="0"/>
              <w:spacing w:line="480" w:lineRule="auto"/>
              <w:rPr>
                <w:rFonts w:ascii="Times New Roman" w:hAnsi="Times New Roman" w:cs="Times New Roman"/>
                <w:color w:val="000000"/>
                <w:sz w:val="18"/>
                <w:szCs w:val="18"/>
              </w:rPr>
            </w:pPr>
            <w:r w:rsidRPr="00C15BC3">
              <w:rPr>
                <w:rFonts w:ascii="Times New Roman" w:eastAsia="Times New Roman" w:hAnsi="Times New Roman" w:cs="Times New Roman"/>
                <w:color w:val="000000"/>
                <w:sz w:val="18"/>
                <w:szCs w:val="18"/>
              </w:rPr>
              <w:t>15657</w:t>
            </w:r>
          </w:p>
        </w:tc>
        <w:tc>
          <w:tcPr>
            <w:tcW w:w="720" w:type="dxa"/>
            <w:vAlign w:val="center"/>
          </w:tcPr>
          <w:p w14:paraId="444B1D76" w14:textId="23AFE6F8" w:rsidR="00B8247A" w:rsidRPr="00586FE5" w:rsidRDefault="00B8247A" w:rsidP="00706917">
            <w:pPr>
              <w:widowControl w:val="0"/>
              <w:autoSpaceDE w:val="0"/>
              <w:autoSpaceDN w:val="0"/>
              <w:adjustRightInd w:val="0"/>
              <w:spacing w:line="480" w:lineRule="auto"/>
              <w:rPr>
                <w:rFonts w:ascii="Times New Roman" w:eastAsia="Times New Roman" w:hAnsi="Times New Roman" w:cs="Times New Roman"/>
                <w:color w:val="000000"/>
                <w:sz w:val="18"/>
                <w:szCs w:val="18"/>
              </w:rPr>
            </w:pPr>
            <w:r w:rsidRPr="00C15BC3">
              <w:rPr>
                <w:rFonts w:ascii="Times New Roman" w:eastAsia="Times New Roman" w:hAnsi="Times New Roman" w:cs="Times New Roman"/>
                <w:color w:val="000000"/>
                <w:sz w:val="18"/>
                <w:szCs w:val="18"/>
              </w:rPr>
              <w:t>15677</w:t>
            </w:r>
          </w:p>
        </w:tc>
      </w:tr>
      <w:tr w:rsidR="00AE3286" w:rsidRPr="00586FE5" w14:paraId="3BF58A67" w14:textId="77777777" w:rsidTr="001C557F">
        <w:trPr>
          <w:trHeight w:val="184"/>
        </w:trPr>
        <w:tc>
          <w:tcPr>
            <w:tcW w:w="1548" w:type="dxa"/>
          </w:tcPr>
          <w:p w14:paraId="3231512E" w14:textId="77777777" w:rsidR="00AE3286" w:rsidRPr="00586FE5" w:rsidRDefault="00AE3286" w:rsidP="00706917">
            <w:pPr>
              <w:spacing w:line="480" w:lineRule="auto"/>
              <w:rPr>
                <w:rFonts w:ascii="Times New Roman" w:hAnsi="Times New Roman" w:cs="Times New Roman"/>
                <w:sz w:val="18"/>
                <w:szCs w:val="18"/>
              </w:rPr>
            </w:pPr>
          </w:p>
        </w:tc>
        <w:tc>
          <w:tcPr>
            <w:tcW w:w="1350" w:type="dxa"/>
          </w:tcPr>
          <w:p w14:paraId="29041AD8" w14:textId="77777777" w:rsidR="00AE3286" w:rsidRPr="00586FE5" w:rsidRDefault="00AE3286"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Common quencher</w:t>
            </w:r>
          </w:p>
        </w:tc>
        <w:tc>
          <w:tcPr>
            <w:tcW w:w="4230" w:type="dxa"/>
          </w:tcPr>
          <w:p w14:paraId="1D868EBD" w14:textId="77777777" w:rsidR="00AE3286" w:rsidRPr="00586FE5" w:rsidRDefault="00AE3286"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u w:val="single"/>
              </w:rPr>
              <w:t>CTGACCTGACGGACTGAACGGATGGCTGAGCGCAAACCCG</w:t>
            </w:r>
            <w:r w:rsidRPr="00586FE5">
              <w:rPr>
                <w:rFonts w:ascii="Times New Roman" w:eastAsia="Times New Roman" w:hAnsi="Times New Roman" w:cs="Times New Roman"/>
                <w:color w:val="000000"/>
                <w:sz w:val="18"/>
                <w:szCs w:val="18"/>
              </w:rPr>
              <w:t>-</w:t>
            </w:r>
            <w:r w:rsidRPr="00586FE5">
              <w:rPr>
                <w:rFonts w:ascii="Times New Roman" w:eastAsia="Times New Roman" w:hAnsi="Times New Roman" w:cs="Times New Roman"/>
                <w:b/>
                <w:color w:val="000000"/>
                <w:sz w:val="18"/>
                <w:szCs w:val="18"/>
              </w:rPr>
              <w:t>Iowa Black FQ</w:t>
            </w:r>
          </w:p>
        </w:tc>
        <w:tc>
          <w:tcPr>
            <w:tcW w:w="810" w:type="dxa"/>
          </w:tcPr>
          <w:p w14:paraId="4E1E99F6" w14:textId="77777777" w:rsidR="00AE3286" w:rsidRPr="00586FE5" w:rsidRDefault="00AE3286"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40</w:t>
            </w:r>
          </w:p>
        </w:tc>
        <w:tc>
          <w:tcPr>
            <w:tcW w:w="630" w:type="dxa"/>
          </w:tcPr>
          <w:p w14:paraId="07056024" w14:textId="77777777" w:rsidR="00AE3286" w:rsidRPr="00586FE5" w:rsidRDefault="00AE3286" w:rsidP="00706917">
            <w:pPr>
              <w:widowControl w:val="0"/>
              <w:autoSpaceDE w:val="0"/>
              <w:autoSpaceDN w:val="0"/>
              <w:adjustRightInd w:val="0"/>
              <w:spacing w:line="480" w:lineRule="auto"/>
              <w:rPr>
                <w:rFonts w:ascii="Times New Roman" w:hAnsi="Times New Roman" w:cs="Times New Roman"/>
                <w:color w:val="000000"/>
                <w:sz w:val="18"/>
                <w:szCs w:val="18"/>
              </w:rPr>
            </w:pPr>
          </w:p>
        </w:tc>
        <w:tc>
          <w:tcPr>
            <w:tcW w:w="720" w:type="dxa"/>
          </w:tcPr>
          <w:p w14:paraId="7445FC86" w14:textId="77777777" w:rsidR="00AE3286" w:rsidRPr="00586FE5" w:rsidRDefault="00AE3286" w:rsidP="00706917">
            <w:pPr>
              <w:widowControl w:val="0"/>
              <w:autoSpaceDE w:val="0"/>
              <w:autoSpaceDN w:val="0"/>
              <w:adjustRightInd w:val="0"/>
              <w:spacing w:line="480" w:lineRule="auto"/>
              <w:rPr>
                <w:rFonts w:ascii="Times New Roman" w:eastAsia="Times New Roman" w:hAnsi="Times New Roman" w:cs="Times New Roman"/>
                <w:color w:val="000000"/>
                <w:sz w:val="18"/>
                <w:szCs w:val="18"/>
              </w:rPr>
            </w:pPr>
          </w:p>
        </w:tc>
      </w:tr>
      <w:tr w:rsidR="000358D1" w:rsidRPr="00586FE5" w14:paraId="3CBE895F" w14:textId="77777777" w:rsidTr="001C557F">
        <w:trPr>
          <w:trHeight w:val="184"/>
        </w:trPr>
        <w:tc>
          <w:tcPr>
            <w:tcW w:w="1548" w:type="dxa"/>
          </w:tcPr>
          <w:p w14:paraId="55CB76A5" w14:textId="19F7F581" w:rsidR="000358D1" w:rsidRPr="00586FE5" w:rsidRDefault="000358D1" w:rsidP="00706917">
            <w:pPr>
              <w:spacing w:line="480" w:lineRule="auto"/>
              <w:rPr>
                <w:rFonts w:ascii="Times New Roman" w:hAnsi="Times New Roman" w:cs="Times New Roman"/>
                <w:sz w:val="18"/>
                <w:szCs w:val="18"/>
              </w:rPr>
            </w:pPr>
            <w:r w:rsidRPr="00586FE5">
              <w:rPr>
                <w:rFonts w:ascii="Times New Roman" w:eastAsia="Times New Roman" w:hAnsi="Times New Roman" w:cs="Times New Roman"/>
                <w:b/>
                <w:bCs/>
                <w:i/>
                <w:color w:val="000000"/>
                <w:sz w:val="18"/>
                <w:szCs w:val="18"/>
              </w:rPr>
              <w:t>Aedes aegypti</w:t>
            </w:r>
            <w:r w:rsidRPr="00586FE5">
              <w:rPr>
                <w:rFonts w:ascii="Times New Roman" w:eastAsia="Times New Roman" w:hAnsi="Times New Roman" w:cs="Times New Roman"/>
                <w:b/>
                <w:bCs/>
                <w:color w:val="000000"/>
                <w:sz w:val="18"/>
                <w:szCs w:val="18"/>
              </w:rPr>
              <w:t xml:space="preserve"> (SSU rRNA) set2 </w:t>
            </w:r>
          </w:p>
        </w:tc>
        <w:tc>
          <w:tcPr>
            <w:tcW w:w="1350" w:type="dxa"/>
          </w:tcPr>
          <w:p w14:paraId="799380FD" w14:textId="591AD252" w:rsidR="000358D1" w:rsidRPr="00586FE5" w:rsidRDefault="000358D1"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Aae2-F3</w:t>
            </w:r>
          </w:p>
        </w:tc>
        <w:tc>
          <w:tcPr>
            <w:tcW w:w="4230" w:type="dxa"/>
          </w:tcPr>
          <w:p w14:paraId="2AC85D14" w14:textId="3FCE3559" w:rsidR="000358D1" w:rsidRPr="00586FE5" w:rsidRDefault="000358D1" w:rsidP="00706917">
            <w:pPr>
              <w:widowControl w:val="0"/>
              <w:autoSpaceDE w:val="0"/>
              <w:autoSpaceDN w:val="0"/>
              <w:adjustRightInd w:val="0"/>
              <w:spacing w:line="480" w:lineRule="auto"/>
              <w:rPr>
                <w:rFonts w:ascii="Times New Roman" w:hAnsi="Times New Roman" w:cs="Times New Roman"/>
                <w:color w:val="000000"/>
                <w:sz w:val="18"/>
                <w:szCs w:val="18"/>
              </w:rPr>
            </w:pPr>
            <w:r w:rsidRPr="00334468">
              <w:rPr>
                <w:rFonts w:ascii="Times New Roman" w:eastAsia="Times New Roman" w:hAnsi="Times New Roman" w:cs="Times New Roman"/>
                <w:color w:val="000000"/>
                <w:sz w:val="18"/>
                <w:szCs w:val="18"/>
              </w:rPr>
              <w:t>TCGTATGGTCTCGCAC</w:t>
            </w:r>
          </w:p>
        </w:tc>
        <w:tc>
          <w:tcPr>
            <w:tcW w:w="810" w:type="dxa"/>
          </w:tcPr>
          <w:p w14:paraId="63A782C8" w14:textId="77777777" w:rsidR="000358D1" w:rsidRPr="00586FE5" w:rsidRDefault="000358D1"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16</w:t>
            </w:r>
          </w:p>
        </w:tc>
        <w:tc>
          <w:tcPr>
            <w:tcW w:w="630" w:type="dxa"/>
          </w:tcPr>
          <w:p w14:paraId="2C512D8A" w14:textId="08DAC5B8" w:rsidR="000358D1" w:rsidRPr="00586FE5" w:rsidRDefault="000358D1" w:rsidP="00706917">
            <w:pPr>
              <w:widowControl w:val="0"/>
              <w:autoSpaceDE w:val="0"/>
              <w:autoSpaceDN w:val="0"/>
              <w:adjustRightInd w:val="0"/>
              <w:spacing w:line="480" w:lineRule="auto"/>
              <w:rPr>
                <w:rFonts w:ascii="Times New Roman" w:hAnsi="Times New Roman" w:cs="Times New Roman"/>
                <w:color w:val="000000"/>
                <w:sz w:val="18"/>
                <w:szCs w:val="18"/>
              </w:rPr>
            </w:pPr>
            <w:r w:rsidRPr="00334468">
              <w:rPr>
                <w:rFonts w:ascii="Times New Roman" w:eastAsia="Times New Roman" w:hAnsi="Times New Roman" w:cs="Times New Roman"/>
                <w:color w:val="000000"/>
                <w:sz w:val="18"/>
                <w:szCs w:val="18"/>
              </w:rPr>
              <w:t>356</w:t>
            </w:r>
          </w:p>
        </w:tc>
        <w:tc>
          <w:tcPr>
            <w:tcW w:w="720" w:type="dxa"/>
          </w:tcPr>
          <w:p w14:paraId="414CDCC7" w14:textId="64C75CCC" w:rsidR="000358D1" w:rsidRPr="00586FE5" w:rsidRDefault="000358D1" w:rsidP="00706917">
            <w:pPr>
              <w:widowControl w:val="0"/>
              <w:autoSpaceDE w:val="0"/>
              <w:autoSpaceDN w:val="0"/>
              <w:adjustRightInd w:val="0"/>
              <w:spacing w:line="480" w:lineRule="auto"/>
              <w:rPr>
                <w:rFonts w:ascii="Times New Roman" w:eastAsia="Times New Roman" w:hAnsi="Times New Roman" w:cs="Times New Roman"/>
                <w:color w:val="000000"/>
                <w:sz w:val="18"/>
                <w:szCs w:val="18"/>
              </w:rPr>
            </w:pPr>
            <w:r w:rsidRPr="00334468">
              <w:rPr>
                <w:rFonts w:ascii="Times New Roman" w:eastAsia="Times New Roman" w:hAnsi="Times New Roman" w:cs="Times New Roman"/>
                <w:color w:val="000000"/>
                <w:sz w:val="18"/>
                <w:szCs w:val="18"/>
              </w:rPr>
              <w:t>375</w:t>
            </w:r>
          </w:p>
        </w:tc>
      </w:tr>
      <w:tr w:rsidR="000358D1" w:rsidRPr="00586FE5" w14:paraId="1078DEC1" w14:textId="77777777" w:rsidTr="001C557F">
        <w:trPr>
          <w:trHeight w:val="184"/>
        </w:trPr>
        <w:tc>
          <w:tcPr>
            <w:tcW w:w="1548" w:type="dxa"/>
          </w:tcPr>
          <w:p w14:paraId="5657B97C" w14:textId="77777777" w:rsidR="000358D1" w:rsidRPr="00586FE5" w:rsidRDefault="000358D1" w:rsidP="00706917">
            <w:pPr>
              <w:spacing w:line="480" w:lineRule="auto"/>
              <w:rPr>
                <w:rFonts w:ascii="Times New Roman" w:eastAsia="Times New Roman" w:hAnsi="Times New Roman" w:cs="Times New Roman"/>
                <w:b/>
                <w:bCs/>
                <w:i/>
                <w:color w:val="000000"/>
                <w:sz w:val="18"/>
                <w:szCs w:val="18"/>
              </w:rPr>
            </w:pPr>
          </w:p>
        </w:tc>
        <w:tc>
          <w:tcPr>
            <w:tcW w:w="1350" w:type="dxa"/>
          </w:tcPr>
          <w:p w14:paraId="7E73BD5C" w14:textId="26C30219" w:rsidR="000358D1" w:rsidRPr="00586FE5" w:rsidRDefault="000358D1"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Aae2-B3</w:t>
            </w:r>
          </w:p>
        </w:tc>
        <w:tc>
          <w:tcPr>
            <w:tcW w:w="4230" w:type="dxa"/>
          </w:tcPr>
          <w:p w14:paraId="3934612B" w14:textId="5AD8233F" w:rsidR="000358D1" w:rsidRPr="00586FE5" w:rsidRDefault="000358D1" w:rsidP="00706917">
            <w:pPr>
              <w:widowControl w:val="0"/>
              <w:autoSpaceDE w:val="0"/>
              <w:autoSpaceDN w:val="0"/>
              <w:adjustRightInd w:val="0"/>
              <w:spacing w:line="480" w:lineRule="auto"/>
              <w:rPr>
                <w:rFonts w:ascii="Times New Roman" w:hAnsi="Times New Roman" w:cs="Times New Roman"/>
                <w:color w:val="000000"/>
                <w:sz w:val="18"/>
                <w:szCs w:val="18"/>
              </w:rPr>
            </w:pPr>
            <w:r w:rsidRPr="00334468">
              <w:rPr>
                <w:rFonts w:ascii="Times New Roman" w:eastAsia="Times New Roman" w:hAnsi="Times New Roman" w:cs="Times New Roman"/>
                <w:color w:val="000000"/>
                <w:sz w:val="18"/>
                <w:szCs w:val="18"/>
              </w:rPr>
              <w:t>TTCTCGTCACTACCTCC</w:t>
            </w:r>
          </w:p>
        </w:tc>
        <w:tc>
          <w:tcPr>
            <w:tcW w:w="810" w:type="dxa"/>
          </w:tcPr>
          <w:p w14:paraId="29807415" w14:textId="459119AE" w:rsidR="000358D1" w:rsidRPr="00586FE5" w:rsidRDefault="000358D1"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1</w:t>
            </w:r>
            <w:r>
              <w:rPr>
                <w:rFonts w:ascii="Times New Roman" w:eastAsia="Times New Roman" w:hAnsi="Times New Roman" w:cs="Times New Roman"/>
                <w:color w:val="000000"/>
                <w:sz w:val="18"/>
                <w:szCs w:val="18"/>
              </w:rPr>
              <w:t>7</w:t>
            </w:r>
          </w:p>
        </w:tc>
        <w:tc>
          <w:tcPr>
            <w:tcW w:w="630" w:type="dxa"/>
          </w:tcPr>
          <w:p w14:paraId="3FF20BB7" w14:textId="32F617A8" w:rsidR="000358D1" w:rsidRPr="00586FE5" w:rsidRDefault="000358D1" w:rsidP="00706917">
            <w:pPr>
              <w:widowControl w:val="0"/>
              <w:autoSpaceDE w:val="0"/>
              <w:autoSpaceDN w:val="0"/>
              <w:adjustRightInd w:val="0"/>
              <w:spacing w:line="480" w:lineRule="auto"/>
              <w:rPr>
                <w:rFonts w:ascii="Times New Roman" w:hAnsi="Times New Roman" w:cs="Times New Roman"/>
                <w:color w:val="000000"/>
                <w:sz w:val="18"/>
                <w:szCs w:val="18"/>
              </w:rPr>
            </w:pPr>
            <w:r w:rsidRPr="00334468">
              <w:rPr>
                <w:rFonts w:ascii="Times New Roman" w:eastAsia="Times New Roman" w:hAnsi="Times New Roman" w:cs="Times New Roman"/>
                <w:color w:val="000000"/>
                <w:sz w:val="18"/>
                <w:szCs w:val="18"/>
              </w:rPr>
              <w:t>578</w:t>
            </w:r>
          </w:p>
        </w:tc>
        <w:tc>
          <w:tcPr>
            <w:tcW w:w="720" w:type="dxa"/>
          </w:tcPr>
          <w:p w14:paraId="43B84D43" w14:textId="77D91C65" w:rsidR="000358D1" w:rsidRPr="00586FE5" w:rsidRDefault="000358D1" w:rsidP="00706917">
            <w:pPr>
              <w:widowControl w:val="0"/>
              <w:autoSpaceDE w:val="0"/>
              <w:autoSpaceDN w:val="0"/>
              <w:adjustRightInd w:val="0"/>
              <w:spacing w:line="480" w:lineRule="auto"/>
              <w:rPr>
                <w:rFonts w:ascii="Times New Roman" w:eastAsia="Times New Roman" w:hAnsi="Times New Roman" w:cs="Times New Roman"/>
                <w:color w:val="000000"/>
                <w:sz w:val="18"/>
                <w:szCs w:val="18"/>
              </w:rPr>
            </w:pPr>
            <w:r w:rsidRPr="00334468">
              <w:rPr>
                <w:rFonts w:ascii="Times New Roman" w:eastAsia="Times New Roman" w:hAnsi="Times New Roman" w:cs="Times New Roman"/>
                <w:color w:val="000000"/>
                <w:sz w:val="18"/>
                <w:szCs w:val="18"/>
              </w:rPr>
              <w:t>559</w:t>
            </w:r>
          </w:p>
        </w:tc>
      </w:tr>
      <w:tr w:rsidR="000358D1" w:rsidRPr="00586FE5" w14:paraId="20B103C5" w14:textId="77777777" w:rsidTr="001C557F">
        <w:trPr>
          <w:trHeight w:val="184"/>
        </w:trPr>
        <w:tc>
          <w:tcPr>
            <w:tcW w:w="1548" w:type="dxa"/>
          </w:tcPr>
          <w:p w14:paraId="08065CAC" w14:textId="77777777" w:rsidR="000358D1" w:rsidRPr="00586FE5" w:rsidRDefault="000358D1" w:rsidP="00706917">
            <w:pPr>
              <w:spacing w:line="480" w:lineRule="auto"/>
              <w:rPr>
                <w:rFonts w:ascii="Times New Roman" w:eastAsia="Times New Roman" w:hAnsi="Times New Roman" w:cs="Times New Roman"/>
                <w:b/>
                <w:bCs/>
                <w:i/>
                <w:color w:val="000000"/>
                <w:sz w:val="18"/>
                <w:szCs w:val="18"/>
              </w:rPr>
            </w:pPr>
          </w:p>
        </w:tc>
        <w:tc>
          <w:tcPr>
            <w:tcW w:w="1350" w:type="dxa"/>
          </w:tcPr>
          <w:p w14:paraId="771DDBB1" w14:textId="4C5E2D77" w:rsidR="000358D1" w:rsidRPr="00586FE5" w:rsidRDefault="000358D1"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Aae2-LB</w:t>
            </w:r>
          </w:p>
        </w:tc>
        <w:tc>
          <w:tcPr>
            <w:tcW w:w="4230" w:type="dxa"/>
          </w:tcPr>
          <w:p w14:paraId="4F8211C2" w14:textId="765AB452" w:rsidR="000358D1" w:rsidRPr="00586FE5" w:rsidRDefault="000358D1" w:rsidP="00706917">
            <w:pPr>
              <w:widowControl w:val="0"/>
              <w:autoSpaceDE w:val="0"/>
              <w:autoSpaceDN w:val="0"/>
              <w:adjustRightInd w:val="0"/>
              <w:spacing w:line="480" w:lineRule="auto"/>
              <w:rPr>
                <w:rFonts w:ascii="Times New Roman" w:hAnsi="Times New Roman" w:cs="Times New Roman"/>
                <w:color w:val="000000"/>
                <w:sz w:val="18"/>
                <w:szCs w:val="18"/>
              </w:rPr>
            </w:pPr>
            <w:r w:rsidRPr="00334468">
              <w:rPr>
                <w:rFonts w:ascii="Times New Roman" w:eastAsia="Times New Roman" w:hAnsi="Times New Roman" w:cs="Times New Roman"/>
                <w:color w:val="000000"/>
                <w:sz w:val="18"/>
                <w:szCs w:val="18"/>
              </w:rPr>
              <w:t>CACATCCAAGGAAGGCAG</w:t>
            </w:r>
          </w:p>
        </w:tc>
        <w:tc>
          <w:tcPr>
            <w:tcW w:w="810" w:type="dxa"/>
          </w:tcPr>
          <w:p w14:paraId="4BF00E13" w14:textId="59CA8441" w:rsidR="000358D1" w:rsidRPr="00586FE5" w:rsidRDefault="000358D1" w:rsidP="00706917">
            <w:pPr>
              <w:widowControl w:val="0"/>
              <w:autoSpaceDE w:val="0"/>
              <w:autoSpaceDN w:val="0"/>
              <w:adjustRightInd w:val="0"/>
              <w:spacing w:line="480" w:lineRule="auto"/>
              <w:rPr>
                <w:rFonts w:ascii="Times New Roman" w:hAnsi="Times New Roman" w:cs="Times New Roman"/>
                <w:color w:val="000000"/>
                <w:sz w:val="18"/>
                <w:szCs w:val="18"/>
              </w:rPr>
            </w:pPr>
            <w:r>
              <w:rPr>
                <w:rFonts w:ascii="Times New Roman" w:eastAsia="Times New Roman" w:hAnsi="Times New Roman" w:cs="Times New Roman"/>
                <w:color w:val="000000"/>
                <w:sz w:val="18"/>
                <w:szCs w:val="18"/>
              </w:rPr>
              <w:t>18</w:t>
            </w:r>
          </w:p>
        </w:tc>
        <w:tc>
          <w:tcPr>
            <w:tcW w:w="630" w:type="dxa"/>
          </w:tcPr>
          <w:p w14:paraId="5358DD7F" w14:textId="04AA7DB4" w:rsidR="000358D1" w:rsidRPr="00586FE5" w:rsidRDefault="000358D1" w:rsidP="00706917">
            <w:pPr>
              <w:widowControl w:val="0"/>
              <w:autoSpaceDE w:val="0"/>
              <w:autoSpaceDN w:val="0"/>
              <w:adjustRightInd w:val="0"/>
              <w:spacing w:line="480" w:lineRule="auto"/>
              <w:rPr>
                <w:rFonts w:ascii="Times New Roman" w:hAnsi="Times New Roman" w:cs="Times New Roman"/>
                <w:color w:val="000000"/>
                <w:sz w:val="18"/>
                <w:szCs w:val="18"/>
              </w:rPr>
            </w:pPr>
            <w:r w:rsidRPr="00334468">
              <w:rPr>
                <w:rFonts w:ascii="Times New Roman" w:eastAsia="Times New Roman" w:hAnsi="Times New Roman" w:cs="Times New Roman"/>
                <w:color w:val="000000"/>
                <w:sz w:val="18"/>
                <w:szCs w:val="18"/>
              </w:rPr>
              <w:t>505</w:t>
            </w:r>
          </w:p>
        </w:tc>
        <w:tc>
          <w:tcPr>
            <w:tcW w:w="720" w:type="dxa"/>
          </w:tcPr>
          <w:p w14:paraId="13362EE0" w14:textId="282D8CD9" w:rsidR="000358D1" w:rsidRPr="00586FE5" w:rsidRDefault="000358D1" w:rsidP="00706917">
            <w:pPr>
              <w:widowControl w:val="0"/>
              <w:autoSpaceDE w:val="0"/>
              <w:autoSpaceDN w:val="0"/>
              <w:adjustRightInd w:val="0"/>
              <w:spacing w:line="480" w:lineRule="auto"/>
              <w:rPr>
                <w:rFonts w:ascii="Times New Roman" w:eastAsia="Times New Roman" w:hAnsi="Times New Roman" w:cs="Times New Roman"/>
                <w:color w:val="000000"/>
                <w:sz w:val="18"/>
                <w:szCs w:val="18"/>
              </w:rPr>
            </w:pPr>
            <w:r w:rsidRPr="00334468">
              <w:rPr>
                <w:rFonts w:ascii="Times New Roman" w:eastAsia="Times New Roman" w:hAnsi="Times New Roman" w:cs="Times New Roman"/>
                <w:color w:val="000000"/>
                <w:sz w:val="18"/>
                <w:szCs w:val="18"/>
              </w:rPr>
              <w:t>523</w:t>
            </w:r>
          </w:p>
        </w:tc>
      </w:tr>
      <w:tr w:rsidR="000358D1" w:rsidRPr="00586FE5" w14:paraId="61276923" w14:textId="77777777" w:rsidTr="001C557F">
        <w:trPr>
          <w:trHeight w:val="184"/>
        </w:trPr>
        <w:tc>
          <w:tcPr>
            <w:tcW w:w="1548" w:type="dxa"/>
          </w:tcPr>
          <w:p w14:paraId="41EA5F7A" w14:textId="77777777" w:rsidR="000358D1" w:rsidRPr="00586FE5" w:rsidRDefault="000358D1" w:rsidP="00706917">
            <w:pPr>
              <w:spacing w:line="480" w:lineRule="auto"/>
              <w:rPr>
                <w:rFonts w:ascii="Times New Roman" w:eastAsia="Times New Roman" w:hAnsi="Times New Roman" w:cs="Times New Roman"/>
                <w:b/>
                <w:bCs/>
                <w:i/>
                <w:color w:val="000000"/>
                <w:sz w:val="18"/>
                <w:szCs w:val="18"/>
              </w:rPr>
            </w:pPr>
          </w:p>
        </w:tc>
        <w:tc>
          <w:tcPr>
            <w:tcW w:w="1350" w:type="dxa"/>
          </w:tcPr>
          <w:p w14:paraId="575DAD07" w14:textId="7B2AA977" w:rsidR="000358D1" w:rsidRPr="00586FE5" w:rsidRDefault="000358D1"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Aae2-LF</w:t>
            </w:r>
          </w:p>
        </w:tc>
        <w:tc>
          <w:tcPr>
            <w:tcW w:w="4230" w:type="dxa"/>
          </w:tcPr>
          <w:p w14:paraId="3FC3B9FD" w14:textId="6E2C21E1" w:rsidR="000358D1" w:rsidRPr="00586FE5" w:rsidRDefault="000358D1" w:rsidP="00706917">
            <w:pPr>
              <w:widowControl w:val="0"/>
              <w:autoSpaceDE w:val="0"/>
              <w:autoSpaceDN w:val="0"/>
              <w:adjustRightInd w:val="0"/>
              <w:spacing w:line="480" w:lineRule="auto"/>
              <w:rPr>
                <w:rFonts w:ascii="Times New Roman" w:hAnsi="Times New Roman" w:cs="Times New Roman"/>
                <w:color w:val="000000"/>
                <w:sz w:val="18"/>
                <w:szCs w:val="18"/>
              </w:rPr>
            </w:pPr>
            <w:r w:rsidRPr="00334468">
              <w:rPr>
                <w:rFonts w:ascii="Times New Roman" w:eastAsia="Times New Roman" w:hAnsi="Times New Roman" w:cs="Times New Roman"/>
                <w:color w:val="000000"/>
                <w:sz w:val="18"/>
                <w:szCs w:val="18"/>
              </w:rPr>
              <w:t>CCCGTTACCCGTTGCA</w:t>
            </w:r>
          </w:p>
        </w:tc>
        <w:tc>
          <w:tcPr>
            <w:tcW w:w="810" w:type="dxa"/>
          </w:tcPr>
          <w:p w14:paraId="52C2ED96" w14:textId="40413C84" w:rsidR="000358D1" w:rsidRPr="00586FE5" w:rsidRDefault="000358D1" w:rsidP="00706917">
            <w:pPr>
              <w:widowControl w:val="0"/>
              <w:autoSpaceDE w:val="0"/>
              <w:autoSpaceDN w:val="0"/>
              <w:adjustRightInd w:val="0"/>
              <w:spacing w:line="480" w:lineRule="auto"/>
              <w:rPr>
                <w:rFonts w:ascii="Times New Roman" w:hAnsi="Times New Roman" w:cs="Times New Roman"/>
                <w:color w:val="000000"/>
                <w:sz w:val="18"/>
                <w:szCs w:val="18"/>
              </w:rPr>
            </w:pPr>
            <w:r>
              <w:rPr>
                <w:rFonts w:ascii="Times New Roman" w:eastAsia="Times New Roman" w:hAnsi="Times New Roman" w:cs="Times New Roman"/>
                <w:color w:val="000000"/>
                <w:sz w:val="18"/>
                <w:szCs w:val="18"/>
              </w:rPr>
              <w:t>16</w:t>
            </w:r>
          </w:p>
        </w:tc>
        <w:tc>
          <w:tcPr>
            <w:tcW w:w="630" w:type="dxa"/>
          </w:tcPr>
          <w:p w14:paraId="1B2162B2" w14:textId="431F3E0F" w:rsidR="000358D1" w:rsidRPr="00586FE5" w:rsidRDefault="000358D1" w:rsidP="00706917">
            <w:pPr>
              <w:widowControl w:val="0"/>
              <w:autoSpaceDE w:val="0"/>
              <w:autoSpaceDN w:val="0"/>
              <w:adjustRightInd w:val="0"/>
              <w:spacing w:line="480" w:lineRule="auto"/>
              <w:rPr>
                <w:rFonts w:ascii="Times New Roman" w:hAnsi="Times New Roman" w:cs="Times New Roman"/>
                <w:color w:val="000000"/>
                <w:sz w:val="18"/>
                <w:szCs w:val="18"/>
              </w:rPr>
            </w:pPr>
            <w:r w:rsidRPr="00334468">
              <w:rPr>
                <w:rFonts w:ascii="Times New Roman" w:eastAsia="Times New Roman" w:hAnsi="Times New Roman" w:cs="Times New Roman"/>
                <w:color w:val="000000"/>
                <w:sz w:val="18"/>
                <w:szCs w:val="18"/>
              </w:rPr>
              <w:t>458</w:t>
            </w:r>
          </w:p>
        </w:tc>
        <w:tc>
          <w:tcPr>
            <w:tcW w:w="720" w:type="dxa"/>
          </w:tcPr>
          <w:p w14:paraId="6AD3F9EA" w14:textId="3369ADA0" w:rsidR="000358D1" w:rsidRPr="00586FE5" w:rsidRDefault="000358D1" w:rsidP="00706917">
            <w:pPr>
              <w:widowControl w:val="0"/>
              <w:autoSpaceDE w:val="0"/>
              <w:autoSpaceDN w:val="0"/>
              <w:adjustRightInd w:val="0"/>
              <w:spacing w:line="480" w:lineRule="auto"/>
              <w:rPr>
                <w:rFonts w:ascii="Times New Roman" w:eastAsia="Times New Roman" w:hAnsi="Times New Roman" w:cs="Times New Roman"/>
                <w:color w:val="000000"/>
                <w:sz w:val="18"/>
                <w:szCs w:val="18"/>
              </w:rPr>
            </w:pPr>
            <w:r w:rsidRPr="00334468">
              <w:rPr>
                <w:rFonts w:ascii="Times New Roman" w:eastAsia="Times New Roman" w:hAnsi="Times New Roman" w:cs="Times New Roman"/>
                <w:color w:val="000000"/>
                <w:sz w:val="18"/>
                <w:szCs w:val="18"/>
              </w:rPr>
              <w:t>443</w:t>
            </w:r>
          </w:p>
        </w:tc>
      </w:tr>
      <w:tr w:rsidR="006A76CD" w:rsidRPr="00586FE5" w14:paraId="7CEB83D3" w14:textId="77777777" w:rsidTr="001C557F">
        <w:trPr>
          <w:trHeight w:val="184"/>
        </w:trPr>
        <w:tc>
          <w:tcPr>
            <w:tcW w:w="1548" w:type="dxa"/>
          </w:tcPr>
          <w:p w14:paraId="3FF9498B" w14:textId="77777777" w:rsidR="006A76CD" w:rsidRPr="00586FE5" w:rsidRDefault="006A76CD" w:rsidP="00706917">
            <w:pPr>
              <w:spacing w:line="480" w:lineRule="auto"/>
              <w:rPr>
                <w:rFonts w:ascii="Times New Roman" w:eastAsia="Times New Roman" w:hAnsi="Times New Roman" w:cs="Times New Roman"/>
                <w:b/>
                <w:bCs/>
                <w:i/>
                <w:color w:val="000000"/>
                <w:sz w:val="18"/>
                <w:szCs w:val="18"/>
              </w:rPr>
            </w:pPr>
          </w:p>
        </w:tc>
        <w:tc>
          <w:tcPr>
            <w:tcW w:w="1350" w:type="dxa"/>
          </w:tcPr>
          <w:p w14:paraId="59872D90" w14:textId="5402FB7B" w:rsidR="006A76CD" w:rsidRPr="00586FE5" w:rsidRDefault="006A76CD"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Aae2-FIP</w:t>
            </w:r>
          </w:p>
        </w:tc>
        <w:tc>
          <w:tcPr>
            <w:tcW w:w="4230" w:type="dxa"/>
          </w:tcPr>
          <w:p w14:paraId="31EBE5E0" w14:textId="22728BFF" w:rsidR="006A76CD" w:rsidRPr="00586FE5" w:rsidRDefault="00334468" w:rsidP="00706917">
            <w:pPr>
              <w:widowControl w:val="0"/>
              <w:autoSpaceDE w:val="0"/>
              <w:autoSpaceDN w:val="0"/>
              <w:adjustRightInd w:val="0"/>
              <w:spacing w:line="480" w:lineRule="auto"/>
              <w:rPr>
                <w:rFonts w:ascii="Times New Roman" w:hAnsi="Times New Roman" w:cs="Times New Roman"/>
                <w:color w:val="000000"/>
                <w:sz w:val="18"/>
                <w:szCs w:val="18"/>
              </w:rPr>
            </w:pPr>
            <w:r w:rsidRPr="00334468">
              <w:rPr>
                <w:rFonts w:ascii="Times New Roman" w:eastAsia="Times New Roman" w:hAnsi="Times New Roman" w:cs="Times New Roman"/>
                <w:color w:val="000000"/>
                <w:sz w:val="18"/>
                <w:szCs w:val="18"/>
              </w:rPr>
              <w:t>CCGGAATCGAACCCTGATTTTTTGATGGTAGTATAGAGGACTAC</w:t>
            </w:r>
          </w:p>
        </w:tc>
        <w:tc>
          <w:tcPr>
            <w:tcW w:w="810" w:type="dxa"/>
          </w:tcPr>
          <w:p w14:paraId="41DE7FD1" w14:textId="3FC6277E" w:rsidR="006A76CD" w:rsidRPr="00586FE5" w:rsidRDefault="00334468" w:rsidP="00706917">
            <w:pPr>
              <w:widowControl w:val="0"/>
              <w:autoSpaceDE w:val="0"/>
              <w:autoSpaceDN w:val="0"/>
              <w:adjustRightInd w:val="0"/>
              <w:spacing w:line="480" w:lineRule="auto"/>
              <w:rPr>
                <w:rFonts w:ascii="Times New Roman" w:hAnsi="Times New Roman" w:cs="Times New Roman"/>
                <w:color w:val="000000"/>
                <w:sz w:val="18"/>
                <w:szCs w:val="18"/>
              </w:rPr>
            </w:pPr>
            <w:r>
              <w:rPr>
                <w:rFonts w:ascii="Times New Roman" w:eastAsia="Times New Roman" w:hAnsi="Times New Roman" w:cs="Times New Roman"/>
                <w:color w:val="000000"/>
                <w:sz w:val="18"/>
                <w:szCs w:val="18"/>
              </w:rPr>
              <w:t>44</w:t>
            </w:r>
          </w:p>
        </w:tc>
        <w:tc>
          <w:tcPr>
            <w:tcW w:w="630" w:type="dxa"/>
          </w:tcPr>
          <w:p w14:paraId="0FDA4CAC" w14:textId="62E724CD" w:rsidR="006A76CD" w:rsidRPr="00586FE5" w:rsidRDefault="000358D1" w:rsidP="00706917">
            <w:pPr>
              <w:widowControl w:val="0"/>
              <w:autoSpaceDE w:val="0"/>
              <w:autoSpaceDN w:val="0"/>
              <w:adjustRightInd w:val="0"/>
              <w:spacing w:line="480" w:lineRule="auto"/>
              <w:rPr>
                <w:rFonts w:ascii="Times New Roman" w:hAnsi="Times New Roman" w:cs="Times New Roman"/>
                <w:color w:val="000000"/>
                <w:sz w:val="18"/>
                <w:szCs w:val="18"/>
              </w:rPr>
            </w:pPr>
            <w:r>
              <w:rPr>
                <w:rFonts w:ascii="Times New Roman" w:eastAsia="Times New Roman" w:hAnsi="Times New Roman" w:cs="Times New Roman"/>
                <w:color w:val="000000"/>
                <w:sz w:val="18"/>
                <w:szCs w:val="18"/>
              </w:rPr>
              <w:t>416</w:t>
            </w:r>
          </w:p>
        </w:tc>
        <w:tc>
          <w:tcPr>
            <w:tcW w:w="720" w:type="dxa"/>
          </w:tcPr>
          <w:p w14:paraId="44BC0A7F" w14:textId="1B3D9603" w:rsidR="006A76CD" w:rsidRPr="00586FE5" w:rsidRDefault="000358D1" w:rsidP="00706917">
            <w:pPr>
              <w:widowControl w:val="0"/>
              <w:autoSpaceDE w:val="0"/>
              <w:autoSpaceDN w:val="0"/>
              <w:adjustRightInd w:val="0"/>
              <w:spacing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479</w:t>
            </w:r>
          </w:p>
        </w:tc>
      </w:tr>
      <w:tr w:rsidR="006A76CD" w:rsidRPr="00586FE5" w14:paraId="3E7DA470" w14:textId="77777777" w:rsidTr="001C557F">
        <w:trPr>
          <w:trHeight w:val="184"/>
        </w:trPr>
        <w:tc>
          <w:tcPr>
            <w:tcW w:w="1548" w:type="dxa"/>
            <w:tcBorders>
              <w:bottom w:val="single" w:sz="8" w:space="0" w:color="000000" w:themeColor="text1"/>
            </w:tcBorders>
          </w:tcPr>
          <w:p w14:paraId="722D1FC0" w14:textId="77777777" w:rsidR="006A76CD" w:rsidRPr="00586FE5" w:rsidRDefault="006A76CD" w:rsidP="00706917">
            <w:pPr>
              <w:spacing w:line="480" w:lineRule="auto"/>
              <w:rPr>
                <w:rFonts w:ascii="Times New Roman" w:eastAsia="Times New Roman" w:hAnsi="Times New Roman" w:cs="Times New Roman"/>
                <w:b/>
                <w:bCs/>
                <w:i/>
                <w:color w:val="000000"/>
                <w:sz w:val="18"/>
                <w:szCs w:val="18"/>
              </w:rPr>
            </w:pPr>
          </w:p>
        </w:tc>
        <w:tc>
          <w:tcPr>
            <w:tcW w:w="1350" w:type="dxa"/>
            <w:tcBorders>
              <w:bottom w:val="single" w:sz="8" w:space="0" w:color="000000" w:themeColor="text1"/>
            </w:tcBorders>
          </w:tcPr>
          <w:p w14:paraId="4827EA62" w14:textId="117681F1" w:rsidR="006A76CD" w:rsidRPr="00586FE5" w:rsidRDefault="006A76CD" w:rsidP="00706917">
            <w:pPr>
              <w:widowControl w:val="0"/>
              <w:autoSpaceDE w:val="0"/>
              <w:autoSpaceDN w:val="0"/>
              <w:adjustRightInd w:val="0"/>
              <w:spacing w:line="480" w:lineRule="auto"/>
              <w:rPr>
                <w:rFonts w:ascii="Times New Roman" w:hAnsi="Times New Roman" w:cs="Times New Roman"/>
                <w:color w:val="000000"/>
                <w:sz w:val="18"/>
                <w:szCs w:val="18"/>
              </w:rPr>
            </w:pPr>
            <w:r w:rsidRPr="00586FE5">
              <w:rPr>
                <w:rFonts w:ascii="Times New Roman" w:eastAsia="Times New Roman" w:hAnsi="Times New Roman" w:cs="Times New Roman"/>
                <w:color w:val="000000"/>
                <w:sz w:val="18"/>
                <w:szCs w:val="18"/>
              </w:rPr>
              <w:t>Aae2-BIP</w:t>
            </w:r>
          </w:p>
        </w:tc>
        <w:tc>
          <w:tcPr>
            <w:tcW w:w="4230" w:type="dxa"/>
            <w:tcBorders>
              <w:bottom w:val="single" w:sz="8" w:space="0" w:color="000000" w:themeColor="text1"/>
            </w:tcBorders>
          </w:tcPr>
          <w:p w14:paraId="3E577F27" w14:textId="6AD375B7" w:rsidR="006A76CD" w:rsidRPr="00586FE5" w:rsidRDefault="00334468" w:rsidP="00706917">
            <w:pPr>
              <w:widowControl w:val="0"/>
              <w:autoSpaceDE w:val="0"/>
              <w:autoSpaceDN w:val="0"/>
              <w:adjustRightInd w:val="0"/>
              <w:spacing w:line="480" w:lineRule="auto"/>
              <w:rPr>
                <w:rFonts w:ascii="Times New Roman" w:hAnsi="Times New Roman" w:cs="Times New Roman"/>
                <w:color w:val="000000"/>
                <w:sz w:val="18"/>
                <w:szCs w:val="18"/>
              </w:rPr>
            </w:pPr>
            <w:r w:rsidRPr="00334468">
              <w:rPr>
                <w:rFonts w:ascii="Times New Roman" w:eastAsia="Times New Roman" w:hAnsi="Times New Roman" w:cs="Times New Roman"/>
                <w:color w:val="000000"/>
                <w:sz w:val="18"/>
                <w:szCs w:val="18"/>
              </w:rPr>
              <w:t>GAGCCTGAGAAATGGCTACTTTTTGGGATTGGGTAATTTACG</w:t>
            </w:r>
          </w:p>
        </w:tc>
        <w:tc>
          <w:tcPr>
            <w:tcW w:w="810" w:type="dxa"/>
            <w:tcBorders>
              <w:bottom w:val="single" w:sz="8" w:space="0" w:color="000000" w:themeColor="text1"/>
            </w:tcBorders>
          </w:tcPr>
          <w:p w14:paraId="3DB5D4EF" w14:textId="6E73367E" w:rsidR="006A76CD" w:rsidRPr="00586FE5" w:rsidRDefault="00334468" w:rsidP="00706917">
            <w:pPr>
              <w:widowControl w:val="0"/>
              <w:autoSpaceDE w:val="0"/>
              <w:autoSpaceDN w:val="0"/>
              <w:adjustRightInd w:val="0"/>
              <w:spacing w:line="480" w:lineRule="auto"/>
              <w:rPr>
                <w:rFonts w:ascii="Times New Roman" w:hAnsi="Times New Roman" w:cs="Times New Roman"/>
                <w:color w:val="000000"/>
                <w:sz w:val="18"/>
                <w:szCs w:val="18"/>
              </w:rPr>
            </w:pPr>
            <w:r>
              <w:rPr>
                <w:rFonts w:ascii="Times New Roman" w:eastAsia="Times New Roman" w:hAnsi="Times New Roman" w:cs="Times New Roman"/>
                <w:color w:val="000000"/>
                <w:sz w:val="18"/>
                <w:szCs w:val="18"/>
              </w:rPr>
              <w:t>42</w:t>
            </w:r>
          </w:p>
        </w:tc>
        <w:tc>
          <w:tcPr>
            <w:tcW w:w="630" w:type="dxa"/>
            <w:tcBorders>
              <w:bottom w:val="single" w:sz="8" w:space="0" w:color="000000" w:themeColor="text1"/>
            </w:tcBorders>
          </w:tcPr>
          <w:p w14:paraId="03B69F88" w14:textId="24B0B401" w:rsidR="006A76CD" w:rsidRPr="00586FE5" w:rsidRDefault="000358D1" w:rsidP="00706917">
            <w:pPr>
              <w:widowControl w:val="0"/>
              <w:autoSpaceDE w:val="0"/>
              <w:autoSpaceDN w:val="0"/>
              <w:adjustRightInd w:val="0"/>
              <w:spacing w:line="480" w:lineRule="auto"/>
              <w:rPr>
                <w:rFonts w:ascii="Times New Roman" w:hAnsi="Times New Roman" w:cs="Times New Roman"/>
                <w:color w:val="000000"/>
                <w:sz w:val="18"/>
                <w:szCs w:val="18"/>
              </w:rPr>
            </w:pPr>
            <w:r>
              <w:rPr>
                <w:rFonts w:ascii="Times New Roman" w:hAnsi="Times New Roman" w:cs="Times New Roman"/>
                <w:color w:val="000000"/>
                <w:sz w:val="18"/>
                <w:szCs w:val="18"/>
              </w:rPr>
              <w:t>485</w:t>
            </w:r>
          </w:p>
        </w:tc>
        <w:tc>
          <w:tcPr>
            <w:tcW w:w="720" w:type="dxa"/>
            <w:tcBorders>
              <w:bottom w:val="single" w:sz="8" w:space="0" w:color="000000" w:themeColor="text1"/>
            </w:tcBorders>
          </w:tcPr>
          <w:p w14:paraId="1012DB8F" w14:textId="29F645B5" w:rsidR="006A76CD" w:rsidRPr="00586FE5" w:rsidRDefault="000358D1" w:rsidP="00706917">
            <w:pPr>
              <w:widowControl w:val="0"/>
              <w:autoSpaceDE w:val="0"/>
              <w:autoSpaceDN w:val="0"/>
              <w:adjustRightInd w:val="0"/>
              <w:spacing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551</w:t>
            </w:r>
          </w:p>
        </w:tc>
      </w:tr>
    </w:tbl>
    <w:p w14:paraId="4EF9EAAE" w14:textId="77777777" w:rsidR="007F136C" w:rsidRDefault="007F136C" w:rsidP="00706917">
      <w:pPr>
        <w:spacing w:line="480" w:lineRule="auto"/>
        <w:rPr>
          <w:rFonts w:ascii="Times New Roman" w:hAnsi="Times New Roman" w:cs="Times New Roman"/>
        </w:rPr>
      </w:pPr>
    </w:p>
    <w:p w14:paraId="7C754F12" w14:textId="34DB7DD5" w:rsidR="009C6358" w:rsidRDefault="009C6358" w:rsidP="009C6358">
      <w:pPr>
        <w:spacing w:line="480" w:lineRule="auto"/>
        <w:rPr>
          <w:rFonts w:ascii="Times New Roman" w:hAnsi="Times New Roman" w:cs="Times New Roman"/>
          <w:b/>
        </w:rPr>
      </w:pPr>
      <w:r>
        <w:rPr>
          <w:rFonts w:ascii="Times New Roman" w:hAnsi="Times New Roman" w:cs="Times New Roman"/>
          <w:b/>
        </w:rPr>
        <w:t>2. Mosquito infection with Zika and chikungunya</w:t>
      </w:r>
    </w:p>
    <w:p w14:paraId="3B675808" w14:textId="77777777" w:rsidR="009C6358" w:rsidRPr="00560FFA" w:rsidRDefault="009C6358" w:rsidP="009C6358">
      <w:pPr>
        <w:spacing w:line="480" w:lineRule="auto"/>
        <w:ind w:firstLine="180"/>
        <w:rPr>
          <w:rFonts w:ascii="Times New Roman" w:hAnsi="Times New Roman" w:cs="Times New Roman"/>
          <w:shd w:val="clear" w:color="auto" w:fill="FFFFFF"/>
        </w:rPr>
      </w:pPr>
      <w:r w:rsidRPr="00560FFA">
        <w:rPr>
          <w:rStyle w:val="apple-converted-space"/>
          <w:rFonts w:ascii="Times New Roman" w:hAnsi="Times New Roman" w:cs="Times New Roman"/>
          <w:shd w:val="clear" w:color="auto" w:fill="FFFFFF"/>
        </w:rPr>
        <w:t>Field-collected mosquito larvae from discarded containers in Florida were reared in plastic photo trays (</w:t>
      </w:r>
      <w:r w:rsidRPr="00560FFA">
        <w:rPr>
          <w:rFonts w:ascii="Times New Roman" w:hAnsi="Times New Roman" w:cs="Times New Roman"/>
        </w:rPr>
        <w:t>25</w:t>
      </w:r>
      <w:r>
        <w:rPr>
          <w:rFonts w:ascii="Times New Roman" w:hAnsi="Times New Roman" w:cs="Times New Roman"/>
        </w:rPr>
        <w:t xml:space="preserve"> </w:t>
      </w:r>
      <w:r w:rsidRPr="00560FFA">
        <w:rPr>
          <w:rFonts w:ascii="Times New Roman" w:hAnsi="Times New Roman" w:cs="Times New Roman"/>
        </w:rPr>
        <w:t>cm width, 30</w:t>
      </w:r>
      <w:r>
        <w:rPr>
          <w:rFonts w:ascii="Times New Roman" w:hAnsi="Times New Roman" w:cs="Times New Roman"/>
        </w:rPr>
        <w:t xml:space="preserve"> </w:t>
      </w:r>
      <w:r w:rsidRPr="00560FFA">
        <w:rPr>
          <w:rFonts w:ascii="Times New Roman" w:hAnsi="Times New Roman" w:cs="Times New Roman"/>
        </w:rPr>
        <w:t>cm length, 5</w:t>
      </w:r>
      <w:r>
        <w:rPr>
          <w:rFonts w:ascii="Times New Roman" w:hAnsi="Times New Roman" w:cs="Times New Roman"/>
        </w:rPr>
        <w:t xml:space="preserve"> </w:t>
      </w:r>
      <w:r w:rsidRPr="00560FFA">
        <w:rPr>
          <w:rFonts w:ascii="Times New Roman" w:hAnsi="Times New Roman" w:cs="Times New Roman"/>
        </w:rPr>
        <w:t>cm height; Richard MFG Co. Fernandina Beach, FL, U.S.A</w:t>
      </w:r>
      <w:r w:rsidRPr="00560FFA">
        <w:rPr>
          <w:rStyle w:val="apple-converted-space"/>
          <w:rFonts w:ascii="Times New Roman" w:hAnsi="Times New Roman" w:cs="Times New Roman"/>
          <w:shd w:val="clear" w:color="auto" w:fill="FFFFFF"/>
        </w:rPr>
        <w:t xml:space="preserve">) with </w:t>
      </w:r>
      <w:r w:rsidRPr="00560FFA">
        <w:rPr>
          <w:rFonts w:ascii="Times New Roman" w:hAnsi="Times New Roman" w:cs="Times New Roman"/>
        </w:rPr>
        <w:t xml:space="preserve">water </w:t>
      </w:r>
      <w:r>
        <w:rPr>
          <w:rFonts w:ascii="Times New Roman" w:hAnsi="Times New Roman" w:cs="Times New Roman"/>
        </w:rPr>
        <w:t xml:space="preserve">(900 mL) </w:t>
      </w:r>
      <w:r w:rsidRPr="00560FFA">
        <w:rPr>
          <w:rFonts w:ascii="Times New Roman" w:hAnsi="Times New Roman" w:cs="Times New Roman"/>
        </w:rPr>
        <w:t>and larval food</w:t>
      </w:r>
      <w:r>
        <w:rPr>
          <w:rFonts w:ascii="Times New Roman" w:hAnsi="Times New Roman" w:cs="Times New Roman"/>
        </w:rPr>
        <w:t xml:space="preserve"> (</w:t>
      </w:r>
      <w:r w:rsidRPr="00560FFA">
        <w:rPr>
          <w:rFonts w:ascii="Times New Roman" w:hAnsi="Times New Roman" w:cs="Times New Roman"/>
        </w:rPr>
        <w:t>0.4 g</w:t>
      </w:r>
      <w:r>
        <w:rPr>
          <w:rFonts w:ascii="Times New Roman" w:hAnsi="Times New Roman" w:cs="Times New Roman"/>
        </w:rPr>
        <w:t>)</w:t>
      </w:r>
      <w:r w:rsidRPr="00560FFA">
        <w:rPr>
          <w:rFonts w:ascii="Times New Roman" w:hAnsi="Times New Roman" w:cs="Times New Roman"/>
        </w:rPr>
        <w:t xml:space="preserve"> consisting</w:t>
      </w:r>
      <w:r>
        <w:rPr>
          <w:rFonts w:ascii="Times New Roman" w:hAnsi="Times New Roman" w:cs="Times New Roman"/>
        </w:rPr>
        <w:t xml:space="preserve"> of equal parts of liver powder and brewer’s yeast</w:t>
      </w:r>
      <w:r w:rsidRPr="007A2B80">
        <w:rPr>
          <w:rStyle w:val="apple-converted-space"/>
          <w:rFonts w:ascii="Times New Roman" w:hAnsi="Times New Roman" w:cs="Times New Roman"/>
          <w:color w:val="000000"/>
          <w:shd w:val="clear" w:color="auto" w:fill="FFFFFF"/>
        </w:rPr>
        <w:t xml:space="preserve">.  Supplemental food was provided 3-4 days later. </w:t>
      </w:r>
      <w:r>
        <w:rPr>
          <w:rStyle w:val="apple-converted-space"/>
          <w:rFonts w:ascii="Times New Roman" w:hAnsi="Times New Roman" w:cs="Times New Roman"/>
          <w:color w:val="000000"/>
          <w:shd w:val="clear" w:color="auto" w:fill="FFFFFF"/>
        </w:rPr>
        <w:t xml:space="preserve">Pupae were transferred to clear plastic tubes </w:t>
      </w:r>
      <w:r w:rsidRPr="00560FFA">
        <w:rPr>
          <w:rStyle w:val="apple-converted-space"/>
          <w:rFonts w:ascii="Times New Roman" w:hAnsi="Times New Roman" w:cs="Times New Roman"/>
          <w:shd w:val="clear" w:color="auto" w:fill="FFFFFF"/>
        </w:rPr>
        <w:t xml:space="preserve">with water and sealed with a cotton lid. Mosquitoes were identified to species upon eclosion and </w:t>
      </w:r>
      <w:r w:rsidRPr="00560FFA">
        <w:rPr>
          <w:rStyle w:val="apple-converted-space"/>
          <w:rFonts w:ascii="Times New Roman" w:hAnsi="Times New Roman" w:cs="Times New Roman"/>
          <w:i/>
          <w:shd w:val="clear" w:color="auto" w:fill="FFFFFF"/>
        </w:rPr>
        <w:t>Ae. aegypti</w:t>
      </w:r>
      <w:r w:rsidRPr="00560FFA">
        <w:rPr>
          <w:rStyle w:val="apple-converted-space"/>
          <w:rFonts w:ascii="Times New Roman" w:hAnsi="Times New Roman" w:cs="Times New Roman"/>
          <w:shd w:val="clear" w:color="auto" w:fill="FFFFFF"/>
        </w:rPr>
        <w:t xml:space="preserve"> were maintained in a laboratory colony. </w:t>
      </w:r>
      <w:r w:rsidRPr="00560FFA">
        <w:rPr>
          <w:rFonts w:ascii="Times New Roman" w:hAnsi="Times New Roman" w:cs="Times New Roman"/>
        </w:rPr>
        <w:t>Adult mosquitoes were maintained in a 0.3</w:t>
      </w:r>
      <w:r w:rsidRPr="00560FFA">
        <w:rPr>
          <w:rFonts w:ascii="Times New Roman" w:hAnsi="Times New Roman" w:cs="Times New Roman"/>
          <w:vertAlign w:val="superscript"/>
        </w:rPr>
        <w:t>3</w:t>
      </w:r>
      <w:r w:rsidRPr="00560FFA">
        <w:rPr>
          <w:rFonts w:ascii="Times New Roman" w:hAnsi="Times New Roman" w:cs="Times New Roman"/>
        </w:rPr>
        <w:t xml:space="preserve"> m cage (laboratory colony) with access to 10% sucrose and water from cotton wicks in a climate-controlled room at 28°C and a 12:12-hour light</w:t>
      </w:r>
      <w:r>
        <w:rPr>
          <w:rFonts w:ascii="Times New Roman" w:hAnsi="Times New Roman" w:cs="Times New Roman"/>
        </w:rPr>
        <w:t xml:space="preserve"> </w:t>
      </w:r>
      <w:r w:rsidRPr="00560FFA">
        <w:rPr>
          <w:rFonts w:ascii="Times New Roman" w:hAnsi="Times New Roman" w:cs="Times New Roman"/>
        </w:rPr>
        <w:t>:</w:t>
      </w:r>
      <w:r>
        <w:rPr>
          <w:rFonts w:ascii="Times New Roman" w:hAnsi="Times New Roman" w:cs="Times New Roman"/>
        </w:rPr>
        <w:t xml:space="preserve"> </w:t>
      </w:r>
      <w:r w:rsidRPr="00560FFA">
        <w:rPr>
          <w:rFonts w:ascii="Times New Roman" w:hAnsi="Times New Roman" w:cs="Times New Roman"/>
        </w:rPr>
        <w:t>dark cycle. Weekly blood</w:t>
      </w:r>
      <w:r>
        <w:rPr>
          <w:rFonts w:ascii="Times New Roman" w:hAnsi="Times New Roman" w:cs="Times New Roman"/>
        </w:rPr>
        <w:t xml:space="preserve"> </w:t>
      </w:r>
      <w:r w:rsidRPr="00560FFA">
        <w:rPr>
          <w:rFonts w:ascii="Times New Roman" w:hAnsi="Times New Roman" w:cs="Times New Roman"/>
        </w:rPr>
        <w:t>meals were provided to mosquitoes from chickens. Males and females are held within the</w:t>
      </w:r>
      <w:r>
        <w:rPr>
          <w:rFonts w:ascii="Times New Roman" w:hAnsi="Times New Roman" w:cs="Times New Roman"/>
          <w:color w:val="FF0000"/>
        </w:rPr>
        <w:t xml:space="preserve"> </w:t>
      </w:r>
      <w:r w:rsidRPr="00560FFA">
        <w:rPr>
          <w:rFonts w:ascii="Times New Roman" w:hAnsi="Times New Roman" w:cs="Times New Roman"/>
        </w:rPr>
        <w:t>same cage to ensure females are mated. Eggs were collected on paper towels that lined cups with water held within the cages.</w:t>
      </w:r>
      <w:r w:rsidRPr="00560FFA">
        <w:rPr>
          <w:rStyle w:val="apple-converted-space"/>
          <w:rFonts w:ascii="Times New Roman" w:hAnsi="Times New Roman" w:cs="Times New Roman"/>
          <w:shd w:val="clear" w:color="auto" w:fill="FFFFFF"/>
        </w:rPr>
        <w:t xml:space="preserve"> The </w:t>
      </w:r>
      <w:r w:rsidRPr="00560FFA">
        <w:rPr>
          <w:rFonts w:ascii="Times New Roman" w:hAnsi="Times New Roman" w:cs="Times New Roman"/>
        </w:rPr>
        <w:t>F</w:t>
      </w:r>
      <w:r w:rsidRPr="00560FFA">
        <w:rPr>
          <w:rFonts w:ascii="Times New Roman" w:hAnsi="Times New Roman" w:cs="Times New Roman"/>
          <w:vertAlign w:val="subscript"/>
        </w:rPr>
        <w:t xml:space="preserve">1-3 </w:t>
      </w:r>
      <w:r w:rsidRPr="00560FFA">
        <w:rPr>
          <w:rFonts w:ascii="Times New Roman" w:hAnsi="Times New Roman" w:cs="Times New Roman"/>
        </w:rPr>
        <w:t xml:space="preserve">progeny </w:t>
      </w:r>
      <w:r w:rsidRPr="00560FFA">
        <w:rPr>
          <w:rFonts w:ascii="Times New Roman" w:hAnsi="Times New Roman" w:cs="Times New Roman"/>
          <w:i/>
        </w:rPr>
        <w:t>Ae. aegypti</w:t>
      </w:r>
      <w:r w:rsidRPr="00560FFA">
        <w:rPr>
          <w:rFonts w:ascii="Times New Roman" w:hAnsi="Times New Roman" w:cs="Times New Roman"/>
        </w:rPr>
        <w:t xml:space="preserve"> mosquitoes were used in the infection experiment.</w:t>
      </w:r>
    </w:p>
    <w:p w14:paraId="06A8F35E" w14:textId="630C5D49" w:rsidR="009C6358" w:rsidRDefault="009C6358" w:rsidP="009C6358">
      <w:pPr>
        <w:spacing w:line="480" w:lineRule="auto"/>
        <w:ind w:firstLine="180"/>
        <w:rPr>
          <w:rFonts w:ascii="Times New Roman" w:hAnsi="Times New Roman" w:cs="Times New Roman"/>
        </w:rPr>
      </w:pPr>
      <w:r w:rsidRPr="00560FFA">
        <w:rPr>
          <w:rFonts w:ascii="Times New Roman" w:hAnsi="Times New Roman" w:cs="Times New Roman"/>
        </w:rPr>
        <w:t>Adult females aged 7-10 days were deprived of sucrose for one day and then allowed to feed on virus infected blood using an artificial membrane feeding system (Hemotek, Discovery Workshops, Accrington, UK). Virus stocks and infectious blood meals were prepared by inoculating monolayers of Vero cells (T175 flasks) with approximately 0.1 multiplicity of infection of either Zika</w:t>
      </w:r>
      <w:r>
        <w:rPr>
          <w:rFonts w:ascii="Times New Roman" w:hAnsi="Times New Roman" w:cs="Times New Roman"/>
        </w:rPr>
        <w:t xml:space="preserve"> and</w:t>
      </w:r>
      <w:r w:rsidRPr="00560FFA">
        <w:rPr>
          <w:rFonts w:ascii="Times New Roman" w:hAnsi="Times New Roman" w:cs="Times New Roman"/>
        </w:rPr>
        <w:t xml:space="preserve"> </w:t>
      </w:r>
      <w:r>
        <w:rPr>
          <w:rFonts w:ascii="Times New Roman" w:hAnsi="Times New Roman" w:cs="Times New Roman"/>
        </w:rPr>
        <w:t>c</w:t>
      </w:r>
      <w:r w:rsidRPr="00560FFA">
        <w:rPr>
          <w:rFonts w:ascii="Times New Roman" w:hAnsi="Times New Roman" w:cs="Times New Roman"/>
        </w:rPr>
        <w:t>hikungunya</w:t>
      </w:r>
      <w:r>
        <w:rPr>
          <w:rFonts w:ascii="Times New Roman" w:hAnsi="Times New Roman" w:cs="Times New Roman"/>
        </w:rPr>
        <w:t xml:space="preserve"> </w:t>
      </w:r>
      <w:r w:rsidRPr="00560FFA">
        <w:rPr>
          <w:rFonts w:ascii="Times New Roman" w:hAnsi="Times New Roman" w:cs="Times New Roman"/>
        </w:rPr>
        <w:t xml:space="preserve">viruses. Tissue culture flasks with cells were incubated for one hour at 37°C and 5% CO2 atmosphere to allow for virus attachment and entry, after which 25 ml of media (M199 medium supplemented with 10% fetal bovine </w:t>
      </w:r>
      <w:r w:rsidR="0081366C">
        <w:rPr>
          <w:rFonts w:ascii="Times New Roman" w:hAnsi="Times New Roman" w:cs="Times New Roman"/>
        </w:rPr>
        <w:t>plasma</w:t>
      </w:r>
      <w:r w:rsidRPr="00560FFA">
        <w:rPr>
          <w:rFonts w:ascii="Times New Roman" w:hAnsi="Times New Roman" w:cs="Times New Roman"/>
        </w:rPr>
        <w:t>, penicillin/streptomycin and mycostatin) were added. Flasks infected with each virus were then incubated at 37°C and 5% CO</w:t>
      </w:r>
      <w:r w:rsidRPr="00003B34">
        <w:rPr>
          <w:rFonts w:ascii="Times New Roman" w:hAnsi="Times New Roman" w:cs="Times New Roman"/>
          <w:vertAlign w:val="subscript"/>
        </w:rPr>
        <w:t>2</w:t>
      </w:r>
      <w:r w:rsidRPr="00560FFA">
        <w:rPr>
          <w:rFonts w:ascii="Times New Roman" w:hAnsi="Times New Roman" w:cs="Times New Roman"/>
        </w:rPr>
        <w:t xml:space="preserve"> atmosphere: Chikungunya virus, three days</w:t>
      </w:r>
      <w:r>
        <w:rPr>
          <w:rFonts w:ascii="Times New Roman" w:hAnsi="Times New Roman" w:cs="Times New Roman"/>
        </w:rPr>
        <w:t xml:space="preserve"> and </w:t>
      </w:r>
      <w:r w:rsidRPr="00560FFA">
        <w:rPr>
          <w:rFonts w:ascii="Times New Roman" w:hAnsi="Times New Roman" w:cs="Times New Roman"/>
        </w:rPr>
        <w:t>Zika viruses</w:t>
      </w:r>
      <w:r>
        <w:rPr>
          <w:rFonts w:ascii="Times New Roman" w:hAnsi="Times New Roman" w:cs="Times New Roman"/>
        </w:rPr>
        <w:t xml:space="preserve">, </w:t>
      </w:r>
      <w:r w:rsidRPr="00560FFA">
        <w:rPr>
          <w:rFonts w:ascii="Times New Roman" w:hAnsi="Times New Roman" w:cs="Times New Roman"/>
        </w:rPr>
        <w:t>seven days. Female mosquitoes were held in cylindrical cages (h by d: 10 cm by 10 cm) with mesh screening from which they ingested the infected blood during one hour feeding trials.  Viral titers in the infected blood meals were as follows: 7.0 log10 plaque forming units (pfu)/m</w:t>
      </w:r>
      <w:r>
        <w:rPr>
          <w:rFonts w:ascii="Times New Roman" w:hAnsi="Times New Roman" w:cs="Times New Roman"/>
        </w:rPr>
        <w:t>L</w:t>
      </w:r>
      <w:r w:rsidRPr="00560FFA">
        <w:rPr>
          <w:rFonts w:ascii="Times New Roman" w:hAnsi="Times New Roman" w:cs="Times New Roman"/>
        </w:rPr>
        <w:t xml:space="preserve"> for Zika virus, 8.2 log10 pfu/m</w:t>
      </w:r>
      <w:r>
        <w:rPr>
          <w:rFonts w:ascii="Times New Roman" w:hAnsi="Times New Roman" w:cs="Times New Roman"/>
        </w:rPr>
        <w:t>L</w:t>
      </w:r>
      <w:r w:rsidRPr="00560FFA">
        <w:rPr>
          <w:rFonts w:ascii="Times New Roman" w:hAnsi="Times New Roman" w:cs="Times New Roman"/>
        </w:rPr>
        <w:t xml:space="preserve"> for the Indian Ocean lineage of Chikungunya virus, and 8.4 log10 pfu/m</w:t>
      </w:r>
      <w:r>
        <w:rPr>
          <w:rFonts w:ascii="Times New Roman" w:hAnsi="Times New Roman" w:cs="Times New Roman"/>
        </w:rPr>
        <w:t xml:space="preserve">L </w:t>
      </w:r>
      <w:r w:rsidRPr="00560FFA">
        <w:rPr>
          <w:rFonts w:ascii="Times New Roman" w:hAnsi="Times New Roman" w:cs="Times New Roman"/>
        </w:rPr>
        <w:t>for the Asian lineage of Chikungunya virus). Following feeding trials, fully engorged females were held in cylindrical cages with 10% sucrose and an oviposition substrate in an incubator (12:12-hour light</w:t>
      </w:r>
      <w:r>
        <w:rPr>
          <w:rFonts w:ascii="Times New Roman" w:hAnsi="Times New Roman" w:cs="Times New Roman"/>
        </w:rPr>
        <w:t xml:space="preserve"> </w:t>
      </w:r>
      <w:r w:rsidRPr="00560FFA">
        <w:rPr>
          <w:rFonts w:ascii="Times New Roman" w:hAnsi="Times New Roman" w:cs="Times New Roman"/>
        </w:rPr>
        <w:t>:</w:t>
      </w:r>
      <w:r>
        <w:rPr>
          <w:rFonts w:ascii="Times New Roman" w:hAnsi="Times New Roman" w:cs="Times New Roman"/>
        </w:rPr>
        <w:t xml:space="preserve"> </w:t>
      </w:r>
      <w:r w:rsidRPr="00560FFA">
        <w:rPr>
          <w:rFonts w:ascii="Times New Roman" w:hAnsi="Times New Roman" w:cs="Times New Roman"/>
        </w:rPr>
        <w:t>dark cycle and 30°C) in the Biosafety level-3 facility at the Florida Medical Entomology laboratory in Vero Beach, FL. Al</w:t>
      </w:r>
      <w:r>
        <w:rPr>
          <w:rFonts w:ascii="Times New Roman" w:hAnsi="Times New Roman" w:cs="Times New Roman"/>
        </w:rPr>
        <w:t>iquots of blood were stored at -</w:t>
      </w:r>
      <w:r w:rsidRPr="00560FFA">
        <w:rPr>
          <w:rFonts w:ascii="Times New Roman" w:hAnsi="Times New Roman" w:cs="Times New Roman"/>
        </w:rPr>
        <w:t xml:space="preserve">80°C for later determination of viral titer of blood ingested by mosquitoes. Cohorts of mosquitoes were tested for transmission of </w:t>
      </w:r>
      <w:r>
        <w:rPr>
          <w:rFonts w:ascii="Times New Roman" w:hAnsi="Times New Roman" w:cs="Times New Roman"/>
        </w:rPr>
        <w:t>chikungunya virus</w:t>
      </w:r>
      <w:r w:rsidRPr="00560FFA">
        <w:rPr>
          <w:rFonts w:ascii="Times New Roman" w:hAnsi="Times New Roman" w:cs="Times New Roman"/>
        </w:rPr>
        <w:t xml:space="preserve"> at 2, 5-6, and 12-13 days and then killed and stored at -80°C as part of an unrelated study. Mosquitoes that ingested</w:t>
      </w:r>
      <w:r>
        <w:rPr>
          <w:rFonts w:ascii="Times New Roman" w:hAnsi="Times New Roman" w:cs="Times New Roman"/>
        </w:rPr>
        <w:t xml:space="preserve"> </w:t>
      </w:r>
      <w:r w:rsidRPr="00560FFA">
        <w:rPr>
          <w:rFonts w:ascii="Times New Roman" w:hAnsi="Times New Roman" w:cs="Times New Roman"/>
        </w:rPr>
        <w:t>Zika viruses were held for 14 days and then killed and stored at -80°C. Subsamples of these mosquitoes were used in the project described in this paper.</w:t>
      </w:r>
      <w:r>
        <w:rPr>
          <w:rFonts w:ascii="Times New Roman" w:hAnsi="Times New Roman" w:cs="Times New Roman"/>
        </w:rPr>
        <w:t xml:space="preserve"> </w:t>
      </w:r>
    </w:p>
    <w:p w14:paraId="1A8D0311" w14:textId="6E10BE2A" w:rsidR="009C6358" w:rsidRDefault="009C6358" w:rsidP="009C6358">
      <w:pPr>
        <w:spacing w:line="480" w:lineRule="auto"/>
        <w:ind w:firstLine="180"/>
        <w:rPr>
          <w:rFonts w:ascii="Times New Roman" w:hAnsi="Times New Roman" w:cs="Times New Roman"/>
        </w:rPr>
      </w:pPr>
      <w:r w:rsidRPr="00560FFA">
        <w:rPr>
          <w:rFonts w:ascii="Times New Roman" w:hAnsi="Times New Roman" w:cs="Times New Roman"/>
        </w:rPr>
        <w:t>Mosquitoes were individually dissected to re</w:t>
      </w:r>
      <w:r>
        <w:rPr>
          <w:rFonts w:ascii="Times New Roman" w:hAnsi="Times New Roman" w:cs="Times New Roman"/>
        </w:rPr>
        <w:t xml:space="preserve">move the legs from the bodies. </w:t>
      </w:r>
      <w:r w:rsidRPr="00560FFA">
        <w:rPr>
          <w:rFonts w:ascii="Times New Roman" w:hAnsi="Times New Roman" w:cs="Times New Roman"/>
        </w:rPr>
        <w:t>The legs</w:t>
      </w:r>
      <w:r>
        <w:rPr>
          <w:rFonts w:ascii="Times New Roman" w:hAnsi="Times New Roman" w:cs="Times New Roman"/>
        </w:rPr>
        <w:t>, used for controls, were tested for viral RNA presence.</w:t>
      </w:r>
      <w:r>
        <w:rPr>
          <w:rFonts w:ascii="Times New Roman" w:hAnsi="Times New Roman" w:cs="Times New Roman"/>
          <w:b/>
        </w:rPr>
        <w:t xml:space="preserve"> </w:t>
      </w:r>
      <w:r>
        <w:rPr>
          <w:rFonts w:ascii="Times New Roman" w:hAnsi="Times New Roman" w:cs="Times New Roman"/>
        </w:rPr>
        <w:t>Primers and probes used for v</w:t>
      </w:r>
      <w:r w:rsidRPr="00560FFA">
        <w:rPr>
          <w:rFonts w:ascii="Times New Roman" w:hAnsi="Times New Roman" w:cs="Times New Roman"/>
        </w:rPr>
        <w:t xml:space="preserve">iral RNA </w:t>
      </w:r>
      <w:r>
        <w:rPr>
          <w:rFonts w:ascii="Times New Roman" w:hAnsi="Times New Roman" w:cs="Times New Roman"/>
        </w:rPr>
        <w:t xml:space="preserve">detection of Zika and chikungunya viruses were represented in </w:t>
      </w:r>
      <w:r w:rsidRPr="006F564D">
        <w:rPr>
          <w:rFonts w:ascii="Times New Roman" w:hAnsi="Times New Roman" w:cs="Times New Roman"/>
          <w:b/>
        </w:rPr>
        <w:t xml:space="preserve">Suppl. Table </w:t>
      </w:r>
      <w:r w:rsidR="00FB3592">
        <w:rPr>
          <w:rFonts w:ascii="Times New Roman" w:hAnsi="Times New Roman" w:cs="Times New Roman"/>
          <w:b/>
        </w:rPr>
        <w:t>2</w:t>
      </w:r>
      <w:r>
        <w:rPr>
          <w:rFonts w:ascii="Times New Roman" w:hAnsi="Times New Roman" w:cs="Times New Roman"/>
        </w:rPr>
        <w:t xml:space="preserve"> using </w:t>
      </w:r>
      <w:r w:rsidRPr="00560FFA">
        <w:rPr>
          <w:rFonts w:ascii="Times New Roman" w:hAnsi="Times New Roman" w:cs="Times New Roman"/>
        </w:rPr>
        <w:t>the Superscript III One-Step qRT-PCR with Platinum® Taq kit by Invitrogen (Invitrogen, Carlsbad, CA) as described p</w:t>
      </w:r>
      <w:r>
        <w:rPr>
          <w:rFonts w:ascii="Times New Roman" w:hAnsi="Times New Roman" w:cs="Times New Roman"/>
        </w:rPr>
        <w:t xml:space="preserve">reviously </w:t>
      </w:r>
      <w:r>
        <w:rPr>
          <w:rFonts w:ascii="Times New Roman" w:hAnsi="Times New Roman" w:cs="Times New Roman"/>
        </w:rPr>
        <w:fldChar w:fldCharType="begin"/>
      </w:r>
      <w:r>
        <w:rPr>
          <w:rFonts w:ascii="Times New Roman" w:hAnsi="Times New Roman" w:cs="Times New Roman"/>
        </w:rPr>
        <w:instrText xml:space="preserve"> ADDIN EN.CITE &lt;EndNote&gt;&lt;Cite&gt;&lt;Author&gt;Reiskind&lt;/Author&gt;&lt;Year&gt;2008&lt;/Year&gt;&lt;RecNum&gt;203&lt;/RecNum&gt;&lt;DisplayText&gt;[1]&lt;/DisplayText&gt;&lt;record&gt;&lt;rec-number&gt;203&lt;/rec-number&gt;&lt;foreign-keys&gt;&lt;key app="EN" db-id="f5x0szf9ntdtvwex0rlppzzuxtsaf2x0tswt"&gt;203&lt;/key&gt;&lt;/foreign-keys&gt;&lt;ref-type name="Journal Article"&gt;17&lt;/ref-type&gt;&lt;contributors&gt;&lt;authors&gt;&lt;author&gt;Reiskind, M. H.&lt;/author&gt;&lt;author&gt;Pesko K Fau - Westbrook, Catherine J.&lt;/author&gt;&lt;author&gt;Westbrook Cj Fau - Mores, Christopher N.&lt;/author&gt;&lt;author&gt;Mores, C. N.&lt;/author&gt;&lt;/authors&gt;&lt;translated-authors&gt;&lt;author&gt;Am, J. Trop Med Hyg&lt;/author&gt;&lt;/translated-authors&gt;&lt;/contributors&gt;&lt;auth-address&gt;Florida Medical Entomology Laboratory, University of Florida, Vero Beach, Florida 32960, USA. FAU - Pesko, Kendra&lt;/auth-address&gt;&lt;titles&gt;&lt;title&gt;Susceptibility of Florida mosquitoes to infection with chikungunya virus&lt;/title&gt;&lt;secondary-title&gt;Am J Trop Med Hyg. &lt;/secondary-title&gt;&lt;/titles&gt;&lt;periodical&gt;&lt;full-title&gt;Am J Trop Med Hyg.&lt;/full-title&gt;&lt;/periodical&gt;&lt;pages&gt;422-5&lt;/pages&gt;&lt;volume&gt;78&lt;/volume&gt;&lt;number&gt;3&lt;/number&gt;&lt;dates&gt;&lt;year&gt;2008&lt;/year&gt;&lt;pub-dates&gt;&lt;date&gt;20080313 DCOM- 20080430&lt;/date&gt;&lt;/pub-dates&gt;&lt;/dates&gt;&lt;urls&gt;&lt;/urls&gt;&lt;electronic-resource-num&gt;D - NLM: NIHMS74965&amp;#xD;D - NLM: PMC2573391 EDAT- 2008/03/14 09:00 MHDA- 2008/05/01 09:00 CRDT- 2008/03/14 09:00 AID - 78/3/422 [pii] PST - ppublish&lt;/electronic-resource-num&gt;&lt;remote-database-provider&gt;2008 Mar&lt;/remote-database-provider&gt;&lt;language&gt;eng&lt;/language&gt;&lt;/record&gt;&lt;/Cite&gt;&lt;/EndNote&gt;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1" w:tooltip="Reiskind, 2008 #203" w:history="1">
        <w:r w:rsidR="00802E82">
          <w:rPr>
            <w:rFonts w:ascii="Times New Roman" w:hAnsi="Times New Roman" w:cs="Times New Roman"/>
            <w:noProof/>
          </w:rPr>
          <w:t>1</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 xml:space="preserve"> </w:t>
      </w:r>
      <w:r w:rsidRPr="00560FFA">
        <w:rPr>
          <w:rFonts w:ascii="Times New Roman" w:hAnsi="Times New Roman" w:cs="Times New Roman"/>
        </w:rPr>
        <w:t>with the CFX96 Rea</w:t>
      </w:r>
      <w:r>
        <w:rPr>
          <w:rFonts w:ascii="Times New Roman" w:hAnsi="Times New Roman" w:cs="Times New Roman"/>
        </w:rPr>
        <w:t>l-Time PCR Detection System (</w:t>
      </w:r>
      <w:r w:rsidRPr="00560FFA">
        <w:rPr>
          <w:rFonts w:ascii="Times New Roman" w:hAnsi="Times New Roman" w:cs="Times New Roman"/>
        </w:rPr>
        <w:t>Bio-Rad Laboratories, Hercules, CA)</w:t>
      </w:r>
    </w:p>
    <w:p w14:paraId="152B73D1" w14:textId="77777777" w:rsidR="008E1655" w:rsidRDefault="008E1655" w:rsidP="009C6358">
      <w:pPr>
        <w:spacing w:line="480" w:lineRule="auto"/>
        <w:ind w:firstLine="180"/>
        <w:rPr>
          <w:rFonts w:ascii="Times New Roman" w:hAnsi="Times New Roman" w:cs="Times New Roman"/>
          <w:b/>
        </w:rPr>
      </w:pPr>
    </w:p>
    <w:p w14:paraId="6373DC49" w14:textId="1CE9237E" w:rsidR="009C6358" w:rsidRDefault="009C6358" w:rsidP="009C6358">
      <w:pPr>
        <w:autoSpaceDE w:val="0"/>
        <w:autoSpaceDN w:val="0"/>
        <w:adjustRightInd w:val="0"/>
        <w:spacing w:line="480" w:lineRule="auto"/>
        <w:jc w:val="both"/>
        <w:rPr>
          <w:rFonts w:ascii="Times New Roman" w:hAnsi="Times New Roman" w:cs="Times New Roman"/>
        </w:rPr>
      </w:pPr>
      <w:r w:rsidRPr="006F564D">
        <w:rPr>
          <w:rFonts w:ascii="Times New Roman" w:hAnsi="Times New Roman" w:cs="Times New Roman"/>
          <w:b/>
        </w:rPr>
        <w:t xml:space="preserve">Suppl. Table </w:t>
      </w:r>
      <w:r w:rsidR="00FB3592">
        <w:rPr>
          <w:rFonts w:ascii="Times New Roman" w:hAnsi="Times New Roman" w:cs="Times New Roman"/>
          <w:b/>
        </w:rPr>
        <w:t>2</w:t>
      </w:r>
      <w:r>
        <w:rPr>
          <w:rFonts w:ascii="Times New Roman" w:hAnsi="Times New Roman" w:cs="Times New Roman"/>
        </w:rPr>
        <w:t>. Primers and probes for viral RNA detection</w:t>
      </w:r>
    </w:p>
    <w:tbl>
      <w:tblPr>
        <w:tblStyle w:val="TableGrid"/>
        <w:tblW w:w="89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8"/>
        <w:gridCol w:w="1503"/>
        <w:gridCol w:w="1427"/>
        <w:gridCol w:w="4724"/>
      </w:tblGrid>
      <w:tr w:rsidR="009C6358" w:rsidRPr="002C2F6F" w14:paraId="4A1B7B3B" w14:textId="77777777" w:rsidTr="005020A7">
        <w:trPr>
          <w:trHeight w:val="102"/>
        </w:trPr>
        <w:tc>
          <w:tcPr>
            <w:tcW w:w="1278" w:type="dxa"/>
            <w:tcBorders>
              <w:top w:val="single" w:sz="8" w:space="0" w:color="000000" w:themeColor="text1"/>
              <w:bottom w:val="single" w:sz="8" w:space="0" w:color="000000" w:themeColor="text1"/>
            </w:tcBorders>
          </w:tcPr>
          <w:p w14:paraId="6ED6DA06" w14:textId="77777777" w:rsidR="009C6358" w:rsidRPr="002C2F6F" w:rsidRDefault="009C6358" w:rsidP="005020A7">
            <w:pPr>
              <w:spacing w:line="480" w:lineRule="auto"/>
              <w:rPr>
                <w:rFonts w:ascii="Times New Roman" w:hAnsi="Times New Roman" w:cs="Times New Roman"/>
                <w:b/>
                <w:sz w:val="18"/>
                <w:szCs w:val="18"/>
              </w:rPr>
            </w:pPr>
            <w:r w:rsidRPr="002C2F6F">
              <w:rPr>
                <w:rFonts w:ascii="Times New Roman" w:hAnsi="Times New Roman" w:cs="Times New Roman"/>
                <w:b/>
                <w:sz w:val="18"/>
                <w:szCs w:val="18"/>
              </w:rPr>
              <w:t xml:space="preserve">Target virus </w:t>
            </w:r>
          </w:p>
        </w:tc>
        <w:tc>
          <w:tcPr>
            <w:tcW w:w="1503" w:type="dxa"/>
            <w:tcBorders>
              <w:top w:val="single" w:sz="8" w:space="0" w:color="000000" w:themeColor="text1"/>
              <w:bottom w:val="single" w:sz="8" w:space="0" w:color="000000" w:themeColor="text1"/>
            </w:tcBorders>
          </w:tcPr>
          <w:p w14:paraId="4376FB89" w14:textId="77777777" w:rsidR="009C6358" w:rsidRPr="002C2F6F" w:rsidRDefault="009C6358" w:rsidP="005020A7">
            <w:pPr>
              <w:spacing w:line="480" w:lineRule="auto"/>
              <w:rPr>
                <w:rFonts w:ascii="Times New Roman" w:hAnsi="Times New Roman" w:cs="Times New Roman"/>
                <w:b/>
                <w:sz w:val="18"/>
                <w:szCs w:val="18"/>
              </w:rPr>
            </w:pPr>
            <w:r w:rsidRPr="002C2F6F">
              <w:rPr>
                <w:rFonts w:ascii="Times New Roman" w:hAnsi="Times New Roman" w:cs="Times New Roman"/>
                <w:b/>
                <w:sz w:val="18"/>
                <w:szCs w:val="18"/>
              </w:rPr>
              <w:t>Target gene</w:t>
            </w:r>
          </w:p>
        </w:tc>
        <w:tc>
          <w:tcPr>
            <w:tcW w:w="1427" w:type="dxa"/>
            <w:tcBorders>
              <w:top w:val="single" w:sz="8" w:space="0" w:color="000000" w:themeColor="text1"/>
              <w:bottom w:val="single" w:sz="8" w:space="0" w:color="000000" w:themeColor="text1"/>
            </w:tcBorders>
          </w:tcPr>
          <w:p w14:paraId="469C8B37" w14:textId="77777777" w:rsidR="009C6358" w:rsidRPr="002C2F6F" w:rsidRDefault="009C6358" w:rsidP="005020A7">
            <w:pPr>
              <w:spacing w:line="480" w:lineRule="auto"/>
              <w:rPr>
                <w:rFonts w:ascii="Times New Roman" w:hAnsi="Times New Roman" w:cs="Times New Roman"/>
                <w:b/>
                <w:sz w:val="18"/>
                <w:szCs w:val="18"/>
              </w:rPr>
            </w:pPr>
            <w:r w:rsidRPr="002C2F6F">
              <w:rPr>
                <w:rFonts w:ascii="Times New Roman" w:hAnsi="Times New Roman" w:cs="Times New Roman"/>
                <w:b/>
                <w:sz w:val="18"/>
                <w:szCs w:val="18"/>
              </w:rPr>
              <w:t>Name</w:t>
            </w:r>
          </w:p>
        </w:tc>
        <w:tc>
          <w:tcPr>
            <w:tcW w:w="4724" w:type="dxa"/>
            <w:tcBorders>
              <w:top w:val="single" w:sz="8" w:space="0" w:color="000000" w:themeColor="text1"/>
              <w:bottom w:val="single" w:sz="8" w:space="0" w:color="000000" w:themeColor="text1"/>
            </w:tcBorders>
          </w:tcPr>
          <w:p w14:paraId="7E958BA7" w14:textId="77777777" w:rsidR="009C6358" w:rsidRPr="002C2F6F" w:rsidRDefault="009C6358" w:rsidP="005020A7">
            <w:pPr>
              <w:spacing w:line="480" w:lineRule="auto"/>
              <w:rPr>
                <w:rFonts w:ascii="Times New Roman" w:hAnsi="Times New Roman" w:cs="Times New Roman"/>
                <w:b/>
                <w:sz w:val="18"/>
                <w:szCs w:val="18"/>
              </w:rPr>
            </w:pPr>
            <w:r w:rsidRPr="002C2F6F">
              <w:rPr>
                <w:rFonts w:ascii="Times New Roman" w:hAnsi="Times New Roman" w:cs="Times New Roman"/>
                <w:b/>
                <w:sz w:val="18"/>
                <w:szCs w:val="18"/>
              </w:rPr>
              <w:t>Sequence (5’-3’)</w:t>
            </w:r>
          </w:p>
        </w:tc>
      </w:tr>
      <w:tr w:rsidR="009C6358" w:rsidRPr="002C2F6F" w14:paraId="29A0631C" w14:textId="77777777" w:rsidTr="005020A7">
        <w:trPr>
          <w:trHeight w:val="183"/>
        </w:trPr>
        <w:tc>
          <w:tcPr>
            <w:tcW w:w="1278" w:type="dxa"/>
          </w:tcPr>
          <w:p w14:paraId="1B536020" w14:textId="77777777" w:rsidR="009C6358" w:rsidRPr="002C2F6F" w:rsidRDefault="009C6358" w:rsidP="005020A7">
            <w:pPr>
              <w:spacing w:line="480" w:lineRule="auto"/>
              <w:rPr>
                <w:rFonts w:ascii="Times New Roman" w:hAnsi="Times New Roman" w:cs="Times New Roman"/>
                <w:b/>
                <w:sz w:val="18"/>
                <w:szCs w:val="18"/>
              </w:rPr>
            </w:pPr>
            <w:r w:rsidRPr="002C2F6F">
              <w:rPr>
                <w:rFonts w:ascii="Times New Roman" w:hAnsi="Times New Roman" w:cs="Times New Roman"/>
                <w:b/>
                <w:sz w:val="18"/>
                <w:szCs w:val="18"/>
              </w:rPr>
              <w:t>Zika</w:t>
            </w:r>
          </w:p>
        </w:tc>
        <w:tc>
          <w:tcPr>
            <w:tcW w:w="1503" w:type="dxa"/>
            <w:vMerge w:val="restart"/>
          </w:tcPr>
          <w:p w14:paraId="689B6F5C" w14:textId="77777777" w:rsidR="009C6358" w:rsidRPr="002C2F6F" w:rsidRDefault="009C6358" w:rsidP="005020A7">
            <w:pPr>
              <w:widowControl w:val="0"/>
              <w:autoSpaceDE w:val="0"/>
              <w:autoSpaceDN w:val="0"/>
              <w:adjustRightInd w:val="0"/>
              <w:spacing w:line="480" w:lineRule="auto"/>
              <w:rPr>
                <w:rFonts w:ascii="Times New Roman" w:eastAsia="Times New Roman" w:hAnsi="Times New Roman" w:cs="Times New Roman"/>
                <w:color w:val="000000"/>
                <w:sz w:val="18"/>
                <w:szCs w:val="18"/>
              </w:rPr>
            </w:pPr>
            <w:r w:rsidRPr="002C2F6F">
              <w:rPr>
                <w:rFonts w:ascii="Times New Roman" w:eastAsia="Times New Roman" w:hAnsi="Times New Roman" w:cs="Times New Roman"/>
                <w:color w:val="000000"/>
                <w:sz w:val="18"/>
                <w:szCs w:val="18"/>
              </w:rPr>
              <w:t>NS5 gene</w:t>
            </w:r>
          </w:p>
        </w:tc>
        <w:tc>
          <w:tcPr>
            <w:tcW w:w="1427" w:type="dxa"/>
          </w:tcPr>
          <w:p w14:paraId="2E0BFE0E" w14:textId="77777777" w:rsidR="009C6358" w:rsidRPr="002C2F6F" w:rsidRDefault="009C6358" w:rsidP="005020A7">
            <w:pPr>
              <w:widowControl w:val="0"/>
              <w:autoSpaceDE w:val="0"/>
              <w:autoSpaceDN w:val="0"/>
              <w:adjustRightInd w:val="0"/>
              <w:spacing w:line="480" w:lineRule="auto"/>
              <w:rPr>
                <w:rFonts w:ascii="Times New Roman" w:hAnsi="Times New Roman" w:cs="Times New Roman"/>
                <w:color w:val="000000"/>
                <w:sz w:val="18"/>
                <w:szCs w:val="18"/>
              </w:rPr>
            </w:pPr>
            <w:r w:rsidRPr="002C2F6F">
              <w:rPr>
                <w:rFonts w:ascii="Times New Roman" w:eastAsia="Times New Roman" w:hAnsi="Times New Roman" w:cs="Times New Roman"/>
                <w:color w:val="000000"/>
                <w:sz w:val="18"/>
                <w:szCs w:val="18"/>
              </w:rPr>
              <w:t>Forward primer</w:t>
            </w:r>
          </w:p>
        </w:tc>
        <w:tc>
          <w:tcPr>
            <w:tcW w:w="4724" w:type="dxa"/>
          </w:tcPr>
          <w:p w14:paraId="1D1E2C90" w14:textId="77777777" w:rsidR="009C6358" w:rsidRPr="002C2F6F" w:rsidRDefault="009C6358" w:rsidP="005020A7">
            <w:pPr>
              <w:spacing w:line="480" w:lineRule="auto"/>
              <w:rPr>
                <w:rFonts w:ascii="Times New Roman" w:eastAsia="Times New Roman" w:hAnsi="Times New Roman" w:cs="Times New Roman"/>
                <w:color w:val="000000"/>
                <w:sz w:val="18"/>
                <w:szCs w:val="18"/>
              </w:rPr>
            </w:pPr>
            <w:r w:rsidRPr="002C2F6F">
              <w:rPr>
                <w:rFonts w:ascii="Times New Roman" w:hAnsi="Times New Roman" w:cs="Times New Roman"/>
                <w:sz w:val="18"/>
                <w:szCs w:val="18"/>
              </w:rPr>
              <w:t>CTTCTTATCCACAGCCGTCTC</w:t>
            </w:r>
          </w:p>
        </w:tc>
      </w:tr>
      <w:tr w:rsidR="009C6358" w:rsidRPr="002C2F6F" w14:paraId="2CCE0DA6" w14:textId="77777777" w:rsidTr="005020A7">
        <w:trPr>
          <w:trHeight w:val="183"/>
        </w:trPr>
        <w:tc>
          <w:tcPr>
            <w:tcW w:w="1278" w:type="dxa"/>
          </w:tcPr>
          <w:p w14:paraId="0906F800" w14:textId="77777777" w:rsidR="009C6358" w:rsidRPr="002C2F6F" w:rsidRDefault="009C6358" w:rsidP="005020A7">
            <w:pPr>
              <w:spacing w:line="480" w:lineRule="auto"/>
              <w:rPr>
                <w:rFonts w:ascii="Times New Roman" w:hAnsi="Times New Roman" w:cs="Times New Roman"/>
                <w:sz w:val="18"/>
                <w:szCs w:val="18"/>
              </w:rPr>
            </w:pPr>
          </w:p>
        </w:tc>
        <w:tc>
          <w:tcPr>
            <w:tcW w:w="1503" w:type="dxa"/>
            <w:vMerge/>
          </w:tcPr>
          <w:p w14:paraId="6B64CEC5" w14:textId="77777777" w:rsidR="009C6358" w:rsidRPr="002C2F6F" w:rsidRDefault="009C6358" w:rsidP="005020A7">
            <w:pPr>
              <w:widowControl w:val="0"/>
              <w:autoSpaceDE w:val="0"/>
              <w:autoSpaceDN w:val="0"/>
              <w:adjustRightInd w:val="0"/>
              <w:spacing w:line="480" w:lineRule="auto"/>
              <w:rPr>
                <w:rFonts w:ascii="Times New Roman" w:eastAsia="Times New Roman" w:hAnsi="Times New Roman" w:cs="Times New Roman"/>
                <w:color w:val="000000"/>
                <w:sz w:val="18"/>
                <w:szCs w:val="18"/>
              </w:rPr>
            </w:pPr>
          </w:p>
        </w:tc>
        <w:tc>
          <w:tcPr>
            <w:tcW w:w="1427" w:type="dxa"/>
          </w:tcPr>
          <w:p w14:paraId="155D534E" w14:textId="77777777" w:rsidR="009C6358" w:rsidRPr="002C2F6F" w:rsidRDefault="009C6358" w:rsidP="005020A7">
            <w:pPr>
              <w:widowControl w:val="0"/>
              <w:autoSpaceDE w:val="0"/>
              <w:autoSpaceDN w:val="0"/>
              <w:adjustRightInd w:val="0"/>
              <w:spacing w:line="480" w:lineRule="auto"/>
              <w:rPr>
                <w:rFonts w:ascii="Times New Roman" w:hAnsi="Times New Roman" w:cs="Times New Roman"/>
                <w:color w:val="000000"/>
                <w:sz w:val="18"/>
                <w:szCs w:val="18"/>
              </w:rPr>
            </w:pPr>
            <w:r w:rsidRPr="002C2F6F">
              <w:rPr>
                <w:rFonts w:ascii="Times New Roman" w:eastAsia="Times New Roman" w:hAnsi="Times New Roman" w:cs="Times New Roman"/>
                <w:color w:val="000000"/>
                <w:sz w:val="18"/>
                <w:szCs w:val="18"/>
              </w:rPr>
              <w:t>Reverse primer</w:t>
            </w:r>
          </w:p>
        </w:tc>
        <w:tc>
          <w:tcPr>
            <w:tcW w:w="4724" w:type="dxa"/>
          </w:tcPr>
          <w:p w14:paraId="38519501" w14:textId="77777777" w:rsidR="009C6358" w:rsidRPr="002C2F6F" w:rsidRDefault="009C6358" w:rsidP="005020A7">
            <w:pPr>
              <w:spacing w:line="480" w:lineRule="auto"/>
              <w:rPr>
                <w:rFonts w:ascii="Times New Roman" w:eastAsia="Times New Roman" w:hAnsi="Times New Roman" w:cs="Times New Roman"/>
                <w:color w:val="000000"/>
                <w:sz w:val="18"/>
                <w:szCs w:val="18"/>
              </w:rPr>
            </w:pPr>
            <w:r w:rsidRPr="002C2F6F">
              <w:rPr>
                <w:rFonts w:ascii="Times New Roman" w:hAnsi="Times New Roman" w:cs="Times New Roman"/>
                <w:sz w:val="18"/>
                <w:szCs w:val="18"/>
              </w:rPr>
              <w:t>CCAGGCTTCAACGTCGTTAT</w:t>
            </w:r>
          </w:p>
        </w:tc>
      </w:tr>
      <w:tr w:rsidR="009C6358" w:rsidRPr="002C2F6F" w14:paraId="2DA8AB91" w14:textId="77777777" w:rsidTr="005020A7">
        <w:trPr>
          <w:trHeight w:val="183"/>
        </w:trPr>
        <w:tc>
          <w:tcPr>
            <w:tcW w:w="1278" w:type="dxa"/>
          </w:tcPr>
          <w:p w14:paraId="77EE5B50" w14:textId="77777777" w:rsidR="009C6358" w:rsidRPr="002C2F6F" w:rsidRDefault="009C6358" w:rsidP="005020A7">
            <w:pPr>
              <w:spacing w:line="480" w:lineRule="auto"/>
              <w:rPr>
                <w:rFonts w:ascii="Times New Roman" w:hAnsi="Times New Roman" w:cs="Times New Roman"/>
                <w:sz w:val="18"/>
                <w:szCs w:val="18"/>
              </w:rPr>
            </w:pPr>
          </w:p>
        </w:tc>
        <w:tc>
          <w:tcPr>
            <w:tcW w:w="1503" w:type="dxa"/>
            <w:vMerge/>
          </w:tcPr>
          <w:p w14:paraId="0E320D3E" w14:textId="77777777" w:rsidR="009C6358" w:rsidRPr="002C2F6F" w:rsidRDefault="009C6358" w:rsidP="005020A7">
            <w:pPr>
              <w:widowControl w:val="0"/>
              <w:autoSpaceDE w:val="0"/>
              <w:autoSpaceDN w:val="0"/>
              <w:adjustRightInd w:val="0"/>
              <w:spacing w:line="480" w:lineRule="auto"/>
              <w:rPr>
                <w:rFonts w:ascii="Times New Roman" w:eastAsia="Times New Roman" w:hAnsi="Times New Roman" w:cs="Times New Roman"/>
                <w:color w:val="000000"/>
                <w:sz w:val="18"/>
                <w:szCs w:val="18"/>
              </w:rPr>
            </w:pPr>
          </w:p>
        </w:tc>
        <w:tc>
          <w:tcPr>
            <w:tcW w:w="1427" w:type="dxa"/>
          </w:tcPr>
          <w:p w14:paraId="3132BCB2" w14:textId="77777777" w:rsidR="009C6358" w:rsidRPr="002C2F6F" w:rsidRDefault="009C6358" w:rsidP="005020A7">
            <w:pPr>
              <w:widowControl w:val="0"/>
              <w:autoSpaceDE w:val="0"/>
              <w:autoSpaceDN w:val="0"/>
              <w:adjustRightInd w:val="0"/>
              <w:spacing w:line="480" w:lineRule="auto"/>
              <w:rPr>
                <w:rFonts w:ascii="Times New Roman" w:hAnsi="Times New Roman" w:cs="Times New Roman"/>
                <w:color w:val="000000"/>
                <w:sz w:val="18"/>
                <w:szCs w:val="18"/>
              </w:rPr>
            </w:pPr>
            <w:r w:rsidRPr="002C2F6F">
              <w:rPr>
                <w:rFonts w:ascii="Times New Roman" w:eastAsia="Times New Roman" w:hAnsi="Times New Roman" w:cs="Times New Roman"/>
                <w:color w:val="000000"/>
                <w:sz w:val="18"/>
                <w:szCs w:val="18"/>
              </w:rPr>
              <w:t>probe</w:t>
            </w:r>
          </w:p>
        </w:tc>
        <w:tc>
          <w:tcPr>
            <w:tcW w:w="4724" w:type="dxa"/>
          </w:tcPr>
          <w:p w14:paraId="027DC2D9" w14:textId="77777777" w:rsidR="009C6358" w:rsidRPr="002C2F6F" w:rsidRDefault="009C6358" w:rsidP="005020A7">
            <w:pPr>
              <w:spacing w:line="480" w:lineRule="auto"/>
              <w:rPr>
                <w:rFonts w:ascii="Times New Roman" w:eastAsia="Times New Roman" w:hAnsi="Times New Roman" w:cs="Times New Roman"/>
                <w:color w:val="000000"/>
                <w:sz w:val="18"/>
                <w:szCs w:val="18"/>
              </w:rPr>
            </w:pPr>
            <w:r w:rsidRPr="002C2F6F">
              <w:rPr>
                <w:rFonts w:ascii="Times New Roman" w:hAnsi="Times New Roman" w:cs="Times New Roman"/>
                <w:sz w:val="18"/>
                <w:szCs w:val="18"/>
              </w:rPr>
              <w:t>FAM-AGAAGGAGACGAGATGCGGTACAGG-BHQ-1</w:t>
            </w:r>
          </w:p>
        </w:tc>
      </w:tr>
      <w:tr w:rsidR="009C6358" w:rsidRPr="002C2F6F" w14:paraId="46BDB4D0" w14:textId="77777777" w:rsidTr="005020A7">
        <w:trPr>
          <w:trHeight w:val="183"/>
        </w:trPr>
        <w:tc>
          <w:tcPr>
            <w:tcW w:w="1278" w:type="dxa"/>
          </w:tcPr>
          <w:p w14:paraId="3ACA9E03" w14:textId="77777777" w:rsidR="009C6358" w:rsidRPr="002C2F6F" w:rsidRDefault="009C6358" w:rsidP="005020A7">
            <w:pPr>
              <w:spacing w:line="480" w:lineRule="auto"/>
              <w:rPr>
                <w:rFonts w:ascii="Times New Roman" w:hAnsi="Times New Roman" w:cs="Times New Roman"/>
                <w:b/>
                <w:sz w:val="18"/>
                <w:szCs w:val="18"/>
              </w:rPr>
            </w:pPr>
            <w:r w:rsidRPr="002C2F6F">
              <w:rPr>
                <w:rFonts w:ascii="Times New Roman" w:hAnsi="Times New Roman" w:cs="Times New Roman"/>
                <w:b/>
                <w:sz w:val="18"/>
                <w:szCs w:val="18"/>
              </w:rPr>
              <w:t>Chikungunya</w:t>
            </w:r>
          </w:p>
        </w:tc>
        <w:tc>
          <w:tcPr>
            <w:tcW w:w="1503" w:type="dxa"/>
            <w:vMerge w:val="restart"/>
          </w:tcPr>
          <w:p w14:paraId="0A1CBCC0" w14:textId="77777777" w:rsidR="009C6358" w:rsidRPr="002C2F6F" w:rsidRDefault="009C6358" w:rsidP="005020A7">
            <w:pPr>
              <w:widowControl w:val="0"/>
              <w:autoSpaceDE w:val="0"/>
              <w:autoSpaceDN w:val="0"/>
              <w:adjustRightInd w:val="0"/>
              <w:spacing w:line="480" w:lineRule="auto"/>
              <w:rPr>
                <w:rFonts w:ascii="Times New Roman" w:eastAsia="Times New Roman" w:hAnsi="Times New Roman" w:cs="Times New Roman"/>
                <w:color w:val="000000"/>
                <w:sz w:val="18"/>
                <w:szCs w:val="18"/>
              </w:rPr>
            </w:pPr>
            <w:r w:rsidRPr="002C2F6F">
              <w:rPr>
                <w:rFonts w:ascii="Times New Roman" w:hAnsi="Times New Roman" w:cs="Times New Roman"/>
                <w:sz w:val="18"/>
                <w:szCs w:val="18"/>
              </w:rPr>
              <w:t>nonstructural polyprotein gene common to both lineages</w:t>
            </w:r>
          </w:p>
        </w:tc>
        <w:tc>
          <w:tcPr>
            <w:tcW w:w="1427" w:type="dxa"/>
          </w:tcPr>
          <w:p w14:paraId="0B81B532" w14:textId="77777777" w:rsidR="009C6358" w:rsidRPr="002C2F6F" w:rsidRDefault="009C6358" w:rsidP="005020A7">
            <w:pPr>
              <w:widowControl w:val="0"/>
              <w:autoSpaceDE w:val="0"/>
              <w:autoSpaceDN w:val="0"/>
              <w:adjustRightInd w:val="0"/>
              <w:spacing w:line="480" w:lineRule="auto"/>
              <w:rPr>
                <w:rFonts w:ascii="Times New Roman" w:hAnsi="Times New Roman" w:cs="Times New Roman"/>
                <w:color w:val="000000"/>
                <w:sz w:val="18"/>
                <w:szCs w:val="18"/>
              </w:rPr>
            </w:pPr>
            <w:r w:rsidRPr="002C2F6F">
              <w:rPr>
                <w:rFonts w:ascii="Times New Roman" w:eastAsia="Times New Roman" w:hAnsi="Times New Roman" w:cs="Times New Roman"/>
                <w:color w:val="000000"/>
                <w:sz w:val="18"/>
                <w:szCs w:val="18"/>
              </w:rPr>
              <w:t>Forward primer</w:t>
            </w:r>
          </w:p>
        </w:tc>
        <w:tc>
          <w:tcPr>
            <w:tcW w:w="4724" w:type="dxa"/>
          </w:tcPr>
          <w:p w14:paraId="0A10EF6C" w14:textId="77777777" w:rsidR="009C6358" w:rsidRPr="002C2F6F" w:rsidRDefault="009C6358" w:rsidP="005020A7">
            <w:pPr>
              <w:widowControl w:val="0"/>
              <w:autoSpaceDE w:val="0"/>
              <w:autoSpaceDN w:val="0"/>
              <w:adjustRightInd w:val="0"/>
              <w:spacing w:line="480" w:lineRule="auto"/>
              <w:rPr>
                <w:rFonts w:ascii="Times New Roman" w:hAnsi="Times New Roman" w:cs="Times New Roman"/>
                <w:color w:val="000000"/>
                <w:sz w:val="18"/>
                <w:szCs w:val="18"/>
              </w:rPr>
            </w:pPr>
            <w:r w:rsidRPr="002C2F6F">
              <w:rPr>
                <w:rFonts w:ascii="Times New Roman" w:hAnsi="Times New Roman" w:cs="Times New Roman"/>
                <w:sz w:val="18"/>
                <w:szCs w:val="18"/>
              </w:rPr>
              <w:t>GTACGGAAGGTAAACTGGTATGG</w:t>
            </w:r>
          </w:p>
        </w:tc>
      </w:tr>
      <w:tr w:rsidR="009C6358" w:rsidRPr="002C2F6F" w14:paraId="6D9E1D82" w14:textId="77777777" w:rsidTr="005020A7">
        <w:trPr>
          <w:trHeight w:val="183"/>
        </w:trPr>
        <w:tc>
          <w:tcPr>
            <w:tcW w:w="1278" w:type="dxa"/>
          </w:tcPr>
          <w:p w14:paraId="76CE5A57" w14:textId="77777777" w:rsidR="009C6358" w:rsidRPr="002C2F6F" w:rsidRDefault="009C6358" w:rsidP="005020A7">
            <w:pPr>
              <w:spacing w:line="480" w:lineRule="auto"/>
              <w:rPr>
                <w:rFonts w:ascii="Times New Roman" w:hAnsi="Times New Roman" w:cs="Times New Roman"/>
                <w:sz w:val="18"/>
                <w:szCs w:val="18"/>
              </w:rPr>
            </w:pPr>
          </w:p>
        </w:tc>
        <w:tc>
          <w:tcPr>
            <w:tcW w:w="1503" w:type="dxa"/>
            <w:vMerge/>
          </w:tcPr>
          <w:p w14:paraId="656CA015" w14:textId="77777777" w:rsidR="009C6358" w:rsidRPr="002C2F6F" w:rsidRDefault="009C6358" w:rsidP="005020A7">
            <w:pPr>
              <w:widowControl w:val="0"/>
              <w:autoSpaceDE w:val="0"/>
              <w:autoSpaceDN w:val="0"/>
              <w:adjustRightInd w:val="0"/>
              <w:spacing w:line="480" w:lineRule="auto"/>
              <w:rPr>
                <w:rFonts w:ascii="Times New Roman" w:eastAsia="Times New Roman" w:hAnsi="Times New Roman" w:cs="Times New Roman"/>
                <w:color w:val="000000"/>
                <w:sz w:val="18"/>
                <w:szCs w:val="18"/>
              </w:rPr>
            </w:pPr>
          </w:p>
        </w:tc>
        <w:tc>
          <w:tcPr>
            <w:tcW w:w="1427" w:type="dxa"/>
          </w:tcPr>
          <w:p w14:paraId="134635CD" w14:textId="77777777" w:rsidR="009C6358" w:rsidRPr="002C2F6F" w:rsidRDefault="009C6358" w:rsidP="005020A7">
            <w:pPr>
              <w:widowControl w:val="0"/>
              <w:autoSpaceDE w:val="0"/>
              <w:autoSpaceDN w:val="0"/>
              <w:adjustRightInd w:val="0"/>
              <w:spacing w:line="480" w:lineRule="auto"/>
              <w:rPr>
                <w:rFonts w:ascii="Times New Roman" w:hAnsi="Times New Roman" w:cs="Times New Roman"/>
                <w:color w:val="000000"/>
                <w:sz w:val="18"/>
                <w:szCs w:val="18"/>
              </w:rPr>
            </w:pPr>
            <w:r w:rsidRPr="002C2F6F">
              <w:rPr>
                <w:rFonts w:ascii="Times New Roman" w:eastAsia="Times New Roman" w:hAnsi="Times New Roman" w:cs="Times New Roman"/>
                <w:color w:val="000000"/>
                <w:sz w:val="18"/>
                <w:szCs w:val="18"/>
              </w:rPr>
              <w:t>Reverse primer</w:t>
            </w:r>
          </w:p>
        </w:tc>
        <w:tc>
          <w:tcPr>
            <w:tcW w:w="4724" w:type="dxa"/>
          </w:tcPr>
          <w:p w14:paraId="078AA9BB" w14:textId="77777777" w:rsidR="009C6358" w:rsidRPr="002C2F6F" w:rsidRDefault="009C6358" w:rsidP="005020A7">
            <w:pPr>
              <w:widowControl w:val="0"/>
              <w:autoSpaceDE w:val="0"/>
              <w:autoSpaceDN w:val="0"/>
              <w:adjustRightInd w:val="0"/>
              <w:spacing w:line="480" w:lineRule="auto"/>
              <w:rPr>
                <w:rFonts w:ascii="Times New Roman" w:hAnsi="Times New Roman" w:cs="Times New Roman"/>
                <w:color w:val="000000"/>
                <w:sz w:val="18"/>
                <w:szCs w:val="18"/>
              </w:rPr>
            </w:pPr>
            <w:r w:rsidRPr="002C2F6F">
              <w:rPr>
                <w:rFonts w:ascii="Times New Roman" w:hAnsi="Times New Roman" w:cs="Times New Roman"/>
                <w:sz w:val="18"/>
                <w:szCs w:val="18"/>
              </w:rPr>
              <w:t>TCCACCTCCCACTCCTTAAT</w:t>
            </w:r>
          </w:p>
        </w:tc>
      </w:tr>
      <w:tr w:rsidR="009C6358" w:rsidRPr="002C2F6F" w14:paraId="6D3EB5BD" w14:textId="77777777" w:rsidTr="005020A7">
        <w:trPr>
          <w:trHeight w:val="183"/>
        </w:trPr>
        <w:tc>
          <w:tcPr>
            <w:tcW w:w="1278" w:type="dxa"/>
            <w:tcBorders>
              <w:bottom w:val="single" w:sz="4" w:space="0" w:color="auto"/>
            </w:tcBorders>
          </w:tcPr>
          <w:p w14:paraId="65DEF55E" w14:textId="77777777" w:rsidR="009C6358" w:rsidRPr="002C2F6F" w:rsidRDefault="009C6358" w:rsidP="005020A7">
            <w:pPr>
              <w:spacing w:line="480" w:lineRule="auto"/>
              <w:rPr>
                <w:rFonts w:ascii="Times New Roman" w:hAnsi="Times New Roman" w:cs="Times New Roman"/>
                <w:sz w:val="18"/>
                <w:szCs w:val="18"/>
              </w:rPr>
            </w:pPr>
          </w:p>
        </w:tc>
        <w:tc>
          <w:tcPr>
            <w:tcW w:w="1503" w:type="dxa"/>
            <w:vMerge/>
            <w:tcBorders>
              <w:bottom w:val="single" w:sz="4" w:space="0" w:color="auto"/>
            </w:tcBorders>
          </w:tcPr>
          <w:p w14:paraId="3577FBC7" w14:textId="77777777" w:rsidR="009C6358" w:rsidRPr="002C2F6F" w:rsidRDefault="009C6358" w:rsidP="005020A7">
            <w:pPr>
              <w:widowControl w:val="0"/>
              <w:autoSpaceDE w:val="0"/>
              <w:autoSpaceDN w:val="0"/>
              <w:adjustRightInd w:val="0"/>
              <w:spacing w:line="480" w:lineRule="auto"/>
              <w:rPr>
                <w:rFonts w:ascii="Times New Roman" w:eastAsia="Times New Roman" w:hAnsi="Times New Roman" w:cs="Times New Roman"/>
                <w:color w:val="000000"/>
                <w:sz w:val="18"/>
                <w:szCs w:val="18"/>
              </w:rPr>
            </w:pPr>
          </w:p>
        </w:tc>
        <w:tc>
          <w:tcPr>
            <w:tcW w:w="1427" w:type="dxa"/>
            <w:tcBorders>
              <w:bottom w:val="single" w:sz="4" w:space="0" w:color="auto"/>
            </w:tcBorders>
          </w:tcPr>
          <w:p w14:paraId="5702D8F5" w14:textId="77777777" w:rsidR="009C6358" w:rsidRPr="002C2F6F" w:rsidRDefault="009C6358" w:rsidP="005020A7">
            <w:pPr>
              <w:widowControl w:val="0"/>
              <w:autoSpaceDE w:val="0"/>
              <w:autoSpaceDN w:val="0"/>
              <w:adjustRightInd w:val="0"/>
              <w:spacing w:line="480" w:lineRule="auto"/>
              <w:rPr>
                <w:rFonts w:ascii="Times New Roman" w:hAnsi="Times New Roman" w:cs="Times New Roman"/>
                <w:color w:val="000000"/>
                <w:sz w:val="18"/>
                <w:szCs w:val="18"/>
              </w:rPr>
            </w:pPr>
            <w:r w:rsidRPr="002C2F6F">
              <w:rPr>
                <w:rFonts w:ascii="Times New Roman" w:eastAsia="Times New Roman" w:hAnsi="Times New Roman" w:cs="Times New Roman"/>
                <w:color w:val="000000"/>
                <w:sz w:val="18"/>
                <w:szCs w:val="18"/>
              </w:rPr>
              <w:t>probe</w:t>
            </w:r>
          </w:p>
        </w:tc>
        <w:tc>
          <w:tcPr>
            <w:tcW w:w="4724" w:type="dxa"/>
            <w:tcBorders>
              <w:bottom w:val="single" w:sz="4" w:space="0" w:color="auto"/>
            </w:tcBorders>
          </w:tcPr>
          <w:p w14:paraId="234A1CC7" w14:textId="77777777" w:rsidR="009C6358" w:rsidRPr="002C2F6F" w:rsidRDefault="009C6358" w:rsidP="005020A7">
            <w:pPr>
              <w:widowControl w:val="0"/>
              <w:autoSpaceDE w:val="0"/>
              <w:autoSpaceDN w:val="0"/>
              <w:adjustRightInd w:val="0"/>
              <w:spacing w:line="480" w:lineRule="auto"/>
              <w:rPr>
                <w:rFonts w:ascii="Times New Roman" w:hAnsi="Times New Roman" w:cs="Times New Roman"/>
                <w:color w:val="000000"/>
                <w:sz w:val="18"/>
                <w:szCs w:val="18"/>
              </w:rPr>
            </w:pPr>
            <w:r w:rsidRPr="002C2F6F">
              <w:rPr>
                <w:rFonts w:ascii="Times New Roman" w:hAnsi="Times New Roman" w:cs="Times New Roman"/>
                <w:sz w:val="18"/>
                <w:szCs w:val="18"/>
              </w:rPr>
              <w:t>FAM-TGCAGAACCCACCGAAAGGAAACT-BHQ-1</w:t>
            </w:r>
          </w:p>
        </w:tc>
      </w:tr>
    </w:tbl>
    <w:p w14:paraId="19CEFD63" w14:textId="77777777" w:rsidR="009C6358" w:rsidRDefault="009C6358" w:rsidP="009C6358">
      <w:pPr>
        <w:spacing w:line="480" w:lineRule="auto"/>
        <w:rPr>
          <w:rFonts w:ascii="Times New Roman" w:hAnsi="Times New Roman" w:cs="Times New Roman"/>
        </w:rPr>
      </w:pPr>
    </w:p>
    <w:p w14:paraId="00A80975" w14:textId="076C41D1" w:rsidR="009C6358" w:rsidRDefault="009A23D3" w:rsidP="00706917">
      <w:pPr>
        <w:spacing w:line="480" w:lineRule="auto"/>
        <w:rPr>
          <w:rFonts w:ascii="Times New Roman" w:hAnsi="Times New Roman" w:cs="Times New Roman"/>
          <w:b/>
        </w:rPr>
      </w:pPr>
      <w:r>
        <w:rPr>
          <w:rFonts w:ascii="Times New Roman" w:hAnsi="Times New Roman" w:cs="Times New Roman"/>
          <w:b/>
        </w:rPr>
        <w:t>3. Limit of detection studies for chikungunya and dengue-1 viruses</w:t>
      </w:r>
    </w:p>
    <w:p w14:paraId="2A444FE7" w14:textId="06EBAC14" w:rsidR="007D6EE9" w:rsidRPr="007D6EE9" w:rsidRDefault="007D6EE9" w:rsidP="00706917">
      <w:pPr>
        <w:spacing w:line="480" w:lineRule="auto"/>
        <w:rPr>
          <w:rFonts w:ascii="Times New Roman" w:hAnsi="Times New Roman" w:cs="Times New Roman"/>
        </w:rPr>
      </w:pPr>
      <w:r w:rsidRPr="006D71F1">
        <w:rPr>
          <w:rFonts w:ascii="Times New Roman" w:hAnsi="Times New Roman" w:cs="Times New Roman"/>
        </w:rPr>
        <w:t>Varying titer</w:t>
      </w:r>
      <w:r w:rsidR="007C48CC">
        <w:rPr>
          <w:rFonts w:ascii="Times New Roman" w:hAnsi="Times New Roman" w:cs="Times New Roman"/>
        </w:rPr>
        <w:t>s</w:t>
      </w:r>
      <w:r w:rsidRPr="006D71F1">
        <w:rPr>
          <w:rFonts w:ascii="Times New Roman" w:hAnsi="Times New Roman" w:cs="Times New Roman"/>
        </w:rPr>
        <w:t xml:space="preserve"> of each virus was included in RT-LAMP mixtures and fluorescence was recorded in real-time</w:t>
      </w:r>
      <w:r>
        <w:rPr>
          <w:rFonts w:ascii="Times New Roman" w:hAnsi="Times New Roman" w:cs="Times New Roman"/>
        </w:rPr>
        <w:t xml:space="preserve"> using Roche Light cycler 480</w:t>
      </w:r>
      <w:r w:rsidRPr="006D71F1">
        <w:rPr>
          <w:rFonts w:ascii="Times New Roman" w:hAnsi="Times New Roman" w:cs="Times New Roman"/>
        </w:rPr>
        <w:t>.</w:t>
      </w:r>
      <w:r w:rsidR="00755AF4">
        <w:rPr>
          <w:rFonts w:ascii="Times New Roman" w:hAnsi="Times New Roman" w:cs="Times New Roman"/>
        </w:rPr>
        <w:t xml:space="preserve"> </w:t>
      </w:r>
      <w:r w:rsidR="00755AF4" w:rsidRPr="00755AF4">
        <w:rPr>
          <w:rFonts w:ascii="Times New Roman" w:hAnsi="Times New Roman" w:cs="Times New Roman"/>
          <w:b/>
        </w:rPr>
        <w:t>(Suppl. Figure 3)</w:t>
      </w:r>
    </w:p>
    <w:p w14:paraId="625E5140" w14:textId="77777777" w:rsidR="00EB31E3" w:rsidRDefault="00EB31E3" w:rsidP="00EB31E3">
      <w:pPr>
        <w:spacing w:line="480" w:lineRule="auto"/>
        <w:rPr>
          <w:rFonts w:ascii="Times New Roman" w:hAnsi="Times New Roman" w:cs="Times New Roman"/>
          <w:b/>
        </w:rPr>
      </w:pPr>
    </w:p>
    <w:p w14:paraId="16C38A51" w14:textId="573ACD04" w:rsidR="009411B6" w:rsidRDefault="00EB31E3" w:rsidP="00706917">
      <w:pPr>
        <w:spacing w:line="480" w:lineRule="auto"/>
        <w:rPr>
          <w:rFonts w:ascii="Times New Roman" w:hAnsi="Times New Roman" w:cs="Times New Roman"/>
        </w:rPr>
      </w:pPr>
      <w:r>
        <w:rPr>
          <w:rFonts w:ascii="Times New Roman" w:hAnsi="Times New Roman" w:cs="Times New Roman"/>
          <w:b/>
        </w:rPr>
        <w:t>4. Detection of Zika and chikungunya on infected mosquitoes</w:t>
      </w:r>
    </w:p>
    <w:p w14:paraId="6627FA0D" w14:textId="4AAD0718" w:rsidR="00F1669B" w:rsidRDefault="004A4C29" w:rsidP="00F1669B">
      <w:pPr>
        <w:spacing w:line="480" w:lineRule="auto"/>
        <w:rPr>
          <w:rFonts w:ascii="Times New Roman" w:hAnsi="Times New Roman" w:cs="Times New Roman"/>
        </w:rPr>
      </w:pPr>
      <w:r w:rsidRPr="00E959AB">
        <w:rPr>
          <w:rFonts w:ascii="Times New Roman" w:hAnsi="Times New Roman" w:cs="Times New Roman"/>
          <w:b/>
        </w:rPr>
        <w:t xml:space="preserve">Suppl. Figure </w:t>
      </w:r>
      <w:r>
        <w:rPr>
          <w:rFonts w:ascii="Times New Roman" w:hAnsi="Times New Roman" w:cs="Times New Roman"/>
          <w:b/>
        </w:rPr>
        <w:t>4</w:t>
      </w:r>
      <w:r w:rsidR="00A42A40">
        <w:rPr>
          <w:rFonts w:ascii="Times New Roman" w:hAnsi="Times New Roman" w:cs="Times New Roman"/>
        </w:rPr>
        <w:t xml:space="preserve"> depicts g</w:t>
      </w:r>
      <w:r>
        <w:rPr>
          <w:rFonts w:ascii="Times New Roman" w:hAnsi="Times New Roman" w:cs="Times New Roman"/>
        </w:rPr>
        <w:t>el-electrophoresis</w:t>
      </w:r>
      <w:r w:rsidR="00401E5C">
        <w:rPr>
          <w:rFonts w:ascii="Times New Roman" w:hAnsi="Times New Roman" w:cs="Times New Roman"/>
        </w:rPr>
        <w:t xml:space="preserve"> and visualization of RT-LAMP products</w:t>
      </w:r>
      <w:r w:rsidR="00674FA5">
        <w:rPr>
          <w:rFonts w:ascii="Times New Roman" w:hAnsi="Times New Roman" w:cs="Times New Roman"/>
        </w:rPr>
        <w:t xml:space="preserve"> with LED blue light (excitation at 470 nm) through orange filter</w:t>
      </w:r>
      <w:r w:rsidR="00401E5C">
        <w:rPr>
          <w:rFonts w:ascii="Times New Roman" w:hAnsi="Times New Roman" w:cs="Times New Roman"/>
        </w:rPr>
        <w:t xml:space="preserve">. </w:t>
      </w:r>
    </w:p>
    <w:p w14:paraId="6AF60679" w14:textId="77777777" w:rsidR="00A42A40" w:rsidRPr="00A42A40" w:rsidRDefault="00A42A40" w:rsidP="00F1669B">
      <w:pPr>
        <w:spacing w:line="480" w:lineRule="auto"/>
        <w:rPr>
          <w:rFonts w:ascii="Times New Roman" w:hAnsi="Times New Roman" w:cs="Times New Roman"/>
        </w:rPr>
      </w:pPr>
    </w:p>
    <w:p w14:paraId="5784EB7B" w14:textId="12F693F8" w:rsidR="004A4C29" w:rsidRPr="006D71F1" w:rsidRDefault="00F1669B" w:rsidP="00706917">
      <w:pPr>
        <w:spacing w:line="480" w:lineRule="auto"/>
        <w:rPr>
          <w:rFonts w:ascii="Times New Roman" w:hAnsi="Times New Roman" w:cs="Times New Roman"/>
          <w:b/>
        </w:rPr>
      </w:pPr>
      <w:r>
        <w:rPr>
          <w:rFonts w:ascii="Times New Roman" w:hAnsi="Times New Roman" w:cs="Times New Roman"/>
          <w:b/>
        </w:rPr>
        <w:t xml:space="preserve">5. </w:t>
      </w:r>
      <w:r w:rsidR="000914EF">
        <w:rPr>
          <w:rFonts w:ascii="Times New Roman" w:hAnsi="Times New Roman" w:cs="Times New Roman"/>
          <w:b/>
        </w:rPr>
        <w:t>Signal d</w:t>
      </w:r>
      <w:r w:rsidR="000C172C">
        <w:rPr>
          <w:rFonts w:ascii="Times New Roman" w:hAnsi="Times New Roman" w:cs="Times New Roman"/>
          <w:b/>
        </w:rPr>
        <w:t>etection c</w:t>
      </w:r>
      <w:r>
        <w:rPr>
          <w:rFonts w:ascii="Times New Roman" w:hAnsi="Times New Roman" w:cs="Times New Roman"/>
          <w:b/>
        </w:rPr>
        <w:t xml:space="preserve">omponent of point-of-care diagnostics </w:t>
      </w:r>
    </w:p>
    <w:p w14:paraId="33B2B80F" w14:textId="702BD054" w:rsidR="00664124" w:rsidRPr="00A10543" w:rsidRDefault="00A42A40" w:rsidP="00664124">
      <w:pPr>
        <w:spacing w:line="480" w:lineRule="auto"/>
        <w:rPr>
          <w:rFonts w:ascii="Times New Roman" w:hAnsi="Times New Roman" w:cs="Times New Roman"/>
        </w:rPr>
      </w:pPr>
      <w:r>
        <w:rPr>
          <w:noProof/>
        </w:rPr>
        <w:t xml:space="preserve">In house built observation box was used as a detection component in this assay. </w:t>
      </w:r>
      <w:r w:rsidRPr="00A42A40">
        <w:rPr>
          <w:b/>
          <w:noProof/>
        </w:rPr>
        <w:t>(</w:t>
      </w:r>
      <w:r w:rsidRPr="00E959AB">
        <w:rPr>
          <w:rFonts w:ascii="Times New Roman" w:hAnsi="Times New Roman" w:cs="Times New Roman"/>
          <w:b/>
        </w:rPr>
        <w:t xml:space="preserve">Suppl. Figure </w:t>
      </w:r>
      <w:r>
        <w:rPr>
          <w:rFonts w:ascii="Times New Roman" w:hAnsi="Times New Roman" w:cs="Times New Roman"/>
          <w:b/>
        </w:rPr>
        <w:t>5</w:t>
      </w:r>
      <w:r>
        <w:rPr>
          <w:noProof/>
        </w:rPr>
        <w:t>)</w:t>
      </w:r>
    </w:p>
    <w:p w14:paraId="5054E32D" w14:textId="77777777" w:rsidR="008E1655" w:rsidRDefault="008E1655" w:rsidP="00706917">
      <w:pPr>
        <w:spacing w:line="480" w:lineRule="auto"/>
        <w:rPr>
          <w:rFonts w:ascii="Times New Roman" w:hAnsi="Times New Roman" w:cs="Times New Roman"/>
        </w:rPr>
      </w:pPr>
    </w:p>
    <w:p w14:paraId="1A5E6E1B" w14:textId="44DC64CB" w:rsidR="00664124" w:rsidRPr="006D71F1" w:rsidRDefault="00EA7940" w:rsidP="00706917">
      <w:pPr>
        <w:spacing w:line="480" w:lineRule="auto"/>
        <w:rPr>
          <w:rFonts w:ascii="Times New Roman" w:hAnsi="Times New Roman" w:cs="Times New Roman"/>
          <w:b/>
        </w:rPr>
      </w:pPr>
      <w:r>
        <w:rPr>
          <w:rFonts w:ascii="Times New Roman" w:hAnsi="Times New Roman" w:cs="Times New Roman"/>
          <w:b/>
        </w:rPr>
        <w:t xml:space="preserve">6. Detection of Zika virus in unprocessed saliva and </w:t>
      </w:r>
      <w:r w:rsidR="0081366C">
        <w:rPr>
          <w:rFonts w:ascii="Times New Roman" w:hAnsi="Times New Roman" w:cs="Times New Roman"/>
          <w:b/>
        </w:rPr>
        <w:t>plasma</w:t>
      </w:r>
      <w:r>
        <w:rPr>
          <w:rFonts w:ascii="Times New Roman" w:hAnsi="Times New Roman" w:cs="Times New Roman"/>
          <w:b/>
        </w:rPr>
        <w:t xml:space="preserve"> samples</w:t>
      </w:r>
    </w:p>
    <w:p w14:paraId="1A873F4D" w14:textId="1350086E" w:rsidR="00153304" w:rsidRDefault="00A93483" w:rsidP="00706917">
      <w:pPr>
        <w:spacing w:line="480" w:lineRule="auto"/>
        <w:rPr>
          <w:rFonts w:ascii="Times New Roman" w:hAnsi="Times New Roman" w:cs="Times New Roman"/>
        </w:rPr>
      </w:pPr>
      <w:r>
        <w:rPr>
          <w:rFonts w:ascii="Times New Roman" w:hAnsi="Times New Roman" w:cs="Times New Roman"/>
          <w:noProof/>
        </w:rPr>
        <w:t xml:space="preserve">Gel electrophoresis analysis of Zika viral RNA detection in saliva and blood was shown in </w:t>
      </w:r>
      <w:r w:rsidR="00153304" w:rsidRPr="00E959AB">
        <w:rPr>
          <w:rFonts w:ascii="Times New Roman" w:hAnsi="Times New Roman" w:cs="Times New Roman"/>
          <w:b/>
        </w:rPr>
        <w:t xml:space="preserve">Suppl. Figure </w:t>
      </w:r>
      <w:r w:rsidR="00664124">
        <w:rPr>
          <w:rFonts w:ascii="Times New Roman" w:hAnsi="Times New Roman" w:cs="Times New Roman"/>
          <w:b/>
        </w:rPr>
        <w:t>6</w:t>
      </w:r>
      <w:r w:rsidR="00153304">
        <w:rPr>
          <w:rFonts w:ascii="Times New Roman" w:hAnsi="Times New Roman" w:cs="Times New Roman"/>
        </w:rPr>
        <w:t xml:space="preserve">. </w:t>
      </w:r>
    </w:p>
    <w:p w14:paraId="04C2513A" w14:textId="77777777" w:rsidR="008E1655" w:rsidRDefault="008E1655" w:rsidP="00706917">
      <w:pPr>
        <w:spacing w:line="480" w:lineRule="auto"/>
        <w:rPr>
          <w:rFonts w:ascii="Times New Roman" w:hAnsi="Times New Roman" w:cs="Times New Roman"/>
        </w:rPr>
      </w:pPr>
    </w:p>
    <w:p w14:paraId="1EB7D2F8" w14:textId="4DABF7BB" w:rsidR="00854797" w:rsidRDefault="002D0DC2" w:rsidP="00706917">
      <w:pPr>
        <w:spacing w:line="480" w:lineRule="auto"/>
        <w:rPr>
          <w:rFonts w:ascii="Times New Roman" w:hAnsi="Times New Roman" w:cs="Times New Roman"/>
          <w:b/>
        </w:rPr>
      </w:pPr>
      <w:r>
        <w:rPr>
          <w:rFonts w:ascii="Times New Roman" w:hAnsi="Times New Roman" w:cs="Times New Roman"/>
          <w:b/>
        </w:rPr>
        <w:t xml:space="preserve">7. </w:t>
      </w:r>
      <w:r w:rsidR="00854797">
        <w:rPr>
          <w:rFonts w:ascii="Times New Roman" w:hAnsi="Times New Roman" w:cs="Times New Roman"/>
          <w:b/>
        </w:rPr>
        <w:t>RT-LAMP on plasma samples from patients infected with chikungunya and dengue</w:t>
      </w:r>
    </w:p>
    <w:p w14:paraId="4DB3A5F7" w14:textId="7CB4D22A" w:rsidR="008E1655" w:rsidRPr="00635792" w:rsidRDefault="00635792" w:rsidP="00FB3592">
      <w:pPr>
        <w:spacing w:line="480" w:lineRule="auto"/>
        <w:rPr>
          <w:rFonts w:ascii="Times New Roman" w:hAnsi="Times New Roman" w:cs="Times New Roman"/>
        </w:rPr>
      </w:pPr>
      <w:r w:rsidRPr="006D71F1">
        <w:rPr>
          <w:rFonts w:ascii="Times New Roman" w:hAnsi="Times New Roman" w:cs="Times New Roman"/>
          <w:b/>
        </w:rPr>
        <w:t>Suppl. Figure 7</w:t>
      </w:r>
      <w:r>
        <w:rPr>
          <w:rFonts w:ascii="Times New Roman" w:hAnsi="Times New Roman" w:cs="Times New Roman"/>
          <w:b/>
        </w:rPr>
        <w:t xml:space="preserve"> </w:t>
      </w:r>
      <w:r>
        <w:rPr>
          <w:rFonts w:ascii="Times New Roman" w:hAnsi="Times New Roman" w:cs="Times New Roman"/>
        </w:rPr>
        <w:t>shows real-time analysis of RT-LAMP on chikungunya infected plasma samples and signal generation by observation box on dengue infected plasma samples.</w:t>
      </w:r>
    </w:p>
    <w:p w14:paraId="16329BB9" w14:textId="6CF49C25" w:rsidR="00FB3592" w:rsidRDefault="002D0DC2" w:rsidP="00FB3592">
      <w:pPr>
        <w:spacing w:line="480" w:lineRule="auto"/>
        <w:rPr>
          <w:rFonts w:ascii="Times New Roman" w:hAnsi="Times New Roman" w:cs="Times New Roman"/>
        </w:rPr>
      </w:pPr>
      <w:r>
        <w:rPr>
          <w:rFonts w:ascii="Times New Roman" w:hAnsi="Times New Roman" w:cs="Times New Roman"/>
          <w:b/>
        </w:rPr>
        <w:t>8</w:t>
      </w:r>
      <w:r w:rsidR="00EA7940">
        <w:rPr>
          <w:rFonts w:ascii="Times New Roman" w:hAnsi="Times New Roman" w:cs="Times New Roman"/>
          <w:b/>
        </w:rPr>
        <w:t>. Gel electrophoresis analysis of Zika and chikungunya infected mosquitoes on Q-paper</w:t>
      </w:r>
    </w:p>
    <w:p w14:paraId="118CA840" w14:textId="4377FB68" w:rsidR="00B500D8" w:rsidRDefault="00FB3592" w:rsidP="00FB3592">
      <w:pPr>
        <w:spacing w:line="480" w:lineRule="auto"/>
        <w:rPr>
          <w:rFonts w:ascii="Times New Roman" w:hAnsi="Times New Roman" w:cs="Times New Roman"/>
        </w:rPr>
      </w:pPr>
      <w:r>
        <w:rPr>
          <w:rFonts w:ascii="Times New Roman" w:hAnsi="Times New Roman" w:cs="Times New Roman"/>
        </w:rPr>
        <w:t xml:space="preserve">Gel-electrophoresis </w:t>
      </w:r>
      <w:r w:rsidR="00B500D8">
        <w:rPr>
          <w:rFonts w:ascii="Times New Roman" w:hAnsi="Times New Roman" w:cs="Times New Roman"/>
        </w:rPr>
        <w:t xml:space="preserve">analysis </w:t>
      </w:r>
      <w:r>
        <w:rPr>
          <w:rFonts w:ascii="Times New Roman" w:hAnsi="Times New Roman" w:cs="Times New Roman"/>
        </w:rPr>
        <w:t>of RT-LAMP</w:t>
      </w:r>
      <w:r w:rsidR="00B500D8">
        <w:rPr>
          <w:rFonts w:ascii="Times New Roman" w:hAnsi="Times New Roman" w:cs="Times New Roman"/>
        </w:rPr>
        <w:t xml:space="preserve"> on </w:t>
      </w:r>
      <w:r>
        <w:rPr>
          <w:rFonts w:ascii="Times New Roman" w:hAnsi="Times New Roman" w:cs="Times New Roman"/>
        </w:rPr>
        <w:t xml:space="preserve">Zika or chikungunya infected female </w:t>
      </w:r>
      <w:r w:rsidRPr="00A77DCF">
        <w:rPr>
          <w:rFonts w:ascii="Times New Roman" w:hAnsi="Times New Roman" w:cs="Times New Roman"/>
          <w:i/>
        </w:rPr>
        <w:t>A</w:t>
      </w:r>
      <w:r>
        <w:rPr>
          <w:rFonts w:ascii="Times New Roman" w:hAnsi="Times New Roman" w:cs="Times New Roman"/>
          <w:i/>
        </w:rPr>
        <w:t>e</w:t>
      </w:r>
      <w:r w:rsidRPr="00A77DCF">
        <w:rPr>
          <w:rFonts w:ascii="Times New Roman" w:hAnsi="Times New Roman" w:cs="Times New Roman"/>
          <w:i/>
        </w:rPr>
        <w:t>. aegypti</w:t>
      </w:r>
      <w:r>
        <w:rPr>
          <w:rFonts w:ascii="Times New Roman" w:hAnsi="Times New Roman" w:cs="Times New Roman"/>
        </w:rPr>
        <w:t xml:space="preserve"> mosquitoes</w:t>
      </w:r>
      <w:r w:rsidR="000914EF">
        <w:rPr>
          <w:rFonts w:ascii="Times New Roman" w:hAnsi="Times New Roman" w:cs="Times New Roman"/>
        </w:rPr>
        <w:t xml:space="preserve"> (Table 3)</w:t>
      </w:r>
      <w:r>
        <w:rPr>
          <w:rFonts w:ascii="Times New Roman" w:hAnsi="Times New Roman" w:cs="Times New Roman"/>
        </w:rPr>
        <w:t xml:space="preserve"> </w:t>
      </w:r>
      <w:r w:rsidR="00B500D8">
        <w:rPr>
          <w:rFonts w:ascii="Times New Roman" w:hAnsi="Times New Roman" w:cs="Times New Roman"/>
        </w:rPr>
        <w:t xml:space="preserve">using Q-paper method. </w:t>
      </w:r>
      <w:r w:rsidR="00B500D8" w:rsidRPr="00B500D8">
        <w:rPr>
          <w:rFonts w:ascii="Times New Roman" w:hAnsi="Times New Roman" w:cs="Times New Roman"/>
          <w:b/>
        </w:rPr>
        <w:t>(</w:t>
      </w:r>
      <w:r w:rsidR="00B500D8" w:rsidRPr="00E959AB">
        <w:rPr>
          <w:rFonts w:ascii="Times New Roman" w:hAnsi="Times New Roman" w:cs="Times New Roman"/>
          <w:b/>
        </w:rPr>
        <w:t xml:space="preserve">Suppl. Figure </w:t>
      </w:r>
      <w:r w:rsidR="00B500D8">
        <w:rPr>
          <w:rFonts w:ascii="Times New Roman" w:hAnsi="Times New Roman" w:cs="Times New Roman"/>
          <w:b/>
        </w:rPr>
        <w:t>8</w:t>
      </w:r>
      <w:r w:rsidR="00B500D8" w:rsidRPr="00B500D8">
        <w:rPr>
          <w:rFonts w:ascii="Times New Roman" w:hAnsi="Times New Roman" w:cs="Times New Roman"/>
          <w:b/>
        </w:rPr>
        <w:t>)</w:t>
      </w:r>
    </w:p>
    <w:p w14:paraId="368DAABA" w14:textId="77777777" w:rsidR="00901877" w:rsidRDefault="00901877" w:rsidP="00706917">
      <w:pPr>
        <w:spacing w:line="480" w:lineRule="auto"/>
        <w:rPr>
          <w:rFonts w:ascii="Times New Roman" w:hAnsi="Times New Roman" w:cs="Times New Roman"/>
          <w:bCs/>
        </w:rPr>
      </w:pPr>
      <w:bookmarkStart w:id="0" w:name="_GoBack"/>
      <w:bookmarkEnd w:id="0"/>
    </w:p>
    <w:p w14:paraId="686B551C" w14:textId="77777777" w:rsidR="00802E82" w:rsidRPr="00802E82" w:rsidRDefault="00901877" w:rsidP="006D71F1">
      <w:pPr>
        <w:spacing w:line="480" w:lineRule="auto"/>
        <w:ind w:left="720" w:hanging="720"/>
        <w:rPr>
          <w:rFonts w:ascii="Cambria" w:hAnsi="Cambria" w:cs="Times New Roman"/>
          <w:bCs/>
          <w:noProof/>
        </w:rPr>
      </w:pPr>
      <w:r>
        <w:rPr>
          <w:rFonts w:ascii="Times New Roman" w:hAnsi="Times New Roman" w:cs="Times New Roman"/>
          <w:bCs/>
        </w:rPr>
        <w:fldChar w:fldCharType="begin"/>
      </w:r>
      <w:r>
        <w:rPr>
          <w:rFonts w:ascii="Times New Roman" w:hAnsi="Times New Roman" w:cs="Times New Roman"/>
          <w:bCs/>
        </w:rPr>
        <w:instrText xml:space="preserve"> ADDIN EN.REFLIST </w:instrText>
      </w:r>
      <w:r>
        <w:rPr>
          <w:rFonts w:ascii="Times New Roman" w:hAnsi="Times New Roman" w:cs="Times New Roman"/>
          <w:bCs/>
        </w:rPr>
        <w:fldChar w:fldCharType="separate"/>
      </w:r>
      <w:bookmarkStart w:id="1" w:name="_ENREF_1"/>
      <w:r w:rsidR="00802E82" w:rsidRPr="00802E82">
        <w:rPr>
          <w:rFonts w:ascii="Cambria" w:hAnsi="Cambria" w:cs="Times New Roman"/>
          <w:bCs/>
          <w:noProof/>
        </w:rPr>
        <w:t>1.</w:t>
      </w:r>
      <w:r w:rsidR="00802E82" w:rsidRPr="00802E82">
        <w:rPr>
          <w:rFonts w:ascii="Cambria" w:hAnsi="Cambria" w:cs="Times New Roman"/>
          <w:bCs/>
          <w:noProof/>
        </w:rPr>
        <w:tab/>
        <w:t xml:space="preserve">Reiskind MH, Pesko K Fau - Westbrook CJ, Westbrook Cj Fau - Mores CN, Mores CN: </w:t>
      </w:r>
      <w:r w:rsidR="00802E82" w:rsidRPr="00802E82">
        <w:rPr>
          <w:rFonts w:ascii="Cambria" w:hAnsi="Cambria" w:cs="Times New Roman"/>
          <w:b/>
          <w:bCs/>
          <w:noProof/>
        </w:rPr>
        <w:t>Susceptibility of Florida mosquitoes to infection with chikungunya virus</w:t>
      </w:r>
      <w:r w:rsidR="00802E82" w:rsidRPr="00802E82">
        <w:rPr>
          <w:rFonts w:ascii="Cambria" w:hAnsi="Cambria" w:cs="Times New Roman"/>
          <w:bCs/>
          <w:noProof/>
        </w:rPr>
        <w:t xml:space="preserve">. </w:t>
      </w:r>
      <w:r w:rsidR="00802E82" w:rsidRPr="00802E82">
        <w:rPr>
          <w:rFonts w:ascii="Cambria" w:hAnsi="Cambria" w:cs="Times New Roman"/>
          <w:bCs/>
          <w:i/>
          <w:noProof/>
        </w:rPr>
        <w:t xml:space="preserve">Am J Trop Med Hyg </w:t>
      </w:r>
      <w:r w:rsidR="00802E82" w:rsidRPr="00802E82">
        <w:rPr>
          <w:rFonts w:ascii="Cambria" w:hAnsi="Cambria" w:cs="Times New Roman"/>
          <w:bCs/>
          <w:noProof/>
        </w:rPr>
        <w:t xml:space="preserve">2008, </w:t>
      </w:r>
      <w:r w:rsidR="00802E82" w:rsidRPr="00802E82">
        <w:rPr>
          <w:rFonts w:ascii="Cambria" w:hAnsi="Cambria" w:cs="Times New Roman"/>
          <w:b/>
          <w:bCs/>
          <w:noProof/>
        </w:rPr>
        <w:t>78</w:t>
      </w:r>
      <w:r w:rsidR="00802E82" w:rsidRPr="00802E82">
        <w:rPr>
          <w:rFonts w:ascii="Cambria" w:hAnsi="Cambria" w:cs="Times New Roman"/>
          <w:bCs/>
          <w:noProof/>
        </w:rPr>
        <w:t>(3):422-425.</w:t>
      </w:r>
      <w:bookmarkEnd w:id="1"/>
    </w:p>
    <w:p w14:paraId="4F2ED71D" w14:textId="3E7548B4" w:rsidR="009F15E8" w:rsidRPr="00E45FF1" w:rsidRDefault="00901877" w:rsidP="00706917">
      <w:pPr>
        <w:spacing w:line="480" w:lineRule="auto"/>
        <w:rPr>
          <w:rFonts w:ascii="Times New Roman" w:hAnsi="Times New Roman" w:cs="Times New Roman"/>
          <w:bCs/>
        </w:rPr>
      </w:pPr>
      <w:r>
        <w:rPr>
          <w:rFonts w:ascii="Times New Roman" w:hAnsi="Times New Roman" w:cs="Times New Roman"/>
          <w:bCs/>
        </w:rPr>
        <w:fldChar w:fldCharType="end"/>
      </w:r>
    </w:p>
    <w:sectPr w:rsidR="009F15E8" w:rsidRPr="00E45FF1" w:rsidSect="00191EC9">
      <w:footerReference w:type="even" r:id="rId7"/>
      <w:footerReference w:type="default" r:id="rId8"/>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55ABB7" w14:textId="77777777" w:rsidR="005670FF" w:rsidRDefault="005670FF" w:rsidP="00671BDD">
      <w:r>
        <w:separator/>
      </w:r>
    </w:p>
  </w:endnote>
  <w:endnote w:type="continuationSeparator" w:id="0">
    <w:p w14:paraId="33984F08" w14:textId="77777777" w:rsidR="005670FF" w:rsidRDefault="005670FF" w:rsidP="00671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D4717A" w14:textId="77777777" w:rsidR="005670FF" w:rsidRDefault="005670FF" w:rsidP="009411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E80354" w14:textId="77777777" w:rsidR="005670FF" w:rsidRDefault="005670FF" w:rsidP="00671BD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087D2C" w14:textId="77777777" w:rsidR="005670FF" w:rsidRDefault="005670FF" w:rsidP="009411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91EC9">
      <w:rPr>
        <w:rStyle w:val="PageNumber"/>
        <w:noProof/>
      </w:rPr>
      <w:t>1</w:t>
    </w:r>
    <w:r>
      <w:rPr>
        <w:rStyle w:val="PageNumber"/>
      </w:rPr>
      <w:fldChar w:fldCharType="end"/>
    </w:r>
  </w:p>
  <w:p w14:paraId="12353A41" w14:textId="77777777" w:rsidR="005670FF" w:rsidRDefault="005670FF" w:rsidP="00671BDD">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2170E4" w14:textId="77777777" w:rsidR="005670FF" w:rsidRDefault="005670FF" w:rsidP="00671BDD">
      <w:r>
        <w:separator/>
      </w:r>
    </w:p>
  </w:footnote>
  <w:footnote w:type="continuationSeparator" w:id="0">
    <w:p w14:paraId="697ADD8E" w14:textId="77777777" w:rsidR="005670FF" w:rsidRDefault="005670FF" w:rsidP="00671B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2"/>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BMC Infectious Diseases changed&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5x0szf9ntdtvwex0rlppzzuxtsaf2x0tswt&quot;&gt;Norovirus EndNote Library&lt;record-ids&gt;&lt;item&gt;203&lt;/item&gt;&lt;/record-ids&gt;&lt;/item&gt;&lt;/Libraries&gt;"/>
  </w:docVars>
  <w:rsids>
    <w:rsidRoot w:val="00B94564"/>
    <w:rsid w:val="0002746A"/>
    <w:rsid w:val="000358D1"/>
    <w:rsid w:val="00042BCC"/>
    <w:rsid w:val="000914EF"/>
    <w:rsid w:val="00096829"/>
    <w:rsid w:val="000C172C"/>
    <w:rsid w:val="000C44E2"/>
    <w:rsid w:val="000F4410"/>
    <w:rsid w:val="001040B2"/>
    <w:rsid w:val="00125274"/>
    <w:rsid w:val="00126EA4"/>
    <w:rsid w:val="00143953"/>
    <w:rsid w:val="00150285"/>
    <w:rsid w:val="00153304"/>
    <w:rsid w:val="00167292"/>
    <w:rsid w:val="00191EC9"/>
    <w:rsid w:val="001C557F"/>
    <w:rsid w:val="001C774D"/>
    <w:rsid w:val="001F09BB"/>
    <w:rsid w:val="0020288D"/>
    <w:rsid w:val="00221E77"/>
    <w:rsid w:val="00236DAA"/>
    <w:rsid w:val="00284DCA"/>
    <w:rsid w:val="00296DC2"/>
    <w:rsid w:val="002A3F38"/>
    <w:rsid w:val="002C2F6F"/>
    <w:rsid w:val="002D0DC2"/>
    <w:rsid w:val="002D0F62"/>
    <w:rsid w:val="002E48F0"/>
    <w:rsid w:val="002F201F"/>
    <w:rsid w:val="00334468"/>
    <w:rsid w:val="00353563"/>
    <w:rsid w:val="003741E2"/>
    <w:rsid w:val="00396D92"/>
    <w:rsid w:val="003A0D53"/>
    <w:rsid w:val="003B2532"/>
    <w:rsid w:val="003C01AE"/>
    <w:rsid w:val="00401E5C"/>
    <w:rsid w:val="00403874"/>
    <w:rsid w:val="00445050"/>
    <w:rsid w:val="004461EF"/>
    <w:rsid w:val="004534FE"/>
    <w:rsid w:val="00482C2C"/>
    <w:rsid w:val="00496924"/>
    <w:rsid w:val="004A12E0"/>
    <w:rsid w:val="004A4C29"/>
    <w:rsid w:val="004B3114"/>
    <w:rsid w:val="004C1FD8"/>
    <w:rsid w:val="004C4EEB"/>
    <w:rsid w:val="004F32AA"/>
    <w:rsid w:val="004F4C5B"/>
    <w:rsid w:val="005020A7"/>
    <w:rsid w:val="005172B6"/>
    <w:rsid w:val="00540568"/>
    <w:rsid w:val="005556A8"/>
    <w:rsid w:val="00556BBD"/>
    <w:rsid w:val="005670FF"/>
    <w:rsid w:val="00584FC9"/>
    <w:rsid w:val="00586FE5"/>
    <w:rsid w:val="005A5AAC"/>
    <w:rsid w:val="005F5B40"/>
    <w:rsid w:val="006018EA"/>
    <w:rsid w:val="006343FF"/>
    <w:rsid w:val="00635792"/>
    <w:rsid w:val="006375A2"/>
    <w:rsid w:val="00664124"/>
    <w:rsid w:val="00671BDD"/>
    <w:rsid w:val="00674FA5"/>
    <w:rsid w:val="006A76CD"/>
    <w:rsid w:val="006D71F1"/>
    <w:rsid w:val="006F564D"/>
    <w:rsid w:val="006F65A1"/>
    <w:rsid w:val="00705229"/>
    <w:rsid w:val="00706917"/>
    <w:rsid w:val="007265BD"/>
    <w:rsid w:val="00736B9B"/>
    <w:rsid w:val="00740E59"/>
    <w:rsid w:val="007459F5"/>
    <w:rsid w:val="00752EA6"/>
    <w:rsid w:val="00755AF4"/>
    <w:rsid w:val="0076037F"/>
    <w:rsid w:val="0076723E"/>
    <w:rsid w:val="007A0241"/>
    <w:rsid w:val="007C48CC"/>
    <w:rsid w:val="007D4A60"/>
    <w:rsid w:val="007D6EE9"/>
    <w:rsid w:val="007F114A"/>
    <w:rsid w:val="007F136C"/>
    <w:rsid w:val="00802E82"/>
    <w:rsid w:val="008045ED"/>
    <w:rsid w:val="0081366C"/>
    <w:rsid w:val="00854797"/>
    <w:rsid w:val="0087242D"/>
    <w:rsid w:val="008A5F7E"/>
    <w:rsid w:val="008A6B45"/>
    <w:rsid w:val="008E1655"/>
    <w:rsid w:val="008F3E89"/>
    <w:rsid w:val="00901877"/>
    <w:rsid w:val="00906C79"/>
    <w:rsid w:val="00911714"/>
    <w:rsid w:val="00912785"/>
    <w:rsid w:val="009411B6"/>
    <w:rsid w:val="00942B27"/>
    <w:rsid w:val="00957E3A"/>
    <w:rsid w:val="009641E8"/>
    <w:rsid w:val="0097751B"/>
    <w:rsid w:val="00980160"/>
    <w:rsid w:val="009838F3"/>
    <w:rsid w:val="00983C57"/>
    <w:rsid w:val="009A0A4E"/>
    <w:rsid w:val="009A23D3"/>
    <w:rsid w:val="009C6358"/>
    <w:rsid w:val="009D5616"/>
    <w:rsid w:val="009F15E8"/>
    <w:rsid w:val="00A10543"/>
    <w:rsid w:val="00A144C6"/>
    <w:rsid w:val="00A26AB4"/>
    <w:rsid w:val="00A42A40"/>
    <w:rsid w:val="00A77DCF"/>
    <w:rsid w:val="00A93483"/>
    <w:rsid w:val="00AD0B4B"/>
    <w:rsid w:val="00AE3286"/>
    <w:rsid w:val="00AF74D2"/>
    <w:rsid w:val="00B10527"/>
    <w:rsid w:val="00B47341"/>
    <w:rsid w:val="00B500D8"/>
    <w:rsid w:val="00B70061"/>
    <w:rsid w:val="00B8247A"/>
    <w:rsid w:val="00B923EE"/>
    <w:rsid w:val="00B94564"/>
    <w:rsid w:val="00BA0067"/>
    <w:rsid w:val="00BE33DB"/>
    <w:rsid w:val="00BE36E1"/>
    <w:rsid w:val="00BF6936"/>
    <w:rsid w:val="00C119F7"/>
    <w:rsid w:val="00C15BC3"/>
    <w:rsid w:val="00C27D8B"/>
    <w:rsid w:val="00C535ED"/>
    <w:rsid w:val="00C53D74"/>
    <w:rsid w:val="00D01AE8"/>
    <w:rsid w:val="00D32205"/>
    <w:rsid w:val="00D52718"/>
    <w:rsid w:val="00D616A4"/>
    <w:rsid w:val="00DC2836"/>
    <w:rsid w:val="00E42E1D"/>
    <w:rsid w:val="00E45FF1"/>
    <w:rsid w:val="00E7651D"/>
    <w:rsid w:val="00E930B9"/>
    <w:rsid w:val="00E959AB"/>
    <w:rsid w:val="00E97539"/>
    <w:rsid w:val="00EA7940"/>
    <w:rsid w:val="00EB31E3"/>
    <w:rsid w:val="00F1669B"/>
    <w:rsid w:val="00F647E1"/>
    <w:rsid w:val="00FA1B1A"/>
    <w:rsid w:val="00FA2CA9"/>
    <w:rsid w:val="00FB3592"/>
    <w:rsid w:val="00FC15F0"/>
    <w:rsid w:val="00FE3D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9927D9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A2CA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A2CA9"/>
    <w:rPr>
      <w:rFonts w:ascii="Lucida Grande" w:hAnsi="Lucida Grande" w:cs="Lucida Grande"/>
      <w:sz w:val="18"/>
      <w:szCs w:val="18"/>
    </w:rPr>
  </w:style>
  <w:style w:type="table" w:styleId="TableGrid">
    <w:name w:val="Table Grid"/>
    <w:basedOn w:val="TableNormal"/>
    <w:uiPriority w:val="59"/>
    <w:rsid w:val="00AE3286"/>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671BDD"/>
    <w:pPr>
      <w:tabs>
        <w:tab w:val="center" w:pos="4320"/>
        <w:tab w:val="right" w:pos="8640"/>
      </w:tabs>
    </w:pPr>
  </w:style>
  <w:style w:type="character" w:customStyle="1" w:styleId="FooterChar">
    <w:name w:val="Footer Char"/>
    <w:basedOn w:val="DefaultParagraphFont"/>
    <w:link w:val="Footer"/>
    <w:uiPriority w:val="99"/>
    <w:rsid w:val="00671BDD"/>
  </w:style>
  <w:style w:type="character" w:styleId="PageNumber">
    <w:name w:val="page number"/>
    <w:basedOn w:val="DefaultParagraphFont"/>
    <w:uiPriority w:val="99"/>
    <w:semiHidden/>
    <w:unhideWhenUsed/>
    <w:rsid w:val="00671BDD"/>
  </w:style>
  <w:style w:type="character" w:customStyle="1" w:styleId="apple-converted-space">
    <w:name w:val="apple-converted-space"/>
    <w:basedOn w:val="DefaultParagraphFont"/>
    <w:rsid w:val="003B2532"/>
  </w:style>
  <w:style w:type="character" w:styleId="Hyperlink">
    <w:name w:val="Hyperlink"/>
    <w:basedOn w:val="DefaultParagraphFont"/>
    <w:uiPriority w:val="99"/>
    <w:unhideWhenUsed/>
    <w:rsid w:val="00901877"/>
    <w:rPr>
      <w:color w:val="0000FF" w:themeColor="hyperlink"/>
      <w:u w:val="single"/>
    </w:rPr>
  </w:style>
  <w:style w:type="character" w:styleId="LineNumber">
    <w:name w:val="line number"/>
    <w:basedOn w:val="DefaultParagraphFont"/>
    <w:uiPriority w:val="99"/>
    <w:semiHidden/>
    <w:unhideWhenUsed/>
    <w:rsid w:val="00042BC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A2CA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A2CA9"/>
    <w:rPr>
      <w:rFonts w:ascii="Lucida Grande" w:hAnsi="Lucida Grande" w:cs="Lucida Grande"/>
      <w:sz w:val="18"/>
      <w:szCs w:val="18"/>
    </w:rPr>
  </w:style>
  <w:style w:type="table" w:styleId="TableGrid">
    <w:name w:val="Table Grid"/>
    <w:basedOn w:val="TableNormal"/>
    <w:uiPriority w:val="59"/>
    <w:rsid w:val="00AE3286"/>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671BDD"/>
    <w:pPr>
      <w:tabs>
        <w:tab w:val="center" w:pos="4320"/>
        <w:tab w:val="right" w:pos="8640"/>
      </w:tabs>
    </w:pPr>
  </w:style>
  <w:style w:type="character" w:customStyle="1" w:styleId="FooterChar">
    <w:name w:val="Footer Char"/>
    <w:basedOn w:val="DefaultParagraphFont"/>
    <w:link w:val="Footer"/>
    <w:uiPriority w:val="99"/>
    <w:rsid w:val="00671BDD"/>
  </w:style>
  <w:style w:type="character" w:styleId="PageNumber">
    <w:name w:val="page number"/>
    <w:basedOn w:val="DefaultParagraphFont"/>
    <w:uiPriority w:val="99"/>
    <w:semiHidden/>
    <w:unhideWhenUsed/>
    <w:rsid w:val="00671BDD"/>
  </w:style>
  <w:style w:type="character" w:customStyle="1" w:styleId="apple-converted-space">
    <w:name w:val="apple-converted-space"/>
    <w:basedOn w:val="DefaultParagraphFont"/>
    <w:rsid w:val="003B2532"/>
  </w:style>
  <w:style w:type="character" w:styleId="Hyperlink">
    <w:name w:val="Hyperlink"/>
    <w:basedOn w:val="DefaultParagraphFont"/>
    <w:uiPriority w:val="99"/>
    <w:unhideWhenUsed/>
    <w:rsid w:val="00901877"/>
    <w:rPr>
      <w:color w:val="0000FF" w:themeColor="hyperlink"/>
      <w:u w:val="single"/>
    </w:rPr>
  </w:style>
  <w:style w:type="character" w:styleId="LineNumber">
    <w:name w:val="line number"/>
    <w:basedOn w:val="DefaultParagraphFont"/>
    <w:uiPriority w:val="99"/>
    <w:semiHidden/>
    <w:unhideWhenUsed/>
    <w:rsid w:val="00042B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1807">
      <w:bodyDiv w:val="1"/>
      <w:marLeft w:val="0"/>
      <w:marRight w:val="0"/>
      <w:marTop w:val="0"/>
      <w:marBottom w:val="0"/>
      <w:divBdr>
        <w:top w:val="none" w:sz="0" w:space="0" w:color="auto"/>
        <w:left w:val="none" w:sz="0" w:space="0" w:color="auto"/>
        <w:bottom w:val="none" w:sz="0" w:space="0" w:color="auto"/>
        <w:right w:val="none" w:sz="0" w:space="0" w:color="auto"/>
      </w:divBdr>
    </w:div>
    <w:div w:id="13388902">
      <w:bodyDiv w:val="1"/>
      <w:marLeft w:val="0"/>
      <w:marRight w:val="0"/>
      <w:marTop w:val="0"/>
      <w:marBottom w:val="0"/>
      <w:divBdr>
        <w:top w:val="none" w:sz="0" w:space="0" w:color="auto"/>
        <w:left w:val="none" w:sz="0" w:space="0" w:color="auto"/>
        <w:bottom w:val="none" w:sz="0" w:space="0" w:color="auto"/>
        <w:right w:val="none" w:sz="0" w:space="0" w:color="auto"/>
      </w:divBdr>
    </w:div>
    <w:div w:id="70855583">
      <w:bodyDiv w:val="1"/>
      <w:marLeft w:val="0"/>
      <w:marRight w:val="0"/>
      <w:marTop w:val="0"/>
      <w:marBottom w:val="0"/>
      <w:divBdr>
        <w:top w:val="none" w:sz="0" w:space="0" w:color="auto"/>
        <w:left w:val="none" w:sz="0" w:space="0" w:color="auto"/>
        <w:bottom w:val="none" w:sz="0" w:space="0" w:color="auto"/>
        <w:right w:val="none" w:sz="0" w:space="0" w:color="auto"/>
      </w:divBdr>
    </w:div>
    <w:div w:id="75320566">
      <w:bodyDiv w:val="1"/>
      <w:marLeft w:val="0"/>
      <w:marRight w:val="0"/>
      <w:marTop w:val="0"/>
      <w:marBottom w:val="0"/>
      <w:divBdr>
        <w:top w:val="none" w:sz="0" w:space="0" w:color="auto"/>
        <w:left w:val="none" w:sz="0" w:space="0" w:color="auto"/>
        <w:bottom w:val="none" w:sz="0" w:space="0" w:color="auto"/>
        <w:right w:val="none" w:sz="0" w:space="0" w:color="auto"/>
      </w:divBdr>
    </w:div>
    <w:div w:id="95256491">
      <w:bodyDiv w:val="1"/>
      <w:marLeft w:val="0"/>
      <w:marRight w:val="0"/>
      <w:marTop w:val="0"/>
      <w:marBottom w:val="0"/>
      <w:divBdr>
        <w:top w:val="none" w:sz="0" w:space="0" w:color="auto"/>
        <w:left w:val="none" w:sz="0" w:space="0" w:color="auto"/>
        <w:bottom w:val="none" w:sz="0" w:space="0" w:color="auto"/>
        <w:right w:val="none" w:sz="0" w:space="0" w:color="auto"/>
      </w:divBdr>
    </w:div>
    <w:div w:id="562562080">
      <w:bodyDiv w:val="1"/>
      <w:marLeft w:val="0"/>
      <w:marRight w:val="0"/>
      <w:marTop w:val="0"/>
      <w:marBottom w:val="0"/>
      <w:divBdr>
        <w:top w:val="none" w:sz="0" w:space="0" w:color="auto"/>
        <w:left w:val="none" w:sz="0" w:space="0" w:color="auto"/>
        <w:bottom w:val="none" w:sz="0" w:space="0" w:color="auto"/>
        <w:right w:val="none" w:sz="0" w:space="0" w:color="auto"/>
      </w:divBdr>
    </w:div>
    <w:div w:id="678506984">
      <w:bodyDiv w:val="1"/>
      <w:marLeft w:val="0"/>
      <w:marRight w:val="0"/>
      <w:marTop w:val="0"/>
      <w:marBottom w:val="0"/>
      <w:divBdr>
        <w:top w:val="none" w:sz="0" w:space="0" w:color="auto"/>
        <w:left w:val="none" w:sz="0" w:space="0" w:color="auto"/>
        <w:bottom w:val="none" w:sz="0" w:space="0" w:color="auto"/>
        <w:right w:val="none" w:sz="0" w:space="0" w:color="auto"/>
      </w:divBdr>
    </w:div>
    <w:div w:id="1401098019">
      <w:bodyDiv w:val="1"/>
      <w:marLeft w:val="0"/>
      <w:marRight w:val="0"/>
      <w:marTop w:val="0"/>
      <w:marBottom w:val="0"/>
      <w:divBdr>
        <w:top w:val="none" w:sz="0" w:space="0" w:color="auto"/>
        <w:left w:val="none" w:sz="0" w:space="0" w:color="auto"/>
        <w:bottom w:val="none" w:sz="0" w:space="0" w:color="auto"/>
        <w:right w:val="none" w:sz="0" w:space="0" w:color="auto"/>
      </w:divBdr>
    </w:div>
    <w:div w:id="140255768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6</Pages>
  <Words>1372</Words>
  <Characters>7823</Characters>
  <Application>Microsoft Macintosh Word</Application>
  <DocSecurity>0</DocSecurity>
  <Lines>65</Lines>
  <Paragraphs>18</Paragraphs>
  <ScaleCrop>false</ScaleCrop>
  <Company>FfAME</Company>
  <LinksUpToDate>false</LinksUpToDate>
  <CharactersWithSpaces>9177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Ozlem Yaren</dc:creator>
  <cp:keywords/>
  <dc:description/>
  <cp:lastModifiedBy>Ozlem Yaren</cp:lastModifiedBy>
  <cp:revision>64</cp:revision>
  <cp:lastPrinted>2016-12-25T19:04:00Z</cp:lastPrinted>
  <dcterms:created xsi:type="dcterms:W3CDTF">2016-12-28T21:15:00Z</dcterms:created>
  <dcterms:modified xsi:type="dcterms:W3CDTF">2017-04-02T16:50:00Z</dcterms:modified>
</cp:coreProperties>
</file>