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FA62E" w14:textId="4528782A" w:rsidR="00C35D41" w:rsidRDefault="00C35D41" w:rsidP="00542DD1">
      <w:pPr>
        <w:pStyle w:val="Heading2"/>
        <w:spacing w:before="0" w:after="0" w:line="240" w:lineRule="auto"/>
        <w:jc w:val="both"/>
        <w:rPr>
          <w:rFonts w:ascii="Arial" w:hAnsi="Arial" w:cs="Arial"/>
          <w:b w:val="0"/>
          <w:szCs w:val="24"/>
        </w:rPr>
      </w:pPr>
      <w:bookmarkStart w:id="0" w:name="_GoBack"/>
      <w:bookmarkEnd w:id="0"/>
      <w:proofErr w:type="gramStart"/>
      <w:r w:rsidRPr="00C35D41">
        <w:rPr>
          <w:rFonts w:ascii="Arial" w:hAnsi="Arial" w:cs="Arial"/>
          <w:szCs w:val="24"/>
        </w:rPr>
        <w:t>S</w:t>
      </w:r>
      <w:r w:rsidR="00CA5FF9">
        <w:rPr>
          <w:rFonts w:ascii="Arial" w:hAnsi="Arial" w:cs="Arial"/>
          <w:szCs w:val="24"/>
        </w:rPr>
        <w:t>upplemental table</w:t>
      </w:r>
      <w:r w:rsidRPr="00C35D41">
        <w:rPr>
          <w:rFonts w:ascii="Arial" w:hAnsi="Arial" w:cs="Arial"/>
          <w:szCs w:val="24"/>
        </w:rPr>
        <w:t xml:space="preserve"> 1.</w:t>
      </w:r>
      <w:proofErr w:type="gramEnd"/>
      <w:r>
        <w:rPr>
          <w:rFonts w:ascii="Arial" w:hAnsi="Arial" w:cs="Arial"/>
          <w:szCs w:val="24"/>
        </w:rPr>
        <w:t xml:space="preserve"> </w:t>
      </w:r>
      <w:proofErr w:type="gramStart"/>
      <w:r w:rsidRPr="00E77463">
        <w:rPr>
          <w:rFonts w:ascii="Arial" w:hAnsi="Arial" w:cs="Arial"/>
          <w:b w:val="0"/>
          <w:szCs w:val="24"/>
        </w:rPr>
        <w:t>Performance evaluation of the RT-</w:t>
      </w:r>
      <w:proofErr w:type="spellStart"/>
      <w:r w:rsidRPr="00E77463">
        <w:rPr>
          <w:rFonts w:ascii="Arial" w:hAnsi="Arial" w:cs="Arial"/>
          <w:b w:val="0"/>
          <w:szCs w:val="24"/>
        </w:rPr>
        <w:t>iiPCR</w:t>
      </w:r>
      <w:proofErr w:type="spellEnd"/>
      <w:r w:rsidRPr="00E77463">
        <w:rPr>
          <w:rFonts w:ascii="Arial" w:hAnsi="Arial" w:cs="Arial"/>
          <w:b w:val="0"/>
          <w:szCs w:val="24"/>
        </w:rPr>
        <w:t xml:space="preserve"> and RT-</w:t>
      </w:r>
      <w:proofErr w:type="spellStart"/>
      <w:r w:rsidRPr="00E77463">
        <w:rPr>
          <w:rFonts w:ascii="Arial" w:hAnsi="Arial" w:cs="Arial"/>
          <w:b w:val="0"/>
          <w:szCs w:val="24"/>
        </w:rPr>
        <w:t>qPCR</w:t>
      </w:r>
      <w:proofErr w:type="spellEnd"/>
      <w:r w:rsidRPr="00E77463">
        <w:rPr>
          <w:rFonts w:ascii="Arial" w:hAnsi="Arial" w:cs="Arial"/>
          <w:b w:val="0"/>
          <w:szCs w:val="24"/>
        </w:rPr>
        <w:t xml:space="preserve"> assays in </w:t>
      </w:r>
      <w:r w:rsidR="00CA5FF9">
        <w:rPr>
          <w:rFonts w:ascii="Arial" w:hAnsi="Arial" w:cs="Arial"/>
          <w:b w:val="0"/>
          <w:szCs w:val="24"/>
        </w:rPr>
        <w:t>ZIKV-</w:t>
      </w:r>
      <w:r w:rsidRPr="00E77463">
        <w:rPr>
          <w:rFonts w:ascii="Arial" w:hAnsi="Arial" w:cs="Arial"/>
          <w:b w:val="0"/>
          <w:szCs w:val="24"/>
        </w:rPr>
        <w:t>spiked specimens.</w:t>
      </w:r>
      <w:proofErr w:type="gramEnd"/>
    </w:p>
    <w:p w14:paraId="73D6E37D" w14:textId="77777777" w:rsidR="00542DD1" w:rsidRPr="00542DD1" w:rsidRDefault="00542DD1" w:rsidP="00542DD1">
      <w:pPr>
        <w:spacing w:before="0" w:after="0"/>
      </w:pPr>
    </w:p>
    <w:tbl>
      <w:tblPr>
        <w:tblStyle w:val="TableNormal1"/>
        <w:tblW w:w="5000" w:type="pct"/>
        <w:tblInd w:w="0" w:type="dxa"/>
        <w:tblBorders>
          <w:top w:val="single" w:sz="2" w:space="0" w:color="000000"/>
          <w:bottom w:val="single" w:sz="2" w:space="0" w:color="000000"/>
          <w:insideH w:val="single" w:sz="2" w:space="0" w:color="000000"/>
        </w:tblBorders>
        <w:tblLook w:val="0600" w:firstRow="0" w:lastRow="0" w:firstColumn="0" w:lastColumn="0" w:noHBand="1" w:noVBand="1"/>
      </w:tblPr>
      <w:tblGrid>
        <w:gridCol w:w="2204"/>
        <w:gridCol w:w="1617"/>
        <w:gridCol w:w="1224"/>
        <w:gridCol w:w="1108"/>
        <w:gridCol w:w="1341"/>
        <w:gridCol w:w="1894"/>
      </w:tblGrid>
      <w:tr w:rsidR="00542DD1" w:rsidRPr="000C2F47" w14:paraId="2C1D39E6" w14:textId="77777777" w:rsidTr="00B5367A">
        <w:trPr>
          <w:trHeight w:val="20"/>
        </w:trPr>
        <w:tc>
          <w:tcPr>
            <w:tcW w:w="1174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15E215C5" w14:textId="77777777" w:rsidR="00542DD1" w:rsidRPr="000C2F47" w:rsidRDefault="00542DD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1D69D4A6" w14:textId="77777777" w:rsidR="00542DD1" w:rsidRPr="000C2F47" w:rsidRDefault="00542DD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00FB2FC" w14:textId="77777777" w:rsidR="00542DD1" w:rsidRPr="000C2F47" w:rsidRDefault="00542DD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304" w:type="pct"/>
            <w:gridSpan w:val="2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bottom"/>
          </w:tcPr>
          <w:p w14:paraId="75521661" w14:textId="77777777" w:rsidR="00542DD1" w:rsidRPr="00EF3273" w:rsidRDefault="00542DD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0C2F47">
              <w:rPr>
                <w:rFonts w:ascii="Arial" w:eastAsia="Times New Roman" w:hAnsi="Arial" w:cs="Arial"/>
                <w:b/>
                <w:szCs w:val="24"/>
              </w:rPr>
              <w:t>Sample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 condition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69318737" w14:textId="77777777" w:rsidR="00542DD1" w:rsidRPr="00EF3273" w:rsidRDefault="00542DD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5367A" w:rsidRPr="000C2F47" w14:paraId="568FBA51" w14:textId="77777777" w:rsidTr="00B5367A">
        <w:trPr>
          <w:trHeight w:val="20"/>
        </w:trPr>
        <w:tc>
          <w:tcPr>
            <w:tcW w:w="117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7842FC20" w14:textId="77777777" w:rsidR="00C35D41" w:rsidRPr="000C2F47" w:rsidRDefault="00542DD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b/>
                <w:szCs w:val="24"/>
              </w:rPr>
              <w:t>Sample type</w:t>
            </w:r>
          </w:p>
        </w:tc>
        <w:tc>
          <w:tcPr>
            <w:tcW w:w="861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3CCF5415" w14:textId="77777777" w:rsidR="00C35D41" w:rsidRPr="000C2F47" w:rsidRDefault="00542DD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b/>
                <w:szCs w:val="24"/>
              </w:rPr>
              <w:t>Assay</w:t>
            </w: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bottom"/>
          </w:tcPr>
          <w:p w14:paraId="78D9783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90" w:type="pct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/>
            <w:vAlign w:val="bottom"/>
          </w:tcPr>
          <w:p w14:paraId="49E637AA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ZIKV-</w:t>
            </w:r>
            <w:r w:rsidR="00542DD1">
              <w:rPr>
                <w:rFonts w:ascii="Arial" w:eastAsia="Times New Roman" w:hAnsi="Arial" w:cs="Arial"/>
                <w:b/>
                <w:szCs w:val="24"/>
              </w:rPr>
              <w:br/>
            </w:r>
            <w:r w:rsidRPr="00EF3273">
              <w:rPr>
                <w:rFonts w:ascii="Arial" w:eastAsia="Times New Roman" w:hAnsi="Arial" w:cs="Arial"/>
                <w:b/>
                <w:szCs w:val="24"/>
              </w:rPr>
              <w:t>spiked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/>
            <w:vAlign w:val="bottom"/>
          </w:tcPr>
          <w:p w14:paraId="1FF2527F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Mock-</w:t>
            </w:r>
            <w:r w:rsidR="00542DD1">
              <w:rPr>
                <w:rFonts w:ascii="Arial" w:eastAsia="Times New Roman" w:hAnsi="Arial" w:cs="Arial"/>
                <w:b/>
                <w:szCs w:val="24"/>
              </w:rPr>
              <w:br/>
            </w:r>
            <w:r w:rsidRPr="00EF3273">
              <w:rPr>
                <w:rFonts w:ascii="Arial" w:eastAsia="Times New Roman" w:hAnsi="Arial" w:cs="Arial"/>
                <w:b/>
                <w:szCs w:val="24"/>
              </w:rPr>
              <w:t>infected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bottom"/>
          </w:tcPr>
          <w:p w14:paraId="2E538E88" w14:textId="77777777" w:rsidR="00C35D41" w:rsidRPr="00EF3273" w:rsidRDefault="00542DD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Total number </w:t>
            </w:r>
            <w:r w:rsidR="00B5367A">
              <w:rPr>
                <w:rFonts w:ascii="Arial" w:hAnsi="Arial" w:cs="Arial"/>
                <w:b/>
                <w:szCs w:val="24"/>
              </w:rPr>
              <w:br/>
            </w:r>
            <w:r>
              <w:rPr>
                <w:rFonts w:ascii="Arial" w:hAnsi="Arial" w:cs="Arial"/>
                <w:b/>
                <w:szCs w:val="24"/>
              </w:rPr>
              <w:t>of samples</w:t>
            </w:r>
          </w:p>
        </w:tc>
      </w:tr>
      <w:tr w:rsidR="00B5367A" w:rsidRPr="000C2F47" w14:paraId="1185F269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2EB9721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Whole blood</w:t>
            </w: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311C7CD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 w:rsidRPr="00EF3273"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5C2AABC8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6C0D0D3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74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4BC10DF6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8417081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74</w:t>
            </w:r>
          </w:p>
        </w:tc>
      </w:tr>
      <w:tr w:rsidR="00B5367A" w:rsidRPr="000C2F47" w14:paraId="64BFA4F2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5AB16F0C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63FE1572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25899A72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</w:tcPr>
          <w:p w14:paraId="2AF6CDB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26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593E0E0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CAD7072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46</w:t>
            </w:r>
          </w:p>
        </w:tc>
      </w:tr>
      <w:tr w:rsidR="00B5367A" w:rsidRPr="000C2F47" w14:paraId="11F4A2E6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2727C875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C42039A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4B90EF48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123869D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193FFD1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6DC7155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120</w:t>
            </w:r>
          </w:p>
        </w:tc>
      </w:tr>
      <w:tr w:rsidR="00B5367A" w:rsidRPr="000C2F47" w14:paraId="791CAF8B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119FCEF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D09638C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 w:rsidRPr="00EF3273"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3C3CBC1D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01097E9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60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644A9A2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D08E3E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60</w:t>
            </w:r>
          </w:p>
        </w:tc>
      </w:tr>
      <w:tr w:rsidR="00B5367A" w:rsidRPr="000C2F47" w14:paraId="0FDBE760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</w:tcPr>
          <w:p w14:paraId="5C876D64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 w14:paraId="527C85F2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0E2B6EFB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334D5366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40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38853D15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6A851DF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60</w:t>
            </w:r>
          </w:p>
        </w:tc>
      </w:tr>
      <w:tr w:rsidR="00B5367A" w:rsidRPr="000C2F47" w14:paraId="015CFA73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02480267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F90E98F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55CD903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5FE0C3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E26DEA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437F27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015FC2E0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700CAFE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Plasma</w:t>
            </w:r>
          </w:p>
        </w:tc>
        <w:tc>
          <w:tcPr>
            <w:tcW w:w="861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4785B7A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 w:rsidRPr="00EF3273"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385A1729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</w:tcPr>
          <w:p w14:paraId="73375071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86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2C15E302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EB2833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86</w:t>
            </w:r>
          </w:p>
        </w:tc>
      </w:tr>
      <w:tr w:rsidR="00B5367A" w:rsidRPr="000C2F47" w14:paraId="7E1FF33C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51C3B735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C58500F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430432A8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181D6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1F2C4E5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1C50365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34</w:t>
            </w:r>
          </w:p>
        </w:tc>
      </w:tr>
      <w:tr w:rsidR="00B5367A" w:rsidRPr="000C2F47" w14:paraId="17D6D9FC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2AC331D2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D5B1AC9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4B1F4E29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0B065D21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0E2F737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D6E343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3EC170A2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28755983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8F7BC93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 w:rsidRPr="00EF3273"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130A1FE8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0676CC3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74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16853805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FC2C9B9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74</w:t>
            </w:r>
          </w:p>
        </w:tc>
      </w:tr>
      <w:tr w:rsidR="00B5367A" w:rsidRPr="000C2F47" w14:paraId="75880CD6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1E0ADA0F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15C37CF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69D5C92D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3C067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26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44490F5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1DDD02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46</w:t>
            </w:r>
          </w:p>
        </w:tc>
      </w:tr>
      <w:tr w:rsidR="00B5367A" w:rsidRPr="000C2F47" w14:paraId="1432B68F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F615A4F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4D2908B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D000A7A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59EA5F6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251BEAF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50D243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7C3FA205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8925381" w14:textId="77777777" w:rsidR="00C35D41" w:rsidRPr="00EF3273" w:rsidRDefault="00C35D41" w:rsidP="00542DD1">
            <w:pPr>
              <w:spacing w:before="0" w:after="0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Serum</w:t>
            </w:r>
          </w:p>
        </w:tc>
        <w:tc>
          <w:tcPr>
            <w:tcW w:w="861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09A679D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 w:rsidRPr="00EF3273"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5E85AD4D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5656D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90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104D3C5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E11643E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90</w:t>
            </w:r>
          </w:p>
        </w:tc>
      </w:tr>
      <w:tr w:rsidR="00B5367A" w:rsidRPr="000C2F47" w14:paraId="01C2CCA4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303791A1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EDA920C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0221B7EC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978E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34BF26A9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43AE07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30</w:t>
            </w:r>
          </w:p>
        </w:tc>
      </w:tr>
      <w:tr w:rsidR="00B5367A" w:rsidRPr="000C2F47" w14:paraId="104F359E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29317005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68A32B62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56C44EF4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4415C64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12635667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7F6560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6FBDC3C2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49C8B787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4359AAC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 w:rsidRPr="00EF3273"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077B9027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2A55EF9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78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3DD4B837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4ABD95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78</w:t>
            </w:r>
          </w:p>
        </w:tc>
      </w:tr>
      <w:tr w:rsidR="00B5367A" w:rsidRPr="000C2F47" w14:paraId="1A167ECC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5E0BCB8E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58CFDF3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0CF71452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3346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</w:tcPr>
          <w:p w14:paraId="2A8D359F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64EDA39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42</w:t>
            </w:r>
          </w:p>
        </w:tc>
      </w:tr>
      <w:tr w:rsidR="00B5367A" w:rsidRPr="000C2F47" w14:paraId="3922EA78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C0B1386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FF8FD74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E203C10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5ACDB1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35E2B2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EA9F4D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04DB4B5B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0B89DBEF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Semen</w:t>
            </w:r>
          </w:p>
        </w:tc>
        <w:tc>
          <w:tcPr>
            <w:tcW w:w="861" w:type="pct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2C7073D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 w:rsidRPr="00EF3273"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686D7777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8CF4EF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D5376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A979927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17</w:t>
            </w:r>
          </w:p>
        </w:tc>
      </w:tr>
      <w:tr w:rsidR="00B5367A" w:rsidRPr="000C2F47" w14:paraId="4604A37B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BE6A1E5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9DDC51B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1BDF5A7A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EC09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4FBC51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0F8709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7</w:t>
            </w:r>
          </w:p>
        </w:tc>
      </w:tr>
      <w:tr w:rsidR="00B5367A" w:rsidRPr="000C2F47" w14:paraId="63297C0C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3B006FDD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AD04462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42DC27F0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12F4EED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597B80F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20FCC9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24</w:t>
            </w:r>
          </w:p>
        </w:tc>
      </w:tr>
      <w:tr w:rsidR="00B5367A" w:rsidRPr="000C2F47" w14:paraId="60341DA0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4988D078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0B26BF4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 w:rsidRPr="00EF3273"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77E439BE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0988208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46543069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6D1F86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15</w:t>
            </w:r>
          </w:p>
        </w:tc>
      </w:tr>
      <w:tr w:rsidR="00B5367A" w:rsidRPr="000C2F47" w14:paraId="5A611864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4A616D86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6B384D3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7FFB4FA4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B413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281F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0F10BDE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9</w:t>
            </w:r>
          </w:p>
        </w:tc>
      </w:tr>
      <w:tr w:rsidR="00B5367A" w:rsidRPr="000C2F47" w14:paraId="38155325" w14:textId="77777777" w:rsidTr="00B5367A">
        <w:trPr>
          <w:trHeight w:val="20"/>
        </w:trPr>
        <w:tc>
          <w:tcPr>
            <w:tcW w:w="1174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59F1AA60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86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7221891" w14:textId="77777777" w:rsidR="00C35D41" w:rsidRPr="000C2F47" w:rsidRDefault="00C35D41" w:rsidP="00542DD1">
            <w:pPr>
              <w:spacing w:before="0"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2153788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30059D6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F834322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0C2F4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9B32168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0C2F47">
              <w:rPr>
                <w:rFonts w:ascii="Arial" w:eastAsia="Times New Roman" w:hAnsi="Arial" w:cs="Arial"/>
                <w:szCs w:val="24"/>
              </w:rPr>
              <w:t>24</w:t>
            </w:r>
          </w:p>
        </w:tc>
      </w:tr>
      <w:tr w:rsidR="00B5367A" w:rsidRPr="000C2F47" w14:paraId="25E57D98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25238D68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hAnsi="Arial" w:cs="Arial"/>
                <w:b/>
                <w:szCs w:val="24"/>
              </w:rPr>
              <w:t>Urine</w:t>
            </w:r>
          </w:p>
        </w:tc>
        <w:tc>
          <w:tcPr>
            <w:tcW w:w="861" w:type="pct"/>
            <w:vMerge w:val="restart"/>
            <w:tcBorders>
              <w:top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FF495E3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 w:rsidRPr="00B11B97"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45270DC4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47EC0D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73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76C04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9379F42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73</w:t>
            </w:r>
          </w:p>
        </w:tc>
      </w:tr>
      <w:tr w:rsidR="00B5367A" w:rsidRPr="000C2F47" w14:paraId="1BA3E099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0100928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323C34AD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4ABD8F1D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82333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DB494C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A97C66C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47</w:t>
            </w:r>
          </w:p>
        </w:tc>
      </w:tr>
      <w:tr w:rsidR="00B5367A" w:rsidRPr="000C2F47" w14:paraId="5C648167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8EC0C5E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2A37A99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24A2EA38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19002762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35F3A78E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F6FBAF7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4E748FF9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16C526EF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473627D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 w:rsidRPr="00B11B97"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799609B5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0BFF5CB8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57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5E94AAFA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8701223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57</w:t>
            </w:r>
          </w:p>
        </w:tc>
      </w:tr>
      <w:tr w:rsidR="00B5367A" w:rsidRPr="000C2F47" w14:paraId="03C23A05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8C41354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5266F7B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6E8FA616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3831F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43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9E9BF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8F901AD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63</w:t>
            </w:r>
          </w:p>
        </w:tc>
      </w:tr>
      <w:tr w:rsidR="00B5367A" w:rsidRPr="000C2F47" w14:paraId="75347614" w14:textId="77777777" w:rsidTr="00B5367A">
        <w:trPr>
          <w:trHeight w:val="20"/>
        </w:trPr>
        <w:tc>
          <w:tcPr>
            <w:tcW w:w="117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4D388225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BE5A55A" w14:textId="77777777" w:rsidR="00C35D41" w:rsidRPr="00B11B97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405345B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B11B97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6B6458C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996F86F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B11B9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FC5755F" w14:textId="77777777" w:rsidR="00C35D41" w:rsidRPr="00B11B9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 w:rsidRPr="00B11B97">
              <w:rPr>
                <w:rFonts w:ascii="Arial" w:eastAsia="Times New Roman" w:hAnsi="Arial" w:cs="Arial"/>
                <w:szCs w:val="24"/>
              </w:rPr>
              <w:t>120</w:t>
            </w:r>
          </w:p>
        </w:tc>
      </w:tr>
      <w:tr w:rsidR="00B5367A" w:rsidRPr="000C2F47" w14:paraId="0DBFA4E6" w14:textId="77777777" w:rsidTr="00B5367A">
        <w:trPr>
          <w:trHeight w:val="20"/>
        </w:trPr>
        <w:tc>
          <w:tcPr>
            <w:tcW w:w="1174" w:type="pct"/>
            <w:vMerge w:val="restart"/>
            <w:tcBorders>
              <w:top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78A2E2C9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hAnsi="Arial" w:cs="Arial"/>
                <w:b/>
                <w:szCs w:val="24"/>
              </w:rPr>
              <w:t>Mosquito pools</w:t>
            </w:r>
          </w:p>
        </w:tc>
        <w:tc>
          <w:tcPr>
            <w:tcW w:w="861" w:type="pct"/>
            <w:vMerge w:val="restart"/>
            <w:tcBorders>
              <w:top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BE32D3C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RT-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iiPCR</w:t>
            </w:r>
            <w:proofErr w:type="spellEnd"/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754B2625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0340FE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12B5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B476A2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5</w:t>
            </w:r>
          </w:p>
        </w:tc>
      </w:tr>
      <w:tr w:rsidR="00B5367A" w:rsidRPr="000C2F47" w14:paraId="16CCE485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0C25B96A" w14:textId="77777777" w:rsidR="00C35D41" w:rsidRPr="00EF3273" w:rsidRDefault="00C35D41" w:rsidP="00542DD1">
            <w:pPr>
              <w:spacing w:before="0" w:after="0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E46D148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1DD76C5C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4B78C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E2638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E12156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2</w:t>
            </w:r>
          </w:p>
        </w:tc>
      </w:tr>
      <w:tr w:rsidR="00B5367A" w:rsidRPr="000C2F47" w14:paraId="248D9E24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4D6787C6" w14:textId="77777777" w:rsidR="00C35D41" w:rsidRPr="00EF3273" w:rsidRDefault="00C35D41" w:rsidP="00542DD1">
            <w:pPr>
              <w:spacing w:before="0" w:after="0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17D09F62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</w:tcPr>
          <w:p w14:paraId="397F2E05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5F15513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14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vAlign w:val="center"/>
          </w:tcPr>
          <w:p w14:paraId="4FDA0EF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009" w:type="pct"/>
            <w:tcBorders>
              <w:top w:val="nil"/>
              <w:bottom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7B7DCF7B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7</w:t>
            </w:r>
          </w:p>
        </w:tc>
      </w:tr>
      <w:tr w:rsidR="00B5367A" w:rsidRPr="000C2F47" w14:paraId="2D087C07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67F899AD" w14:textId="77777777" w:rsidR="00C35D41" w:rsidRPr="00EF3273" w:rsidRDefault="00C35D41" w:rsidP="00542DD1">
            <w:pPr>
              <w:spacing w:before="0" w:after="0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 w:val="restart"/>
            <w:tcBorders>
              <w:top w:val="single" w:sz="2" w:space="0" w:color="000000" w:themeColor="text1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472C7071" w14:textId="77777777" w:rsidR="00C35D41" w:rsidRPr="00EF3273" w:rsidRDefault="00C35D41" w:rsidP="00542DD1">
            <w:pPr>
              <w:spacing w:before="0" w:after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CDC-PAHO </w:t>
            </w:r>
            <w:r w:rsidR="00542DD1">
              <w:rPr>
                <w:rFonts w:ascii="Arial" w:hAnsi="Arial" w:cs="Arial"/>
                <w:b/>
                <w:szCs w:val="24"/>
              </w:rPr>
              <w:br/>
            </w:r>
            <w:r>
              <w:rPr>
                <w:rFonts w:ascii="Arial" w:hAnsi="Arial" w:cs="Arial"/>
                <w:b/>
                <w:szCs w:val="24"/>
              </w:rPr>
              <w:t>RT-qPCR</w:t>
            </w:r>
          </w:p>
        </w:tc>
        <w:tc>
          <w:tcPr>
            <w:tcW w:w="652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</w:tcPr>
          <w:p w14:paraId="0EE27CCA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Positive</w:t>
            </w:r>
          </w:p>
        </w:tc>
        <w:tc>
          <w:tcPr>
            <w:tcW w:w="590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21DA0DC7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vAlign w:val="center"/>
          </w:tcPr>
          <w:p w14:paraId="454F4E34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09" w:type="pct"/>
            <w:tcBorders>
              <w:top w:val="single" w:sz="2" w:space="0" w:color="000000" w:themeColor="text1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E78029A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5</w:t>
            </w:r>
          </w:p>
        </w:tc>
      </w:tr>
      <w:tr w:rsidR="00B5367A" w:rsidRPr="000C2F47" w14:paraId="11303C8C" w14:textId="77777777" w:rsidTr="00B5367A">
        <w:trPr>
          <w:trHeight w:val="20"/>
        </w:trPr>
        <w:tc>
          <w:tcPr>
            <w:tcW w:w="1174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</w:tcPr>
          <w:p w14:paraId="398AE738" w14:textId="77777777" w:rsidR="00C35D41" w:rsidRPr="00EF3273" w:rsidRDefault="00C35D41" w:rsidP="00542DD1">
            <w:pPr>
              <w:spacing w:before="0" w:after="0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0D51E8C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FFFFFF"/>
          </w:tcPr>
          <w:p w14:paraId="2B01941D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Negative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BD94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C44B9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2A1560D3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2</w:t>
            </w:r>
          </w:p>
        </w:tc>
      </w:tr>
      <w:tr w:rsidR="00B5367A" w:rsidRPr="000C2F47" w14:paraId="2029F591" w14:textId="77777777" w:rsidTr="00B5367A">
        <w:trPr>
          <w:trHeight w:val="20"/>
        </w:trPr>
        <w:tc>
          <w:tcPr>
            <w:tcW w:w="117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028F7BB0" w14:textId="77777777" w:rsidR="00C35D41" w:rsidRPr="00EF3273" w:rsidRDefault="00C35D41" w:rsidP="00542DD1">
            <w:pPr>
              <w:spacing w:before="0" w:after="0"/>
              <w:jc w:val="both"/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861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5588C496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AEA8A6E" w14:textId="77777777" w:rsidR="00C35D41" w:rsidRPr="00EF3273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EF3273">
              <w:rPr>
                <w:rFonts w:ascii="Arial" w:eastAsia="Times New Roman" w:hAnsi="Arial" w:cs="Arial"/>
                <w:b/>
                <w:szCs w:val="24"/>
              </w:rPr>
              <w:t>Total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2CD89F0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23165EB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right w:w="14" w:type="dxa"/>
            </w:tcMar>
            <w:vAlign w:val="center"/>
          </w:tcPr>
          <w:p w14:paraId="6C1FEF3D" w14:textId="77777777" w:rsidR="00C35D41" w:rsidRPr="000C2F47" w:rsidRDefault="00C35D41" w:rsidP="00542DD1">
            <w:pPr>
              <w:spacing w:before="0" w:after="0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7</w:t>
            </w:r>
          </w:p>
        </w:tc>
      </w:tr>
    </w:tbl>
    <w:p w14:paraId="04BE7FA4" w14:textId="77777777" w:rsidR="002376A4" w:rsidRDefault="002376A4" w:rsidP="00542DD1">
      <w:pPr>
        <w:spacing w:before="0" w:after="0"/>
      </w:pPr>
    </w:p>
    <w:sectPr w:rsidR="002376A4" w:rsidSect="00542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asuriya, Udeni">
    <w15:presenceInfo w15:providerId="None" w15:userId="Balasuriya, Ude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41"/>
    <w:rsid w:val="000829E7"/>
    <w:rsid w:val="002376A4"/>
    <w:rsid w:val="003F08E4"/>
    <w:rsid w:val="00542DD1"/>
    <w:rsid w:val="009F599D"/>
    <w:rsid w:val="00B5367A"/>
    <w:rsid w:val="00BB1095"/>
    <w:rsid w:val="00C35D41"/>
    <w:rsid w:val="00CA5FF9"/>
    <w:rsid w:val="00D870EF"/>
    <w:rsid w:val="00F2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75CB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5D41"/>
    <w:pPr>
      <w:widowControl w:val="0"/>
      <w:spacing w:before="240" w:after="240"/>
    </w:pPr>
    <w:rPr>
      <w:rFonts w:cs="Calibri"/>
      <w:color w:val="000000"/>
      <w:szCs w:val="20"/>
      <w:lang w:eastAsia="zh-TW"/>
    </w:rPr>
  </w:style>
  <w:style w:type="paragraph" w:styleId="Heading2">
    <w:name w:val="heading 2"/>
    <w:basedOn w:val="Normal"/>
    <w:next w:val="Normal"/>
    <w:link w:val="Heading2Char"/>
    <w:rsid w:val="00C35D41"/>
    <w:pPr>
      <w:spacing w:line="360" w:lineRule="auto"/>
      <w:outlineLvl w:val="1"/>
    </w:pPr>
    <w:rPr>
      <w:rFonts w:ascii="Cambria" w:eastAsia="Cambria" w:hAnsi="Cambria" w:cs="Cambr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5D41"/>
    <w:rPr>
      <w:rFonts w:ascii="Cambria" w:eastAsia="Cambria" w:hAnsi="Cambria" w:cs="Cambria"/>
      <w:b/>
      <w:color w:val="000000"/>
      <w:szCs w:val="20"/>
      <w:lang w:eastAsia="zh-TW"/>
    </w:rPr>
  </w:style>
  <w:style w:type="table" w:customStyle="1" w:styleId="TableNormal1">
    <w:name w:val="Table Normal1"/>
    <w:rsid w:val="00C35D41"/>
    <w:pPr>
      <w:widowControl w:val="0"/>
      <w:spacing w:before="240" w:after="240"/>
    </w:pPr>
    <w:rPr>
      <w:rFonts w:cs="Calibri"/>
      <w:color w:val="000000"/>
      <w:szCs w:val="20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9E7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9E7"/>
    <w:rPr>
      <w:rFonts w:ascii="Lucida Grande" w:hAnsi="Lucida Grande" w:cs="Lucida Grande"/>
      <w:color w:val="000000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5D41"/>
    <w:pPr>
      <w:widowControl w:val="0"/>
      <w:spacing w:before="240" w:after="240"/>
    </w:pPr>
    <w:rPr>
      <w:rFonts w:cs="Calibri"/>
      <w:color w:val="000000"/>
      <w:szCs w:val="20"/>
      <w:lang w:eastAsia="zh-TW"/>
    </w:rPr>
  </w:style>
  <w:style w:type="paragraph" w:styleId="Heading2">
    <w:name w:val="heading 2"/>
    <w:basedOn w:val="Normal"/>
    <w:next w:val="Normal"/>
    <w:link w:val="Heading2Char"/>
    <w:rsid w:val="00C35D41"/>
    <w:pPr>
      <w:spacing w:line="360" w:lineRule="auto"/>
      <w:outlineLvl w:val="1"/>
    </w:pPr>
    <w:rPr>
      <w:rFonts w:ascii="Cambria" w:eastAsia="Cambria" w:hAnsi="Cambria" w:cs="Cambr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5D41"/>
    <w:rPr>
      <w:rFonts w:ascii="Cambria" w:eastAsia="Cambria" w:hAnsi="Cambria" w:cs="Cambria"/>
      <w:b/>
      <w:color w:val="000000"/>
      <w:szCs w:val="20"/>
      <w:lang w:eastAsia="zh-TW"/>
    </w:rPr>
  </w:style>
  <w:style w:type="table" w:customStyle="1" w:styleId="TableNormal1">
    <w:name w:val="Table Normal1"/>
    <w:rsid w:val="00C35D41"/>
    <w:pPr>
      <w:widowControl w:val="0"/>
      <w:spacing w:before="240" w:after="240"/>
    </w:pPr>
    <w:rPr>
      <w:rFonts w:cs="Calibri"/>
      <w:color w:val="000000"/>
      <w:szCs w:val="20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9E7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9E7"/>
    <w:rPr>
      <w:rFonts w:ascii="Lucida Grande" w:hAnsi="Lucida Grande" w:cs="Lucida Grande"/>
      <w:color w:val="000000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C30021-FD4B-4443-926C-AAD88E19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 Carossino</dc:creator>
  <cp:lastModifiedBy>Mariano Carossino</cp:lastModifiedBy>
  <cp:revision>2</cp:revision>
  <dcterms:created xsi:type="dcterms:W3CDTF">2017-06-29T23:08:00Z</dcterms:created>
  <dcterms:modified xsi:type="dcterms:W3CDTF">2017-06-29T23:08:00Z</dcterms:modified>
</cp:coreProperties>
</file>