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58" w:type="dxa"/>
        <w:tblInd w:w="93" w:type="dxa"/>
        <w:tblLook w:val="04A0" w:firstRow="1" w:lastRow="0" w:firstColumn="1" w:lastColumn="0" w:noHBand="0" w:noVBand="1"/>
      </w:tblPr>
      <w:tblGrid>
        <w:gridCol w:w="8696"/>
        <w:gridCol w:w="1567"/>
        <w:gridCol w:w="1553"/>
        <w:gridCol w:w="1642"/>
        <w:gridCol w:w="1500"/>
      </w:tblGrid>
      <w:tr w:rsidR="00ED0239" w:rsidRPr="00AE2D2C" w:rsidTr="005371E4">
        <w:trPr>
          <w:trHeight w:val="272"/>
        </w:trPr>
        <w:tc>
          <w:tcPr>
            <w:tcW w:w="8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239" w:rsidRDefault="00ED0239" w:rsidP="005371E4">
            <w:pPr>
              <w:spacing w:after="0" w:line="240" w:lineRule="auto"/>
              <w:ind w:right="-10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ED0239" w:rsidRDefault="00ED0239" w:rsidP="005371E4">
            <w:pPr>
              <w:spacing w:after="0" w:line="240" w:lineRule="auto"/>
              <w:ind w:right="-10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  <w:p w:rsidR="00ED0239" w:rsidRPr="004102C8" w:rsidRDefault="000658A9" w:rsidP="005371E4">
            <w:pPr>
              <w:spacing w:after="0" w:line="240" w:lineRule="auto"/>
              <w:ind w:right="-10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Additional file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D0239" w:rsidRPr="004102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Annexure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.</w:t>
            </w:r>
            <w:bookmarkStart w:id="0" w:name="_GoBack"/>
            <w:bookmarkEnd w:id="0"/>
            <w:r w:rsidR="00ED0239" w:rsidRPr="00DB2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2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D0239" w:rsidRPr="00DB2153">
              <w:rPr>
                <w:rFonts w:ascii="Times New Roman" w:hAnsi="Times New Roman" w:cs="Times New Roman"/>
                <w:sz w:val="24"/>
                <w:szCs w:val="24"/>
              </w:rPr>
              <w:t xml:space="preserve">esponse for the </w:t>
            </w:r>
            <w:r w:rsidR="00ED0239">
              <w:rPr>
                <w:rFonts w:ascii="Times New Roman" w:hAnsi="Times New Roman" w:cs="Times New Roman"/>
                <w:sz w:val="24"/>
                <w:szCs w:val="24"/>
              </w:rPr>
              <w:t>disease conditions and knowledge on antibiotics</w:t>
            </w:r>
          </w:p>
          <w:tbl>
            <w:tblPr>
              <w:tblW w:w="8480" w:type="dxa"/>
              <w:tblLook w:val="04A0" w:firstRow="1" w:lastRow="0" w:firstColumn="1" w:lastColumn="0" w:noHBand="0" w:noVBand="1"/>
            </w:tblPr>
            <w:tblGrid>
              <w:gridCol w:w="2400"/>
              <w:gridCol w:w="2220"/>
              <w:gridCol w:w="2240"/>
              <w:gridCol w:w="1620"/>
            </w:tblGrid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AU"/>
                    </w:rPr>
                    <w:t xml:space="preserve">Junior </w:t>
                  </w: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(n=260)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AU"/>
                    </w:rPr>
                    <w:t>Senior</w:t>
                  </w: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 xml:space="preserve"> (n=206)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2A7B1D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AU"/>
                    </w:rPr>
                  </w:pPr>
                  <w:r w:rsidRPr="002A7B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AU"/>
                    </w:rPr>
                    <w:t xml:space="preserve">* </w:t>
                  </w:r>
                  <w:r w:rsidRPr="002A7B1D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eastAsia="en-AU"/>
                    </w:rPr>
                    <w:t>P</w:t>
                  </w:r>
                  <w:r w:rsidRPr="002A7B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AU"/>
                    </w:rPr>
                    <w:t xml:space="preserve"> value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AU"/>
                    </w:rPr>
                    <w:t>*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 xml:space="preserve">Frequency </w:t>
                  </w: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(%)</w:t>
                  </w:r>
                </w:p>
              </w:tc>
              <w:tc>
                <w:tcPr>
                  <w:tcW w:w="224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Frequency (%)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 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HIV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18 (7)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34 (17)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.001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Gonorrhoea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71 (27)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68 (33)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.000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 xml:space="preserve">Bladder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infection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166 (64)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187 (91)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.000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Diarrhoea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115 (44)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112 (54)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.030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Cold / Flu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147 (57)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90 (44)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.006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Fever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119 (46)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72 (35)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.018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Malaria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68 (26)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36 (17)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.025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Measles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27 (10)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15 (7)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.245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Skin wound infection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194 (75)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188 (91)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.000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Sore throat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134 (52)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133 (65)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.005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Body aches</w:t>
                  </w:r>
                </w:p>
              </w:tc>
              <w:tc>
                <w:tcPr>
                  <w:tcW w:w="22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30 (12)</w:t>
                  </w:r>
                </w:p>
              </w:tc>
              <w:tc>
                <w:tcPr>
                  <w:tcW w:w="224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20 (10)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.526</w:t>
                  </w:r>
                </w:p>
              </w:tc>
            </w:tr>
            <w:tr w:rsidR="00ED0239" w:rsidRPr="004102C8" w:rsidTr="005371E4">
              <w:trPr>
                <w:trHeight w:val="315"/>
              </w:trPr>
              <w:tc>
                <w:tcPr>
                  <w:tcW w:w="240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Headaches</w:t>
                  </w:r>
                </w:p>
              </w:tc>
              <w:tc>
                <w:tcPr>
                  <w:tcW w:w="222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21 (8)</w:t>
                  </w:r>
                </w:p>
              </w:tc>
              <w:tc>
                <w:tcPr>
                  <w:tcW w:w="224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6 (3)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D0239" w:rsidRPr="004102C8" w:rsidRDefault="00ED0239" w:rsidP="00537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</w:pPr>
                  <w:r w:rsidRPr="004102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AU"/>
                    </w:rPr>
                    <w:t>.018</w:t>
                  </w:r>
                </w:p>
              </w:tc>
            </w:tr>
          </w:tbl>
          <w:p w:rsidR="00ED0239" w:rsidRDefault="00ED0239" w:rsidP="005371E4">
            <w:pPr>
              <w:spacing w:after="0" w:line="240" w:lineRule="auto"/>
              <w:ind w:right="-10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  <w:p w:rsidR="00ED0239" w:rsidRPr="00AE2D2C" w:rsidRDefault="00ED0239" w:rsidP="005371E4">
            <w:pPr>
              <w:spacing w:after="0" w:line="240" w:lineRule="auto"/>
              <w:ind w:right="-10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E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</w:t>
            </w:r>
            <w:r w:rsidRPr="002A7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P</w:t>
            </w:r>
            <w:r w:rsidRPr="00AE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value: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P&lt;0.05 considered </w:t>
            </w:r>
            <w:r w:rsidRPr="00AE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significant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239" w:rsidRPr="00AE2D2C" w:rsidRDefault="00ED0239" w:rsidP="0053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239" w:rsidRPr="00AE2D2C" w:rsidRDefault="00ED0239" w:rsidP="0053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239" w:rsidRPr="00AE2D2C" w:rsidRDefault="00ED0239" w:rsidP="0053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239" w:rsidRPr="00AE2D2C" w:rsidRDefault="00ED0239" w:rsidP="0053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</w:tbl>
    <w:p w:rsidR="00ED0239" w:rsidRDefault="00ED0239" w:rsidP="00ED0239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A1074" w:rsidRDefault="008A1074"/>
    <w:sectPr w:rsidR="008A1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D0239"/>
    <w:rsid w:val="00010486"/>
    <w:rsid w:val="000658A9"/>
    <w:rsid w:val="008A1074"/>
    <w:rsid w:val="00ED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239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239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507</Characters>
  <Application>Microsoft Office Word</Application>
  <DocSecurity>0</DocSecurity>
  <Lines>72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Sakeena Hameem</dc:creator>
  <cp:keywords/>
  <dc:description/>
  <cp:lastModifiedBy>BSAYCON</cp:lastModifiedBy>
  <cp:revision>3</cp:revision>
  <dcterms:created xsi:type="dcterms:W3CDTF">2018-02-26T00:34:00Z</dcterms:created>
  <dcterms:modified xsi:type="dcterms:W3CDTF">2018-04-24T10:24:00Z</dcterms:modified>
</cp:coreProperties>
</file>