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B46" w:rsidRPr="007C4EC5" w:rsidRDefault="00BD08B1" w:rsidP="004D2B46">
      <w:pPr>
        <w:rPr>
          <w:szCs w:val="24"/>
        </w:rPr>
      </w:pPr>
      <w:r w:rsidRPr="007C4EC5">
        <w:rPr>
          <w:szCs w:val="24"/>
        </w:rPr>
        <w:t>Table</w:t>
      </w:r>
      <w:r w:rsidRPr="007C4EC5">
        <w:t xml:space="preserve"> </w:t>
      </w:r>
      <w:r>
        <w:t>S</w:t>
      </w:r>
      <w:r w:rsidR="004D2B46" w:rsidRPr="007C4EC5">
        <w:t>1</w:t>
      </w:r>
      <w:r>
        <w:t xml:space="preserve"> </w:t>
      </w:r>
      <w:bookmarkStart w:id="0" w:name="_GoBack"/>
      <w:bookmarkEnd w:id="0"/>
      <w:r w:rsidR="004D2B46" w:rsidRPr="007C4EC5">
        <w:t xml:space="preserve">Factors available in same format only from the studies of Kantele et al [6] and </w:t>
      </w:r>
      <w:proofErr w:type="spellStart"/>
      <w:r w:rsidR="004D2B46" w:rsidRPr="007C4EC5">
        <w:t>Paltansing</w:t>
      </w:r>
      <w:proofErr w:type="spellEnd"/>
      <w:r w:rsidR="004D2B46" w:rsidRPr="007C4EC5">
        <w:t xml:space="preserve"> et al [4] and not included in the pooled data of this report.</w:t>
      </w:r>
    </w:p>
    <w:p w:rsidR="004D2B46" w:rsidRPr="007C4EC5" w:rsidRDefault="004D2B46" w:rsidP="004D2B46">
      <w:pPr>
        <w:spacing w:after="0" w:line="240" w:lineRule="auto"/>
        <w:rPr>
          <w:szCs w:val="24"/>
        </w:rPr>
      </w:pPr>
    </w:p>
    <w:p w:rsidR="004D2B46" w:rsidRPr="007C4EC5" w:rsidRDefault="004D2B46" w:rsidP="004D2B46">
      <w:pPr>
        <w:spacing w:after="0" w:line="240" w:lineRule="auto"/>
        <w:rPr>
          <w:szCs w:val="24"/>
        </w:rPr>
      </w:pPr>
    </w:p>
    <w:tbl>
      <w:tblPr>
        <w:tblW w:w="99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1701"/>
        <w:gridCol w:w="1551"/>
        <w:gridCol w:w="1505"/>
        <w:gridCol w:w="851"/>
        <w:gridCol w:w="1196"/>
        <w:gridCol w:w="1072"/>
      </w:tblGrid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 xml:space="preserve">total </w:t>
            </w:r>
          </w:p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n (% of all)</w:t>
            </w:r>
          </w:p>
        </w:tc>
        <w:tc>
          <w:tcPr>
            <w:tcW w:w="1551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 xml:space="preserve">ESBL-PE (+) </w:t>
            </w:r>
          </w:p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1505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 xml:space="preserve">ESBL-PE (-) </w:t>
            </w:r>
          </w:p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n (%)</w:t>
            </w:r>
          </w:p>
        </w:tc>
        <w:tc>
          <w:tcPr>
            <w:tcW w:w="851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P-value</w:t>
            </w:r>
          </w:p>
        </w:tc>
        <w:tc>
          <w:tcPr>
            <w:tcW w:w="1196" w:type="dxa"/>
            <w:shd w:val="clear" w:color="auto" w:fill="auto"/>
          </w:tcPr>
          <w:p w:rsidR="004D2B46" w:rsidRPr="00FF72C4" w:rsidRDefault="004D2B46" w:rsidP="00332B9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Univariate OR</w:t>
            </w:r>
          </w:p>
        </w:tc>
        <w:tc>
          <w:tcPr>
            <w:tcW w:w="1072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95% CI</w:t>
            </w:r>
          </w:p>
        </w:tc>
      </w:tr>
      <w:tr w:rsidR="004D2B46" w:rsidRPr="007C4EC5" w:rsidTr="00332B95">
        <w:trPr>
          <w:trHeight w:val="283"/>
        </w:trPr>
        <w:tc>
          <w:tcPr>
            <w:tcW w:w="9969" w:type="dxa"/>
            <w:gridSpan w:val="7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7C4EC5">
              <w:rPr>
                <w:b/>
                <w:sz w:val="20"/>
                <w:szCs w:val="20"/>
              </w:rPr>
              <w:t>Antidiarrhoeal</w:t>
            </w:r>
            <w:proofErr w:type="spellEnd"/>
            <w:r w:rsidRPr="007C4EC5">
              <w:rPr>
                <w:b/>
                <w:sz w:val="20"/>
                <w:szCs w:val="20"/>
              </w:rPr>
              <w:t xml:space="preserve"> medication</w:t>
            </w:r>
            <w:r w:rsidRPr="007C4EC5">
              <w:rPr>
                <w:sz w:val="20"/>
                <w:szCs w:val="20"/>
              </w:rPr>
              <w:t xml:space="preserve"> (information missing: 97; 24.5%) 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None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244 (81.6)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41 (16.8)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203 (83.2)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 xml:space="preserve">Loperamide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52 (17.4)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12 (23.1)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40 (76.9)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0.286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0.7-3.1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 xml:space="preserve">Other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 (1.0)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 (33.3)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 (66.7)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0.464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2.5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0.2-27.9</w:t>
            </w:r>
          </w:p>
        </w:tc>
      </w:tr>
      <w:tr w:rsidR="004D2B46" w:rsidRPr="007C4EC5" w:rsidTr="00332B95">
        <w:trPr>
          <w:trHeight w:val="283"/>
        </w:trPr>
        <w:tc>
          <w:tcPr>
            <w:tcW w:w="9969" w:type="dxa"/>
            <w:gridSpan w:val="7"/>
            <w:shd w:val="clear" w:color="auto" w:fill="auto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PPI/antacid</w:t>
            </w:r>
            <w:r w:rsidRPr="007C4EC5">
              <w:rPr>
                <w:sz w:val="20"/>
                <w:szCs w:val="20"/>
              </w:rPr>
              <w:t xml:space="preserve"> (information missing: 98; 24.7%)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No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277 (93.0)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50 (18.1)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227 (81.9)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PPI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18 (6.0)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 (22.2)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14 (77.8)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0.658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1.3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0.4-4.1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Other antacid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 (1.0)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 (0)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 (100.0)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0.999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n/a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n/a</w:t>
            </w:r>
          </w:p>
        </w:tc>
      </w:tr>
      <w:tr w:rsidR="004D2B46" w:rsidRPr="007C4EC5" w:rsidTr="00332B95">
        <w:trPr>
          <w:trHeight w:val="283"/>
        </w:trPr>
        <w:tc>
          <w:tcPr>
            <w:tcW w:w="9969" w:type="dxa"/>
            <w:gridSpan w:val="7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Purpose of travel</w:t>
            </w:r>
            <w:r w:rsidRPr="007C4EC5">
              <w:rPr>
                <w:sz w:val="20"/>
                <w:szCs w:val="20"/>
              </w:rPr>
              <w:t xml:space="preserve"> (information missing: 99; 25.0%) 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Holiday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216 (72.7)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38 (17.6)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178 (82.4)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Work/business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37 (12.5)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 (13.5)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32 (86.5)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0.679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0.8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0.3-2.2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Living abroad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14 (4.7)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 (21.4)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11 (78.6)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0.612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0.4-5.3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Studying/volunteering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21 (7.1)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7 (33.3)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14 (66.6)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0.057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2.6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1.0-6.7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VFR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9 (3.0)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 (44.4)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 (55.6)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0.041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4.1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1.1-16.2</w:t>
            </w:r>
          </w:p>
        </w:tc>
      </w:tr>
      <w:tr w:rsidR="004D2B46" w:rsidRPr="007C4EC5" w:rsidTr="00332B95">
        <w:trPr>
          <w:trHeight w:val="283"/>
        </w:trPr>
        <w:tc>
          <w:tcPr>
            <w:tcW w:w="9969" w:type="dxa"/>
            <w:gridSpan w:val="7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Antiemetics</w:t>
            </w:r>
            <w:r w:rsidRPr="007C4EC5">
              <w:rPr>
                <w:sz w:val="20"/>
                <w:szCs w:val="20"/>
              </w:rPr>
              <w:t xml:space="preserve"> (information missing: 98; 24.7%)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293 (98.3)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55 (18.8)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238 (81.2)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 (1.7)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 (40.0)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3 (60.0)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0.244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2.9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0.5-17.7</w:t>
            </w:r>
          </w:p>
        </w:tc>
      </w:tr>
      <w:tr w:rsidR="004D2B46" w:rsidRPr="007C4EC5" w:rsidTr="00332B95">
        <w:trPr>
          <w:trHeight w:val="283"/>
        </w:trPr>
        <w:tc>
          <w:tcPr>
            <w:tcW w:w="9969" w:type="dxa"/>
            <w:gridSpan w:val="7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b/>
                <w:sz w:val="20"/>
                <w:szCs w:val="20"/>
              </w:rPr>
            </w:pPr>
          </w:p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Diet</w:t>
            </w:r>
            <w:r w:rsidRPr="007C4EC5">
              <w:rPr>
                <w:sz w:val="20"/>
                <w:szCs w:val="20"/>
              </w:rPr>
              <w:t xml:space="preserve"> (information missing: 164; 41.4%)</w:t>
            </w:r>
          </w:p>
        </w:tc>
      </w:tr>
      <w:tr w:rsidR="004D2B46" w:rsidRPr="007C4EC5" w:rsidTr="00332B95">
        <w:trPr>
          <w:trHeight w:val="534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Omnivore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214 (92.2)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49 (22.9)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165 (77.1)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Vegetarian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18 (7.8)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 (11.1)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16 (88.9)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0.247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0.4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0.1-1.9</w:t>
            </w:r>
          </w:p>
        </w:tc>
      </w:tr>
      <w:tr w:rsidR="004D2B46" w:rsidRPr="007C4EC5" w:rsidTr="00332B95">
        <w:trPr>
          <w:trHeight w:val="283"/>
        </w:trPr>
        <w:tc>
          <w:tcPr>
            <w:tcW w:w="9969" w:type="dxa"/>
            <w:gridSpan w:val="7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b/>
                <w:sz w:val="20"/>
                <w:szCs w:val="20"/>
              </w:rPr>
              <w:t>Health care contact</w:t>
            </w:r>
            <w:r w:rsidRPr="007C4EC5">
              <w:rPr>
                <w:sz w:val="20"/>
                <w:szCs w:val="20"/>
              </w:rPr>
              <w:t xml:space="preserve"> (information missing: 97; 24.5%)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274 (91.6)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50 (18.2)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224 (81.8)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Yes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25 (8.4)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7 (28.0)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18 (72.0)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0.235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1.7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0.7-4.4</w:t>
            </w:r>
          </w:p>
        </w:tc>
      </w:tr>
      <w:tr w:rsidR="004D2B46" w:rsidRPr="007C4EC5" w:rsidTr="00332B95">
        <w:trPr>
          <w:trHeight w:val="283"/>
        </w:trPr>
        <w:tc>
          <w:tcPr>
            <w:tcW w:w="9969" w:type="dxa"/>
            <w:gridSpan w:val="7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proofErr w:type="gramStart"/>
            <w:r w:rsidRPr="007C4EC5">
              <w:rPr>
                <w:b/>
                <w:sz w:val="20"/>
                <w:szCs w:val="20"/>
              </w:rPr>
              <w:t xml:space="preserve">Accommodation </w:t>
            </w:r>
            <w:r w:rsidRPr="007C4EC5">
              <w:rPr>
                <w:sz w:val="20"/>
                <w:szCs w:val="20"/>
              </w:rPr>
              <w:t xml:space="preserve"> (</w:t>
            </w:r>
            <w:proofErr w:type="gramEnd"/>
            <w:r w:rsidRPr="007C4EC5">
              <w:rPr>
                <w:sz w:val="20"/>
                <w:szCs w:val="20"/>
              </w:rPr>
              <w:t>information missing: 105; 26.5%)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Hotel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152 (52.2)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23 (15.1)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129 (84.9)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lastRenderedPageBreak/>
              <w:t>Guesthouse / lodge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62 (21.3)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13 (21.0)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49 (79.0)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0.302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1.5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0.7-3.2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With locals / own home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56 (19.2)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10 (17.9)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46 (82.1)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0.634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1.2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0.5-2.8</w:t>
            </w:r>
          </w:p>
        </w:tc>
      </w:tr>
      <w:tr w:rsidR="004D2B46" w:rsidRPr="007C4EC5" w:rsidTr="00332B95">
        <w:trPr>
          <w:trHeight w:val="283"/>
        </w:trPr>
        <w:tc>
          <w:tcPr>
            <w:tcW w:w="2093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Other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21 (7.2)</w:t>
            </w:r>
          </w:p>
        </w:tc>
        <w:tc>
          <w:tcPr>
            <w:tcW w:w="15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7 (33.3)</w:t>
            </w:r>
          </w:p>
        </w:tc>
        <w:tc>
          <w:tcPr>
            <w:tcW w:w="1505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14 (66.7)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0.045</w:t>
            </w:r>
          </w:p>
        </w:tc>
        <w:tc>
          <w:tcPr>
            <w:tcW w:w="1196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2.8</w:t>
            </w:r>
          </w:p>
        </w:tc>
        <w:tc>
          <w:tcPr>
            <w:tcW w:w="1072" w:type="dxa"/>
            <w:shd w:val="clear" w:color="auto" w:fill="auto"/>
            <w:vAlign w:val="center"/>
          </w:tcPr>
          <w:p w:rsidR="004D2B46" w:rsidRPr="007C4EC5" w:rsidRDefault="004D2B46" w:rsidP="00332B95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C4EC5">
              <w:rPr>
                <w:sz w:val="20"/>
                <w:szCs w:val="20"/>
              </w:rPr>
              <w:t>1.0-7.7</w:t>
            </w:r>
          </w:p>
        </w:tc>
      </w:tr>
    </w:tbl>
    <w:p w:rsidR="004D2B46" w:rsidRPr="007C4EC5" w:rsidRDefault="004D2B46" w:rsidP="004D2B46">
      <w:pPr>
        <w:spacing w:after="0" w:line="240" w:lineRule="auto"/>
        <w:rPr>
          <w:szCs w:val="24"/>
        </w:rPr>
      </w:pPr>
    </w:p>
    <w:p w:rsidR="004D2B46" w:rsidRPr="007C4EC5" w:rsidRDefault="004D2B46" w:rsidP="004D2B46">
      <w:pPr>
        <w:spacing w:after="0" w:line="240" w:lineRule="auto"/>
        <w:rPr>
          <w:szCs w:val="24"/>
        </w:rPr>
      </w:pPr>
    </w:p>
    <w:p w:rsidR="004D2B46" w:rsidRPr="007C4EC5" w:rsidRDefault="004D2B46" w:rsidP="004D2B46">
      <w:pPr>
        <w:spacing w:after="0" w:line="240" w:lineRule="auto"/>
        <w:jc w:val="center"/>
        <w:rPr>
          <w:szCs w:val="24"/>
        </w:rPr>
      </w:pPr>
    </w:p>
    <w:p w:rsidR="002C5DCA" w:rsidRDefault="002C5DCA"/>
    <w:sectPr w:rsidR="002C5D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B46"/>
    <w:rsid w:val="002C5DCA"/>
    <w:rsid w:val="003B5805"/>
    <w:rsid w:val="004D2B46"/>
    <w:rsid w:val="00505722"/>
    <w:rsid w:val="00576FE9"/>
    <w:rsid w:val="00B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B46"/>
    <w:pPr>
      <w:spacing w:after="200" w:line="276" w:lineRule="auto"/>
    </w:pPr>
    <w:rPr>
      <w:rFonts w:ascii="Times New Roman" w:eastAsia="Calibri" w:hAnsi="Times New Roman" w:cs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B46"/>
    <w:pPr>
      <w:spacing w:after="200" w:line="276" w:lineRule="auto"/>
    </w:pPr>
    <w:rPr>
      <w:rFonts w:ascii="Times New Roman" w:eastAsia="Calibri" w:hAnsi="Times New Roman" w:cs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1472</Characters>
  <Application>Microsoft Office Word</Application>
  <DocSecurity>0</DocSecurity>
  <Lines>56</Lines>
  <Paragraphs>38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Lääveri Tinja</dc:creator>
  <cp:keywords/>
  <dc:description/>
  <cp:lastModifiedBy>JCVILLEGAS</cp:lastModifiedBy>
  <cp:revision>3</cp:revision>
  <dcterms:created xsi:type="dcterms:W3CDTF">2018-06-17T18:08:00Z</dcterms:created>
  <dcterms:modified xsi:type="dcterms:W3CDTF">2018-07-11T15:46:00Z</dcterms:modified>
</cp:coreProperties>
</file>