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6EB" w:rsidRPr="00F232D7" w:rsidRDefault="004E0F6B" w:rsidP="00001D7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F232D7">
        <w:rPr>
          <w:rFonts w:ascii="Times New Roman" w:hAnsi="Times New Roman" w:cs="Times New Roman" w:hint="eastAsia"/>
          <w:b/>
          <w:sz w:val="20"/>
          <w:szCs w:val="20"/>
        </w:rPr>
        <w:t>Additional f</w:t>
      </w:r>
      <w:r w:rsidR="008C69DC" w:rsidRPr="00F232D7">
        <w:rPr>
          <w:rFonts w:ascii="Times New Roman" w:hAnsi="Times New Roman" w:cs="Times New Roman"/>
          <w:b/>
          <w:sz w:val="20"/>
          <w:szCs w:val="20"/>
        </w:rPr>
        <w:t>ile 1</w:t>
      </w:r>
      <w:r w:rsidR="001C23A1" w:rsidRPr="00F232D7">
        <w:rPr>
          <w:rFonts w:ascii="Times New Roman" w:hAnsi="Times New Roman" w:cs="Times New Roman" w:hint="eastAsia"/>
          <w:b/>
          <w:sz w:val="20"/>
          <w:szCs w:val="20"/>
        </w:rPr>
        <w:t xml:space="preserve">: </w:t>
      </w:r>
      <w:r w:rsidR="00DE66EB" w:rsidRPr="00F232D7">
        <w:rPr>
          <w:rFonts w:ascii="Times New Roman" w:hAnsi="Times New Roman" w:cs="Times New Roman" w:hint="eastAsia"/>
          <w:b/>
          <w:sz w:val="20"/>
          <w:szCs w:val="20"/>
        </w:rPr>
        <w:t>Sample size calculation</w:t>
      </w:r>
      <w:r w:rsidR="005B4DF2" w:rsidRPr="00F232D7">
        <w:rPr>
          <w:rFonts w:ascii="Times New Roman" w:hAnsi="Times New Roman" w:cs="Times New Roman" w:hint="eastAsia"/>
          <w:b/>
          <w:sz w:val="20"/>
          <w:szCs w:val="20"/>
        </w:rPr>
        <w:t xml:space="preserve"> process</w:t>
      </w:r>
    </w:p>
    <w:p w:rsidR="00222B4C" w:rsidRPr="00F232D7" w:rsidRDefault="001B0D2F" w:rsidP="001B0D2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232D7">
        <w:rPr>
          <w:rFonts w:ascii="Times New Roman" w:hAnsi="Times New Roman" w:cs="Times New Roman" w:hint="eastAsia"/>
          <w:sz w:val="20"/>
          <w:szCs w:val="20"/>
        </w:rPr>
        <w:t xml:space="preserve">We assumed </w:t>
      </w:r>
      <w:r w:rsidRPr="00F232D7">
        <w:rPr>
          <w:rFonts w:ascii="Times New Roman" w:hAnsi="Times New Roman" w:cs="Times New Roman"/>
          <w:sz w:val="20"/>
          <w:szCs w:val="20"/>
        </w:rPr>
        <w:t xml:space="preserve">that the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prevalence of CT </w:t>
      </w:r>
      <w:r w:rsidRPr="00F232D7">
        <w:rPr>
          <w:rFonts w:ascii="Times New Roman" w:hAnsi="Times New Roman" w:cs="Times New Roman"/>
          <w:sz w:val="20"/>
          <w:szCs w:val="20"/>
        </w:rPr>
        <w:t xml:space="preserve">infections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among participants was 3.29% based on the national survey </w:t>
      </w:r>
      <w:r w:rsidRPr="00F232D7">
        <w:rPr>
          <w:rFonts w:ascii="Times New Roman" w:hAnsi="Times New Roman" w:cs="Times New Roman"/>
          <w:sz w:val="20"/>
          <w:szCs w:val="20"/>
        </w:rPr>
        <w:t xml:space="preserve">conducted </w:t>
      </w:r>
      <w:r w:rsidRPr="00F232D7">
        <w:rPr>
          <w:rFonts w:ascii="Times New Roman" w:hAnsi="Times New Roman" w:cs="Times New Roman" w:hint="eastAsia"/>
          <w:sz w:val="20"/>
          <w:szCs w:val="20"/>
        </w:rPr>
        <w:t>in 1999-2000 [6].</w:t>
      </w:r>
      <w:r w:rsidRPr="00F232D7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The </w:t>
      </w:r>
      <w:bookmarkStart w:id="0" w:name="OLE_LINK102"/>
      <w:bookmarkStart w:id="1" w:name="OLE_LINK103"/>
      <w:r w:rsidRPr="00F232D7">
        <w:rPr>
          <w:rFonts w:ascii="Times New Roman" w:hAnsi="Times New Roman" w:cs="Times New Roman" w:hint="eastAsia"/>
          <w:sz w:val="20"/>
          <w:szCs w:val="20"/>
        </w:rPr>
        <w:t>assumed</w:t>
      </w:r>
      <w:bookmarkEnd w:id="0"/>
      <w:bookmarkEnd w:id="1"/>
      <w:r w:rsidRPr="00F232D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232D7">
        <w:rPr>
          <w:rFonts w:ascii="Times New Roman" w:hAnsi="Times New Roman" w:cs="Times New Roman"/>
          <w:sz w:val="20"/>
          <w:szCs w:val="20"/>
        </w:rPr>
        <w:t>allowable error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was 0.66%, which was 0.2 times </w:t>
      </w:r>
      <w:r w:rsidRPr="00F232D7">
        <w:rPr>
          <w:rFonts w:ascii="Times New Roman" w:hAnsi="Times New Roman" w:cs="Times New Roman"/>
          <w:sz w:val="20"/>
          <w:szCs w:val="20"/>
        </w:rPr>
        <w:t>the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assumed prevalence</w:t>
      </w:r>
      <w:r w:rsidRPr="00F232D7">
        <w:rPr>
          <w:rFonts w:ascii="Times New Roman" w:hAnsi="Times New Roman" w:cs="Times New Roman"/>
          <w:sz w:val="20"/>
          <w:szCs w:val="20"/>
        </w:rPr>
        <w:t xml:space="preserve"> of CT infections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F232D7">
        <w:rPr>
          <w:rFonts w:ascii="Times New Roman" w:hAnsi="Times New Roman" w:cs="Times New Roman"/>
          <w:sz w:val="20"/>
          <w:szCs w:val="20"/>
        </w:rPr>
        <w:t>T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he type I error was set at 0.05 and </w:t>
      </w:r>
      <w:r w:rsidRPr="00F232D7">
        <w:rPr>
          <w:rFonts w:ascii="Times New Roman" w:hAnsi="Times New Roman" w:cs="Times New Roman"/>
          <w:sz w:val="20"/>
          <w:szCs w:val="20"/>
        </w:rPr>
        <w:t xml:space="preserve">the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non-response rate was assumed </w:t>
      </w:r>
      <w:r w:rsidRPr="00F232D7">
        <w:rPr>
          <w:rFonts w:ascii="Times New Roman" w:hAnsi="Times New Roman" w:cs="Times New Roman"/>
          <w:sz w:val="20"/>
          <w:szCs w:val="20"/>
        </w:rPr>
        <w:t>to be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30%. Design effect refers to the ratio of actual variance of this study design and variance of a simple random sampling design with </w:t>
      </w:r>
      <w:r w:rsidRPr="00F232D7">
        <w:rPr>
          <w:rFonts w:ascii="Times New Roman" w:hAnsi="Times New Roman" w:cs="Times New Roman"/>
          <w:sz w:val="20"/>
          <w:szCs w:val="20"/>
        </w:rPr>
        <w:t xml:space="preserve">the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same sample size, which was assumed </w:t>
      </w:r>
      <w:r w:rsidRPr="00F232D7">
        <w:rPr>
          <w:rFonts w:ascii="Times New Roman" w:hAnsi="Times New Roman" w:cs="Times New Roman"/>
          <w:sz w:val="20"/>
          <w:szCs w:val="20"/>
        </w:rPr>
        <w:t>to be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2. </w:t>
      </w:r>
      <w:r w:rsidRPr="00F232D7">
        <w:rPr>
          <w:rFonts w:ascii="Times New Roman" w:hAnsi="Times New Roman" w:cs="Times New Roman"/>
          <w:sz w:val="20"/>
          <w:szCs w:val="20"/>
        </w:rPr>
        <w:t>B</w:t>
      </w:r>
      <w:r w:rsidRPr="00F232D7">
        <w:rPr>
          <w:rFonts w:ascii="Times New Roman" w:hAnsi="Times New Roman" w:cs="Times New Roman" w:hint="eastAsia"/>
          <w:sz w:val="20"/>
          <w:szCs w:val="20"/>
        </w:rPr>
        <w:t>ased on th</w:t>
      </w:r>
      <w:r w:rsidRPr="00F232D7">
        <w:rPr>
          <w:rFonts w:ascii="Times New Roman" w:hAnsi="Times New Roman" w:cs="Times New Roman"/>
          <w:sz w:val="20"/>
          <w:szCs w:val="20"/>
        </w:rPr>
        <w:t>e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se assumptions, </w:t>
      </w:r>
      <w:r w:rsidRPr="00F232D7">
        <w:rPr>
          <w:rFonts w:ascii="Times New Roman" w:hAnsi="Times New Roman" w:cs="Times New Roman"/>
          <w:sz w:val="20"/>
          <w:szCs w:val="20"/>
        </w:rPr>
        <w:t>the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estimated sample size was 8068 individuals.</w:t>
      </w:r>
    </w:p>
    <w:p w:rsidR="001B0D2F" w:rsidRPr="00F232D7" w:rsidRDefault="001B0D2F" w:rsidP="00AA7209">
      <w:pPr>
        <w:spacing w:line="480" w:lineRule="auto"/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F232D7">
        <w:rPr>
          <w:rFonts w:ascii="Times New Roman" w:hAnsi="Times New Roman" w:cs="Times New Roman" w:hint="eastAsia"/>
          <w:sz w:val="20"/>
          <w:szCs w:val="20"/>
        </w:rPr>
        <w:t xml:space="preserve">A total of </w:t>
      </w:r>
      <w:r w:rsidRPr="00F232D7">
        <w:rPr>
          <w:rFonts w:ascii="Times New Roman" w:hAnsi="Times New Roman" w:cs="Times New Roman"/>
          <w:sz w:val="20"/>
          <w:szCs w:val="20"/>
        </w:rPr>
        <w:t>184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232D7">
        <w:rPr>
          <w:rFonts w:ascii="Times New Roman" w:hAnsi="Times New Roman" w:cs="Times New Roman"/>
          <w:sz w:val="20"/>
          <w:szCs w:val="20"/>
        </w:rPr>
        <w:t xml:space="preserve">rural villages and 183 urban communities were 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sampled in this study. </w:t>
      </w:r>
      <w:bookmarkStart w:id="2" w:name="OLE_LINK126"/>
      <w:bookmarkStart w:id="3" w:name="OLE_LINK129"/>
      <w:r w:rsidRPr="00F232D7">
        <w:rPr>
          <w:rFonts w:ascii="Times New Roman" w:hAnsi="Times New Roman" w:cs="Times New Roman" w:hint="eastAsia"/>
          <w:sz w:val="20"/>
          <w:szCs w:val="20"/>
        </w:rPr>
        <w:t>To avoid decimals, the sample size was increased from 8068</w:t>
      </w:r>
      <w:r w:rsidRPr="00F232D7">
        <w:rPr>
          <w:rFonts w:ascii="Times New Roman" w:hAnsi="Times New Roman" w:cs="Times New Roman"/>
          <w:sz w:val="20"/>
          <w:szCs w:val="20"/>
        </w:rPr>
        <w:t xml:space="preserve"> to </w:t>
      </w:r>
      <w:r w:rsidRPr="00F232D7">
        <w:rPr>
          <w:rFonts w:ascii="Times New Roman" w:hAnsi="Times New Roman" w:cs="Times New Roman" w:hint="eastAsia"/>
          <w:sz w:val="20"/>
          <w:szCs w:val="20"/>
        </w:rPr>
        <w:t>8074</w:t>
      </w:r>
      <w:r w:rsidRPr="00F232D7">
        <w:rPr>
          <w:rFonts w:ascii="Times New Roman" w:hAnsi="Times New Roman" w:cs="Times New Roman"/>
          <w:sz w:val="20"/>
          <w:szCs w:val="20"/>
        </w:rPr>
        <w:t>;</w:t>
      </w:r>
      <w:bookmarkEnd w:id="2"/>
      <w:bookmarkEnd w:id="3"/>
      <w:r w:rsidRPr="00F232D7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F232D7">
        <w:rPr>
          <w:rFonts w:ascii="Times New Roman" w:hAnsi="Times New Roman" w:cs="Times New Roman"/>
          <w:sz w:val="20"/>
          <w:szCs w:val="20"/>
        </w:rPr>
        <w:t>thus,</w:t>
      </w:r>
      <w:r w:rsidRPr="00F232D7">
        <w:rPr>
          <w:rFonts w:ascii="Times New Roman" w:hAnsi="Times New Roman" w:cs="Times New Roman" w:hint="eastAsia"/>
          <w:sz w:val="20"/>
          <w:szCs w:val="20"/>
        </w:rPr>
        <w:t xml:space="preserve"> 22 persons were drawn from each </w:t>
      </w:r>
      <w:bookmarkStart w:id="4" w:name="OLE_LINK3"/>
      <w:bookmarkStart w:id="5" w:name="OLE_LINK4"/>
      <w:r w:rsidRPr="00F232D7">
        <w:rPr>
          <w:rFonts w:ascii="Times New Roman" w:hAnsi="Times New Roman" w:cs="Times New Roman" w:hint="eastAsia"/>
          <w:sz w:val="20"/>
          <w:szCs w:val="20"/>
        </w:rPr>
        <w:t>village or community</w:t>
      </w:r>
      <w:bookmarkEnd w:id="4"/>
      <w:bookmarkEnd w:id="5"/>
      <w:r w:rsidRPr="00F232D7">
        <w:rPr>
          <w:rFonts w:ascii="Times New Roman" w:hAnsi="Times New Roman" w:cs="Times New Roman" w:hint="eastAsia"/>
          <w:sz w:val="20"/>
          <w:szCs w:val="20"/>
        </w:rPr>
        <w:t>.</w:t>
      </w:r>
    </w:p>
    <w:p w:rsidR="001B0D2F" w:rsidRPr="001B0D2F" w:rsidRDefault="001B0D2F"/>
    <w:sectPr w:rsidR="001B0D2F" w:rsidRPr="001B0D2F" w:rsidSect="00222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1CA" w:rsidRDefault="001A51CA" w:rsidP="001B0D2F">
      <w:r>
        <w:separator/>
      </w:r>
    </w:p>
  </w:endnote>
  <w:endnote w:type="continuationSeparator" w:id="1">
    <w:p w:rsidR="001A51CA" w:rsidRDefault="001A51CA" w:rsidP="001B0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1CA" w:rsidRDefault="001A51CA" w:rsidP="001B0D2F">
      <w:r>
        <w:separator/>
      </w:r>
    </w:p>
  </w:footnote>
  <w:footnote w:type="continuationSeparator" w:id="1">
    <w:p w:rsidR="001A51CA" w:rsidRDefault="001A51CA" w:rsidP="001B0D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0D2F"/>
    <w:rsid w:val="00001D75"/>
    <w:rsid w:val="00130140"/>
    <w:rsid w:val="00167A71"/>
    <w:rsid w:val="001A084E"/>
    <w:rsid w:val="001A51CA"/>
    <w:rsid w:val="001B0D2F"/>
    <w:rsid w:val="001C23A1"/>
    <w:rsid w:val="001F31A3"/>
    <w:rsid w:val="00222B4C"/>
    <w:rsid w:val="002A3260"/>
    <w:rsid w:val="002E4152"/>
    <w:rsid w:val="00311E75"/>
    <w:rsid w:val="00432C9C"/>
    <w:rsid w:val="00461F31"/>
    <w:rsid w:val="00490141"/>
    <w:rsid w:val="004E0F6B"/>
    <w:rsid w:val="004E7B22"/>
    <w:rsid w:val="00510615"/>
    <w:rsid w:val="005B4DF2"/>
    <w:rsid w:val="005E7BE9"/>
    <w:rsid w:val="006C7516"/>
    <w:rsid w:val="0073687B"/>
    <w:rsid w:val="007732A5"/>
    <w:rsid w:val="007A2C99"/>
    <w:rsid w:val="007B4A1F"/>
    <w:rsid w:val="007E252A"/>
    <w:rsid w:val="008C69DC"/>
    <w:rsid w:val="00AA7209"/>
    <w:rsid w:val="00AD57CE"/>
    <w:rsid w:val="00B93F5C"/>
    <w:rsid w:val="00C3086A"/>
    <w:rsid w:val="00C57FB2"/>
    <w:rsid w:val="00D10ADC"/>
    <w:rsid w:val="00DE66EB"/>
    <w:rsid w:val="00F2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0D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0D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0D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0D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huaipengcheng</dc:creator>
  <cp:keywords/>
  <dc:description/>
  <cp:lastModifiedBy>huaipengcheng</cp:lastModifiedBy>
  <cp:revision>15</cp:revision>
  <dcterms:created xsi:type="dcterms:W3CDTF">2018-06-06T06:16:00Z</dcterms:created>
  <dcterms:modified xsi:type="dcterms:W3CDTF">2018-09-29T07:23:00Z</dcterms:modified>
</cp:coreProperties>
</file>