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CCFCA" w14:textId="41790DEF" w:rsidR="001D2D83" w:rsidRPr="00CD1A91" w:rsidRDefault="001D2D83" w:rsidP="00B65B61">
      <w:pPr>
        <w:spacing w:after="0" w:line="480" w:lineRule="auto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Table S1</w:t>
      </w:r>
      <w:r w:rsidRPr="00CD1A91">
        <w:rPr>
          <w:rFonts w:ascii="Times New Roman" w:hAnsi="Times New Roman" w:cs="Times New Roman"/>
          <w:sz w:val="24"/>
          <w:szCs w:val="18"/>
        </w:rPr>
        <w:t xml:space="preserve">. </w:t>
      </w:r>
      <w:r>
        <w:rPr>
          <w:rFonts w:ascii="Times New Roman" w:hAnsi="Times New Roman" w:cs="Times New Roman"/>
          <w:sz w:val="24"/>
          <w:szCs w:val="18"/>
        </w:rPr>
        <w:t>Characteristics of black patients included in the private clinic and in the public hospitals</w:t>
      </w:r>
    </w:p>
    <w:p w14:paraId="3F4C2497" w14:textId="77777777" w:rsidR="001D2D83" w:rsidRDefault="001D2D83" w:rsidP="001D2D8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4"/>
        <w:gridCol w:w="2470"/>
        <w:gridCol w:w="2470"/>
        <w:gridCol w:w="1016"/>
      </w:tblGrid>
      <w:tr w:rsidR="00373327" w:rsidRPr="006C3C36" w14:paraId="23DED138" w14:textId="77777777" w:rsidTr="00D27C8F">
        <w:tc>
          <w:tcPr>
            <w:tcW w:w="1798" w:type="pct"/>
          </w:tcPr>
          <w:p w14:paraId="67249523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pct"/>
          </w:tcPr>
          <w:p w14:paraId="4B57933A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lack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patients included in public clinics</w:t>
            </w:r>
          </w:p>
        </w:tc>
        <w:tc>
          <w:tcPr>
            <w:tcW w:w="1328" w:type="pct"/>
          </w:tcPr>
          <w:p w14:paraId="534F6FD7" w14:textId="09A9F202" w:rsidR="00373327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patients included in the private clinic</w:t>
            </w:r>
          </w:p>
        </w:tc>
        <w:tc>
          <w:tcPr>
            <w:tcW w:w="546" w:type="pct"/>
          </w:tcPr>
          <w:p w14:paraId="79B80683" w14:textId="399761E6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327" w:rsidRPr="006C3C36" w14:paraId="670E0DE6" w14:textId="77777777" w:rsidTr="004F6A35">
        <w:tc>
          <w:tcPr>
            <w:tcW w:w="1798" w:type="pct"/>
          </w:tcPr>
          <w:p w14:paraId="360D0E1D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bottom w:val="single" w:sz="4" w:space="0" w:color="auto"/>
            </w:tcBorders>
          </w:tcPr>
          <w:p w14:paraId="7F65AA32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N=185</w:t>
            </w:r>
          </w:p>
        </w:tc>
        <w:tc>
          <w:tcPr>
            <w:tcW w:w="1328" w:type="pct"/>
            <w:tcBorders>
              <w:bottom w:val="single" w:sz="4" w:space="0" w:color="auto"/>
            </w:tcBorders>
          </w:tcPr>
          <w:p w14:paraId="07DCC2C8" w14:textId="224BA14B" w:rsidR="00373327" w:rsidRDefault="00A54762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N=55</w:t>
            </w:r>
          </w:p>
        </w:tc>
        <w:tc>
          <w:tcPr>
            <w:tcW w:w="546" w:type="pct"/>
            <w:tcBorders>
              <w:bottom w:val="single" w:sz="4" w:space="0" w:color="auto"/>
            </w:tcBorders>
          </w:tcPr>
          <w:p w14:paraId="7A3F3CD7" w14:textId="4444CBC2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4F6A35" w:rsidRPr="006C3C36" w14:paraId="7F65E710" w14:textId="77777777" w:rsidTr="004F6A35">
        <w:tc>
          <w:tcPr>
            <w:tcW w:w="1798" w:type="pct"/>
            <w:tcBorders>
              <w:bottom w:val="single" w:sz="4" w:space="0" w:color="auto"/>
            </w:tcBorders>
          </w:tcPr>
          <w:p w14:paraId="621CA07F" w14:textId="77777777" w:rsidR="004F6A35" w:rsidRPr="006C3C36" w:rsidRDefault="004F6A35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pct"/>
            <w:gridSpan w:val="2"/>
            <w:tcBorders>
              <w:bottom w:val="single" w:sz="4" w:space="0" w:color="auto"/>
            </w:tcBorders>
          </w:tcPr>
          <w:p w14:paraId="3CC39A1D" w14:textId="13686ED5" w:rsidR="004F6A35" w:rsidRDefault="004F6A35" w:rsidP="004F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%) or Median (IQR)</w:t>
            </w:r>
          </w:p>
        </w:tc>
        <w:tc>
          <w:tcPr>
            <w:tcW w:w="546" w:type="pct"/>
            <w:tcBorders>
              <w:bottom w:val="single" w:sz="4" w:space="0" w:color="auto"/>
            </w:tcBorders>
          </w:tcPr>
          <w:p w14:paraId="36FC12B1" w14:textId="77777777" w:rsidR="004F6A35" w:rsidRPr="006C3C36" w:rsidRDefault="004F6A35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327" w:rsidRPr="006C3C36" w14:paraId="46F72168" w14:textId="77777777" w:rsidTr="00D27C8F">
        <w:tc>
          <w:tcPr>
            <w:tcW w:w="1798" w:type="pct"/>
            <w:tcBorders>
              <w:top w:val="single" w:sz="4" w:space="0" w:color="auto"/>
            </w:tcBorders>
          </w:tcPr>
          <w:p w14:paraId="21380BE5" w14:textId="77777777" w:rsidR="00373327" w:rsidRPr="00011A9D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</w:tcBorders>
          </w:tcPr>
          <w:p w14:paraId="225C8CFD" w14:textId="77777777" w:rsidR="00373327" w:rsidRPr="00011A9D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</w:tcBorders>
          </w:tcPr>
          <w:p w14:paraId="08A52F94" w14:textId="77777777" w:rsidR="00373327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</w:tcPr>
          <w:p w14:paraId="53999BB4" w14:textId="3414A034" w:rsidR="00373327" w:rsidRPr="00011A9D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373327" w:rsidRPr="006C3C36" w14:paraId="3001F987" w14:textId="77777777" w:rsidTr="00D27C8F">
        <w:tc>
          <w:tcPr>
            <w:tcW w:w="1798" w:type="pct"/>
          </w:tcPr>
          <w:p w14:paraId="11C96488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328" w:type="pct"/>
          </w:tcPr>
          <w:p w14:paraId="22188C86" w14:textId="6BAC9D6F" w:rsidR="00373327" w:rsidRPr="006C3C36" w:rsidRDefault="001E04A3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22-35)</w:t>
            </w:r>
          </w:p>
        </w:tc>
        <w:tc>
          <w:tcPr>
            <w:tcW w:w="1328" w:type="pct"/>
          </w:tcPr>
          <w:p w14:paraId="5D59161F" w14:textId="1A60DC37" w:rsidR="00373327" w:rsidRDefault="001E04A3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37332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32-51)</w:t>
            </w:r>
          </w:p>
        </w:tc>
        <w:tc>
          <w:tcPr>
            <w:tcW w:w="546" w:type="pct"/>
          </w:tcPr>
          <w:p w14:paraId="22D3BCE2" w14:textId="437EA325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73327" w:rsidRPr="006C3C36" w14:paraId="5966431F" w14:textId="77777777" w:rsidTr="00D27C8F">
        <w:tc>
          <w:tcPr>
            <w:tcW w:w="1798" w:type="pct"/>
          </w:tcPr>
          <w:p w14:paraId="56CE7833" w14:textId="77777777" w:rsidR="00373327" w:rsidRPr="006C3C36" w:rsidRDefault="00373327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1328" w:type="pct"/>
          </w:tcPr>
          <w:p w14:paraId="1A7F0B20" w14:textId="1E371433" w:rsidR="00373327" w:rsidRPr="006C3C36" w:rsidRDefault="00AB4289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(58%</w:t>
            </w:r>
            <w:r w:rsidR="003733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5D650603" w14:textId="5B9750E0" w:rsidR="00373327" w:rsidRDefault="00AB4289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(49%</w:t>
            </w:r>
            <w:r w:rsidR="003733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16DA8D2A" w14:textId="7AF47BCB" w:rsidR="00373327" w:rsidRPr="006C3C36" w:rsidRDefault="00AB4289" w:rsidP="003733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426FBE" w:rsidRPr="006C3C36" w14:paraId="745B283A" w14:textId="77777777" w:rsidTr="00D27C8F">
        <w:tc>
          <w:tcPr>
            <w:tcW w:w="1798" w:type="pct"/>
          </w:tcPr>
          <w:p w14:paraId="6B219470" w14:textId="5E1554E2" w:rsidR="00426FBE" w:rsidRPr="00B65B61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socioeconomic status</w:t>
            </w:r>
          </w:p>
        </w:tc>
        <w:tc>
          <w:tcPr>
            <w:tcW w:w="1328" w:type="pct"/>
          </w:tcPr>
          <w:p w14:paraId="0248796A" w14:textId="3624368E" w:rsidR="00426FBE" w:rsidRPr="00B65B61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 (90%</w:t>
            </w:r>
            <w:r w:rsidR="00426FBE" w:rsidRPr="00B65B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31667A33" w14:textId="4F3B5F4B" w:rsidR="00426FBE" w:rsidRPr="00B65B61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(22%</w:t>
            </w:r>
            <w:r w:rsidR="00426FBE" w:rsidRPr="00B65B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436AD431" w14:textId="1ADF5576" w:rsidR="00426FBE" w:rsidRPr="00B65B6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5B6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26FBE" w:rsidRPr="006C3C36" w14:paraId="4C6B57D4" w14:textId="77777777" w:rsidTr="00D27C8F">
        <w:tc>
          <w:tcPr>
            <w:tcW w:w="1798" w:type="pct"/>
          </w:tcPr>
          <w:p w14:paraId="4329E550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Malaria coinfection</w:t>
            </w:r>
          </w:p>
        </w:tc>
        <w:tc>
          <w:tcPr>
            <w:tcW w:w="1328" w:type="pct"/>
          </w:tcPr>
          <w:p w14:paraId="25FAD118" w14:textId="4400720B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(5.4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668F007A" w14:textId="14285761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(3.6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22345346" w14:textId="203E388A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426FBE" w:rsidRPr="006C3C36" w14:paraId="509473E2" w14:textId="77777777" w:rsidTr="00D27C8F">
        <w:tc>
          <w:tcPr>
            <w:tcW w:w="1798" w:type="pct"/>
          </w:tcPr>
          <w:p w14:paraId="4D155115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Pregnancy</w:t>
            </w:r>
          </w:p>
        </w:tc>
        <w:tc>
          <w:tcPr>
            <w:tcW w:w="1328" w:type="pct"/>
          </w:tcPr>
          <w:p w14:paraId="01DEE2EF" w14:textId="5146E5AE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(2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2B53B766" w14:textId="2B91D7F3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(1.8%)</w:t>
            </w:r>
          </w:p>
        </w:tc>
        <w:tc>
          <w:tcPr>
            <w:tcW w:w="546" w:type="pct"/>
          </w:tcPr>
          <w:p w14:paraId="5EB493BC" w14:textId="296A98E5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26FBE" w:rsidRPr="006C3C36" w14:paraId="6E8A7E44" w14:textId="77777777" w:rsidTr="00D27C8F">
        <w:tc>
          <w:tcPr>
            <w:tcW w:w="1798" w:type="pct"/>
          </w:tcPr>
          <w:p w14:paraId="6A2E74C0" w14:textId="0148A92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HIV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0CA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28" w:type="pct"/>
          </w:tcPr>
          <w:p w14:paraId="5D74E3F7" w14:textId="097CA319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(5.4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0A82CE2A" w14:textId="66A0177C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(1.8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685A62BB" w14:textId="2D7789B1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426FBE" w:rsidRPr="006C3C36" w14:paraId="6E2627D7" w14:textId="77777777" w:rsidTr="00D27C8F">
        <w:tc>
          <w:tcPr>
            <w:tcW w:w="1798" w:type="pct"/>
          </w:tcPr>
          <w:p w14:paraId="521AEAD7" w14:textId="69BBFBA9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History of diabetes</w:t>
            </w:r>
          </w:p>
        </w:tc>
        <w:tc>
          <w:tcPr>
            <w:tcW w:w="1328" w:type="pct"/>
          </w:tcPr>
          <w:p w14:paraId="1A1ED861" w14:textId="42C1CE60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(0.5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40376FDD" w14:textId="6EDCA95B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(3.6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2C5FB16B" w14:textId="6F5505E9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C90CAD" w:rsidRPr="006C3C36" w14:paraId="3037BF59" w14:textId="77777777" w:rsidTr="00D27C8F">
        <w:tc>
          <w:tcPr>
            <w:tcW w:w="1798" w:type="pct"/>
          </w:tcPr>
          <w:p w14:paraId="0F58AF3C" w14:textId="746A7A3C" w:rsidR="00C90CAD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Secondary dengue</w:t>
            </w:r>
          </w:p>
        </w:tc>
        <w:tc>
          <w:tcPr>
            <w:tcW w:w="1328" w:type="pct"/>
          </w:tcPr>
          <w:p w14:paraId="584743AC" w14:textId="25D0DD54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(10.8%)</w:t>
            </w:r>
          </w:p>
        </w:tc>
        <w:tc>
          <w:tcPr>
            <w:tcW w:w="1328" w:type="pct"/>
          </w:tcPr>
          <w:p w14:paraId="40FC0423" w14:textId="7CC85522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(20%)</w:t>
            </w:r>
          </w:p>
        </w:tc>
        <w:tc>
          <w:tcPr>
            <w:tcW w:w="546" w:type="pct"/>
          </w:tcPr>
          <w:p w14:paraId="1F3786B6" w14:textId="328A3E98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426FBE" w:rsidRPr="006C3C36" w14:paraId="56CEA786" w14:textId="77777777" w:rsidTr="00D27C8F">
        <w:tc>
          <w:tcPr>
            <w:tcW w:w="1798" w:type="pct"/>
          </w:tcPr>
          <w:p w14:paraId="48D3585E" w14:textId="77777777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52EA54BC" w14:textId="77777777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259DCF46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</w:tcPr>
          <w:p w14:paraId="02C1906F" w14:textId="543E7CFC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426FBE" w:rsidRPr="006C3C36" w14:paraId="067577B8" w14:textId="77777777" w:rsidTr="00D27C8F">
        <w:tc>
          <w:tcPr>
            <w:tcW w:w="3126" w:type="pct"/>
            <w:gridSpan w:val="2"/>
          </w:tcPr>
          <w:p w14:paraId="247FBAB1" w14:textId="3CFFF732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Symptoms and signs </w:t>
            </w:r>
            <w:r w:rsidR="00C90CAD">
              <w:rPr>
                <w:rFonts w:ascii="Times New Roman" w:hAnsi="Times New Roman" w:cs="Times New Roman"/>
                <w:b/>
                <w:sz w:val="20"/>
                <w:szCs w:val="20"/>
              </w:rPr>
              <w:t>at inclusion</w:t>
            </w:r>
          </w:p>
        </w:tc>
        <w:tc>
          <w:tcPr>
            <w:tcW w:w="1328" w:type="pct"/>
          </w:tcPr>
          <w:p w14:paraId="40176D9F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5329D24B" w14:textId="209D1082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FBE" w:rsidRPr="006C3C36" w14:paraId="588375FE" w14:textId="77777777" w:rsidTr="00D27C8F">
        <w:tc>
          <w:tcPr>
            <w:tcW w:w="1798" w:type="pct"/>
          </w:tcPr>
          <w:p w14:paraId="0DF8531A" w14:textId="6F2B9E43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of symptoms, days</w:t>
            </w:r>
            <w:r w:rsidR="00C90CAD">
              <w:rPr>
                <w:rFonts w:ascii="Times New Roman" w:hAnsi="Times New Roman" w:cs="Times New Roman"/>
                <w:sz w:val="20"/>
                <w:szCs w:val="20"/>
              </w:rPr>
              <w:t>; Mean (SD)</w:t>
            </w:r>
          </w:p>
        </w:tc>
        <w:tc>
          <w:tcPr>
            <w:tcW w:w="1328" w:type="pct"/>
          </w:tcPr>
          <w:p w14:paraId="2366171F" w14:textId="363BED13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 (1.1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21B081BB" w14:textId="08D75560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1E04A3">
              <w:rPr>
                <w:rFonts w:ascii="Times New Roman" w:hAnsi="Times New Roman" w:cs="Times New Roman"/>
                <w:sz w:val="20"/>
                <w:szCs w:val="20"/>
              </w:rPr>
              <w:t>3 (1.8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1E91C01A" w14:textId="45EF51B0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426FBE" w:rsidRPr="006C3C36" w14:paraId="5BA7FF30" w14:textId="77777777" w:rsidTr="00D27C8F">
        <w:tc>
          <w:tcPr>
            <w:tcW w:w="1798" w:type="pct"/>
          </w:tcPr>
          <w:p w14:paraId="4652753A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</w:p>
        </w:tc>
        <w:tc>
          <w:tcPr>
            <w:tcW w:w="1328" w:type="pct"/>
          </w:tcPr>
          <w:p w14:paraId="0863E6E3" w14:textId="5966F07F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 (96.2)</w:t>
            </w:r>
          </w:p>
        </w:tc>
        <w:tc>
          <w:tcPr>
            <w:tcW w:w="1328" w:type="pct"/>
          </w:tcPr>
          <w:p w14:paraId="30C2748A" w14:textId="484639E7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(76.8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7B9D4689" w14:textId="27DDC2B0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26FBE" w:rsidRPr="006C3C36" w14:paraId="4F1F5CC1" w14:textId="77777777" w:rsidTr="00D27C8F">
        <w:tc>
          <w:tcPr>
            <w:tcW w:w="1798" w:type="pct"/>
          </w:tcPr>
          <w:p w14:paraId="56F5B35F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Rash</w:t>
            </w:r>
          </w:p>
        </w:tc>
        <w:tc>
          <w:tcPr>
            <w:tcW w:w="1328" w:type="pct"/>
          </w:tcPr>
          <w:p w14:paraId="3311EE30" w14:textId="04A75A9B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74701269" w14:textId="35CA1B2D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(18%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51EB68C6" w14:textId="2BC1F68B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26FBE" w:rsidRPr="006C3C36" w14:paraId="0CF721DC" w14:textId="77777777" w:rsidTr="00D27C8F">
        <w:tc>
          <w:tcPr>
            <w:tcW w:w="1798" w:type="pct"/>
          </w:tcPr>
          <w:p w14:paraId="01363661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Myalgia/Arthralgia</w:t>
            </w:r>
          </w:p>
        </w:tc>
        <w:tc>
          <w:tcPr>
            <w:tcW w:w="1328" w:type="pct"/>
          </w:tcPr>
          <w:p w14:paraId="3F895101" w14:textId="3B111812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 (80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5D52DAF1" w14:textId="22A6E414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4 (62%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11F55CD5" w14:textId="50392226" w:rsidR="00426FBE" w:rsidRPr="006C3C36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426FBE" w:rsidRPr="006C3C36" w14:paraId="18861208" w14:textId="77777777" w:rsidTr="00D27C8F">
        <w:tc>
          <w:tcPr>
            <w:tcW w:w="1798" w:type="pct"/>
          </w:tcPr>
          <w:p w14:paraId="7FDABD86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Vomit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</w:p>
        </w:tc>
        <w:tc>
          <w:tcPr>
            <w:tcW w:w="1328" w:type="pct"/>
          </w:tcPr>
          <w:p w14:paraId="4280B820" w14:textId="1C31B07A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 xml:space="preserve"> (19%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31C7F523" w14:textId="5FD9652B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(22%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5F248EC5" w14:textId="608C3966" w:rsidR="00426FBE" w:rsidRPr="006C3C36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C90CAD" w:rsidRPr="006C3C36" w14:paraId="7858B62F" w14:textId="77777777" w:rsidTr="00D27C8F">
        <w:tc>
          <w:tcPr>
            <w:tcW w:w="1798" w:type="pct"/>
          </w:tcPr>
          <w:p w14:paraId="516E9A5F" w14:textId="26AE87E8" w:rsidR="00C90CAD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Systolic blood pressure &lt;90mmHg</w:t>
            </w:r>
            <w:r w:rsidR="00CE7A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E7A2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28" w:type="pct"/>
          </w:tcPr>
          <w:p w14:paraId="1B250E93" w14:textId="7CD8B904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(0.5%)</w:t>
            </w:r>
          </w:p>
        </w:tc>
        <w:tc>
          <w:tcPr>
            <w:tcW w:w="1328" w:type="pct"/>
          </w:tcPr>
          <w:p w14:paraId="77ACCBA1" w14:textId="6C83F075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546" w:type="pct"/>
          </w:tcPr>
          <w:p w14:paraId="3B0CE277" w14:textId="4EFEA3AC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C90CAD" w:rsidRPr="006C3C36" w14:paraId="381BF3F5" w14:textId="77777777" w:rsidTr="00D27C8F">
        <w:tc>
          <w:tcPr>
            <w:tcW w:w="1798" w:type="pct"/>
          </w:tcPr>
          <w:p w14:paraId="15EBA055" w14:textId="01F4DEAD" w:rsidR="00C90CAD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Pulse pressure ≤20mmHg</w:t>
            </w:r>
            <w:r w:rsidR="00CE7A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E7A2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28" w:type="pct"/>
          </w:tcPr>
          <w:p w14:paraId="0B728FD5" w14:textId="43A62588" w:rsidR="00C90CAD" w:rsidRDefault="00422DAA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(1.1%)</w:t>
            </w:r>
          </w:p>
        </w:tc>
        <w:tc>
          <w:tcPr>
            <w:tcW w:w="1328" w:type="pct"/>
          </w:tcPr>
          <w:p w14:paraId="4504A5A3" w14:textId="53BDCC7B" w:rsidR="00C90CAD" w:rsidRDefault="00422DAA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546" w:type="pct"/>
          </w:tcPr>
          <w:p w14:paraId="5E532E16" w14:textId="7FDFC4FE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C90CAD" w:rsidRPr="006C3C36" w14:paraId="6619934B" w14:textId="77777777" w:rsidTr="00D27C8F">
        <w:tc>
          <w:tcPr>
            <w:tcW w:w="1798" w:type="pct"/>
          </w:tcPr>
          <w:p w14:paraId="20BCD7BD" w14:textId="71149F6D" w:rsidR="00C90CAD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Altered mental status; Glasgow Coma Score &lt;15</w:t>
            </w:r>
          </w:p>
        </w:tc>
        <w:tc>
          <w:tcPr>
            <w:tcW w:w="1328" w:type="pct"/>
          </w:tcPr>
          <w:p w14:paraId="07AD3C7D" w14:textId="2657D617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(1.1%)</w:t>
            </w:r>
          </w:p>
        </w:tc>
        <w:tc>
          <w:tcPr>
            <w:tcW w:w="1328" w:type="pct"/>
          </w:tcPr>
          <w:p w14:paraId="1BF63E2F" w14:textId="0E5DBDEA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546" w:type="pct"/>
          </w:tcPr>
          <w:p w14:paraId="50BC6272" w14:textId="0193F4E3" w:rsidR="00C90CAD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426FBE" w:rsidRPr="006C3C36" w14:paraId="2EE05C8C" w14:textId="77777777" w:rsidTr="00D27C8F">
        <w:tc>
          <w:tcPr>
            <w:tcW w:w="1798" w:type="pct"/>
          </w:tcPr>
          <w:p w14:paraId="6A6E770C" w14:textId="77777777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091BF418" w14:textId="77777777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5D334876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</w:tcPr>
          <w:p w14:paraId="106FDF90" w14:textId="01439E04" w:rsidR="00426FBE" w:rsidRPr="00011A9D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426FBE" w:rsidRPr="006C3C36" w14:paraId="7C724E9E" w14:textId="77777777" w:rsidTr="00D27C8F">
        <w:tc>
          <w:tcPr>
            <w:tcW w:w="1798" w:type="pct"/>
          </w:tcPr>
          <w:p w14:paraId="704B3A67" w14:textId="48B51B4F" w:rsidR="00426FBE" w:rsidRPr="004508EB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8EB">
              <w:rPr>
                <w:rFonts w:ascii="Times New Roman" w:hAnsi="Times New Roman" w:cs="Times New Roman"/>
                <w:b/>
                <w:sz w:val="20"/>
                <w:szCs w:val="20"/>
              </w:rPr>
              <w:t>Warning signs</w:t>
            </w:r>
            <w:r w:rsidR="00C90C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 inclusion and within 7 days of follow-up</w:t>
            </w:r>
          </w:p>
        </w:tc>
        <w:tc>
          <w:tcPr>
            <w:tcW w:w="1328" w:type="pct"/>
          </w:tcPr>
          <w:p w14:paraId="2520C1C1" w14:textId="2F0C2604" w:rsidR="00426FBE" w:rsidRPr="006C3C36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8 (26%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1D442F6F" w14:textId="1985FADF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9 (35%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74B5C5CD" w14:textId="760195C0" w:rsidR="00426FBE" w:rsidRPr="006C3C36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426FBE" w:rsidRPr="006C3C36" w14:paraId="36259D90" w14:textId="77777777" w:rsidTr="00D27C8F">
        <w:tc>
          <w:tcPr>
            <w:tcW w:w="1798" w:type="pct"/>
          </w:tcPr>
          <w:p w14:paraId="483EFB0F" w14:textId="7777777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Abdominal pain</w:t>
            </w:r>
          </w:p>
        </w:tc>
        <w:tc>
          <w:tcPr>
            <w:tcW w:w="1328" w:type="pct"/>
          </w:tcPr>
          <w:p w14:paraId="2B84CB20" w14:textId="4DE74617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(15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1CCDDC2E" w14:textId="02E5215B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(22%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20715063" w14:textId="21298F72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26FBE" w:rsidRPr="006C3C36" w14:paraId="5ABB5747" w14:textId="77777777" w:rsidTr="00D27C8F">
        <w:tc>
          <w:tcPr>
            <w:tcW w:w="1798" w:type="pct"/>
          </w:tcPr>
          <w:p w14:paraId="42F5EC23" w14:textId="4658121C" w:rsidR="00426FBE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Persistent vomiting</w:t>
            </w:r>
          </w:p>
        </w:tc>
        <w:tc>
          <w:tcPr>
            <w:tcW w:w="1328" w:type="pct"/>
          </w:tcPr>
          <w:p w14:paraId="58A245B8" w14:textId="03C5038C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(8.1%)</w:t>
            </w:r>
          </w:p>
        </w:tc>
        <w:tc>
          <w:tcPr>
            <w:tcW w:w="1328" w:type="pct"/>
          </w:tcPr>
          <w:p w14:paraId="50A7EA74" w14:textId="0487E7E0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(14.6%)</w:t>
            </w:r>
          </w:p>
        </w:tc>
        <w:tc>
          <w:tcPr>
            <w:tcW w:w="546" w:type="pct"/>
          </w:tcPr>
          <w:p w14:paraId="64598E77" w14:textId="53A18CDB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426FBE" w:rsidRPr="006C3C36" w14:paraId="24A33E58" w14:textId="77777777" w:rsidTr="00D27C8F">
        <w:tc>
          <w:tcPr>
            <w:tcW w:w="1798" w:type="pct"/>
          </w:tcPr>
          <w:p w14:paraId="5C1A6E9C" w14:textId="6171B01B" w:rsidR="00426FBE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Clinical f</w:t>
            </w:r>
            <w:r w:rsidR="00426FBE" w:rsidRPr="006C3C36">
              <w:rPr>
                <w:rFonts w:ascii="Times New Roman" w:hAnsi="Times New Roman" w:cs="Times New Roman"/>
                <w:sz w:val="20"/>
                <w:szCs w:val="20"/>
              </w:rPr>
              <w:t>luid accumulation</w:t>
            </w:r>
          </w:p>
        </w:tc>
        <w:tc>
          <w:tcPr>
            <w:tcW w:w="1328" w:type="pct"/>
          </w:tcPr>
          <w:p w14:paraId="3E51BDF6" w14:textId="3B268151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(1.1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65C391A6" w14:textId="0C4EB19A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60F15052" w14:textId="0ACEFF33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426FBE" w:rsidRPr="006C3C36" w14:paraId="02A88891" w14:textId="77777777" w:rsidTr="00D27C8F">
        <w:tc>
          <w:tcPr>
            <w:tcW w:w="1798" w:type="pct"/>
          </w:tcPr>
          <w:p w14:paraId="38F7F8CC" w14:textId="03788C58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Mucosal bleed</w:t>
            </w:r>
          </w:p>
        </w:tc>
        <w:tc>
          <w:tcPr>
            <w:tcW w:w="1328" w:type="pct"/>
          </w:tcPr>
          <w:p w14:paraId="40B4122C" w14:textId="4AB8E31A" w:rsidR="00426FBE" w:rsidRPr="006C3C36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(6.0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679776C5" w14:textId="1CC72A3A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(5.5%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572A0902" w14:textId="57B7D7FE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426FBE" w:rsidRPr="006C3C36" w14:paraId="7F3C5BF2" w14:textId="77777777" w:rsidTr="00D27C8F">
        <w:tc>
          <w:tcPr>
            <w:tcW w:w="1798" w:type="pct"/>
          </w:tcPr>
          <w:p w14:paraId="37BE0B04" w14:textId="33FE9F84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31AB03BA" w14:textId="77777777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6113D64E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</w:tcPr>
          <w:p w14:paraId="08BABEF4" w14:textId="225FF942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601840" w:rsidRPr="006C3C36" w14:paraId="77EC7938" w14:textId="77777777" w:rsidTr="00601840">
        <w:tc>
          <w:tcPr>
            <w:tcW w:w="3126" w:type="pct"/>
            <w:gridSpan w:val="2"/>
          </w:tcPr>
          <w:p w14:paraId="1A72CC29" w14:textId="7379E87B" w:rsidR="00601840" w:rsidRDefault="00601840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Laboratory parameters at inclusion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28" w:type="pct"/>
          </w:tcPr>
          <w:p w14:paraId="57BB6821" w14:textId="77777777" w:rsidR="00601840" w:rsidRDefault="00601840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410F02D5" w14:textId="580C5DFF" w:rsidR="00601840" w:rsidRDefault="00601840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FBE" w:rsidRPr="006C3C36" w14:paraId="3C10CE96" w14:textId="77777777" w:rsidTr="00D27C8F">
        <w:tc>
          <w:tcPr>
            <w:tcW w:w="1798" w:type="pct"/>
          </w:tcPr>
          <w:p w14:paraId="49A053CA" w14:textId="75CABEF4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mg/L</w:t>
            </w:r>
          </w:p>
        </w:tc>
        <w:tc>
          <w:tcPr>
            <w:tcW w:w="1328" w:type="pct"/>
          </w:tcPr>
          <w:p w14:paraId="7BEEAE71" w14:textId="3DA7E816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12-16)</w:t>
            </w:r>
          </w:p>
        </w:tc>
        <w:tc>
          <w:tcPr>
            <w:tcW w:w="1328" w:type="pct"/>
          </w:tcPr>
          <w:p w14:paraId="28CE4D6B" w14:textId="18705367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(11-15)</w:t>
            </w:r>
          </w:p>
        </w:tc>
        <w:tc>
          <w:tcPr>
            <w:tcW w:w="546" w:type="pct"/>
          </w:tcPr>
          <w:p w14:paraId="0EA71D04" w14:textId="7F6B1792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426FBE" w:rsidRPr="006C3C36" w14:paraId="5FD1770C" w14:textId="77777777" w:rsidTr="00D27C8F">
        <w:tc>
          <w:tcPr>
            <w:tcW w:w="1798" w:type="pct"/>
          </w:tcPr>
          <w:p w14:paraId="78648887" w14:textId="16D4550F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Hematocrit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328" w:type="pct"/>
          </w:tcPr>
          <w:p w14:paraId="43D6A6B1" w14:textId="4586257F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36-46)</w:t>
            </w:r>
          </w:p>
        </w:tc>
        <w:tc>
          <w:tcPr>
            <w:tcW w:w="1328" w:type="pct"/>
          </w:tcPr>
          <w:p w14:paraId="1CC5B3B0" w14:textId="4F25E5EA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39-46)</w:t>
            </w:r>
          </w:p>
        </w:tc>
        <w:tc>
          <w:tcPr>
            <w:tcW w:w="546" w:type="pct"/>
          </w:tcPr>
          <w:p w14:paraId="678B232E" w14:textId="55293256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426FBE" w:rsidRPr="006C3C36" w14:paraId="62F47745" w14:textId="77777777" w:rsidTr="00D27C8F">
        <w:tc>
          <w:tcPr>
            <w:tcW w:w="1798" w:type="pct"/>
          </w:tcPr>
          <w:p w14:paraId="6BD229CE" w14:textId="09EE5382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3C3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C90CAD">
              <w:rPr>
                <w:rFonts w:ascii="Times New Roman" w:hAnsi="Times New Roman" w:cs="Times New Roman"/>
                <w:sz w:val="20"/>
                <w:szCs w:val="20"/>
              </w:rPr>
              <w:t>ematocrit</w:t>
            </w:r>
            <w:proofErr w:type="spellEnd"/>
            <w:r w:rsidR="00C90CAD">
              <w:rPr>
                <w:rFonts w:ascii="Times New Roman" w:hAnsi="Times New Roman" w:cs="Times New Roman"/>
                <w:sz w:val="20"/>
                <w:szCs w:val="20"/>
              </w:rPr>
              <w:t xml:space="preserve"> &gt;45%</w:t>
            </w:r>
          </w:p>
        </w:tc>
        <w:tc>
          <w:tcPr>
            <w:tcW w:w="1328" w:type="pct"/>
          </w:tcPr>
          <w:p w14:paraId="6196A573" w14:textId="078AD4D8" w:rsidR="00426FBE" w:rsidRPr="006C3C36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 (22%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05F233A2" w14:textId="7F555B44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(24%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6B5625C9" w14:textId="560915D0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1E04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26FBE" w:rsidRPr="006C3C36" w14:paraId="49360B24" w14:textId="77777777" w:rsidTr="00D27C8F">
        <w:tc>
          <w:tcPr>
            <w:tcW w:w="1798" w:type="pct"/>
          </w:tcPr>
          <w:p w14:paraId="5B4F0030" w14:textId="4E28565C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Leukocytes, G/L</w:t>
            </w:r>
          </w:p>
        </w:tc>
        <w:tc>
          <w:tcPr>
            <w:tcW w:w="1328" w:type="pct"/>
          </w:tcPr>
          <w:p w14:paraId="73A8BF2E" w14:textId="760AB724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3.3-6.4)</w:t>
            </w:r>
          </w:p>
        </w:tc>
        <w:tc>
          <w:tcPr>
            <w:tcW w:w="1328" w:type="pct"/>
          </w:tcPr>
          <w:p w14:paraId="280F71C9" w14:textId="186C4CBC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1E04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E04A3">
              <w:rPr>
                <w:rFonts w:ascii="Times New Roman" w:hAnsi="Times New Roman" w:cs="Times New Roman"/>
                <w:sz w:val="20"/>
                <w:szCs w:val="20"/>
              </w:rPr>
              <w:t>2.7-5.6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2BBB3D93" w14:textId="076C03E8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426FBE" w:rsidRPr="006C3C36" w14:paraId="6CD81B5A" w14:textId="77777777" w:rsidTr="00D27C8F">
        <w:tc>
          <w:tcPr>
            <w:tcW w:w="1798" w:type="pct"/>
          </w:tcPr>
          <w:p w14:paraId="39563CA5" w14:textId="113220FD" w:rsidR="00426FBE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eukocytes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&lt;3.5 G/L</w:t>
            </w:r>
          </w:p>
        </w:tc>
        <w:tc>
          <w:tcPr>
            <w:tcW w:w="1328" w:type="pct"/>
          </w:tcPr>
          <w:p w14:paraId="7CE9A13E" w14:textId="59EE4364" w:rsidR="00426FBE" w:rsidRPr="006C3C36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(29%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1DF76D49" w14:textId="7438CBB2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(42%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29DBB5BF" w14:textId="31CCD57C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E04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26FBE" w:rsidRPr="006C3C36" w14:paraId="45E95FD5" w14:textId="77777777" w:rsidTr="00D27C8F">
        <w:tc>
          <w:tcPr>
            <w:tcW w:w="1798" w:type="pct"/>
          </w:tcPr>
          <w:p w14:paraId="6C3E4703" w14:textId="23287661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Platelets, G/L</w:t>
            </w:r>
          </w:p>
        </w:tc>
        <w:tc>
          <w:tcPr>
            <w:tcW w:w="1328" w:type="pct"/>
          </w:tcPr>
          <w:p w14:paraId="5B6C76E0" w14:textId="0C4AECCC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103-198)</w:t>
            </w:r>
          </w:p>
        </w:tc>
        <w:tc>
          <w:tcPr>
            <w:tcW w:w="1328" w:type="pct"/>
          </w:tcPr>
          <w:p w14:paraId="07F6A23E" w14:textId="09285502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 (113-178)</w:t>
            </w:r>
          </w:p>
        </w:tc>
        <w:tc>
          <w:tcPr>
            <w:tcW w:w="546" w:type="pct"/>
          </w:tcPr>
          <w:p w14:paraId="6B195546" w14:textId="33D0A9D3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426FBE" w:rsidRPr="006C3C36" w14:paraId="79088EDA" w14:textId="77777777" w:rsidTr="00D27C8F">
        <w:tc>
          <w:tcPr>
            <w:tcW w:w="1798" w:type="pct"/>
          </w:tcPr>
          <w:p w14:paraId="250E3C88" w14:textId="10C8C6C1" w:rsidR="00426FBE" w:rsidRPr="006C3C36" w:rsidRDefault="00C90CAD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latelets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&lt;100G/L</w:t>
            </w:r>
          </w:p>
        </w:tc>
        <w:tc>
          <w:tcPr>
            <w:tcW w:w="1328" w:type="pct"/>
          </w:tcPr>
          <w:p w14:paraId="403C11E6" w14:textId="20E44213" w:rsidR="00426FBE" w:rsidRPr="006C3C36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 (22%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030394E0" w14:textId="53AA709A" w:rsidR="00426FBE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(13%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5B878510" w14:textId="01E9F8B9" w:rsidR="00426FBE" w:rsidRPr="006C3C36" w:rsidRDefault="001E04A3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426FBE" w:rsidRPr="006C3C36" w14:paraId="6D1EDD05" w14:textId="77777777" w:rsidTr="00D27C8F">
        <w:tc>
          <w:tcPr>
            <w:tcW w:w="1798" w:type="pct"/>
          </w:tcPr>
          <w:p w14:paraId="57D6B5F6" w14:textId="1CF17FA8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62A604E2" w14:textId="77777777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</w:tcPr>
          <w:p w14:paraId="12D6D25E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</w:tcPr>
          <w:p w14:paraId="161635E9" w14:textId="5BCB2FB1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426FBE" w:rsidRPr="006C3C36" w14:paraId="304697BB" w14:textId="77777777" w:rsidTr="00D27C8F">
        <w:tc>
          <w:tcPr>
            <w:tcW w:w="1798" w:type="pct"/>
          </w:tcPr>
          <w:p w14:paraId="5411FD8E" w14:textId="2DE2EB3E" w:rsidR="00426FBE" w:rsidRPr="0028286F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286F">
              <w:rPr>
                <w:rFonts w:ascii="Times New Roman" w:hAnsi="Times New Roman" w:cs="Times New Roman"/>
                <w:b/>
                <w:sz w:val="20"/>
                <w:szCs w:val="20"/>
              </w:rPr>
              <w:t>Clinical outcome</w:t>
            </w:r>
            <w:r w:rsidR="00C90C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 day 7</w:t>
            </w:r>
          </w:p>
        </w:tc>
        <w:tc>
          <w:tcPr>
            <w:tcW w:w="1328" w:type="pct"/>
          </w:tcPr>
          <w:p w14:paraId="1451C946" w14:textId="334F3C62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pct"/>
          </w:tcPr>
          <w:p w14:paraId="14518D95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20A33575" w14:textId="5D1D8F81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FBE" w:rsidRPr="006C3C36" w14:paraId="769B4AF9" w14:textId="77777777" w:rsidTr="00D27C8F">
        <w:tc>
          <w:tcPr>
            <w:tcW w:w="1798" w:type="pct"/>
          </w:tcPr>
          <w:p w14:paraId="1F37ACB0" w14:textId="42667696" w:rsidR="00426FBE" w:rsidRPr="006C3C36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Severe dengue</w:t>
            </w:r>
            <w:r w:rsidR="00FA1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18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328" w:type="pct"/>
          </w:tcPr>
          <w:p w14:paraId="397E9CE4" w14:textId="27124CDF" w:rsidR="00426FBE" w:rsidRPr="006C3C36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A607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0A9CC1A3" w14:textId="1056FAF1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4955AB59" w14:textId="1969DB00" w:rsidR="00426FBE" w:rsidRPr="006C3C36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426FBE" w:rsidRPr="006C3C36" w14:paraId="65704E20" w14:textId="77777777" w:rsidTr="00D27C8F">
        <w:tc>
          <w:tcPr>
            <w:tcW w:w="1798" w:type="pct"/>
          </w:tcPr>
          <w:p w14:paraId="3E9823E6" w14:textId="55559E10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</w:p>
        </w:tc>
        <w:tc>
          <w:tcPr>
            <w:tcW w:w="1328" w:type="pct"/>
          </w:tcPr>
          <w:p w14:paraId="15A85BD9" w14:textId="41882B27" w:rsidR="00426FBE" w:rsidRPr="006C3C36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(1.1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71BBDFBE" w14:textId="6F9C6592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76D85CE2" w14:textId="47B06669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426FBE" w:rsidRPr="006C3C36" w14:paraId="05870A30" w14:textId="77777777" w:rsidTr="00D27C8F">
        <w:tc>
          <w:tcPr>
            <w:tcW w:w="1798" w:type="pct"/>
          </w:tcPr>
          <w:p w14:paraId="2071FD90" w14:textId="6A1BCDBB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1328" w:type="pct"/>
          </w:tcPr>
          <w:p w14:paraId="76766D3E" w14:textId="5CC5568D" w:rsidR="00426FBE" w:rsidRPr="006C3C36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(6.0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8" w:type="pct"/>
          </w:tcPr>
          <w:p w14:paraId="2F0FE453" w14:textId="3EB06A32" w:rsidR="00426FBE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(18%</w:t>
            </w:r>
            <w:r w:rsidR="00426F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</w:tcPr>
          <w:p w14:paraId="3849E29A" w14:textId="7D12C43D" w:rsidR="00426FBE" w:rsidRDefault="009A607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B428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C71498" w:rsidRPr="006C3C36" w14:paraId="28CD215E" w14:textId="77777777" w:rsidTr="00D27C8F">
        <w:tc>
          <w:tcPr>
            <w:tcW w:w="1798" w:type="pct"/>
          </w:tcPr>
          <w:p w14:paraId="35768158" w14:textId="14F9A968" w:rsidR="00C71498" w:rsidRDefault="00C71498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Intravenous fluid</w:t>
            </w:r>
          </w:p>
        </w:tc>
        <w:tc>
          <w:tcPr>
            <w:tcW w:w="1328" w:type="pct"/>
          </w:tcPr>
          <w:p w14:paraId="1E4CDF51" w14:textId="0B964202" w:rsidR="00C71498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(4.3%)</w:t>
            </w:r>
          </w:p>
        </w:tc>
        <w:tc>
          <w:tcPr>
            <w:tcW w:w="1328" w:type="pct"/>
          </w:tcPr>
          <w:p w14:paraId="061FF1CF" w14:textId="3C5385BB" w:rsidR="00C71498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(18%)</w:t>
            </w:r>
          </w:p>
        </w:tc>
        <w:tc>
          <w:tcPr>
            <w:tcW w:w="546" w:type="pct"/>
          </w:tcPr>
          <w:p w14:paraId="128C3B57" w14:textId="1FC6D6A0" w:rsidR="00C71498" w:rsidRDefault="00AB4289" w:rsidP="00426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26FBE" w:rsidRPr="00544431" w14:paraId="057C2319" w14:textId="77777777" w:rsidTr="00D27C8F">
        <w:tc>
          <w:tcPr>
            <w:tcW w:w="1798" w:type="pct"/>
            <w:tcBorders>
              <w:bottom w:val="single" w:sz="4" w:space="0" w:color="auto"/>
            </w:tcBorders>
          </w:tcPr>
          <w:p w14:paraId="289E778E" w14:textId="33C2C429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  <w:tcBorders>
              <w:bottom w:val="single" w:sz="4" w:space="0" w:color="auto"/>
            </w:tcBorders>
          </w:tcPr>
          <w:p w14:paraId="301A7104" w14:textId="77777777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1328" w:type="pct"/>
            <w:tcBorders>
              <w:bottom w:val="single" w:sz="4" w:space="0" w:color="auto"/>
            </w:tcBorders>
          </w:tcPr>
          <w:p w14:paraId="16D5F705" w14:textId="77777777" w:rsidR="00426FBE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  <w:tc>
          <w:tcPr>
            <w:tcW w:w="546" w:type="pct"/>
            <w:tcBorders>
              <w:bottom w:val="single" w:sz="4" w:space="0" w:color="auto"/>
            </w:tcBorders>
          </w:tcPr>
          <w:p w14:paraId="016E749C" w14:textId="734EDEB5" w:rsidR="00426FBE" w:rsidRPr="00544431" w:rsidRDefault="00426FBE" w:rsidP="00426FB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</w:tbl>
    <w:p w14:paraId="33055547" w14:textId="739A000C" w:rsidR="007A3704" w:rsidRPr="00FA1E3F" w:rsidRDefault="00FA1E3F" w:rsidP="007A3704">
      <w:pPr>
        <w:spacing w:before="60" w:after="0" w:line="240" w:lineRule="auto"/>
        <w:jc w:val="both"/>
        <w:rPr>
          <w:rFonts w:ascii="Times New Roman" w:hAnsi="Times New Roman" w:cs="Times New Roman"/>
          <w:sz w:val="18"/>
        </w:rPr>
      </w:pPr>
      <w:r w:rsidRPr="00FA1E3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C7149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7A3704" w:rsidRPr="00FA1E3F">
        <w:rPr>
          <w:rFonts w:ascii="Times New Roman" w:hAnsi="Times New Roman" w:cs="Times New Roman"/>
          <w:sz w:val="18"/>
          <w:szCs w:val="18"/>
        </w:rPr>
        <w:t>HIV screening was systematically performed in the public clinics only</w:t>
      </w:r>
      <w:r w:rsidR="007A3704" w:rsidRPr="00601840">
        <w:rPr>
          <w:rFonts w:ascii="Times New Roman" w:hAnsi="Times New Roman" w:cs="Times New Roman"/>
          <w:sz w:val="18"/>
          <w:szCs w:val="18"/>
        </w:rPr>
        <w:t>;</w:t>
      </w:r>
      <w:r w:rsidR="00CE7A2D" w:rsidRPr="00601840">
        <w:rPr>
          <w:rFonts w:ascii="Times New Roman" w:hAnsi="Times New Roman" w:cs="Times New Roman"/>
          <w:sz w:val="18"/>
          <w:szCs w:val="18"/>
        </w:rPr>
        <w:t xml:space="preserve"> </w:t>
      </w:r>
      <w:r w:rsidR="00CE7A2D" w:rsidRPr="0060184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CE7A2D" w:rsidRPr="00601840">
        <w:rPr>
          <w:rFonts w:ascii="Times New Roman" w:hAnsi="Times New Roman" w:cs="Times New Roman"/>
          <w:sz w:val="18"/>
          <w:szCs w:val="18"/>
        </w:rPr>
        <w:t xml:space="preserve"> </w:t>
      </w:r>
      <w:r w:rsidR="00601840" w:rsidRPr="00601840">
        <w:rPr>
          <w:rFonts w:ascii="Times New Roman" w:hAnsi="Times New Roman" w:cs="Times New Roman"/>
          <w:sz w:val="18"/>
          <w:szCs w:val="18"/>
          <w:lang w:val="en-US"/>
        </w:rPr>
        <w:t>Missing blood pressure measurement in 36 patients; blood pressure was assumed to be within the normal range if missing</w:t>
      </w:r>
      <w:r w:rsidR="00CE7A2D" w:rsidRPr="00601840">
        <w:rPr>
          <w:rFonts w:ascii="Times New Roman" w:hAnsi="Times New Roman" w:cs="Times New Roman"/>
          <w:sz w:val="18"/>
          <w:szCs w:val="18"/>
        </w:rPr>
        <w:t>;</w:t>
      </w:r>
      <w:r w:rsidR="007A3704" w:rsidRPr="00601840">
        <w:rPr>
          <w:rFonts w:ascii="Times New Roman" w:hAnsi="Times New Roman" w:cs="Times New Roman"/>
          <w:sz w:val="18"/>
          <w:szCs w:val="18"/>
        </w:rPr>
        <w:t xml:space="preserve"> </w:t>
      </w:r>
      <w:r w:rsidR="00601840" w:rsidRPr="004336A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c </w:t>
      </w:r>
      <w:r w:rsidR="00601840" w:rsidRPr="004336A0">
        <w:rPr>
          <w:rFonts w:ascii="Times New Roman" w:hAnsi="Times New Roman" w:cs="Times New Roman"/>
          <w:sz w:val="18"/>
          <w:szCs w:val="18"/>
          <w:lang w:val="en-US"/>
        </w:rPr>
        <w:t xml:space="preserve">Blood count values missing in </w:t>
      </w:r>
      <w:bookmarkStart w:id="0" w:name="_GoBack"/>
      <w:bookmarkEnd w:id="0"/>
      <w:r w:rsidR="00601840" w:rsidRPr="004336A0">
        <w:rPr>
          <w:rFonts w:ascii="Times New Roman" w:hAnsi="Times New Roman" w:cs="Times New Roman"/>
          <w:sz w:val="18"/>
          <w:szCs w:val="18"/>
          <w:lang w:val="en-US"/>
        </w:rPr>
        <w:t xml:space="preserve">8 patients; </w:t>
      </w:r>
      <w:r w:rsidR="0060184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="007A3704" w:rsidRPr="0060184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7A3704" w:rsidRPr="00601840">
        <w:rPr>
          <w:rFonts w:ascii="Times New Roman" w:hAnsi="Times New Roman" w:cs="Times New Roman"/>
          <w:sz w:val="18"/>
          <w:szCs w:val="18"/>
        </w:rPr>
        <w:t>patients</w:t>
      </w:r>
      <w:r w:rsidR="007A3704" w:rsidRPr="00FA1E3F">
        <w:rPr>
          <w:rFonts w:ascii="Times New Roman" w:hAnsi="Times New Roman" w:cs="Times New Roman"/>
          <w:sz w:val="18"/>
          <w:szCs w:val="18"/>
        </w:rPr>
        <w:t xml:space="preserve"> who died are included among patients with severe dengue.</w:t>
      </w:r>
    </w:p>
    <w:p w14:paraId="6EA54E25" w14:textId="372C0F0E" w:rsidR="007A3704" w:rsidRDefault="00C71498" w:rsidP="007A3704">
      <w:pPr>
        <w:spacing w:before="60"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  <w:u w:val="single"/>
        </w:rPr>
        <w:t>Abbreviation</w:t>
      </w:r>
      <w:r w:rsidR="007A3704" w:rsidRPr="00FA1E3F">
        <w:rPr>
          <w:rFonts w:ascii="Times New Roman" w:hAnsi="Times New Roman" w:cs="Times New Roman"/>
          <w:sz w:val="18"/>
          <w:u w:val="single"/>
        </w:rPr>
        <w:t>:</w:t>
      </w:r>
      <w:r w:rsidR="007A3704" w:rsidRPr="00FA1E3F">
        <w:rPr>
          <w:rFonts w:ascii="Times New Roman" w:hAnsi="Times New Roman" w:cs="Times New Roman"/>
          <w:sz w:val="18"/>
        </w:rPr>
        <w:t xml:space="preserve"> NA = not applicable</w:t>
      </w:r>
      <w:r>
        <w:rPr>
          <w:rFonts w:ascii="Times New Roman" w:hAnsi="Times New Roman" w:cs="Times New Roman"/>
          <w:sz w:val="18"/>
        </w:rPr>
        <w:t>.</w:t>
      </w:r>
    </w:p>
    <w:p w14:paraId="7648FD11" w14:textId="77777777" w:rsidR="007A3704" w:rsidRDefault="007A3704" w:rsidP="0028286F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70E080ED" w14:textId="0F802AD9" w:rsidR="001D2D83" w:rsidRDefault="0028286F" w:rsidP="002828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1D2D83" w:rsidSect="00C90C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2" w:right="1411" w:bottom="706" w:left="1411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7E4AD" w14:textId="77777777" w:rsidR="00A54762" w:rsidRDefault="00A54762" w:rsidP="00F27F56">
      <w:pPr>
        <w:spacing w:after="0" w:line="240" w:lineRule="auto"/>
      </w:pPr>
      <w:r>
        <w:separator/>
      </w:r>
    </w:p>
  </w:endnote>
  <w:endnote w:type="continuationSeparator" w:id="0">
    <w:p w14:paraId="06DD1F6B" w14:textId="77777777" w:rsidR="00A54762" w:rsidRDefault="00A54762" w:rsidP="00F2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78752" w14:textId="77777777" w:rsidR="00A54762" w:rsidRDefault="00A54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38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75282" w14:textId="7E59B029" w:rsidR="00A54762" w:rsidRDefault="00A547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8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78BAB6" w14:textId="2DCAE806" w:rsidR="00A54762" w:rsidRDefault="00A547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E78BD" w14:textId="77777777" w:rsidR="00A54762" w:rsidRDefault="00A54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8AC28" w14:textId="77777777" w:rsidR="00A54762" w:rsidRDefault="00A54762" w:rsidP="00F27F56">
      <w:pPr>
        <w:spacing w:after="0" w:line="240" w:lineRule="auto"/>
      </w:pPr>
      <w:r>
        <w:separator/>
      </w:r>
    </w:p>
  </w:footnote>
  <w:footnote w:type="continuationSeparator" w:id="0">
    <w:p w14:paraId="35D2542F" w14:textId="77777777" w:rsidR="00A54762" w:rsidRDefault="00A54762" w:rsidP="00F27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7734E" w14:textId="77777777" w:rsidR="00A54762" w:rsidRDefault="00A54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6B594" w14:textId="77777777" w:rsidR="00A54762" w:rsidRDefault="00A547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5BE14" w14:textId="77777777" w:rsidR="00A54762" w:rsidRDefault="00A547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1CCA"/>
    <w:rsid w:val="00023EF8"/>
    <w:rsid w:val="00082962"/>
    <w:rsid w:val="000B2876"/>
    <w:rsid w:val="000E2819"/>
    <w:rsid w:val="00114793"/>
    <w:rsid w:val="001276B3"/>
    <w:rsid w:val="0017629C"/>
    <w:rsid w:val="001D2D83"/>
    <w:rsid w:val="001E04A3"/>
    <w:rsid w:val="0020232A"/>
    <w:rsid w:val="00224C50"/>
    <w:rsid w:val="0028286F"/>
    <w:rsid w:val="00361A20"/>
    <w:rsid w:val="00370AB2"/>
    <w:rsid w:val="00373327"/>
    <w:rsid w:val="003831E5"/>
    <w:rsid w:val="00400CCA"/>
    <w:rsid w:val="00422DAA"/>
    <w:rsid w:val="00426FBE"/>
    <w:rsid w:val="004508EB"/>
    <w:rsid w:val="004B2A80"/>
    <w:rsid w:val="004D2787"/>
    <w:rsid w:val="004F54F8"/>
    <w:rsid w:val="004F6A35"/>
    <w:rsid w:val="0052026B"/>
    <w:rsid w:val="005507A4"/>
    <w:rsid w:val="005644CF"/>
    <w:rsid w:val="00584A5F"/>
    <w:rsid w:val="00601840"/>
    <w:rsid w:val="00612DAB"/>
    <w:rsid w:val="006350CE"/>
    <w:rsid w:val="006B4DAE"/>
    <w:rsid w:val="006C7489"/>
    <w:rsid w:val="00755325"/>
    <w:rsid w:val="007630E9"/>
    <w:rsid w:val="007A3704"/>
    <w:rsid w:val="007B2437"/>
    <w:rsid w:val="007F6020"/>
    <w:rsid w:val="008070C0"/>
    <w:rsid w:val="00827807"/>
    <w:rsid w:val="008408AB"/>
    <w:rsid w:val="008753D1"/>
    <w:rsid w:val="00886519"/>
    <w:rsid w:val="008D0E63"/>
    <w:rsid w:val="00944AFE"/>
    <w:rsid w:val="00953562"/>
    <w:rsid w:val="0097559D"/>
    <w:rsid w:val="009878D3"/>
    <w:rsid w:val="009A6078"/>
    <w:rsid w:val="00A0037F"/>
    <w:rsid w:val="00A33575"/>
    <w:rsid w:val="00A461C5"/>
    <w:rsid w:val="00A54762"/>
    <w:rsid w:val="00AA238F"/>
    <w:rsid w:val="00AB4289"/>
    <w:rsid w:val="00AB4452"/>
    <w:rsid w:val="00AB7FCC"/>
    <w:rsid w:val="00AD2757"/>
    <w:rsid w:val="00B033A6"/>
    <w:rsid w:val="00B4486A"/>
    <w:rsid w:val="00B65491"/>
    <w:rsid w:val="00B65A62"/>
    <w:rsid w:val="00B65B61"/>
    <w:rsid w:val="00BE2EE7"/>
    <w:rsid w:val="00C357FF"/>
    <w:rsid w:val="00C47D1F"/>
    <w:rsid w:val="00C71498"/>
    <w:rsid w:val="00C90CAD"/>
    <w:rsid w:val="00CB727C"/>
    <w:rsid w:val="00CE1CCA"/>
    <w:rsid w:val="00CE7A2D"/>
    <w:rsid w:val="00D12342"/>
    <w:rsid w:val="00D27C8F"/>
    <w:rsid w:val="00D67F79"/>
    <w:rsid w:val="00D82F12"/>
    <w:rsid w:val="00E21453"/>
    <w:rsid w:val="00E4010A"/>
    <w:rsid w:val="00E642DA"/>
    <w:rsid w:val="00E67C31"/>
    <w:rsid w:val="00E86478"/>
    <w:rsid w:val="00EC7063"/>
    <w:rsid w:val="00ED29E0"/>
    <w:rsid w:val="00EE192A"/>
    <w:rsid w:val="00F05EC7"/>
    <w:rsid w:val="00F251D3"/>
    <w:rsid w:val="00F27A37"/>
    <w:rsid w:val="00F27F56"/>
    <w:rsid w:val="00F37772"/>
    <w:rsid w:val="00F71281"/>
    <w:rsid w:val="00FA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A5B7"/>
  <w15:docId w15:val="{BCFCCF86-DE59-484A-AA9E-CB9B9FE9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1CC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CC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F5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27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5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325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14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14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145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453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Noémie Boillat Blanco</dc:creator>
  <cp:keywords/>
  <dc:description/>
  <cp:lastModifiedBy>Noémie Boillat Blanco</cp:lastModifiedBy>
  <cp:revision>5</cp:revision>
  <cp:lastPrinted>2017-09-27T15:53:00Z</cp:lastPrinted>
  <dcterms:created xsi:type="dcterms:W3CDTF">2017-09-27T16:03:00Z</dcterms:created>
  <dcterms:modified xsi:type="dcterms:W3CDTF">2017-12-06T08:24:00Z</dcterms:modified>
</cp:coreProperties>
</file>