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D19A5" w14:textId="77777777" w:rsidR="00A64403" w:rsidRDefault="00A64403" w:rsidP="00A64403">
      <w:pPr>
        <w:shd w:val="clear" w:color="auto" w:fill="FFFFFF"/>
        <w:spacing w:before="100" w:beforeAutospacing="1" w:after="100" w:afterAutospacing="1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 S2_Table, </w:t>
      </w:r>
      <w:r w:rsidRPr="00726D8D">
        <w:rPr>
          <w:rFonts w:ascii="Times New Roman" w:hAnsi="Times New Roman" w:cs="Times New Roman"/>
          <w:sz w:val="24"/>
          <w:szCs w:val="24"/>
          <w:lang w:val="en-US"/>
        </w:rPr>
        <w:t xml:space="preserve">56% of females were between age 41-50, whereas males where generally older with 64% being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least </w:t>
      </w:r>
      <w:r w:rsidRPr="00726D8D">
        <w:rPr>
          <w:rFonts w:ascii="Times New Roman" w:hAnsi="Times New Roman" w:cs="Times New Roman"/>
          <w:sz w:val="24"/>
          <w:szCs w:val="24"/>
          <w:lang w:val="en-US"/>
        </w:rPr>
        <w:t>51 years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 age</w:t>
      </w:r>
      <w:r w:rsidRPr="00726D8D">
        <w:rPr>
          <w:rFonts w:ascii="Times New Roman" w:hAnsi="Times New Roman" w:cs="Times New Roman"/>
          <w:sz w:val="24"/>
          <w:szCs w:val="24"/>
          <w:lang w:val="en-US"/>
        </w:rPr>
        <w:t xml:space="preserve">. A total of 24 cases were classified as Dreyer stage 1-3, and 4 males had hydrocele. </w:t>
      </w:r>
      <w:proofErr w:type="gramStart"/>
      <w:r w:rsidRPr="00726D8D">
        <w:rPr>
          <w:rFonts w:ascii="Times New Roman" w:hAnsi="Times New Roman" w:cs="Times New Roman"/>
          <w:sz w:val="24"/>
          <w:szCs w:val="24"/>
          <w:lang w:val="en-US"/>
        </w:rPr>
        <w:t>The majority of</w:t>
      </w:r>
      <w:proofErr w:type="gramEnd"/>
      <w:r w:rsidRPr="00726D8D">
        <w:rPr>
          <w:rFonts w:ascii="Times New Roman" w:hAnsi="Times New Roman" w:cs="Times New Roman"/>
          <w:sz w:val="24"/>
          <w:szCs w:val="24"/>
          <w:lang w:val="en-US"/>
        </w:rPr>
        <w:t xml:space="preserve"> cases (&gt;60%) reported that they had no problem with self-care (35/52), usual activity (38/52), and cognition (46/52). Half of the cases did not have problems with social participation. However,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cases </w:t>
      </w:r>
      <w:r w:rsidRPr="00726D8D">
        <w:rPr>
          <w:rFonts w:ascii="Times New Roman" w:hAnsi="Times New Roman" w:cs="Times New Roman"/>
          <w:sz w:val="24"/>
          <w:szCs w:val="24"/>
          <w:lang w:val="en-US"/>
        </w:rPr>
        <w:t xml:space="preserve">reported moderate to severe problems for pain/discomfort, pain frequency, pain severity, and anxiety. </w:t>
      </w:r>
      <w:r>
        <w:rPr>
          <w:rFonts w:ascii="Times New Roman" w:hAnsi="Times New Roman" w:cs="Times New Roman"/>
          <w:sz w:val="24"/>
          <w:szCs w:val="24"/>
          <w:lang w:val="en-US"/>
        </w:rPr>
        <w:t>Considerably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more</w:t>
      </w:r>
      <w:r w:rsidRPr="00726D8D">
        <w:rPr>
          <w:rFonts w:ascii="Times New Roman" w:hAnsi="Times New Roman" w:cs="Times New Roman"/>
          <w:sz w:val="24"/>
          <w:szCs w:val="24"/>
          <w:lang w:val="en-US"/>
        </w:rPr>
        <w:t xml:space="preserve"> cases spent over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US </w:t>
      </w:r>
      <w:r w:rsidRPr="00726D8D">
        <w:rPr>
          <w:rFonts w:ascii="Times New Roman" w:hAnsi="Times New Roman" w:cs="Times New Roman"/>
          <w:sz w:val="24"/>
          <w:szCs w:val="24"/>
          <w:lang w:val="en-US"/>
        </w:rPr>
        <w:t xml:space="preserve">$125 on their last health visit. 94% and 75% of females sought treatment from a traditional healer and spiritual healer respectively, as compared to 75% and 50% of males. 58% of total cases did not use bed nets or door and window screens. </w:t>
      </w:r>
    </w:p>
    <w:p w14:paraId="1ED5D73A" w14:textId="77777777" w:rsidR="00A64403" w:rsidRPr="00860D50" w:rsidRDefault="00A64403" w:rsidP="00A6440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S2_Table</w:t>
      </w:r>
      <w:r w:rsidRPr="00312A2D">
        <w:rPr>
          <w:rFonts w:ascii="Times New Roman" w:hAnsi="Times New Roman" w:cs="Times New Roman"/>
          <w:sz w:val="24"/>
          <w:szCs w:val="24"/>
          <w:lang w:val="en-US"/>
        </w:rPr>
        <w:t>: Descriptive statistics of LF cases according to sex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1560"/>
        <w:gridCol w:w="1417"/>
      </w:tblGrid>
      <w:tr w:rsidR="00A64403" w:rsidRPr="00726D8D" w14:paraId="06EA6F46" w14:textId="77777777" w:rsidTr="00312A2D">
        <w:trPr>
          <w:tblHeader/>
          <w:jc w:val="center"/>
        </w:trPr>
        <w:tc>
          <w:tcPr>
            <w:tcW w:w="3964" w:type="dxa"/>
          </w:tcPr>
          <w:p w14:paraId="0CAE937B" w14:textId="77777777" w:rsidR="00A64403" w:rsidRPr="00726D8D" w:rsidRDefault="00A64403" w:rsidP="00312A2D">
            <w:pPr>
              <w:pStyle w:val="NoSpacing"/>
              <w:spacing w:line="36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 xml:space="preserve">Characteristics </w:t>
            </w:r>
          </w:p>
        </w:tc>
        <w:tc>
          <w:tcPr>
            <w:tcW w:w="1560" w:type="dxa"/>
          </w:tcPr>
          <w:p w14:paraId="205C8D2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Female (N=16)</w:t>
            </w:r>
          </w:p>
        </w:tc>
        <w:tc>
          <w:tcPr>
            <w:tcW w:w="1417" w:type="dxa"/>
          </w:tcPr>
          <w:p w14:paraId="199F14B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Male (N=36)</w:t>
            </w:r>
          </w:p>
        </w:tc>
      </w:tr>
      <w:tr w:rsidR="00A64403" w:rsidRPr="00726D8D" w14:paraId="6DE6856F" w14:textId="77777777" w:rsidTr="00312A2D">
        <w:trPr>
          <w:jc w:val="center"/>
        </w:trPr>
        <w:tc>
          <w:tcPr>
            <w:tcW w:w="3964" w:type="dxa"/>
          </w:tcPr>
          <w:p w14:paraId="6ABB8C2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Age group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(Years)</w:t>
            </w:r>
          </w:p>
        </w:tc>
        <w:tc>
          <w:tcPr>
            <w:tcW w:w="1560" w:type="dxa"/>
          </w:tcPr>
          <w:p w14:paraId="37FC5EB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7CAE60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44094EDF" w14:textId="77777777" w:rsidTr="00312A2D">
        <w:trPr>
          <w:jc w:val="center"/>
        </w:trPr>
        <w:tc>
          <w:tcPr>
            <w:tcW w:w="3964" w:type="dxa"/>
          </w:tcPr>
          <w:p w14:paraId="3F99E1B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21-30</w:t>
            </w:r>
          </w:p>
        </w:tc>
        <w:tc>
          <w:tcPr>
            <w:tcW w:w="1560" w:type="dxa"/>
          </w:tcPr>
          <w:p w14:paraId="0D74329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(6.25%)</w:t>
            </w:r>
          </w:p>
        </w:tc>
        <w:tc>
          <w:tcPr>
            <w:tcW w:w="1417" w:type="dxa"/>
          </w:tcPr>
          <w:p w14:paraId="3DC4DAC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(5.55%)</w:t>
            </w:r>
          </w:p>
        </w:tc>
      </w:tr>
      <w:tr w:rsidR="00A64403" w:rsidRPr="00726D8D" w14:paraId="28B9CCF0" w14:textId="77777777" w:rsidTr="00312A2D">
        <w:trPr>
          <w:jc w:val="center"/>
        </w:trPr>
        <w:tc>
          <w:tcPr>
            <w:tcW w:w="3964" w:type="dxa"/>
          </w:tcPr>
          <w:p w14:paraId="3423874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31-40</w:t>
            </w:r>
          </w:p>
        </w:tc>
        <w:tc>
          <w:tcPr>
            <w:tcW w:w="1560" w:type="dxa"/>
          </w:tcPr>
          <w:p w14:paraId="520A309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(12.5%)</w:t>
            </w:r>
          </w:p>
        </w:tc>
        <w:tc>
          <w:tcPr>
            <w:tcW w:w="1417" w:type="dxa"/>
          </w:tcPr>
          <w:p w14:paraId="6BF81E9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(33.33%)</w:t>
            </w:r>
          </w:p>
        </w:tc>
      </w:tr>
      <w:tr w:rsidR="00A64403" w:rsidRPr="00726D8D" w14:paraId="70FBEA4D" w14:textId="77777777" w:rsidTr="00312A2D">
        <w:trPr>
          <w:jc w:val="center"/>
        </w:trPr>
        <w:tc>
          <w:tcPr>
            <w:tcW w:w="3964" w:type="dxa"/>
          </w:tcPr>
          <w:p w14:paraId="7AF7DD70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41-50</w:t>
            </w:r>
          </w:p>
        </w:tc>
        <w:tc>
          <w:tcPr>
            <w:tcW w:w="1560" w:type="dxa"/>
          </w:tcPr>
          <w:p w14:paraId="11F7121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9 (56.25%)</w:t>
            </w:r>
          </w:p>
        </w:tc>
        <w:tc>
          <w:tcPr>
            <w:tcW w:w="1417" w:type="dxa"/>
          </w:tcPr>
          <w:p w14:paraId="4E7EC94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 (13.9%)</w:t>
            </w:r>
          </w:p>
        </w:tc>
      </w:tr>
      <w:tr w:rsidR="00A64403" w:rsidRPr="00726D8D" w14:paraId="174237AE" w14:textId="77777777" w:rsidTr="00312A2D">
        <w:trPr>
          <w:jc w:val="center"/>
        </w:trPr>
        <w:tc>
          <w:tcPr>
            <w:tcW w:w="3964" w:type="dxa"/>
          </w:tcPr>
          <w:p w14:paraId="0B58797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51-60</w:t>
            </w:r>
          </w:p>
        </w:tc>
        <w:tc>
          <w:tcPr>
            <w:tcW w:w="1560" w:type="dxa"/>
          </w:tcPr>
          <w:p w14:paraId="5C37CC6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(6.25%)</w:t>
            </w:r>
          </w:p>
        </w:tc>
        <w:tc>
          <w:tcPr>
            <w:tcW w:w="1417" w:type="dxa"/>
          </w:tcPr>
          <w:p w14:paraId="63AA4C6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10 27.77%)</w:t>
            </w:r>
          </w:p>
        </w:tc>
      </w:tr>
      <w:tr w:rsidR="00A64403" w:rsidRPr="00726D8D" w14:paraId="14BB717B" w14:textId="77777777" w:rsidTr="00312A2D">
        <w:trPr>
          <w:jc w:val="center"/>
        </w:trPr>
        <w:tc>
          <w:tcPr>
            <w:tcW w:w="3964" w:type="dxa"/>
          </w:tcPr>
          <w:p w14:paraId="625ED86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&gt;60</w:t>
            </w:r>
          </w:p>
        </w:tc>
        <w:tc>
          <w:tcPr>
            <w:tcW w:w="1560" w:type="dxa"/>
          </w:tcPr>
          <w:p w14:paraId="6BA0476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(18.75%)</w:t>
            </w:r>
          </w:p>
        </w:tc>
        <w:tc>
          <w:tcPr>
            <w:tcW w:w="1417" w:type="dxa"/>
          </w:tcPr>
          <w:p w14:paraId="7EE0E4E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13 (36.11%)</w:t>
            </w:r>
          </w:p>
        </w:tc>
      </w:tr>
      <w:tr w:rsidR="00A64403" w:rsidRPr="00726D8D" w14:paraId="0C5B1C7E" w14:textId="77777777" w:rsidTr="00312A2D">
        <w:trPr>
          <w:jc w:val="center"/>
        </w:trPr>
        <w:tc>
          <w:tcPr>
            <w:tcW w:w="3964" w:type="dxa"/>
          </w:tcPr>
          <w:p w14:paraId="75FD284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LGA</w:t>
            </w:r>
          </w:p>
        </w:tc>
        <w:tc>
          <w:tcPr>
            <w:tcW w:w="1560" w:type="dxa"/>
          </w:tcPr>
          <w:p w14:paraId="0BFE957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0B8CB4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5ED13A8" w14:textId="77777777" w:rsidTr="00312A2D">
        <w:trPr>
          <w:jc w:val="center"/>
        </w:trPr>
        <w:tc>
          <w:tcPr>
            <w:tcW w:w="3964" w:type="dxa"/>
          </w:tcPr>
          <w:p w14:paraId="1E60BC0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Aguata</w:t>
            </w:r>
            <w:proofErr w:type="spellEnd"/>
          </w:p>
        </w:tc>
        <w:tc>
          <w:tcPr>
            <w:tcW w:w="1560" w:type="dxa"/>
          </w:tcPr>
          <w:p w14:paraId="00194EF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8 (50%) </w:t>
            </w:r>
          </w:p>
        </w:tc>
        <w:tc>
          <w:tcPr>
            <w:tcW w:w="1417" w:type="dxa"/>
          </w:tcPr>
          <w:p w14:paraId="65F793C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22 (61.11%)</w:t>
            </w:r>
          </w:p>
        </w:tc>
      </w:tr>
      <w:tr w:rsidR="00A64403" w:rsidRPr="00726D8D" w14:paraId="657A83F1" w14:textId="77777777" w:rsidTr="00312A2D">
        <w:trPr>
          <w:jc w:val="center"/>
        </w:trPr>
        <w:tc>
          <w:tcPr>
            <w:tcW w:w="3964" w:type="dxa"/>
          </w:tcPr>
          <w:p w14:paraId="5317FDC1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Njikoka</w:t>
            </w:r>
            <w:proofErr w:type="spellEnd"/>
          </w:p>
        </w:tc>
        <w:tc>
          <w:tcPr>
            <w:tcW w:w="1560" w:type="dxa"/>
          </w:tcPr>
          <w:p w14:paraId="5A6EBA4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8 (50%)</w:t>
            </w:r>
          </w:p>
        </w:tc>
        <w:tc>
          <w:tcPr>
            <w:tcW w:w="1417" w:type="dxa"/>
          </w:tcPr>
          <w:p w14:paraId="64ECA4C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14 (38.9%)</w:t>
            </w:r>
          </w:p>
        </w:tc>
      </w:tr>
      <w:tr w:rsidR="00A64403" w:rsidRPr="00726D8D" w14:paraId="5CC9B565" w14:textId="77777777" w:rsidTr="00312A2D">
        <w:trPr>
          <w:jc w:val="center"/>
        </w:trPr>
        <w:tc>
          <w:tcPr>
            <w:tcW w:w="3964" w:type="dxa"/>
          </w:tcPr>
          <w:p w14:paraId="282494F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Marital status</w:t>
            </w:r>
          </w:p>
        </w:tc>
        <w:tc>
          <w:tcPr>
            <w:tcW w:w="1560" w:type="dxa"/>
          </w:tcPr>
          <w:p w14:paraId="1E74589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07893C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704428EA" w14:textId="77777777" w:rsidTr="00312A2D">
        <w:trPr>
          <w:jc w:val="center"/>
        </w:trPr>
        <w:tc>
          <w:tcPr>
            <w:tcW w:w="3964" w:type="dxa"/>
          </w:tcPr>
          <w:p w14:paraId="4140D2C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Married </w:t>
            </w:r>
          </w:p>
        </w:tc>
        <w:tc>
          <w:tcPr>
            <w:tcW w:w="1560" w:type="dxa"/>
          </w:tcPr>
          <w:p w14:paraId="6EE4375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11 (69.75%)</w:t>
            </w:r>
          </w:p>
        </w:tc>
        <w:tc>
          <w:tcPr>
            <w:tcW w:w="1417" w:type="dxa"/>
          </w:tcPr>
          <w:p w14:paraId="442C3D9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29 (80.56%)</w:t>
            </w:r>
          </w:p>
        </w:tc>
      </w:tr>
      <w:tr w:rsidR="00A64403" w:rsidRPr="00726D8D" w14:paraId="06C1762D" w14:textId="77777777" w:rsidTr="00312A2D">
        <w:trPr>
          <w:jc w:val="center"/>
        </w:trPr>
        <w:tc>
          <w:tcPr>
            <w:tcW w:w="3964" w:type="dxa"/>
          </w:tcPr>
          <w:p w14:paraId="01E28F6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Divorced </w:t>
            </w:r>
          </w:p>
        </w:tc>
        <w:tc>
          <w:tcPr>
            <w:tcW w:w="1560" w:type="dxa"/>
          </w:tcPr>
          <w:p w14:paraId="6BA3EF3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0B1D869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(5.56%)</w:t>
            </w:r>
          </w:p>
        </w:tc>
      </w:tr>
      <w:tr w:rsidR="00A64403" w:rsidRPr="00726D8D" w14:paraId="404C09B6" w14:textId="77777777" w:rsidTr="00312A2D">
        <w:trPr>
          <w:jc w:val="center"/>
        </w:trPr>
        <w:tc>
          <w:tcPr>
            <w:tcW w:w="3964" w:type="dxa"/>
          </w:tcPr>
          <w:p w14:paraId="46DF409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Never married </w:t>
            </w:r>
          </w:p>
        </w:tc>
        <w:tc>
          <w:tcPr>
            <w:tcW w:w="1560" w:type="dxa"/>
          </w:tcPr>
          <w:p w14:paraId="7DBE9D9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 (31.25%)</w:t>
            </w:r>
          </w:p>
        </w:tc>
        <w:tc>
          <w:tcPr>
            <w:tcW w:w="1417" w:type="dxa"/>
          </w:tcPr>
          <w:p w14:paraId="14B008B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 (13.89%)</w:t>
            </w:r>
          </w:p>
        </w:tc>
      </w:tr>
      <w:tr w:rsidR="00A64403" w:rsidRPr="00726D8D" w14:paraId="50376610" w14:textId="77777777" w:rsidTr="00312A2D">
        <w:trPr>
          <w:jc w:val="center"/>
        </w:trPr>
        <w:tc>
          <w:tcPr>
            <w:tcW w:w="3964" w:type="dxa"/>
          </w:tcPr>
          <w:p w14:paraId="401D56C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Occupational level</w:t>
            </w:r>
          </w:p>
        </w:tc>
        <w:tc>
          <w:tcPr>
            <w:tcW w:w="1560" w:type="dxa"/>
          </w:tcPr>
          <w:p w14:paraId="4097951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24084E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7B7145E8" w14:textId="77777777" w:rsidTr="00312A2D">
        <w:trPr>
          <w:jc w:val="center"/>
        </w:trPr>
        <w:tc>
          <w:tcPr>
            <w:tcW w:w="3964" w:type="dxa"/>
          </w:tcPr>
          <w:p w14:paraId="78534CF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work</w:t>
            </w:r>
          </w:p>
        </w:tc>
        <w:tc>
          <w:tcPr>
            <w:tcW w:w="1560" w:type="dxa"/>
          </w:tcPr>
          <w:p w14:paraId="2EBCF28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(18.75%)</w:t>
            </w:r>
          </w:p>
        </w:tc>
        <w:tc>
          <w:tcPr>
            <w:tcW w:w="1417" w:type="dxa"/>
          </w:tcPr>
          <w:p w14:paraId="21B0170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(5.56%)</w:t>
            </w:r>
          </w:p>
        </w:tc>
      </w:tr>
      <w:tr w:rsidR="00A64403" w:rsidRPr="00726D8D" w14:paraId="135BAD99" w14:textId="77777777" w:rsidTr="00312A2D">
        <w:trPr>
          <w:jc w:val="center"/>
        </w:trPr>
        <w:tc>
          <w:tcPr>
            <w:tcW w:w="3964" w:type="dxa"/>
          </w:tcPr>
          <w:p w14:paraId="4393BC9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Unskilled</w:t>
            </w:r>
          </w:p>
        </w:tc>
        <w:tc>
          <w:tcPr>
            <w:tcW w:w="1560" w:type="dxa"/>
          </w:tcPr>
          <w:p w14:paraId="15B772B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10 (62.5%)</w:t>
            </w:r>
          </w:p>
        </w:tc>
        <w:tc>
          <w:tcPr>
            <w:tcW w:w="1417" w:type="dxa"/>
          </w:tcPr>
          <w:p w14:paraId="39B9436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34 (94.44%) </w:t>
            </w:r>
          </w:p>
        </w:tc>
      </w:tr>
      <w:tr w:rsidR="00A64403" w:rsidRPr="00726D8D" w14:paraId="40B27243" w14:textId="77777777" w:rsidTr="00312A2D">
        <w:trPr>
          <w:jc w:val="center"/>
        </w:trPr>
        <w:tc>
          <w:tcPr>
            <w:tcW w:w="3964" w:type="dxa"/>
          </w:tcPr>
          <w:p w14:paraId="3F1F7EA1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Skilled</w:t>
            </w:r>
          </w:p>
        </w:tc>
        <w:tc>
          <w:tcPr>
            <w:tcW w:w="1560" w:type="dxa"/>
          </w:tcPr>
          <w:p w14:paraId="3649BB3C" w14:textId="77777777" w:rsidR="00A64403" w:rsidRPr="00726D8D" w:rsidRDefault="00A64403" w:rsidP="00312A2D">
            <w:pPr>
              <w:pStyle w:val="NoSpacing"/>
              <w:tabs>
                <w:tab w:val="center" w:pos="672"/>
              </w:tabs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(18.75) 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417" w:type="dxa"/>
          </w:tcPr>
          <w:p w14:paraId="45A0B0F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</w:tr>
      <w:tr w:rsidR="00A64403" w:rsidRPr="00726D8D" w14:paraId="0F6C0619" w14:textId="77777777" w:rsidTr="00312A2D">
        <w:trPr>
          <w:jc w:val="center"/>
        </w:trPr>
        <w:tc>
          <w:tcPr>
            <w:tcW w:w="3964" w:type="dxa"/>
          </w:tcPr>
          <w:p w14:paraId="18D64F7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Dreyer Stage</w:t>
            </w:r>
          </w:p>
        </w:tc>
        <w:tc>
          <w:tcPr>
            <w:tcW w:w="1560" w:type="dxa"/>
          </w:tcPr>
          <w:p w14:paraId="70B2EA2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CEED2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03F0F39D" w14:textId="77777777" w:rsidTr="00312A2D">
        <w:trPr>
          <w:jc w:val="center"/>
        </w:trPr>
        <w:tc>
          <w:tcPr>
            <w:tcW w:w="3964" w:type="dxa"/>
          </w:tcPr>
          <w:p w14:paraId="3E32B144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Stage 1-3</w:t>
            </w:r>
          </w:p>
        </w:tc>
        <w:tc>
          <w:tcPr>
            <w:tcW w:w="1560" w:type="dxa"/>
          </w:tcPr>
          <w:p w14:paraId="39C762C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11 (68.75%)</w:t>
            </w:r>
          </w:p>
        </w:tc>
        <w:tc>
          <w:tcPr>
            <w:tcW w:w="1417" w:type="dxa"/>
          </w:tcPr>
          <w:p w14:paraId="31256DC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13 (36.11%) </w:t>
            </w:r>
          </w:p>
        </w:tc>
      </w:tr>
      <w:tr w:rsidR="00A64403" w:rsidRPr="00726D8D" w14:paraId="24CB1BFE" w14:textId="77777777" w:rsidTr="00312A2D">
        <w:trPr>
          <w:jc w:val="center"/>
        </w:trPr>
        <w:tc>
          <w:tcPr>
            <w:tcW w:w="3964" w:type="dxa"/>
          </w:tcPr>
          <w:p w14:paraId="4DBE87BB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Stage 4-5</w:t>
            </w:r>
          </w:p>
        </w:tc>
        <w:tc>
          <w:tcPr>
            <w:tcW w:w="1560" w:type="dxa"/>
          </w:tcPr>
          <w:p w14:paraId="2169E58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769748A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12 (33.33%) </w:t>
            </w:r>
          </w:p>
        </w:tc>
      </w:tr>
      <w:tr w:rsidR="00A64403" w:rsidRPr="00726D8D" w14:paraId="1A699AFA" w14:textId="77777777" w:rsidTr="00312A2D">
        <w:trPr>
          <w:jc w:val="center"/>
        </w:trPr>
        <w:tc>
          <w:tcPr>
            <w:tcW w:w="3964" w:type="dxa"/>
          </w:tcPr>
          <w:p w14:paraId="1EFD935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Stage 6-7</w:t>
            </w:r>
          </w:p>
        </w:tc>
        <w:tc>
          <w:tcPr>
            <w:tcW w:w="1560" w:type="dxa"/>
          </w:tcPr>
          <w:p w14:paraId="010AA06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 (31.25%)</w:t>
            </w:r>
          </w:p>
        </w:tc>
        <w:tc>
          <w:tcPr>
            <w:tcW w:w="1417" w:type="dxa"/>
          </w:tcPr>
          <w:p w14:paraId="0FB7D4C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7 (19.44%) </w:t>
            </w:r>
          </w:p>
        </w:tc>
      </w:tr>
      <w:tr w:rsidR="00A64403" w:rsidRPr="00726D8D" w14:paraId="57C485BB" w14:textId="77777777" w:rsidTr="00312A2D">
        <w:trPr>
          <w:jc w:val="center"/>
        </w:trPr>
        <w:tc>
          <w:tcPr>
            <w:tcW w:w="3964" w:type="dxa"/>
          </w:tcPr>
          <w:p w14:paraId="606B23E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Hydrocele</w:t>
            </w:r>
          </w:p>
        </w:tc>
        <w:tc>
          <w:tcPr>
            <w:tcW w:w="1560" w:type="dxa"/>
          </w:tcPr>
          <w:p w14:paraId="094D242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N/A</w:t>
            </w:r>
          </w:p>
        </w:tc>
        <w:tc>
          <w:tcPr>
            <w:tcW w:w="1417" w:type="dxa"/>
          </w:tcPr>
          <w:p w14:paraId="6F70DC6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(11.11%) </w:t>
            </w:r>
          </w:p>
        </w:tc>
      </w:tr>
      <w:tr w:rsidR="00A64403" w:rsidRPr="00726D8D" w14:paraId="04453217" w14:textId="77777777" w:rsidTr="00312A2D">
        <w:trPr>
          <w:jc w:val="center"/>
        </w:trPr>
        <w:tc>
          <w:tcPr>
            <w:tcW w:w="3964" w:type="dxa"/>
          </w:tcPr>
          <w:p w14:paraId="294B2BD4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Educational level</w:t>
            </w:r>
          </w:p>
        </w:tc>
        <w:tc>
          <w:tcPr>
            <w:tcW w:w="1560" w:type="dxa"/>
          </w:tcPr>
          <w:p w14:paraId="43DD362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872B98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301DB2B9" w14:textId="77777777" w:rsidTr="00312A2D">
        <w:trPr>
          <w:jc w:val="center"/>
        </w:trPr>
        <w:tc>
          <w:tcPr>
            <w:tcW w:w="3964" w:type="dxa"/>
          </w:tcPr>
          <w:p w14:paraId="6D9F43F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formal education</w:t>
            </w:r>
          </w:p>
        </w:tc>
        <w:tc>
          <w:tcPr>
            <w:tcW w:w="1560" w:type="dxa"/>
          </w:tcPr>
          <w:p w14:paraId="1200447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(18.75%)</w:t>
            </w:r>
          </w:p>
        </w:tc>
        <w:tc>
          <w:tcPr>
            <w:tcW w:w="1417" w:type="dxa"/>
          </w:tcPr>
          <w:p w14:paraId="2F50216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6 (16.67%) </w:t>
            </w:r>
          </w:p>
        </w:tc>
      </w:tr>
      <w:tr w:rsidR="00A64403" w:rsidRPr="00726D8D" w14:paraId="3577BB08" w14:textId="77777777" w:rsidTr="00312A2D">
        <w:trPr>
          <w:jc w:val="center"/>
        </w:trPr>
        <w:tc>
          <w:tcPr>
            <w:tcW w:w="3964" w:type="dxa"/>
          </w:tcPr>
          <w:p w14:paraId="7E5E424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Primary education</w:t>
            </w:r>
          </w:p>
        </w:tc>
        <w:tc>
          <w:tcPr>
            <w:tcW w:w="1560" w:type="dxa"/>
          </w:tcPr>
          <w:p w14:paraId="0121FDF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8 (50%)</w:t>
            </w:r>
          </w:p>
        </w:tc>
        <w:tc>
          <w:tcPr>
            <w:tcW w:w="1417" w:type="dxa"/>
          </w:tcPr>
          <w:p w14:paraId="10194BA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18 (50%) </w:t>
            </w:r>
          </w:p>
        </w:tc>
      </w:tr>
      <w:tr w:rsidR="00A64403" w:rsidRPr="00726D8D" w14:paraId="36307814" w14:textId="77777777" w:rsidTr="00312A2D">
        <w:trPr>
          <w:jc w:val="center"/>
        </w:trPr>
        <w:tc>
          <w:tcPr>
            <w:tcW w:w="3964" w:type="dxa"/>
          </w:tcPr>
          <w:p w14:paraId="4D4EE8D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Secondary education</w:t>
            </w:r>
          </w:p>
        </w:tc>
        <w:tc>
          <w:tcPr>
            <w:tcW w:w="1560" w:type="dxa"/>
          </w:tcPr>
          <w:p w14:paraId="6746D0C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(25%) </w:t>
            </w:r>
          </w:p>
        </w:tc>
        <w:tc>
          <w:tcPr>
            <w:tcW w:w="1417" w:type="dxa"/>
          </w:tcPr>
          <w:p w14:paraId="22C3376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9 (25%)</w:t>
            </w:r>
          </w:p>
        </w:tc>
      </w:tr>
      <w:tr w:rsidR="00A64403" w:rsidRPr="00726D8D" w14:paraId="7C2F1610" w14:textId="77777777" w:rsidTr="00312A2D">
        <w:trPr>
          <w:jc w:val="center"/>
        </w:trPr>
        <w:tc>
          <w:tcPr>
            <w:tcW w:w="3964" w:type="dxa"/>
          </w:tcPr>
          <w:p w14:paraId="7C7B6A0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Tertiary education</w:t>
            </w:r>
          </w:p>
        </w:tc>
        <w:tc>
          <w:tcPr>
            <w:tcW w:w="1560" w:type="dxa"/>
          </w:tcPr>
          <w:p w14:paraId="25A0B6A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(6.25%)</w:t>
            </w:r>
          </w:p>
        </w:tc>
        <w:tc>
          <w:tcPr>
            <w:tcW w:w="1417" w:type="dxa"/>
          </w:tcPr>
          <w:p w14:paraId="218B685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(8.33%)</w:t>
            </w:r>
          </w:p>
        </w:tc>
      </w:tr>
      <w:tr w:rsidR="00A64403" w:rsidRPr="00726D8D" w14:paraId="66FCB4BD" w14:textId="77777777" w:rsidTr="00312A2D">
        <w:trPr>
          <w:jc w:val="center"/>
        </w:trPr>
        <w:tc>
          <w:tcPr>
            <w:tcW w:w="3964" w:type="dxa"/>
          </w:tcPr>
          <w:p w14:paraId="356E6E0E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Mobility</w:t>
            </w:r>
          </w:p>
        </w:tc>
        <w:tc>
          <w:tcPr>
            <w:tcW w:w="1560" w:type="dxa"/>
          </w:tcPr>
          <w:p w14:paraId="6880EDD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532553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3824E196" w14:textId="77777777" w:rsidTr="00312A2D">
        <w:trPr>
          <w:jc w:val="center"/>
        </w:trPr>
        <w:tc>
          <w:tcPr>
            <w:tcW w:w="3964" w:type="dxa"/>
          </w:tcPr>
          <w:p w14:paraId="07AE9D9E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problem</w:t>
            </w:r>
          </w:p>
        </w:tc>
        <w:tc>
          <w:tcPr>
            <w:tcW w:w="1560" w:type="dxa"/>
          </w:tcPr>
          <w:p w14:paraId="50E1598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8 (50%) </w:t>
            </w:r>
          </w:p>
        </w:tc>
        <w:tc>
          <w:tcPr>
            <w:tcW w:w="1417" w:type="dxa"/>
          </w:tcPr>
          <w:p w14:paraId="7034E43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12 (33.33%)</w:t>
            </w:r>
          </w:p>
        </w:tc>
      </w:tr>
      <w:tr w:rsidR="00A64403" w:rsidRPr="00726D8D" w14:paraId="6CE2CD64" w14:textId="77777777" w:rsidTr="00312A2D">
        <w:trPr>
          <w:jc w:val="center"/>
        </w:trPr>
        <w:tc>
          <w:tcPr>
            <w:tcW w:w="3964" w:type="dxa"/>
          </w:tcPr>
          <w:p w14:paraId="79EF00D8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Mild problem</w:t>
            </w:r>
          </w:p>
        </w:tc>
        <w:tc>
          <w:tcPr>
            <w:tcW w:w="1560" w:type="dxa"/>
          </w:tcPr>
          <w:p w14:paraId="6100580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(31.25%) </w:t>
            </w:r>
          </w:p>
        </w:tc>
        <w:tc>
          <w:tcPr>
            <w:tcW w:w="1417" w:type="dxa"/>
          </w:tcPr>
          <w:p w14:paraId="653CE9D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8 (22.22%)</w:t>
            </w:r>
          </w:p>
        </w:tc>
      </w:tr>
      <w:tr w:rsidR="00A64403" w:rsidRPr="00726D8D" w14:paraId="660028FF" w14:textId="77777777" w:rsidTr="00312A2D">
        <w:trPr>
          <w:jc w:val="center"/>
        </w:trPr>
        <w:tc>
          <w:tcPr>
            <w:tcW w:w="3964" w:type="dxa"/>
          </w:tcPr>
          <w:p w14:paraId="53EE66B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Moderate problem</w:t>
            </w:r>
          </w:p>
        </w:tc>
        <w:tc>
          <w:tcPr>
            <w:tcW w:w="1560" w:type="dxa"/>
          </w:tcPr>
          <w:p w14:paraId="7BE68DC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56D9362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(8.33%) </w:t>
            </w:r>
          </w:p>
        </w:tc>
      </w:tr>
      <w:tr w:rsidR="00A64403" w:rsidRPr="00726D8D" w14:paraId="4BB9CAF1" w14:textId="77777777" w:rsidTr="00312A2D">
        <w:trPr>
          <w:jc w:val="center"/>
        </w:trPr>
        <w:tc>
          <w:tcPr>
            <w:tcW w:w="3964" w:type="dxa"/>
          </w:tcPr>
          <w:p w14:paraId="2F31B7D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Severe problem</w:t>
            </w:r>
          </w:p>
        </w:tc>
        <w:tc>
          <w:tcPr>
            <w:tcW w:w="1560" w:type="dxa"/>
          </w:tcPr>
          <w:p w14:paraId="2167BBC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(18.75%) </w:t>
            </w:r>
          </w:p>
        </w:tc>
        <w:tc>
          <w:tcPr>
            <w:tcW w:w="1417" w:type="dxa"/>
          </w:tcPr>
          <w:p w14:paraId="239CA6D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13 (36.11%)</w:t>
            </w:r>
          </w:p>
        </w:tc>
      </w:tr>
      <w:tr w:rsidR="00A64403" w:rsidRPr="00726D8D" w14:paraId="28B75C32" w14:textId="77777777" w:rsidTr="00312A2D">
        <w:trPr>
          <w:jc w:val="center"/>
        </w:trPr>
        <w:tc>
          <w:tcPr>
            <w:tcW w:w="3964" w:type="dxa"/>
          </w:tcPr>
          <w:p w14:paraId="31AB5FE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Self-care</w:t>
            </w:r>
          </w:p>
        </w:tc>
        <w:tc>
          <w:tcPr>
            <w:tcW w:w="1560" w:type="dxa"/>
          </w:tcPr>
          <w:p w14:paraId="168B37C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5E68CE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09347333" w14:textId="77777777" w:rsidTr="00312A2D">
        <w:trPr>
          <w:jc w:val="center"/>
        </w:trPr>
        <w:tc>
          <w:tcPr>
            <w:tcW w:w="3964" w:type="dxa"/>
          </w:tcPr>
          <w:p w14:paraId="1D58B68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problem</w:t>
            </w:r>
          </w:p>
        </w:tc>
        <w:tc>
          <w:tcPr>
            <w:tcW w:w="1560" w:type="dxa"/>
          </w:tcPr>
          <w:p w14:paraId="6F5EC35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13 (81.25%) </w:t>
            </w:r>
          </w:p>
        </w:tc>
        <w:tc>
          <w:tcPr>
            <w:tcW w:w="1417" w:type="dxa"/>
          </w:tcPr>
          <w:p w14:paraId="2177BA5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22 (61.11%)</w:t>
            </w:r>
          </w:p>
        </w:tc>
      </w:tr>
      <w:tr w:rsidR="00A64403" w:rsidRPr="00726D8D" w14:paraId="0FCFD1B4" w14:textId="77777777" w:rsidTr="00312A2D">
        <w:trPr>
          <w:jc w:val="center"/>
        </w:trPr>
        <w:tc>
          <w:tcPr>
            <w:tcW w:w="3964" w:type="dxa"/>
          </w:tcPr>
          <w:p w14:paraId="3C342BF7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Difficulty in self-care</w:t>
            </w:r>
          </w:p>
        </w:tc>
        <w:tc>
          <w:tcPr>
            <w:tcW w:w="1560" w:type="dxa"/>
          </w:tcPr>
          <w:p w14:paraId="388784A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(12.5%)</w:t>
            </w:r>
          </w:p>
        </w:tc>
        <w:tc>
          <w:tcPr>
            <w:tcW w:w="1417" w:type="dxa"/>
          </w:tcPr>
          <w:p w14:paraId="41F930B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 (13.89%)</w:t>
            </w:r>
          </w:p>
        </w:tc>
      </w:tr>
      <w:tr w:rsidR="00A64403" w:rsidRPr="00726D8D" w14:paraId="42DFE32F" w14:textId="77777777" w:rsidTr="00312A2D">
        <w:trPr>
          <w:jc w:val="center"/>
        </w:trPr>
        <w:tc>
          <w:tcPr>
            <w:tcW w:w="3964" w:type="dxa"/>
          </w:tcPr>
          <w:p w14:paraId="32AC905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Only essential needs are met</w:t>
            </w:r>
          </w:p>
        </w:tc>
        <w:tc>
          <w:tcPr>
            <w:tcW w:w="1560" w:type="dxa"/>
          </w:tcPr>
          <w:p w14:paraId="212A9BB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7AA5BA1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(8.33%)</w:t>
            </w:r>
          </w:p>
        </w:tc>
      </w:tr>
      <w:tr w:rsidR="00A64403" w:rsidRPr="00726D8D" w14:paraId="0919D597" w14:textId="77777777" w:rsidTr="00312A2D">
        <w:trPr>
          <w:jc w:val="center"/>
        </w:trPr>
        <w:tc>
          <w:tcPr>
            <w:tcW w:w="3964" w:type="dxa"/>
          </w:tcPr>
          <w:p w14:paraId="221B6728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Require someone to help for care</w:t>
            </w:r>
          </w:p>
        </w:tc>
        <w:tc>
          <w:tcPr>
            <w:tcW w:w="1560" w:type="dxa"/>
          </w:tcPr>
          <w:p w14:paraId="10511E4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1303853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(16.67%)</w:t>
            </w:r>
          </w:p>
        </w:tc>
      </w:tr>
      <w:tr w:rsidR="00A64403" w:rsidRPr="00726D8D" w14:paraId="01BB4012" w14:textId="77777777" w:rsidTr="00312A2D">
        <w:trPr>
          <w:jc w:val="center"/>
        </w:trPr>
        <w:tc>
          <w:tcPr>
            <w:tcW w:w="3964" w:type="dxa"/>
          </w:tcPr>
          <w:p w14:paraId="3F23B01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Unable to take care of self</w:t>
            </w:r>
          </w:p>
        </w:tc>
        <w:tc>
          <w:tcPr>
            <w:tcW w:w="1560" w:type="dxa"/>
          </w:tcPr>
          <w:p w14:paraId="5727189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(6.25%)</w:t>
            </w:r>
          </w:p>
        </w:tc>
        <w:tc>
          <w:tcPr>
            <w:tcW w:w="1417" w:type="dxa"/>
          </w:tcPr>
          <w:p w14:paraId="11E7B94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</w:tr>
      <w:tr w:rsidR="00A64403" w:rsidRPr="00726D8D" w14:paraId="517C1C15" w14:textId="77777777" w:rsidTr="00312A2D">
        <w:trPr>
          <w:jc w:val="center"/>
        </w:trPr>
        <w:tc>
          <w:tcPr>
            <w:tcW w:w="3964" w:type="dxa"/>
          </w:tcPr>
          <w:p w14:paraId="0795A844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Usual activity</w:t>
            </w:r>
          </w:p>
        </w:tc>
        <w:tc>
          <w:tcPr>
            <w:tcW w:w="1560" w:type="dxa"/>
          </w:tcPr>
          <w:p w14:paraId="1364F54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32159B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5AD50F35" w14:textId="77777777" w:rsidTr="00312A2D">
        <w:trPr>
          <w:jc w:val="center"/>
        </w:trPr>
        <w:tc>
          <w:tcPr>
            <w:tcW w:w="3964" w:type="dxa"/>
          </w:tcPr>
          <w:p w14:paraId="214E3C37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problem</w:t>
            </w:r>
          </w:p>
        </w:tc>
        <w:tc>
          <w:tcPr>
            <w:tcW w:w="1560" w:type="dxa"/>
          </w:tcPr>
          <w:p w14:paraId="5168DF6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13 (81.25%)</w:t>
            </w:r>
          </w:p>
        </w:tc>
        <w:tc>
          <w:tcPr>
            <w:tcW w:w="1417" w:type="dxa"/>
          </w:tcPr>
          <w:p w14:paraId="3F4F289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25 (69.44%)</w:t>
            </w:r>
          </w:p>
        </w:tc>
      </w:tr>
      <w:tr w:rsidR="00A64403" w:rsidRPr="00726D8D" w14:paraId="2E7D9EA4" w14:textId="77777777" w:rsidTr="00312A2D">
        <w:trPr>
          <w:jc w:val="center"/>
        </w:trPr>
        <w:tc>
          <w:tcPr>
            <w:tcW w:w="3964" w:type="dxa"/>
          </w:tcPr>
          <w:p w14:paraId="3AB542B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Usual activity performed with difficulty</w:t>
            </w:r>
          </w:p>
        </w:tc>
        <w:tc>
          <w:tcPr>
            <w:tcW w:w="1560" w:type="dxa"/>
          </w:tcPr>
          <w:p w14:paraId="56CE285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(12.5%) </w:t>
            </w:r>
          </w:p>
        </w:tc>
        <w:tc>
          <w:tcPr>
            <w:tcW w:w="1417" w:type="dxa"/>
          </w:tcPr>
          <w:p w14:paraId="3DEFAAF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7 (19.44%) </w:t>
            </w:r>
          </w:p>
        </w:tc>
      </w:tr>
      <w:tr w:rsidR="00A64403" w:rsidRPr="00726D8D" w14:paraId="2AC38E9C" w14:textId="77777777" w:rsidTr="00312A2D">
        <w:trPr>
          <w:jc w:val="center"/>
        </w:trPr>
        <w:tc>
          <w:tcPr>
            <w:tcW w:w="3964" w:type="dxa"/>
          </w:tcPr>
          <w:p w14:paraId="243BD12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Only essential activity performed</w:t>
            </w:r>
          </w:p>
        </w:tc>
        <w:tc>
          <w:tcPr>
            <w:tcW w:w="1560" w:type="dxa"/>
          </w:tcPr>
          <w:p w14:paraId="25D4456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 (6.25%) </w:t>
            </w:r>
          </w:p>
        </w:tc>
        <w:tc>
          <w:tcPr>
            <w:tcW w:w="1417" w:type="dxa"/>
          </w:tcPr>
          <w:p w14:paraId="5B78222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(8.33%) </w:t>
            </w:r>
          </w:p>
        </w:tc>
      </w:tr>
      <w:tr w:rsidR="00A64403" w:rsidRPr="00726D8D" w14:paraId="55C0467D" w14:textId="77777777" w:rsidTr="00312A2D">
        <w:trPr>
          <w:jc w:val="center"/>
        </w:trPr>
        <w:tc>
          <w:tcPr>
            <w:tcW w:w="3964" w:type="dxa"/>
          </w:tcPr>
          <w:p w14:paraId="2B42B8F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activity at all</w:t>
            </w:r>
          </w:p>
        </w:tc>
        <w:tc>
          <w:tcPr>
            <w:tcW w:w="1560" w:type="dxa"/>
          </w:tcPr>
          <w:p w14:paraId="39BF6BD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7F9A190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 (2.78%) </w:t>
            </w:r>
          </w:p>
        </w:tc>
      </w:tr>
      <w:tr w:rsidR="00A64403" w:rsidRPr="00726D8D" w14:paraId="36A23BB4" w14:textId="77777777" w:rsidTr="00312A2D">
        <w:trPr>
          <w:jc w:val="center"/>
        </w:trPr>
        <w:tc>
          <w:tcPr>
            <w:tcW w:w="3964" w:type="dxa"/>
          </w:tcPr>
          <w:p w14:paraId="4C5D14E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Pain and discomfort</w:t>
            </w:r>
          </w:p>
        </w:tc>
        <w:tc>
          <w:tcPr>
            <w:tcW w:w="1560" w:type="dxa"/>
          </w:tcPr>
          <w:p w14:paraId="29F8E16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4BEBF85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4059B82" w14:textId="77777777" w:rsidTr="00312A2D">
        <w:trPr>
          <w:jc w:val="center"/>
        </w:trPr>
        <w:tc>
          <w:tcPr>
            <w:tcW w:w="3964" w:type="dxa"/>
          </w:tcPr>
          <w:p w14:paraId="08D9410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pain</w:t>
            </w:r>
          </w:p>
        </w:tc>
        <w:tc>
          <w:tcPr>
            <w:tcW w:w="1560" w:type="dxa"/>
          </w:tcPr>
          <w:p w14:paraId="11A0A52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5AED7DF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(2.78%)</w:t>
            </w:r>
          </w:p>
        </w:tc>
      </w:tr>
      <w:tr w:rsidR="00A64403" w:rsidRPr="00726D8D" w14:paraId="7EB80279" w14:textId="77777777" w:rsidTr="00312A2D">
        <w:trPr>
          <w:jc w:val="center"/>
        </w:trPr>
        <w:tc>
          <w:tcPr>
            <w:tcW w:w="3964" w:type="dxa"/>
          </w:tcPr>
          <w:p w14:paraId="462BA7F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Mild pain, without Self-treatment</w:t>
            </w:r>
          </w:p>
        </w:tc>
        <w:tc>
          <w:tcPr>
            <w:tcW w:w="1560" w:type="dxa"/>
          </w:tcPr>
          <w:p w14:paraId="13D76B2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11 (68.75%)</w:t>
            </w:r>
          </w:p>
        </w:tc>
        <w:tc>
          <w:tcPr>
            <w:tcW w:w="1417" w:type="dxa"/>
          </w:tcPr>
          <w:p w14:paraId="4A356D8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9 (25%)</w:t>
            </w:r>
          </w:p>
        </w:tc>
      </w:tr>
      <w:tr w:rsidR="00A64403" w:rsidRPr="00726D8D" w14:paraId="021E4B91" w14:textId="77777777" w:rsidTr="00312A2D">
        <w:trPr>
          <w:jc w:val="center"/>
        </w:trPr>
        <w:tc>
          <w:tcPr>
            <w:tcW w:w="3964" w:type="dxa"/>
          </w:tcPr>
          <w:p w14:paraId="7443D6C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Mild pain, with Self-treatment</w:t>
            </w:r>
          </w:p>
        </w:tc>
        <w:tc>
          <w:tcPr>
            <w:tcW w:w="1560" w:type="dxa"/>
          </w:tcPr>
          <w:p w14:paraId="6992EBF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4472C5E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7 (19.44%)</w:t>
            </w:r>
          </w:p>
        </w:tc>
      </w:tr>
      <w:tr w:rsidR="00A64403" w:rsidRPr="00726D8D" w14:paraId="2476BCAA" w14:textId="77777777" w:rsidTr="00312A2D">
        <w:trPr>
          <w:jc w:val="center"/>
        </w:trPr>
        <w:tc>
          <w:tcPr>
            <w:tcW w:w="3964" w:type="dxa"/>
          </w:tcPr>
          <w:p w14:paraId="5F45B2B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Compelled to rest</w:t>
            </w:r>
          </w:p>
        </w:tc>
        <w:tc>
          <w:tcPr>
            <w:tcW w:w="1560" w:type="dxa"/>
          </w:tcPr>
          <w:p w14:paraId="0FE5394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5 (31.25%)</w:t>
            </w:r>
          </w:p>
        </w:tc>
        <w:tc>
          <w:tcPr>
            <w:tcW w:w="1417" w:type="dxa"/>
          </w:tcPr>
          <w:p w14:paraId="67D2FE6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19 (52.78%)</w:t>
            </w:r>
          </w:p>
        </w:tc>
      </w:tr>
      <w:tr w:rsidR="00A64403" w:rsidRPr="00726D8D" w14:paraId="02C38311" w14:textId="77777777" w:rsidTr="00312A2D">
        <w:trPr>
          <w:jc w:val="center"/>
        </w:trPr>
        <w:tc>
          <w:tcPr>
            <w:tcW w:w="3964" w:type="dxa"/>
          </w:tcPr>
          <w:p w14:paraId="7A309A4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Pain frequency</w:t>
            </w:r>
          </w:p>
        </w:tc>
        <w:tc>
          <w:tcPr>
            <w:tcW w:w="1560" w:type="dxa"/>
          </w:tcPr>
          <w:p w14:paraId="359B6B7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267572D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292D41C5" w14:textId="77777777" w:rsidTr="00312A2D">
        <w:trPr>
          <w:jc w:val="center"/>
        </w:trPr>
        <w:tc>
          <w:tcPr>
            <w:tcW w:w="3964" w:type="dxa"/>
          </w:tcPr>
          <w:p w14:paraId="2187D84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pain</w:t>
            </w:r>
          </w:p>
        </w:tc>
        <w:tc>
          <w:tcPr>
            <w:tcW w:w="1560" w:type="dxa"/>
          </w:tcPr>
          <w:p w14:paraId="7381D37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569B919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 (2.78%) </w:t>
            </w:r>
          </w:p>
        </w:tc>
      </w:tr>
      <w:tr w:rsidR="00A64403" w:rsidRPr="00726D8D" w14:paraId="6B0F196E" w14:textId="77777777" w:rsidTr="00312A2D">
        <w:trPr>
          <w:jc w:val="center"/>
        </w:trPr>
        <w:tc>
          <w:tcPr>
            <w:tcW w:w="3964" w:type="dxa"/>
          </w:tcPr>
          <w:p w14:paraId="4840FC5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Weekly</w:t>
            </w:r>
          </w:p>
        </w:tc>
        <w:tc>
          <w:tcPr>
            <w:tcW w:w="1560" w:type="dxa"/>
          </w:tcPr>
          <w:p w14:paraId="001D139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(12.5%)</w:t>
            </w:r>
          </w:p>
        </w:tc>
        <w:tc>
          <w:tcPr>
            <w:tcW w:w="1417" w:type="dxa"/>
          </w:tcPr>
          <w:p w14:paraId="768518A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7 (19.44%)</w:t>
            </w:r>
          </w:p>
        </w:tc>
      </w:tr>
      <w:tr w:rsidR="00A64403" w:rsidRPr="00726D8D" w14:paraId="50E82E0A" w14:textId="77777777" w:rsidTr="00312A2D">
        <w:trPr>
          <w:jc w:val="center"/>
        </w:trPr>
        <w:tc>
          <w:tcPr>
            <w:tcW w:w="3964" w:type="dxa"/>
          </w:tcPr>
          <w:p w14:paraId="3D4F6EB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Monthly</w:t>
            </w:r>
          </w:p>
        </w:tc>
        <w:tc>
          <w:tcPr>
            <w:tcW w:w="1560" w:type="dxa"/>
          </w:tcPr>
          <w:p w14:paraId="2B56857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12 (75%)</w:t>
            </w:r>
          </w:p>
        </w:tc>
        <w:tc>
          <w:tcPr>
            <w:tcW w:w="1417" w:type="dxa"/>
          </w:tcPr>
          <w:p w14:paraId="314C230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12 (33.33%)</w:t>
            </w:r>
          </w:p>
        </w:tc>
      </w:tr>
      <w:tr w:rsidR="00A64403" w:rsidRPr="00726D8D" w14:paraId="592FF33F" w14:textId="77777777" w:rsidTr="00312A2D">
        <w:trPr>
          <w:jc w:val="center"/>
        </w:trPr>
        <w:tc>
          <w:tcPr>
            <w:tcW w:w="3964" w:type="dxa"/>
          </w:tcPr>
          <w:p w14:paraId="763B0A7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Daily</w:t>
            </w:r>
          </w:p>
        </w:tc>
        <w:tc>
          <w:tcPr>
            <w:tcW w:w="1560" w:type="dxa"/>
          </w:tcPr>
          <w:p w14:paraId="520CCF4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(12.5%)</w:t>
            </w:r>
          </w:p>
        </w:tc>
        <w:tc>
          <w:tcPr>
            <w:tcW w:w="1417" w:type="dxa"/>
          </w:tcPr>
          <w:p w14:paraId="5079514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12 (33.33%)</w:t>
            </w:r>
          </w:p>
        </w:tc>
      </w:tr>
      <w:tr w:rsidR="00A64403" w:rsidRPr="00726D8D" w14:paraId="075ACA78" w14:textId="77777777" w:rsidTr="00312A2D">
        <w:trPr>
          <w:jc w:val="center"/>
        </w:trPr>
        <w:tc>
          <w:tcPr>
            <w:tcW w:w="3964" w:type="dxa"/>
          </w:tcPr>
          <w:p w14:paraId="1F93ABA7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Constant</w:t>
            </w:r>
          </w:p>
        </w:tc>
        <w:tc>
          <w:tcPr>
            <w:tcW w:w="1560" w:type="dxa"/>
          </w:tcPr>
          <w:p w14:paraId="7F2CF17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7A39681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4 (11.11%)</w:t>
            </w:r>
          </w:p>
        </w:tc>
      </w:tr>
      <w:tr w:rsidR="00A64403" w:rsidRPr="00726D8D" w14:paraId="1F2066A2" w14:textId="77777777" w:rsidTr="00312A2D">
        <w:trPr>
          <w:jc w:val="center"/>
        </w:trPr>
        <w:tc>
          <w:tcPr>
            <w:tcW w:w="3964" w:type="dxa"/>
          </w:tcPr>
          <w:p w14:paraId="4116132B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Pain severity</w:t>
            </w:r>
          </w:p>
        </w:tc>
        <w:tc>
          <w:tcPr>
            <w:tcW w:w="1560" w:type="dxa"/>
          </w:tcPr>
          <w:p w14:paraId="06EA2D9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60E3D2F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20BB0BBB" w14:textId="77777777" w:rsidTr="00312A2D">
        <w:trPr>
          <w:jc w:val="center"/>
        </w:trPr>
        <w:tc>
          <w:tcPr>
            <w:tcW w:w="3964" w:type="dxa"/>
          </w:tcPr>
          <w:p w14:paraId="390E0AB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pain</w:t>
            </w:r>
          </w:p>
        </w:tc>
        <w:tc>
          <w:tcPr>
            <w:tcW w:w="1560" w:type="dxa"/>
          </w:tcPr>
          <w:p w14:paraId="6ABE4C0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2178575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(2.77%)</w:t>
            </w:r>
          </w:p>
        </w:tc>
      </w:tr>
      <w:tr w:rsidR="00A64403" w:rsidRPr="00726D8D" w14:paraId="5C9E65D6" w14:textId="77777777" w:rsidTr="00312A2D">
        <w:trPr>
          <w:jc w:val="center"/>
        </w:trPr>
        <w:tc>
          <w:tcPr>
            <w:tcW w:w="3964" w:type="dxa"/>
          </w:tcPr>
          <w:p w14:paraId="42BDD31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Mild</w:t>
            </w:r>
          </w:p>
        </w:tc>
        <w:tc>
          <w:tcPr>
            <w:tcW w:w="1560" w:type="dxa"/>
          </w:tcPr>
          <w:p w14:paraId="0757B7C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4B321D6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(8.33%)</w:t>
            </w:r>
          </w:p>
        </w:tc>
      </w:tr>
      <w:tr w:rsidR="00A64403" w:rsidRPr="00726D8D" w14:paraId="46B52DA5" w14:textId="77777777" w:rsidTr="00312A2D">
        <w:trPr>
          <w:jc w:val="center"/>
        </w:trPr>
        <w:tc>
          <w:tcPr>
            <w:tcW w:w="3964" w:type="dxa"/>
          </w:tcPr>
          <w:p w14:paraId="43B59AC8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Medium</w:t>
            </w:r>
          </w:p>
        </w:tc>
        <w:tc>
          <w:tcPr>
            <w:tcW w:w="1560" w:type="dxa"/>
          </w:tcPr>
          <w:p w14:paraId="28FFD4E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4 (25%)</w:t>
            </w:r>
          </w:p>
        </w:tc>
        <w:tc>
          <w:tcPr>
            <w:tcW w:w="1417" w:type="dxa"/>
          </w:tcPr>
          <w:p w14:paraId="7997917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14 (38.9%)</w:t>
            </w:r>
          </w:p>
        </w:tc>
      </w:tr>
      <w:tr w:rsidR="00A64403" w:rsidRPr="00726D8D" w14:paraId="112FCA7A" w14:textId="77777777" w:rsidTr="00312A2D">
        <w:trPr>
          <w:jc w:val="center"/>
        </w:trPr>
        <w:tc>
          <w:tcPr>
            <w:tcW w:w="3964" w:type="dxa"/>
          </w:tcPr>
          <w:p w14:paraId="2FA4E67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Severe</w:t>
            </w:r>
          </w:p>
        </w:tc>
        <w:tc>
          <w:tcPr>
            <w:tcW w:w="1560" w:type="dxa"/>
          </w:tcPr>
          <w:p w14:paraId="642B113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12 (75%) </w:t>
            </w:r>
          </w:p>
        </w:tc>
        <w:tc>
          <w:tcPr>
            <w:tcW w:w="1417" w:type="dxa"/>
          </w:tcPr>
          <w:p w14:paraId="633F5F1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18 (50%)</w:t>
            </w:r>
          </w:p>
        </w:tc>
      </w:tr>
      <w:tr w:rsidR="00A64403" w:rsidRPr="00726D8D" w14:paraId="726A5403" w14:textId="77777777" w:rsidTr="00312A2D">
        <w:trPr>
          <w:jc w:val="center"/>
        </w:trPr>
        <w:tc>
          <w:tcPr>
            <w:tcW w:w="3964" w:type="dxa"/>
          </w:tcPr>
          <w:p w14:paraId="71776AFB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Cognition</w:t>
            </w:r>
          </w:p>
        </w:tc>
        <w:tc>
          <w:tcPr>
            <w:tcW w:w="1560" w:type="dxa"/>
          </w:tcPr>
          <w:p w14:paraId="0D50160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4699AF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2A898542" w14:textId="77777777" w:rsidTr="00312A2D">
        <w:trPr>
          <w:jc w:val="center"/>
        </w:trPr>
        <w:tc>
          <w:tcPr>
            <w:tcW w:w="3964" w:type="dxa"/>
          </w:tcPr>
          <w:p w14:paraId="7425DAF7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problem</w:t>
            </w:r>
          </w:p>
        </w:tc>
        <w:tc>
          <w:tcPr>
            <w:tcW w:w="1560" w:type="dxa"/>
          </w:tcPr>
          <w:p w14:paraId="6B4E3AE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14 (87.5%)</w:t>
            </w:r>
          </w:p>
        </w:tc>
        <w:tc>
          <w:tcPr>
            <w:tcW w:w="1417" w:type="dxa"/>
          </w:tcPr>
          <w:p w14:paraId="33359B0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32 (88.89%)</w:t>
            </w:r>
          </w:p>
        </w:tc>
      </w:tr>
      <w:tr w:rsidR="00A64403" w:rsidRPr="00726D8D" w14:paraId="35D70100" w14:textId="77777777" w:rsidTr="00312A2D">
        <w:trPr>
          <w:jc w:val="center"/>
        </w:trPr>
        <w:tc>
          <w:tcPr>
            <w:tcW w:w="3964" w:type="dxa"/>
          </w:tcPr>
          <w:p w14:paraId="78C9F86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Reduced concentration, memory affected</w:t>
            </w:r>
          </w:p>
        </w:tc>
        <w:tc>
          <w:tcPr>
            <w:tcW w:w="1560" w:type="dxa"/>
          </w:tcPr>
          <w:p w14:paraId="774BC04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(12.5%)</w:t>
            </w:r>
          </w:p>
        </w:tc>
        <w:tc>
          <w:tcPr>
            <w:tcW w:w="1417" w:type="dxa"/>
          </w:tcPr>
          <w:p w14:paraId="301BCEB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(5.56%)</w:t>
            </w:r>
          </w:p>
        </w:tc>
      </w:tr>
      <w:tr w:rsidR="00A64403" w:rsidRPr="00726D8D" w14:paraId="224E05D2" w14:textId="77777777" w:rsidTr="00312A2D">
        <w:trPr>
          <w:jc w:val="center"/>
        </w:trPr>
        <w:tc>
          <w:tcPr>
            <w:tcW w:w="3964" w:type="dxa"/>
          </w:tcPr>
          <w:p w14:paraId="144E3CC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Loss of concentration</w:t>
            </w:r>
          </w:p>
        </w:tc>
        <w:tc>
          <w:tcPr>
            <w:tcW w:w="1560" w:type="dxa"/>
          </w:tcPr>
          <w:p w14:paraId="187DBD9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2ADE040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(5.56%)</w:t>
            </w:r>
          </w:p>
        </w:tc>
      </w:tr>
      <w:tr w:rsidR="00A64403" w:rsidRPr="00726D8D" w14:paraId="2B9D62F8" w14:textId="77777777" w:rsidTr="00312A2D">
        <w:trPr>
          <w:jc w:val="center"/>
        </w:trPr>
        <w:tc>
          <w:tcPr>
            <w:tcW w:w="3964" w:type="dxa"/>
          </w:tcPr>
          <w:p w14:paraId="26420B61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Anxiety </w:t>
            </w:r>
          </w:p>
        </w:tc>
        <w:tc>
          <w:tcPr>
            <w:tcW w:w="1560" w:type="dxa"/>
          </w:tcPr>
          <w:p w14:paraId="4EBB43A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11F5F7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C850BA4" w14:textId="77777777" w:rsidTr="00312A2D">
        <w:trPr>
          <w:jc w:val="center"/>
        </w:trPr>
        <w:tc>
          <w:tcPr>
            <w:tcW w:w="3964" w:type="dxa"/>
          </w:tcPr>
          <w:p w14:paraId="4FEA93AB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anxiety</w:t>
            </w:r>
          </w:p>
        </w:tc>
        <w:tc>
          <w:tcPr>
            <w:tcW w:w="1560" w:type="dxa"/>
          </w:tcPr>
          <w:p w14:paraId="752FE8B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0 (0%)</w:t>
            </w:r>
          </w:p>
        </w:tc>
        <w:tc>
          <w:tcPr>
            <w:tcW w:w="1417" w:type="dxa"/>
          </w:tcPr>
          <w:p w14:paraId="49FF91B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(16.67%)</w:t>
            </w:r>
          </w:p>
        </w:tc>
      </w:tr>
      <w:tr w:rsidR="00A64403" w:rsidRPr="00726D8D" w14:paraId="2FB9857E" w14:textId="77777777" w:rsidTr="00312A2D">
        <w:trPr>
          <w:jc w:val="center"/>
        </w:trPr>
        <w:tc>
          <w:tcPr>
            <w:tcW w:w="3964" w:type="dxa"/>
          </w:tcPr>
          <w:p w14:paraId="471C725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Does not interfere with performance</w:t>
            </w:r>
          </w:p>
        </w:tc>
        <w:tc>
          <w:tcPr>
            <w:tcW w:w="1560" w:type="dxa"/>
          </w:tcPr>
          <w:p w14:paraId="295B2C7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(18.75%)</w:t>
            </w:r>
          </w:p>
        </w:tc>
        <w:tc>
          <w:tcPr>
            <w:tcW w:w="1417" w:type="dxa"/>
          </w:tcPr>
          <w:p w14:paraId="29C618F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(16.67%)</w:t>
            </w:r>
          </w:p>
        </w:tc>
      </w:tr>
      <w:tr w:rsidR="00A64403" w:rsidRPr="00726D8D" w14:paraId="6D3CD449" w14:textId="77777777" w:rsidTr="00312A2D">
        <w:trPr>
          <w:jc w:val="center"/>
        </w:trPr>
        <w:tc>
          <w:tcPr>
            <w:tcW w:w="3964" w:type="dxa"/>
          </w:tcPr>
          <w:p w14:paraId="7B42F59B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Leads to low performance and irritating tendency</w:t>
            </w:r>
          </w:p>
        </w:tc>
        <w:tc>
          <w:tcPr>
            <w:tcW w:w="1560" w:type="dxa"/>
          </w:tcPr>
          <w:p w14:paraId="52D53C6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9 (56.25%)</w:t>
            </w:r>
          </w:p>
        </w:tc>
        <w:tc>
          <w:tcPr>
            <w:tcW w:w="1417" w:type="dxa"/>
          </w:tcPr>
          <w:p w14:paraId="597B60C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13 (36.11%)</w:t>
            </w:r>
          </w:p>
        </w:tc>
      </w:tr>
      <w:tr w:rsidR="00A64403" w:rsidRPr="00726D8D" w14:paraId="4DB4F6B0" w14:textId="77777777" w:rsidTr="00312A2D">
        <w:trPr>
          <w:jc w:val="center"/>
        </w:trPr>
        <w:tc>
          <w:tcPr>
            <w:tcW w:w="3964" w:type="dxa"/>
          </w:tcPr>
          <w:p w14:paraId="51A8E97B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performance and total detachment</w:t>
            </w:r>
          </w:p>
        </w:tc>
        <w:tc>
          <w:tcPr>
            <w:tcW w:w="1560" w:type="dxa"/>
          </w:tcPr>
          <w:p w14:paraId="5812025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(25%) </w:t>
            </w:r>
          </w:p>
        </w:tc>
        <w:tc>
          <w:tcPr>
            <w:tcW w:w="1417" w:type="dxa"/>
          </w:tcPr>
          <w:p w14:paraId="45F11B6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9 (25%)</w:t>
            </w:r>
          </w:p>
        </w:tc>
      </w:tr>
      <w:tr w:rsidR="00A64403" w:rsidRPr="00726D8D" w14:paraId="2DB6C546" w14:textId="77777777" w:rsidTr="00312A2D">
        <w:trPr>
          <w:jc w:val="center"/>
        </w:trPr>
        <w:tc>
          <w:tcPr>
            <w:tcW w:w="3964" w:type="dxa"/>
          </w:tcPr>
          <w:p w14:paraId="3268A796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Suicidal tendency</w:t>
            </w:r>
          </w:p>
        </w:tc>
        <w:tc>
          <w:tcPr>
            <w:tcW w:w="1560" w:type="dxa"/>
          </w:tcPr>
          <w:p w14:paraId="73F203A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2683EA0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(5.56%) </w:t>
            </w:r>
          </w:p>
        </w:tc>
      </w:tr>
      <w:tr w:rsidR="00A64403" w:rsidRPr="00726D8D" w14:paraId="63C69081" w14:textId="77777777" w:rsidTr="00312A2D">
        <w:trPr>
          <w:jc w:val="center"/>
        </w:trPr>
        <w:tc>
          <w:tcPr>
            <w:tcW w:w="3964" w:type="dxa"/>
          </w:tcPr>
          <w:p w14:paraId="57BACC0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Sleep problems</w:t>
            </w:r>
          </w:p>
        </w:tc>
        <w:tc>
          <w:tcPr>
            <w:tcW w:w="1560" w:type="dxa"/>
          </w:tcPr>
          <w:p w14:paraId="3431C17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3D8EB4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2A92E42" w14:textId="77777777" w:rsidTr="00312A2D">
        <w:trPr>
          <w:jc w:val="center"/>
        </w:trPr>
        <w:tc>
          <w:tcPr>
            <w:tcW w:w="3964" w:type="dxa"/>
          </w:tcPr>
          <w:p w14:paraId="53A287FE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sleep problem</w:t>
            </w:r>
          </w:p>
        </w:tc>
        <w:tc>
          <w:tcPr>
            <w:tcW w:w="1560" w:type="dxa"/>
          </w:tcPr>
          <w:p w14:paraId="1D48010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10 (62.5%) </w:t>
            </w:r>
          </w:p>
        </w:tc>
        <w:tc>
          <w:tcPr>
            <w:tcW w:w="1417" w:type="dxa"/>
          </w:tcPr>
          <w:p w14:paraId="6E5C36A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12 (33.33%)</w:t>
            </w:r>
          </w:p>
        </w:tc>
      </w:tr>
      <w:tr w:rsidR="00A64403" w:rsidRPr="00726D8D" w14:paraId="64F5E0A2" w14:textId="77777777" w:rsidTr="00312A2D">
        <w:trPr>
          <w:jc w:val="center"/>
        </w:trPr>
        <w:tc>
          <w:tcPr>
            <w:tcW w:w="3964" w:type="dxa"/>
          </w:tcPr>
          <w:p w14:paraId="0F607D6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Sleep problems rarely</w:t>
            </w:r>
          </w:p>
        </w:tc>
        <w:tc>
          <w:tcPr>
            <w:tcW w:w="1560" w:type="dxa"/>
          </w:tcPr>
          <w:p w14:paraId="03B7DA0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3 (18.75%)</w:t>
            </w:r>
          </w:p>
        </w:tc>
        <w:tc>
          <w:tcPr>
            <w:tcW w:w="1417" w:type="dxa"/>
          </w:tcPr>
          <w:p w14:paraId="3F34BAF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(16.67%)</w:t>
            </w:r>
          </w:p>
        </w:tc>
      </w:tr>
      <w:tr w:rsidR="00A64403" w:rsidRPr="00726D8D" w14:paraId="49EDA2C8" w14:textId="77777777" w:rsidTr="00312A2D">
        <w:trPr>
          <w:jc w:val="center"/>
        </w:trPr>
        <w:tc>
          <w:tcPr>
            <w:tcW w:w="3964" w:type="dxa"/>
          </w:tcPr>
          <w:p w14:paraId="47B7A28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Sleep problems occasionally</w:t>
            </w:r>
          </w:p>
        </w:tc>
        <w:tc>
          <w:tcPr>
            <w:tcW w:w="1560" w:type="dxa"/>
          </w:tcPr>
          <w:p w14:paraId="6AE41D8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2 (12.5%)</w:t>
            </w:r>
          </w:p>
        </w:tc>
        <w:tc>
          <w:tcPr>
            <w:tcW w:w="1417" w:type="dxa"/>
          </w:tcPr>
          <w:p w14:paraId="4C4D3B6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(16.67%)</w:t>
            </w:r>
          </w:p>
        </w:tc>
      </w:tr>
      <w:tr w:rsidR="00A64403" w:rsidRPr="00726D8D" w14:paraId="1C82838A" w14:textId="77777777" w:rsidTr="00312A2D">
        <w:trPr>
          <w:jc w:val="center"/>
        </w:trPr>
        <w:tc>
          <w:tcPr>
            <w:tcW w:w="3964" w:type="dxa"/>
          </w:tcPr>
          <w:p w14:paraId="3C8AB8D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Sleep problems often</w:t>
            </w:r>
          </w:p>
        </w:tc>
        <w:tc>
          <w:tcPr>
            <w:tcW w:w="1560" w:type="dxa"/>
          </w:tcPr>
          <w:p w14:paraId="30E2A07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0132FF8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6 (16.67%) </w:t>
            </w:r>
          </w:p>
        </w:tc>
      </w:tr>
      <w:tr w:rsidR="00A64403" w:rsidRPr="00726D8D" w14:paraId="335FE74A" w14:textId="77777777" w:rsidTr="00312A2D">
        <w:trPr>
          <w:jc w:val="center"/>
        </w:trPr>
        <w:tc>
          <w:tcPr>
            <w:tcW w:w="3964" w:type="dxa"/>
          </w:tcPr>
          <w:p w14:paraId="55FD0B44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Can’t sleep most nights</w:t>
            </w:r>
          </w:p>
        </w:tc>
        <w:tc>
          <w:tcPr>
            <w:tcW w:w="1560" w:type="dxa"/>
          </w:tcPr>
          <w:p w14:paraId="67A615A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 (6.25%) </w:t>
            </w:r>
          </w:p>
        </w:tc>
        <w:tc>
          <w:tcPr>
            <w:tcW w:w="1417" w:type="dxa"/>
          </w:tcPr>
          <w:p w14:paraId="6999265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6 (16.67%) </w:t>
            </w:r>
          </w:p>
        </w:tc>
      </w:tr>
      <w:tr w:rsidR="00A64403" w:rsidRPr="00726D8D" w14:paraId="35CC4CC2" w14:textId="77777777" w:rsidTr="00312A2D">
        <w:trPr>
          <w:jc w:val="center"/>
        </w:trPr>
        <w:tc>
          <w:tcPr>
            <w:tcW w:w="3964" w:type="dxa"/>
          </w:tcPr>
          <w:p w14:paraId="0138D10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Social participation</w:t>
            </w:r>
          </w:p>
        </w:tc>
        <w:tc>
          <w:tcPr>
            <w:tcW w:w="1560" w:type="dxa"/>
          </w:tcPr>
          <w:p w14:paraId="7BB70C5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38627FC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0BEB215A" w14:textId="77777777" w:rsidTr="00312A2D">
        <w:trPr>
          <w:jc w:val="center"/>
        </w:trPr>
        <w:tc>
          <w:tcPr>
            <w:tcW w:w="3964" w:type="dxa"/>
          </w:tcPr>
          <w:p w14:paraId="79A97E0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problems with social participation</w:t>
            </w:r>
          </w:p>
        </w:tc>
        <w:tc>
          <w:tcPr>
            <w:tcW w:w="1560" w:type="dxa"/>
          </w:tcPr>
          <w:p w14:paraId="76558ED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12 (75%) </w:t>
            </w:r>
          </w:p>
        </w:tc>
        <w:tc>
          <w:tcPr>
            <w:tcW w:w="1417" w:type="dxa"/>
          </w:tcPr>
          <w:p w14:paraId="4B54B68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14 (38.89%) </w:t>
            </w:r>
          </w:p>
        </w:tc>
      </w:tr>
      <w:tr w:rsidR="00A64403" w:rsidRPr="00726D8D" w14:paraId="6B0CEADC" w14:textId="77777777" w:rsidTr="00312A2D">
        <w:trPr>
          <w:jc w:val="center"/>
        </w:trPr>
        <w:tc>
          <w:tcPr>
            <w:tcW w:w="3964" w:type="dxa"/>
          </w:tcPr>
          <w:p w14:paraId="566B380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Avoid social activities as far as possible</w:t>
            </w:r>
          </w:p>
        </w:tc>
        <w:tc>
          <w:tcPr>
            <w:tcW w:w="1560" w:type="dxa"/>
          </w:tcPr>
          <w:p w14:paraId="6A518FE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1 (6.25%)</w:t>
            </w:r>
          </w:p>
        </w:tc>
        <w:tc>
          <w:tcPr>
            <w:tcW w:w="1417" w:type="dxa"/>
          </w:tcPr>
          <w:p w14:paraId="560A7A9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18 (50%) </w:t>
            </w:r>
          </w:p>
        </w:tc>
      </w:tr>
      <w:tr w:rsidR="00A64403" w:rsidRPr="00726D8D" w14:paraId="298C6804" w14:textId="77777777" w:rsidTr="00312A2D">
        <w:trPr>
          <w:jc w:val="center"/>
        </w:trPr>
        <w:tc>
          <w:tcPr>
            <w:tcW w:w="3964" w:type="dxa"/>
          </w:tcPr>
          <w:p w14:paraId="699AE01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Total avoidance of social activities</w:t>
            </w:r>
          </w:p>
        </w:tc>
        <w:tc>
          <w:tcPr>
            <w:tcW w:w="1560" w:type="dxa"/>
          </w:tcPr>
          <w:p w14:paraId="7594FC2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(18.75%) </w:t>
            </w:r>
          </w:p>
        </w:tc>
        <w:tc>
          <w:tcPr>
            <w:tcW w:w="1417" w:type="dxa"/>
          </w:tcPr>
          <w:p w14:paraId="6F9B07F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(11.11%) </w:t>
            </w:r>
          </w:p>
        </w:tc>
      </w:tr>
      <w:tr w:rsidR="00A64403" w:rsidRPr="00726D8D" w14:paraId="59252CA7" w14:textId="77777777" w:rsidTr="00312A2D">
        <w:trPr>
          <w:jc w:val="center"/>
        </w:trPr>
        <w:tc>
          <w:tcPr>
            <w:tcW w:w="3964" w:type="dxa"/>
          </w:tcPr>
          <w:p w14:paraId="0A7F359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Work hours</w:t>
            </w:r>
          </w:p>
        </w:tc>
        <w:tc>
          <w:tcPr>
            <w:tcW w:w="1560" w:type="dxa"/>
          </w:tcPr>
          <w:p w14:paraId="4D3807B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98E0A1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5984F067" w14:textId="77777777" w:rsidTr="00312A2D">
        <w:trPr>
          <w:jc w:val="center"/>
        </w:trPr>
        <w:tc>
          <w:tcPr>
            <w:tcW w:w="3964" w:type="dxa"/>
          </w:tcPr>
          <w:p w14:paraId="022EF3E4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&gt;8 hours </w:t>
            </w:r>
          </w:p>
        </w:tc>
        <w:tc>
          <w:tcPr>
            <w:tcW w:w="1560" w:type="dxa"/>
          </w:tcPr>
          <w:p w14:paraId="5E4F108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(25%) </w:t>
            </w:r>
          </w:p>
        </w:tc>
        <w:tc>
          <w:tcPr>
            <w:tcW w:w="1417" w:type="dxa"/>
          </w:tcPr>
          <w:p w14:paraId="1A3AB6D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16 (44.44%) </w:t>
            </w:r>
          </w:p>
        </w:tc>
      </w:tr>
      <w:tr w:rsidR="00A64403" w:rsidRPr="00726D8D" w14:paraId="7ED1685B" w14:textId="77777777" w:rsidTr="00312A2D">
        <w:trPr>
          <w:jc w:val="center"/>
        </w:trPr>
        <w:tc>
          <w:tcPr>
            <w:tcW w:w="3964" w:type="dxa"/>
          </w:tcPr>
          <w:p w14:paraId="5C079641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5-8 hours </w:t>
            </w:r>
          </w:p>
        </w:tc>
        <w:tc>
          <w:tcPr>
            <w:tcW w:w="1560" w:type="dxa"/>
          </w:tcPr>
          <w:p w14:paraId="2A1C189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(12.5%) </w:t>
            </w:r>
          </w:p>
        </w:tc>
        <w:tc>
          <w:tcPr>
            <w:tcW w:w="1417" w:type="dxa"/>
          </w:tcPr>
          <w:p w14:paraId="12E88F6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(8.33%) </w:t>
            </w:r>
          </w:p>
        </w:tc>
      </w:tr>
      <w:tr w:rsidR="00A64403" w:rsidRPr="00726D8D" w14:paraId="3D37BAD8" w14:textId="77777777" w:rsidTr="00312A2D">
        <w:trPr>
          <w:jc w:val="center"/>
        </w:trPr>
        <w:tc>
          <w:tcPr>
            <w:tcW w:w="3964" w:type="dxa"/>
          </w:tcPr>
          <w:p w14:paraId="429D6F62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1-4 hours </w:t>
            </w:r>
          </w:p>
        </w:tc>
        <w:tc>
          <w:tcPr>
            <w:tcW w:w="1560" w:type="dxa"/>
          </w:tcPr>
          <w:p w14:paraId="2CC6D40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6 (37.5%)</w:t>
            </w:r>
          </w:p>
        </w:tc>
        <w:tc>
          <w:tcPr>
            <w:tcW w:w="1417" w:type="dxa"/>
          </w:tcPr>
          <w:p w14:paraId="62C1BB3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(13.89%) </w:t>
            </w:r>
          </w:p>
        </w:tc>
      </w:tr>
      <w:tr w:rsidR="00A64403" w:rsidRPr="00726D8D" w14:paraId="57FB4DFB" w14:textId="77777777" w:rsidTr="00312A2D">
        <w:trPr>
          <w:jc w:val="center"/>
        </w:trPr>
        <w:tc>
          <w:tcPr>
            <w:tcW w:w="3964" w:type="dxa"/>
          </w:tcPr>
          <w:p w14:paraId="1E07BB1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No work </w:t>
            </w:r>
          </w:p>
        </w:tc>
        <w:tc>
          <w:tcPr>
            <w:tcW w:w="1560" w:type="dxa"/>
          </w:tcPr>
          <w:p w14:paraId="29A184A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3469C01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(13.89%) </w:t>
            </w:r>
          </w:p>
        </w:tc>
      </w:tr>
      <w:tr w:rsidR="00A64403" w:rsidRPr="00726D8D" w14:paraId="01140780" w14:textId="77777777" w:rsidTr="00312A2D">
        <w:trPr>
          <w:jc w:val="center"/>
        </w:trPr>
        <w:tc>
          <w:tcPr>
            <w:tcW w:w="3964" w:type="dxa"/>
          </w:tcPr>
          <w:p w14:paraId="5EEB7A4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Seasonal work</w:t>
            </w:r>
          </w:p>
        </w:tc>
        <w:tc>
          <w:tcPr>
            <w:tcW w:w="1560" w:type="dxa"/>
          </w:tcPr>
          <w:p w14:paraId="0ABF3623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(25%) </w:t>
            </w:r>
          </w:p>
        </w:tc>
        <w:tc>
          <w:tcPr>
            <w:tcW w:w="1417" w:type="dxa"/>
          </w:tcPr>
          <w:p w14:paraId="648C9A9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(13.89%) </w:t>
            </w:r>
          </w:p>
        </w:tc>
      </w:tr>
      <w:tr w:rsidR="00A64403" w:rsidRPr="00726D8D" w14:paraId="70F34E51" w14:textId="77777777" w:rsidTr="00312A2D">
        <w:trPr>
          <w:jc w:val="center"/>
        </w:trPr>
        <w:tc>
          <w:tcPr>
            <w:tcW w:w="3964" w:type="dxa"/>
          </w:tcPr>
          <w:p w14:paraId="78706F2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Retired </w:t>
            </w:r>
          </w:p>
        </w:tc>
        <w:tc>
          <w:tcPr>
            <w:tcW w:w="1560" w:type="dxa"/>
          </w:tcPr>
          <w:p w14:paraId="0C64E0B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150EB99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(5.56%) </w:t>
            </w:r>
          </w:p>
        </w:tc>
      </w:tr>
      <w:tr w:rsidR="00A64403" w:rsidRPr="00726D8D" w14:paraId="38C1C713" w14:textId="77777777" w:rsidTr="00312A2D">
        <w:trPr>
          <w:jc w:val="center"/>
        </w:trPr>
        <w:tc>
          <w:tcPr>
            <w:tcW w:w="3964" w:type="dxa"/>
          </w:tcPr>
          <w:p w14:paraId="41105F8E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Treatment-seeking behaviour</w:t>
            </w:r>
          </w:p>
        </w:tc>
        <w:tc>
          <w:tcPr>
            <w:tcW w:w="1560" w:type="dxa"/>
          </w:tcPr>
          <w:p w14:paraId="2C2E943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1F9D73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511B6566" w14:textId="77777777" w:rsidTr="00312A2D">
        <w:trPr>
          <w:jc w:val="center"/>
        </w:trPr>
        <w:tc>
          <w:tcPr>
            <w:tcW w:w="3964" w:type="dxa"/>
          </w:tcPr>
          <w:p w14:paraId="7CFEEDEE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No treatment</w:t>
            </w:r>
          </w:p>
        </w:tc>
        <w:tc>
          <w:tcPr>
            <w:tcW w:w="1560" w:type="dxa"/>
          </w:tcPr>
          <w:p w14:paraId="5AFAAEF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E17C63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02A35C21" w14:textId="77777777" w:rsidTr="00312A2D">
        <w:trPr>
          <w:jc w:val="center"/>
        </w:trPr>
        <w:tc>
          <w:tcPr>
            <w:tcW w:w="3964" w:type="dxa"/>
          </w:tcPr>
          <w:p w14:paraId="230DCFD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lways seeks some form of treatment/remedy ill</w:t>
            </w:r>
          </w:p>
        </w:tc>
        <w:tc>
          <w:tcPr>
            <w:tcW w:w="1560" w:type="dxa"/>
          </w:tcPr>
          <w:p w14:paraId="63EB90D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16 (100%) </w:t>
            </w:r>
          </w:p>
        </w:tc>
        <w:tc>
          <w:tcPr>
            <w:tcW w:w="1417" w:type="dxa"/>
          </w:tcPr>
          <w:p w14:paraId="5F20A69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34 (94.44%) </w:t>
            </w:r>
          </w:p>
        </w:tc>
      </w:tr>
      <w:tr w:rsidR="00A64403" w:rsidRPr="00726D8D" w14:paraId="4C1A38A4" w14:textId="77777777" w:rsidTr="00312A2D">
        <w:trPr>
          <w:jc w:val="center"/>
        </w:trPr>
        <w:tc>
          <w:tcPr>
            <w:tcW w:w="3964" w:type="dxa"/>
          </w:tcPr>
          <w:p w14:paraId="501201BA" w14:textId="43A2F59A" w:rsidR="00A64403" w:rsidRPr="00726D8D" w:rsidRDefault="00E64821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="00A64403"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oes not always seek treatment/remedy when ill  </w:t>
            </w:r>
          </w:p>
        </w:tc>
        <w:tc>
          <w:tcPr>
            <w:tcW w:w="1560" w:type="dxa"/>
          </w:tcPr>
          <w:p w14:paraId="5DD92F1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6FEF584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(5.56%) </w:t>
            </w:r>
          </w:p>
        </w:tc>
      </w:tr>
      <w:tr w:rsidR="00A64403" w:rsidRPr="00726D8D" w14:paraId="0C6207CD" w14:textId="77777777" w:rsidTr="00312A2D">
        <w:trPr>
          <w:jc w:val="center"/>
        </w:trPr>
        <w:tc>
          <w:tcPr>
            <w:tcW w:w="3964" w:type="dxa"/>
          </w:tcPr>
          <w:p w14:paraId="24FBC2DF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Self-medication</w:t>
            </w:r>
          </w:p>
        </w:tc>
        <w:tc>
          <w:tcPr>
            <w:tcW w:w="1560" w:type="dxa"/>
          </w:tcPr>
          <w:p w14:paraId="696FAFF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CBD7C9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7B870D33" w14:textId="77777777" w:rsidTr="00312A2D">
        <w:trPr>
          <w:jc w:val="center"/>
        </w:trPr>
        <w:tc>
          <w:tcPr>
            <w:tcW w:w="3964" w:type="dxa"/>
          </w:tcPr>
          <w:p w14:paraId="27D1EDA9" w14:textId="00F469CD" w:rsidR="00A64403" w:rsidRPr="00726D8D" w:rsidRDefault="00E64821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Frequently</w:t>
            </w:r>
            <w:r w:rsidR="00A64403"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 attempt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="00A64403"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 to self-medicate </w:t>
            </w:r>
          </w:p>
        </w:tc>
        <w:tc>
          <w:tcPr>
            <w:tcW w:w="1560" w:type="dxa"/>
          </w:tcPr>
          <w:p w14:paraId="3B9729F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16 (100%) </w:t>
            </w:r>
          </w:p>
        </w:tc>
        <w:tc>
          <w:tcPr>
            <w:tcW w:w="1417" w:type="dxa"/>
          </w:tcPr>
          <w:p w14:paraId="31328E3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35 (97.22%) </w:t>
            </w:r>
          </w:p>
        </w:tc>
      </w:tr>
      <w:tr w:rsidR="00A64403" w:rsidRPr="00726D8D" w14:paraId="608D13C3" w14:textId="77777777" w:rsidTr="00312A2D">
        <w:trPr>
          <w:jc w:val="center"/>
        </w:trPr>
        <w:tc>
          <w:tcPr>
            <w:tcW w:w="3964" w:type="dxa"/>
          </w:tcPr>
          <w:p w14:paraId="07125E5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Rarely a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ttempts to self-medicate </w:t>
            </w:r>
          </w:p>
        </w:tc>
        <w:tc>
          <w:tcPr>
            <w:tcW w:w="1560" w:type="dxa"/>
          </w:tcPr>
          <w:p w14:paraId="66B99FA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7A2E62B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 (2.77%) </w:t>
            </w:r>
          </w:p>
        </w:tc>
      </w:tr>
      <w:tr w:rsidR="00A64403" w:rsidRPr="00726D8D" w14:paraId="40BD0A7D" w14:textId="77777777" w:rsidTr="00312A2D">
        <w:trPr>
          <w:jc w:val="center"/>
        </w:trPr>
        <w:tc>
          <w:tcPr>
            <w:tcW w:w="3964" w:type="dxa"/>
          </w:tcPr>
          <w:p w14:paraId="1F3C1C9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Traditional healer </w:t>
            </w:r>
          </w:p>
        </w:tc>
        <w:tc>
          <w:tcPr>
            <w:tcW w:w="1560" w:type="dxa"/>
          </w:tcPr>
          <w:p w14:paraId="6021DD9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0E3FCD8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437120EC" w14:textId="77777777" w:rsidTr="00312A2D">
        <w:trPr>
          <w:jc w:val="center"/>
        </w:trPr>
        <w:tc>
          <w:tcPr>
            <w:tcW w:w="3964" w:type="dxa"/>
          </w:tcPr>
          <w:p w14:paraId="2F4831B5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oes not visit traditional healers when ill</w:t>
            </w:r>
          </w:p>
        </w:tc>
        <w:tc>
          <w:tcPr>
            <w:tcW w:w="1560" w:type="dxa"/>
          </w:tcPr>
          <w:p w14:paraId="7FA7AD7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 (6.25%) </w:t>
            </w:r>
          </w:p>
        </w:tc>
        <w:tc>
          <w:tcPr>
            <w:tcW w:w="1417" w:type="dxa"/>
          </w:tcPr>
          <w:p w14:paraId="5EB7923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9 (25%) </w:t>
            </w:r>
          </w:p>
        </w:tc>
      </w:tr>
      <w:tr w:rsidR="00A64403" w:rsidRPr="00726D8D" w14:paraId="380250B7" w14:textId="77777777" w:rsidTr="00312A2D">
        <w:trPr>
          <w:jc w:val="center"/>
        </w:trPr>
        <w:tc>
          <w:tcPr>
            <w:tcW w:w="3964" w:type="dxa"/>
          </w:tcPr>
          <w:p w14:paraId="6608C88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isits traditional healers when ill</w:t>
            </w:r>
          </w:p>
        </w:tc>
        <w:tc>
          <w:tcPr>
            <w:tcW w:w="1560" w:type="dxa"/>
          </w:tcPr>
          <w:p w14:paraId="7A012E1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15(93.75%) </w:t>
            </w:r>
          </w:p>
        </w:tc>
        <w:tc>
          <w:tcPr>
            <w:tcW w:w="1417" w:type="dxa"/>
          </w:tcPr>
          <w:p w14:paraId="1A51324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27 (75%) </w:t>
            </w:r>
          </w:p>
        </w:tc>
      </w:tr>
      <w:tr w:rsidR="00A64403" w:rsidRPr="00726D8D" w14:paraId="586173EB" w14:textId="77777777" w:rsidTr="00312A2D">
        <w:trPr>
          <w:jc w:val="center"/>
        </w:trPr>
        <w:tc>
          <w:tcPr>
            <w:tcW w:w="3964" w:type="dxa"/>
          </w:tcPr>
          <w:p w14:paraId="4BDF598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Spiritual healer </w:t>
            </w:r>
          </w:p>
        </w:tc>
        <w:tc>
          <w:tcPr>
            <w:tcW w:w="1560" w:type="dxa"/>
          </w:tcPr>
          <w:p w14:paraId="527AF3E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51EBA68E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5879BD3" w14:textId="77777777" w:rsidTr="00312A2D">
        <w:trPr>
          <w:jc w:val="center"/>
        </w:trPr>
        <w:tc>
          <w:tcPr>
            <w:tcW w:w="3964" w:type="dxa"/>
          </w:tcPr>
          <w:p w14:paraId="2DA8F28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oes not visit spiritual healers when ill</w:t>
            </w:r>
          </w:p>
        </w:tc>
        <w:tc>
          <w:tcPr>
            <w:tcW w:w="1560" w:type="dxa"/>
          </w:tcPr>
          <w:p w14:paraId="456C53E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4 (25%) </w:t>
            </w:r>
          </w:p>
        </w:tc>
        <w:tc>
          <w:tcPr>
            <w:tcW w:w="1417" w:type="dxa"/>
          </w:tcPr>
          <w:p w14:paraId="67DB5CE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18 (50%) </w:t>
            </w:r>
          </w:p>
        </w:tc>
      </w:tr>
      <w:tr w:rsidR="00A64403" w:rsidRPr="00726D8D" w14:paraId="5F00ABD8" w14:textId="77777777" w:rsidTr="00312A2D">
        <w:trPr>
          <w:jc w:val="center"/>
        </w:trPr>
        <w:tc>
          <w:tcPr>
            <w:tcW w:w="3964" w:type="dxa"/>
          </w:tcPr>
          <w:p w14:paraId="1E71D74E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V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isits spiritual healers when ill</w:t>
            </w:r>
          </w:p>
        </w:tc>
        <w:tc>
          <w:tcPr>
            <w:tcW w:w="1560" w:type="dxa"/>
          </w:tcPr>
          <w:p w14:paraId="105D832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12 (75%) </w:t>
            </w:r>
          </w:p>
        </w:tc>
        <w:tc>
          <w:tcPr>
            <w:tcW w:w="1417" w:type="dxa"/>
          </w:tcPr>
          <w:p w14:paraId="6E7D7BB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18 (50%) </w:t>
            </w:r>
          </w:p>
        </w:tc>
      </w:tr>
      <w:tr w:rsidR="00A64403" w:rsidRPr="00726D8D" w14:paraId="440D43B8" w14:textId="77777777" w:rsidTr="00312A2D">
        <w:trPr>
          <w:jc w:val="center"/>
        </w:trPr>
        <w:tc>
          <w:tcPr>
            <w:tcW w:w="3964" w:type="dxa"/>
          </w:tcPr>
          <w:p w14:paraId="37CD6180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Hospital</w:t>
            </w:r>
          </w:p>
        </w:tc>
        <w:tc>
          <w:tcPr>
            <w:tcW w:w="1560" w:type="dxa"/>
          </w:tcPr>
          <w:p w14:paraId="5D2231C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3DCAE0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4403" w:rsidRPr="00726D8D" w14:paraId="7A8D956D" w14:textId="77777777" w:rsidTr="00312A2D">
        <w:trPr>
          <w:jc w:val="center"/>
        </w:trPr>
        <w:tc>
          <w:tcPr>
            <w:tcW w:w="3964" w:type="dxa"/>
          </w:tcPr>
          <w:p w14:paraId="4BEBC960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oes not go to hospital when ill</w:t>
            </w:r>
          </w:p>
        </w:tc>
        <w:tc>
          <w:tcPr>
            <w:tcW w:w="1560" w:type="dxa"/>
          </w:tcPr>
          <w:p w14:paraId="2F99586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0 (0%) </w:t>
            </w:r>
          </w:p>
        </w:tc>
        <w:tc>
          <w:tcPr>
            <w:tcW w:w="1417" w:type="dxa"/>
          </w:tcPr>
          <w:p w14:paraId="28E1D3F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(31.25%) </w:t>
            </w:r>
          </w:p>
        </w:tc>
      </w:tr>
      <w:tr w:rsidR="00A64403" w:rsidRPr="00726D8D" w14:paraId="6B17FBCE" w14:textId="77777777" w:rsidTr="00312A2D">
        <w:trPr>
          <w:jc w:val="center"/>
        </w:trPr>
        <w:tc>
          <w:tcPr>
            <w:tcW w:w="3964" w:type="dxa"/>
          </w:tcPr>
          <w:p w14:paraId="24AA699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G</w:t>
            </w: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oes to hospital when ill  </w:t>
            </w:r>
          </w:p>
        </w:tc>
        <w:tc>
          <w:tcPr>
            <w:tcW w:w="1560" w:type="dxa"/>
          </w:tcPr>
          <w:p w14:paraId="38A27EFB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16 (100%) </w:t>
            </w:r>
          </w:p>
        </w:tc>
        <w:tc>
          <w:tcPr>
            <w:tcW w:w="1417" w:type="dxa"/>
          </w:tcPr>
          <w:p w14:paraId="4CEE3FF2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31 (68.75%) </w:t>
            </w:r>
          </w:p>
        </w:tc>
      </w:tr>
      <w:tr w:rsidR="00A64403" w:rsidRPr="00726D8D" w14:paraId="12630CEA" w14:textId="77777777" w:rsidTr="00312A2D">
        <w:trPr>
          <w:jc w:val="center"/>
        </w:trPr>
        <w:tc>
          <w:tcPr>
            <w:tcW w:w="3964" w:type="dxa"/>
          </w:tcPr>
          <w:p w14:paraId="12240653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Treatment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expenditure on last hospital visit </w:t>
            </w:r>
          </w:p>
        </w:tc>
        <w:tc>
          <w:tcPr>
            <w:tcW w:w="1560" w:type="dxa"/>
          </w:tcPr>
          <w:p w14:paraId="0B1354A1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7FA259FC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6382759" w14:textId="77777777" w:rsidTr="00312A2D">
        <w:trPr>
          <w:jc w:val="center"/>
        </w:trPr>
        <w:tc>
          <w:tcPr>
            <w:tcW w:w="3964" w:type="dxa"/>
          </w:tcPr>
          <w:p w14:paraId="7CF323ED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&lt;40,000 Naira (about US $125)</w:t>
            </w:r>
          </w:p>
        </w:tc>
        <w:tc>
          <w:tcPr>
            <w:tcW w:w="1560" w:type="dxa"/>
          </w:tcPr>
          <w:p w14:paraId="16B640C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(12.5%) </w:t>
            </w:r>
          </w:p>
        </w:tc>
        <w:tc>
          <w:tcPr>
            <w:tcW w:w="1417" w:type="dxa"/>
          </w:tcPr>
          <w:p w14:paraId="68DFA13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7 (19.44%) </w:t>
            </w:r>
          </w:p>
        </w:tc>
      </w:tr>
      <w:tr w:rsidR="00A64403" w:rsidRPr="00726D8D" w14:paraId="37B92E0B" w14:textId="77777777" w:rsidTr="00312A2D">
        <w:trPr>
          <w:jc w:val="center"/>
        </w:trPr>
        <w:tc>
          <w:tcPr>
            <w:tcW w:w="3964" w:type="dxa"/>
          </w:tcPr>
          <w:p w14:paraId="134A6AE9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&gt;40,000 Naira (about US $125)</w:t>
            </w:r>
          </w:p>
        </w:tc>
        <w:tc>
          <w:tcPr>
            <w:tcW w:w="1560" w:type="dxa"/>
          </w:tcPr>
          <w:p w14:paraId="28F41D80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9 (56.25%) </w:t>
            </w:r>
          </w:p>
        </w:tc>
        <w:tc>
          <w:tcPr>
            <w:tcW w:w="1417" w:type="dxa"/>
          </w:tcPr>
          <w:p w14:paraId="381C7B7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26 (72.22%) </w:t>
            </w:r>
          </w:p>
        </w:tc>
      </w:tr>
      <w:tr w:rsidR="00A64403" w:rsidRPr="00726D8D" w14:paraId="160815DF" w14:textId="77777777" w:rsidTr="00312A2D">
        <w:trPr>
          <w:jc w:val="center"/>
        </w:trPr>
        <w:tc>
          <w:tcPr>
            <w:tcW w:w="3964" w:type="dxa"/>
          </w:tcPr>
          <w:p w14:paraId="56281D1C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Unable to quantify</w:t>
            </w:r>
          </w:p>
        </w:tc>
        <w:tc>
          <w:tcPr>
            <w:tcW w:w="1560" w:type="dxa"/>
          </w:tcPr>
          <w:p w14:paraId="5BF18F17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(31.25%) </w:t>
            </w:r>
          </w:p>
        </w:tc>
        <w:tc>
          <w:tcPr>
            <w:tcW w:w="1417" w:type="dxa"/>
          </w:tcPr>
          <w:p w14:paraId="5D0B4FFA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(8.33%) </w:t>
            </w:r>
          </w:p>
        </w:tc>
      </w:tr>
      <w:tr w:rsidR="00A64403" w:rsidRPr="00726D8D" w14:paraId="42A4B956" w14:textId="77777777" w:rsidTr="00312A2D">
        <w:trPr>
          <w:jc w:val="center"/>
        </w:trPr>
        <w:tc>
          <w:tcPr>
            <w:tcW w:w="3964" w:type="dxa"/>
          </w:tcPr>
          <w:p w14:paraId="4F3BBCA4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b/>
                <w:sz w:val="16"/>
                <w:szCs w:val="16"/>
              </w:rPr>
              <w:t>Bed net/door and window screens</w:t>
            </w:r>
          </w:p>
        </w:tc>
        <w:tc>
          <w:tcPr>
            <w:tcW w:w="1560" w:type="dxa"/>
          </w:tcPr>
          <w:p w14:paraId="41C0B4F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417" w:type="dxa"/>
          </w:tcPr>
          <w:p w14:paraId="18EC772D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A64403" w:rsidRPr="00726D8D" w14:paraId="691ACA94" w14:textId="77777777" w:rsidTr="00312A2D">
        <w:trPr>
          <w:jc w:val="center"/>
        </w:trPr>
        <w:tc>
          <w:tcPr>
            <w:tcW w:w="3964" w:type="dxa"/>
          </w:tcPr>
          <w:p w14:paraId="4466F6BA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No net use</w:t>
            </w:r>
          </w:p>
        </w:tc>
        <w:tc>
          <w:tcPr>
            <w:tcW w:w="1560" w:type="dxa"/>
          </w:tcPr>
          <w:p w14:paraId="3D141948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11 (68.75%) </w:t>
            </w:r>
          </w:p>
        </w:tc>
        <w:tc>
          <w:tcPr>
            <w:tcW w:w="1417" w:type="dxa"/>
          </w:tcPr>
          <w:p w14:paraId="471AC595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19 (52.78%) </w:t>
            </w:r>
          </w:p>
        </w:tc>
      </w:tr>
      <w:tr w:rsidR="00A64403" w:rsidRPr="00726D8D" w14:paraId="5062655C" w14:textId="77777777" w:rsidTr="00312A2D">
        <w:trPr>
          <w:jc w:val="center"/>
        </w:trPr>
        <w:tc>
          <w:tcPr>
            <w:tcW w:w="3964" w:type="dxa"/>
          </w:tcPr>
          <w:p w14:paraId="43DA8DB8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Screen on doors and windows</w:t>
            </w:r>
          </w:p>
        </w:tc>
        <w:tc>
          <w:tcPr>
            <w:tcW w:w="1560" w:type="dxa"/>
          </w:tcPr>
          <w:p w14:paraId="327BB2A6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2 (12.5%) </w:t>
            </w:r>
          </w:p>
        </w:tc>
        <w:tc>
          <w:tcPr>
            <w:tcW w:w="1417" w:type="dxa"/>
          </w:tcPr>
          <w:p w14:paraId="4E8145DF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5 (13.89%) </w:t>
            </w:r>
          </w:p>
        </w:tc>
      </w:tr>
      <w:tr w:rsidR="00A64403" w:rsidRPr="00726D8D" w14:paraId="4575410E" w14:textId="77777777" w:rsidTr="00312A2D">
        <w:trPr>
          <w:jc w:val="center"/>
        </w:trPr>
        <w:tc>
          <w:tcPr>
            <w:tcW w:w="3964" w:type="dxa"/>
          </w:tcPr>
          <w:p w14:paraId="69D76318" w14:textId="77777777" w:rsidR="00A64403" w:rsidRPr="00726D8D" w:rsidRDefault="00A64403" w:rsidP="00312A2D">
            <w:pPr>
              <w:pStyle w:val="NoSpacing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>Bed net use</w:t>
            </w:r>
          </w:p>
        </w:tc>
        <w:tc>
          <w:tcPr>
            <w:tcW w:w="1560" w:type="dxa"/>
          </w:tcPr>
          <w:p w14:paraId="07018669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3 (18.75%) </w:t>
            </w:r>
          </w:p>
        </w:tc>
        <w:tc>
          <w:tcPr>
            <w:tcW w:w="1417" w:type="dxa"/>
          </w:tcPr>
          <w:p w14:paraId="608E12D4" w14:textId="77777777" w:rsidR="00A64403" w:rsidRPr="00726D8D" w:rsidRDefault="00A64403" w:rsidP="00312A2D">
            <w:pPr>
              <w:pStyle w:val="NoSpacing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726D8D">
              <w:rPr>
                <w:rFonts w:ascii="Times New Roman" w:hAnsi="Times New Roman" w:cs="Times New Roman"/>
                <w:sz w:val="16"/>
                <w:szCs w:val="16"/>
              </w:rPr>
              <w:t xml:space="preserve">12 (33.33%) </w:t>
            </w:r>
          </w:p>
        </w:tc>
      </w:tr>
    </w:tbl>
    <w:p w14:paraId="6D80A49B" w14:textId="77777777" w:rsidR="00207525" w:rsidRDefault="00207525" w:rsidP="009A6026"/>
    <w:sectPr w:rsidR="002075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403"/>
    <w:rsid w:val="0011641A"/>
    <w:rsid w:val="001F2DA6"/>
    <w:rsid w:val="00207525"/>
    <w:rsid w:val="003E5CA0"/>
    <w:rsid w:val="007E748C"/>
    <w:rsid w:val="009A6026"/>
    <w:rsid w:val="009A7FA1"/>
    <w:rsid w:val="00A64403"/>
    <w:rsid w:val="00D02FB2"/>
    <w:rsid w:val="00E64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4D624"/>
  <w15:chartTrackingRefBased/>
  <w15:docId w15:val="{1F38FFCF-B223-4DBD-B7C9-AD72D2F27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4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644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64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Obiora Eneanya</dc:creator>
  <cp:keywords/>
  <dc:description/>
  <cp:lastModifiedBy>Obiora Eneanya</cp:lastModifiedBy>
  <cp:revision>4</cp:revision>
  <dcterms:created xsi:type="dcterms:W3CDTF">2019-02-04T10:55:00Z</dcterms:created>
  <dcterms:modified xsi:type="dcterms:W3CDTF">2019-02-04T12:08:00Z</dcterms:modified>
</cp:coreProperties>
</file>