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203AA" w14:textId="1C764D6C" w:rsidR="00ED2195" w:rsidRPr="003913B4" w:rsidRDefault="0079531D" w:rsidP="00ED2195">
      <w:pPr>
        <w:widowControl w:val="0"/>
        <w:autoSpaceDE w:val="0"/>
        <w:autoSpaceDN w:val="0"/>
        <w:adjustRightInd w:val="0"/>
        <w:spacing w:line="480" w:lineRule="auto"/>
        <w:rPr>
          <w:rFonts w:ascii="Arial" w:hAnsi="Arial" w:cs="Arial"/>
        </w:rPr>
      </w:pPr>
      <w:r>
        <w:rPr>
          <w:rFonts w:ascii="Arial" w:hAnsi="Arial" w:cs="Arial"/>
        </w:rPr>
        <w:t>ADDITIONAL FILE 1</w:t>
      </w:r>
    </w:p>
    <w:p w14:paraId="062346DC" w14:textId="02A2EB0C" w:rsidR="00ED2195" w:rsidRPr="003913B4" w:rsidRDefault="00ED2195" w:rsidP="00392DB7">
      <w:pPr>
        <w:widowControl w:val="0"/>
        <w:autoSpaceDE w:val="0"/>
        <w:autoSpaceDN w:val="0"/>
        <w:adjustRightInd w:val="0"/>
        <w:spacing w:line="480" w:lineRule="auto"/>
        <w:rPr>
          <w:rFonts w:ascii="Arial" w:hAnsi="Arial" w:cs="Arial"/>
        </w:rPr>
      </w:pPr>
      <w:r w:rsidRPr="003913B4">
        <w:rPr>
          <w:rFonts w:ascii="Arial" w:hAnsi="Arial" w:cs="Arial"/>
        </w:rPr>
        <w:t>Supplementa</w:t>
      </w:r>
      <w:r w:rsidR="000563EA">
        <w:rPr>
          <w:rFonts w:ascii="Arial" w:hAnsi="Arial" w:cs="Arial"/>
        </w:rPr>
        <w:t xml:space="preserve">ry </w:t>
      </w:r>
      <w:r w:rsidRPr="003913B4">
        <w:rPr>
          <w:rFonts w:ascii="Arial" w:hAnsi="Arial" w:cs="Arial"/>
        </w:rPr>
        <w:t>Results:</w:t>
      </w:r>
    </w:p>
    <w:p w14:paraId="03F20E9F" w14:textId="7CC7A859" w:rsidR="00392DB7" w:rsidRPr="00392DB7" w:rsidRDefault="00392DB7" w:rsidP="00392DB7">
      <w:pPr>
        <w:spacing w:line="480" w:lineRule="auto"/>
        <w:rPr>
          <w:rFonts w:ascii="Arial" w:hAnsi="Arial" w:cs="Arial"/>
          <w:i/>
        </w:rPr>
      </w:pPr>
      <w:r w:rsidRPr="00392DB7">
        <w:rPr>
          <w:rFonts w:ascii="Arial" w:hAnsi="Arial" w:cs="Arial"/>
          <w:i/>
        </w:rPr>
        <w:t>Multiva</w:t>
      </w:r>
      <w:bookmarkStart w:id="0" w:name="_GoBack"/>
      <w:bookmarkEnd w:id="0"/>
      <w:r w:rsidRPr="00392DB7">
        <w:rPr>
          <w:rFonts w:ascii="Arial" w:hAnsi="Arial" w:cs="Arial"/>
          <w:i/>
        </w:rPr>
        <w:t>riable logistic regression model stratified by age.</w:t>
      </w:r>
    </w:p>
    <w:p w14:paraId="5949E628" w14:textId="4BCDCAD5" w:rsidR="00ED2195" w:rsidRPr="003913B4" w:rsidRDefault="00ED2195" w:rsidP="00392DB7">
      <w:pPr>
        <w:widowControl w:val="0"/>
        <w:autoSpaceDE w:val="0"/>
        <w:autoSpaceDN w:val="0"/>
        <w:adjustRightInd w:val="0"/>
        <w:spacing w:line="480" w:lineRule="auto"/>
        <w:rPr>
          <w:rFonts w:ascii="Arial" w:hAnsi="Arial" w:cs="Arial"/>
        </w:rPr>
      </w:pPr>
      <w:r w:rsidRPr="003913B4">
        <w:rPr>
          <w:rFonts w:ascii="Arial" w:hAnsi="Arial" w:cs="Arial"/>
        </w:rPr>
        <w:t>The adjusted OR for TBI for each risk group among participants stratified by age, are shown in Supplementa</w:t>
      </w:r>
      <w:r w:rsidR="00E50878">
        <w:rPr>
          <w:rFonts w:ascii="Arial" w:hAnsi="Arial" w:cs="Arial"/>
        </w:rPr>
        <w:t>ry</w:t>
      </w:r>
      <w:r w:rsidRPr="003913B4">
        <w:rPr>
          <w:rFonts w:ascii="Arial" w:hAnsi="Arial" w:cs="Arial"/>
        </w:rPr>
        <w:t xml:space="preserve"> Table</w:t>
      </w:r>
      <w:r w:rsidR="0079531D">
        <w:rPr>
          <w:rFonts w:ascii="Arial" w:hAnsi="Arial" w:cs="Arial"/>
        </w:rPr>
        <w:t xml:space="preserve"> 1</w:t>
      </w:r>
      <w:r w:rsidRPr="003913B4">
        <w:rPr>
          <w:rFonts w:ascii="Arial" w:hAnsi="Arial" w:cs="Arial"/>
        </w:rPr>
        <w:t xml:space="preserve">. In the multivariable logistic regression model adjusted for education, outside TB contact, and length of service, participants in the surgery department had higher odds of TBI in the youngest age group with an OR of </w:t>
      </w:r>
      <w:r w:rsidR="00314AEC" w:rsidRPr="003913B4">
        <w:rPr>
          <w:rFonts w:ascii="Arial" w:eastAsia="Times New Roman" w:hAnsi="Arial" w:cs="Arial"/>
          <w:color w:val="000000"/>
        </w:rPr>
        <w:t>8.</w:t>
      </w:r>
      <w:r w:rsidR="00314AEC">
        <w:rPr>
          <w:rFonts w:ascii="Arial" w:eastAsia="Times New Roman" w:hAnsi="Arial" w:cs="Arial"/>
          <w:color w:val="000000"/>
        </w:rPr>
        <w:t>03</w:t>
      </w:r>
      <w:r w:rsidR="00314AEC" w:rsidRPr="003913B4">
        <w:rPr>
          <w:rFonts w:ascii="Arial" w:eastAsia="Times New Roman" w:hAnsi="Arial" w:cs="Arial"/>
          <w:color w:val="000000"/>
        </w:rPr>
        <w:t xml:space="preserve"> (</w:t>
      </w:r>
      <w:r w:rsidR="00314AEC">
        <w:rPr>
          <w:rFonts w:ascii="Arial" w:eastAsia="Times New Roman" w:hAnsi="Arial" w:cs="Arial"/>
          <w:color w:val="000000"/>
        </w:rPr>
        <w:t xml:space="preserve">95%CI </w:t>
      </w:r>
      <w:r w:rsidR="00314AEC" w:rsidRPr="003913B4">
        <w:rPr>
          <w:rFonts w:ascii="Arial" w:eastAsia="Times New Roman" w:hAnsi="Arial" w:cs="Arial"/>
          <w:color w:val="000000"/>
        </w:rPr>
        <w:t>2.</w:t>
      </w:r>
      <w:r w:rsidR="00314AEC">
        <w:rPr>
          <w:rFonts w:ascii="Arial" w:eastAsia="Times New Roman" w:hAnsi="Arial" w:cs="Arial"/>
          <w:color w:val="000000"/>
        </w:rPr>
        <w:t>19</w:t>
      </w:r>
      <w:r w:rsidR="00314AEC" w:rsidRPr="003913B4">
        <w:rPr>
          <w:rFonts w:ascii="Arial" w:eastAsia="Times New Roman" w:hAnsi="Arial" w:cs="Arial"/>
          <w:color w:val="000000"/>
        </w:rPr>
        <w:t>, 29.</w:t>
      </w:r>
      <w:r w:rsidR="00314AEC">
        <w:rPr>
          <w:rFonts w:ascii="Arial" w:eastAsia="Times New Roman" w:hAnsi="Arial" w:cs="Arial"/>
          <w:color w:val="000000"/>
        </w:rPr>
        <w:t>49</w:t>
      </w:r>
      <w:r w:rsidR="00314AEC" w:rsidRPr="003913B4">
        <w:rPr>
          <w:rFonts w:ascii="Arial" w:eastAsia="Times New Roman" w:hAnsi="Arial" w:cs="Arial"/>
          <w:color w:val="000000"/>
        </w:rPr>
        <w:t>)</w:t>
      </w:r>
      <w:r w:rsidRPr="003913B4">
        <w:rPr>
          <w:rFonts w:ascii="Arial" w:hAnsi="Arial" w:cs="Arial"/>
        </w:rPr>
        <w:t>, however the magnitude diminished and the association became nonsignificant in the 35-49 age group and disappeared completely in the oldest age group. The association of TBI with length of service was significant only in the middle age group with OR 1.41 (95%CI 1.18, 1.69). No significant associations were present in the oldest age group.</w:t>
      </w:r>
    </w:p>
    <w:p w14:paraId="030F67DF" w14:textId="77777777" w:rsidR="00ED2195" w:rsidRPr="003913B4" w:rsidRDefault="00ED2195" w:rsidP="00ED2195">
      <w:pPr>
        <w:tabs>
          <w:tab w:val="right" w:pos="3060"/>
        </w:tabs>
        <w:spacing w:line="480" w:lineRule="auto"/>
        <w:jc w:val="both"/>
        <w:rPr>
          <w:rFonts w:ascii="Arial" w:hAnsi="Arial" w:cs="Arial"/>
        </w:rPr>
      </w:pPr>
    </w:p>
    <w:p w14:paraId="0110999A" w14:textId="77777777" w:rsidR="00ED2195" w:rsidRPr="003913B4" w:rsidRDefault="00ED2195" w:rsidP="00ED2195">
      <w:pPr>
        <w:rPr>
          <w:rFonts w:ascii="Arial" w:hAnsi="Arial" w:cs="Arial"/>
        </w:rPr>
      </w:pPr>
      <w:r w:rsidRPr="003913B4">
        <w:rPr>
          <w:rFonts w:ascii="Arial" w:hAnsi="Arial" w:cs="Arial"/>
        </w:rPr>
        <w:br w:type="page"/>
      </w:r>
    </w:p>
    <w:p w14:paraId="74E15647" w14:textId="77777777" w:rsidR="00ED2195" w:rsidRPr="003913B4" w:rsidRDefault="00ED2195" w:rsidP="00ED2195">
      <w:pPr>
        <w:tabs>
          <w:tab w:val="right" w:pos="3060"/>
        </w:tabs>
        <w:spacing w:line="480" w:lineRule="auto"/>
        <w:jc w:val="both"/>
        <w:rPr>
          <w:rFonts w:ascii="Arial" w:hAnsi="Arial" w:cs="Arial"/>
        </w:rPr>
        <w:sectPr w:rsidR="00ED2195" w:rsidRPr="003913B4" w:rsidSect="00762942">
          <w:headerReference w:type="default" r:id="rId6"/>
          <w:pgSz w:w="12240" w:h="15840"/>
          <w:pgMar w:top="1267" w:right="1440" w:bottom="1440" w:left="1166" w:header="720" w:footer="720" w:gutter="0"/>
          <w:cols w:space="720"/>
          <w:docGrid w:linePitch="360"/>
        </w:sectPr>
      </w:pPr>
    </w:p>
    <w:p w14:paraId="3D7A2D77" w14:textId="23EA14B3" w:rsidR="00ED2195" w:rsidRDefault="00ED2195" w:rsidP="00ED2195">
      <w:pPr>
        <w:tabs>
          <w:tab w:val="right" w:pos="3060"/>
        </w:tabs>
        <w:spacing w:line="480" w:lineRule="auto"/>
        <w:jc w:val="both"/>
        <w:rPr>
          <w:rFonts w:ascii="Arial" w:hAnsi="Arial" w:cs="Arial"/>
        </w:rPr>
      </w:pPr>
      <w:r w:rsidRPr="003913B4">
        <w:rPr>
          <w:rFonts w:ascii="Arial" w:hAnsi="Arial" w:cs="Arial"/>
        </w:rPr>
        <w:lastRenderedPageBreak/>
        <w:t>Supplementa</w:t>
      </w:r>
      <w:r w:rsidR="000563EA">
        <w:rPr>
          <w:rFonts w:ascii="Arial" w:hAnsi="Arial" w:cs="Arial"/>
        </w:rPr>
        <w:t xml:space="preserve">ry </w:t>
      </w:r>
      <w:r w:rsidRPr="003913B4">
        <w:rPr>
          <w:rFonts w:ascii="Arial" w:hAnsi="Arial" w:cs="Arial"/>
        </w:rPr>
        <w:t>Table</w:t>
      </w:r>
      <w:r w:rsidR="000563EA">
        <w:rPr>
          <w:rFonts w:ascii="Arial" w:hAnsi="Arial" w:cs="Arial"/>
        </w:rPr>
        <w:t xml:space="preserve"> 1</w:t>
      </w:r>
      <w:r w:rsidRPr="003913B4">
        <w:rPr>
          <w:rFonts w:ascii="Arial" w:hAnsi="Arial" w:cs="Arial"/>
        </w:rPr>
        <w:t xml:space="preserve">. Multivariable </w:t>
      </w:r>
      <w:r w:rsidR="00071D59">
        <w:rPr>
          <w:rFonts w:ascii="Arial" w:hAnsi="Arial" w:cs="Arial"/>
        </w:rPr>
        <w:t>l</w:t>
      </w:r>
      <w:r w:rsidRPr="003913B4">
        <w:rPr>
          <w:rFonts w:ascii="Arial" w:hAnsi="Arial" w:cs="Arial"/>
        </w:rPr>
        <w:t xml:space="preserve">ogistic </w:t>
      </w:r>
      <w:r w:rsidR="00071D59">
        <w:rPr>
          <w:rFonts w:ascii="Arial" w:hAnsi="Arial" w:cs="Arial"/>
        </w:rPr>
        <w:t>r</w:t>
      </w:r>
      <w:r w:rsidRPr="003913B4">
        <w:rPr>
          <w:rFonts w:ascii="Arial" w:hAnsi="Arial" w:cs="Arial"/>
        </w:rPr>
        <w:t>egression model, stratified by age group</w:t>
      </w:r>
    </w:p>
    <w:tbl>
      <w:tblPr>
        <w:tblStyle w:val="TableGrid"/>
        <w:tblpPr w:leftFromText="180" w:rightFromText="180" w:vertAnchor="text" w:horzAnchor="margin" w:tblpY="466"/>
        <w:tblW w:w="13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8"/>
        <w:gridCol w:w="2160"/>
        <w:gridCol w:w="894"/>
        <w:gridCol w:w="242"/>
        <w:gridCol w:w="2284"/>
        <w:gridCol w:w="990"/>
        <w:gridCol w:w="270"/>
        <w:gridCol w:w="2070"/>
        <w:gridCol w:w="900"/>
      </w:tblGrid>
      <w:tr w:rsidR="009730F0" w14:paraId="61B26B18" w14:textId="77777777" w:rsidTr="009730F0">
        <w:tc>
          <w:tcPr>
            <w:tcW w:w="3978" w:type="dxa"/>
            <w:vMerge w:val="restart"/>
            <w:vAlign w:val="center"/>
          </w:tcPr>
          <w:p w14:paraId="63300700" w14:textId="77777777" w:rsidR="009730F0" w:rsidRDefault="009730F0" w:rsidP="009730F0">
            <w:pPr>
              <w:tabs>
                <w:tab w:val="right" w:pos="3060"/>
              </w:tabs>
              <w:jc w:val="both"/>
              <w:rPr>
                <w:rFonts w:ascii="Cambria" w:hAnsi="Cambria"/>
              </w:rPr>
            </w:pPr>
            <w:r w:rsidRPr="003913B4">
              <w:rPr>
                <w:rFonts w:ascii="Arial" w:eastAsia="Times New Roman" w:hAnsi="Arial" w:cs="Arial"/>
                <w:b/>
                <w:bCs/>
                <w:color w:val="000000"/>
              </w:rPr>
              <w:t>Characteristic</w:t>
            </w:r>
          </w:p>
        </w:tc>
        <w:tc>
          <w:tcPr>
            <w:tcW w:w="3054" w:type="dxa"/>
            <w:gridSpan w:val="2"/>
            <w:tcBorders>
              <w:bottom w:val="single" w:sz="4" w:space="0" w:color="auto"/>
            </w:tcBorders>
            <w:vAlign w:val="center"/>
          </w:tcPr>
          <w:p w14:paraId="44896B35"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&lt;35 years old</w:t>
            </w:r>
            <w:r>
              <w:rPr>
                <w:rFonts w:ascii="Arial" w:eastAsia="Times New Roman" w:hAnsi="Arial" w:cs="Arial"/>
                <w:b/>
                <w:color w:val="000000"/>
              </w:rPr>
              <w:t xml:space="preserve"> (</w:t>
            </w:r>
            <w:r w:rsidRPr="003913B4">
              <w:rPr>
                <w:rFonts w:ascii="Arial" w:eastAsia="Times New Roman" w:hAnsi="Arial" w:cs="Arial"/>
                <w:b/>
                <w:color w:val="000000"/>
              </w:rPr>
              <w:t>n=227)</w:t>
            </w:r>
          </w:p>
        </w:tc>
        <w:tc>
          <w:tcPr>
            <w:tcW w:w="242" w:type="dxa"/>
          </w:tcPr>
          <w:p w14:paraId="66E2B2C8" w14:textId="77777777" w:rsidR="009730F0" w:rsidRPr="003913B4" w:rsidRDefault="009730F0" w:rsidP="009730F0">
            <w:pPr>
              <w:tabs>
                <w:tab w:val="right" w:pos="3060"/>
              </w:tabs>
              <w:jc w:val="center"/>
              <w:rPr>
                <w:rFonts w:ascii="Arial" w:eastAsia="Times New Roman" w:hAnsi="Arial" w:cs="Arial"/>
                <w:b/>
                <w:color w:val="000000"/>
              </w:rPr>
            </w:pPr>
          </w:p>
        </w:tc>
        <w:tc>
          <w:tcPr>
            <w:tcW w:w="3274" w:type="dxa"/>
            <w:gridSpan w:val="2"/>
            <w:tcBorders>
              <w:bottom w:val="single" w:sz="4" w:space="0" w:color="auto"/>
            </w:tcBorders>
            <w:vAlign w:val="center"/>
          </w:tcPr>
          <w:p w14:paraId="21F19D64"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35 - 49 years old (n=303)</w:t>
            </w:r>
          </w:p>
        </w:tc>
        <w:tc>
          <w:tcPr>
            <w:tcW w:w="270" w:type="dxa"/>
          </w:tcPr>
          <w:p w14:paraId="4D2FCD09" w14:textId="77777777" w:rsidR="009730F0" w:rsidRPr="003913B4" w:rsidRDefault="009730F0" w:rsidP="009730F0">
            <w:pPr>
              <w:tabs>
                <w:tab w:val="right" w:pos="3060"/>
              </w:tabs>
              <w:jc w:val="center"/>
              <w:rPr>
                <w:rFonts w:ascii="Arial" w:eastAsia="Times New Roman" w:hAnsi="Arial" w:cs="Arial"/>
                <w:b/>
                <w:color w:val="000000"/>
              </w:rPr>
            </w:pPr>
          </w:p>
        </w:tc>
        <w:tc>
          <w:tcPr>
            <w:tcW w:w="2970" w:type="dxa"/>
            <w:gridSpan w:val="2"/>
            <w:tcBorders>
              <w:bottom w:val="single" w:sz="4" w:space="0" w:color="auto"/>
            </w:tcBorders>
            <w:vAlign w:val="center"/>
          </w:tcPr>
          <w:p w14:paraId="3DD9A597"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≥50 years old</w:t>
            </w:r>
            <w:r>
              <w:rPr>
                <w:rFonts w:ascii="Arial" w:eastAsia="Times New Roman" w:hAnsi="Arial" w:cs="Arial"/>
                <w:b/>
                <w:color w:val="000000"/>
              </w:rPr>
              <w:t xml:space="preserve"> </w:t>
            </w:r>
            <w:r w:rsidRPr="003913B4">
              <w:rPr>
                <w:rFonts w:ascii="Arial" w:eastAsia="Times New Roman" w:hAnsi="Arial" w:cs="Arial"/>
                <w:b/>
                <w:color w:val="000000"/>
              </w:rPr>
              <w:t>(n=160)</w:t>
            </w:r>
          </w:p>
        </w:tc>
      </w:tr>
      <w:tr w:rsidR="009730F0" w14:paraId="51B4637B" w14:textId="77777777" w:rsidTr="009730F0">
        <w:trPr>
          <w:trHeight w:val="260"/>
        </w:trPr>
        <w:tc>
          <w:tcPr>
            <w:tcW w:w="3978" w:type="dxa"/>
            <w:vMerge/>
            <w:tcBorders>
              <w:bottom w:val="single" w:sz="4" w:space="0" w:color="auto"/>
            </w:tcBorders>
            <w:vAlign w:val="center"/>
          </w:tcPr>
          <w:p w14:paraId="14C35E60" w14:textId="77777777" w:rsidR="009730F0" w:rsidRDefault="009730F0" w:rsidP="009730F0">
            <w:pPr>
              <w:tabs>
                <w:tab w:val="right" w:pos="3060"/>
              </w:tabs>
              <w:jc w:val="both"/>
              <w:rPr>
                <w:rFonts w:ascii="Cambria" w:hAnsi="Cambria"/>
              </w:rPr>
            </w:pPr>
          </w:p>
        </w:tc>
        <w:tc>
          <w:tcPr>
            <w:tcW w:w="2160" w:type="dxa"/>
            <w:tcBorders>
              <w:top w:val="single" w:sz="4" w:space="0" w:color="auto"/>
              <w:bottom w:val="single" w:sz="4" w:space="0" w:color="auto"/>
            </w:tcBorders>
            <w:vAlign w:val="center"/>
          </w:tcPr>
          <w:p w14:paraId="26083682"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OR (95% CI)</w:t>
            </w:r>
          </w:p>
        </w:tc>
        <w:tc>
          <w:tcPr>
            <w:tcW w:w="894" w:type="dxa"/>
            <w:tcBorders>
              <w:top w:val="single" w:sz="4" w:space="0" w:color="auto"/>
              <w:bottom w:val="single" w:sz="4" w:space="0" w:color="auto"/>
            </w:tcBorders>
            <w:vAlign w:val="center"/>
          </w:tcPr>
          <w:p w14:paraId="241FE475"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p-value</w:t>
            </w:r>
          </w:p>
        </w:tc>
        <w:tc>
          <w:tcPr>
            <w:tcW w:w="242" w:type="dxa"/>
            <w:tcBorders>
              <w:bottom w:val="single" w:sz="4" w:space="0" w:color="auto"/>
            </w:tcBorders>
          </w:tcPr>
          <w:p w14:paraId="768C1E10" w14:textId="77777777" w:rsidR="009730F0" w:rsidRPr="003913B4" w:rsidRDefault="009730F0" w:rsidP="009730F0">
            <w:pPr>
              <w:tabs>
                <w:tab w:val="right" w:pos="3060"/>
              </w:tabs>
              <w:jc w:val="center"/>
              <w:rPr>
                <w:rFonts w:ascii="Arial" w:eastAsia="Times New Roman" w:hAnsi="Arial" w:cs="Arial"/>
                <w:b/>
                <w:color w:val="000000"/>
              </w:rPr>
            </w:pPr>
          </w:p>
        </w:tc>
        <w:tc>
          <w:tcPr>
            <w:tcW w:w="2284" w:type="dxa"/>
            <w:tcBorders>
              <w:top w:val="single" w:sz="4" w:space="0" w:color="auto"/>
              <w:bottom w:val="single" w:sz="4" w:space="0" w:color="auto"/>
            </w:tcBorders>
            <w:vAlign w:val="center"/>
          </w:tcPr>
          <w:p w14:paraId="786A498A"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OR (95% CI)</w:t>
            </w:r>
          </w:p>
        </w:tc>
        <w:tc>
          <w:tcPr>
            <w:tcW w:w="990" w:type="dxa"/>
            <w:tcBorders>
              <w:top w:val="single" w:sz="4" w:space="0" w:color="auto"/>
              <w:bottom w:val="single" w:sz="4" w:space="0" w:color="auto"/>
            </w:tcBorders>
            <w:vAlign w:val="center"/>
          </w:tcPr>
          <w:p w14:paraId="20942B8B"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p-value</w:t>
            </w:r>
          </w:p>
        </w:tc>
        <w:tc>
          <w:tcPr>
            <w:tcW w:w="270" w:type="dxa"/>
            <w:tcBorders>
              <w:bottom w:val="single" w:sz="4" w:space="0" w:color="auto"/>
            </w:tcBorders>
          </w:tcPr>
          <w:p w14:paraId="6F574970" w14:textId="77777777" w:rsidR="009730F0" w:rsidRPr="003913B4" w:rsidRDefault="009730F0" w:rsidP="009730F0">
            <w:pPr>
              <w:tabs>
                <w:tab w:val="right" w:pos="3060"/>
              </w:tabs>
              <w:jc w:val="center"/>
              <w:rPr>
                <w:rFonts w:ascii="Arial" w:eastAsia="Times New Roman" w:hAnsi="Arial" w:cs="Arial"/>
                <w:b/>
                <w:color w:val="000000"/>
              </w:rPr>
            </w:pPr>
          </w:p>
        </w:tc>
        <w:tc>
          <w:tcPr>
            <w:tcW w:w="2070" w:type="dxa"/>
            <w:tcBorders>
              <w:top w:val="single" w:sz="4" w:space="0" w:color="auto"/>
              <w:bottom w:val="single" w:sz="4" w:space="0" w:color="auto"/>
            </w:tcBorders>
            <w:vAlign w:val="center"/>
          </w:tcPr>
          <w:p w14:paraId="02A934A5"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OR (95% CI)</w:t>
            </w:r>
          </w:p>
        </w:tc>
        <w:tc>
          <w:tcPr>
            <w:tcW w:w="900" w:type="dxa"/>
            <w:tcBorders>
              <w:top w:val="single" w:sz="4" w:space="0" w:color="auto"/>
              <w:bottom w:val="single" w:sz="4" w:space="0" w:color="auto"/>
            </w:tcBorders>
            <w:vAlign w:val="center"/>
          </w:tcPr>
          <w:p w14:paraId="3055413C" w14:textId="77777777" w:rsidR="009730F0" w:rsidRDefault="009730F0" w:rsidP="009730F0">
            <w:pPr>
              <w:tabs>
                <w:tab w:val="right" w:pos="3060"/>
              </w:tabs>
              <w:jc w:val="center"/>
              <w:rPr>
                <w:rFonts w:ascii="Cambria" w:hAnsi="Cambria"/>
              </w:rPr>
            </w:pPr>
            <w:r w:rsidRPr="003913B4">
              <w:rPr>
                <w:rFonts w:ascii="Arial" w:eastAsia="Times New Roman" w:hAnsi="Arial" w:cs="Arial"/>
                <w:b/>
                <w:color w:val="000000"/>
              </w:rPr>
              <w:t>p-value</w:t>
            </w:r>
          </w:p>
        </w:tc>
      </w:tr>
      <w:tr w:rsidR="009730F0" w14:paraId="167A1F09" w14:textId="77777777" w:rsidTr="009730F0">
        <w:trPr>
          <w:trHeight w:val="503"/>
        </w:trPr>
        <w:tc>
          <w:tcPr>
            <w:tcW w:w="3978" w:type="dxa"/>
            <w:tcBorders>
              <w:top w:val="single" w:sz="4" w:space="0" w:color="auto"/>
            </w:tcBorders>
            <w:vAlign w:val="bottom"/>
          </w:tcPr>
          <w:p w14:paraId="10593782" w14:textId="77777777" w:rsidR="009730F0" w:rsidRDefault="009730F0" w:rsidP="009730F0">
            <w:pPr>
              <w:tabs>
                <w:tab w:val="right" w:pos="3060"/>
              </w:tabs>
              <w:jc w:val="both"/>
              <w:rPr>
                <w:rFonts w:ascii="Cambria" w:hAnsi="Cambria"/>
              </w:rPr>
            </w:pPr>
            <w:r w:rsidRPr="003913B4">
              <w:rPr>
                <w:rFonts w:ascii="Arial" w:eastAsia="Times New Roman" w:hAnsi="Arial" w:cs="Arial"/>
                <w:color w:val="000000"/>
              </w:rPr>
              <w:t>Education Level</w:t>
            </w:r>
          </w:p>
        </w:tc>
        <w:tc>
          <w:tcPr>
            <w:tcW w:w="2160" w:type="dxa"/>
            <w:tcBorders>
              <w:top w:val="single" w:sz="4" w:space="0" w:color="auto"/>
            </w:tcBorders>
            <w:vAlign w:val="center"/>
          </w:tcPr>
          <w:p w14:paraId="49B33730" w14:textId="77777777" w:rsidR="009730F0" w:rsidRDefault="009730F0" w:rsidP="009730F0">
            <w:pPr>
              <w:tabs>
                <w:tab w:val="right" w:pos="3060"/>
              </w:tabs>
              <w:jc w:val="center"/>
              <w:rPr>
                <w:rFonts w:ascii="Cambria" w:hAnsi="Cambria"/>
              </w:rPr>
            </w:pPr>
          </w:p>
        </w:tc>
        <w:tc>
          <w:tcPr>
            <w:tcW w:w="894" w:type="dxa"/>
            <w:tcBorders>
              <w:top w:val="single" w:sz="4" w:space="0" w:color="auto"/>
            </w:tcBorders>
            <w:vAlign w:val="center"/>
          </w:tcPr>
          <w:p w14:paraId="7B5918C8" w14:textId="463E58AF" w:rsidR="009730F0" w:rsidRDefault="009730F0" w:rsidP="009730F0">
            <w:pPr>
              <w:tabs>
                <w:tab w:val="right" w:pos="3060"/>
              </w:tabs>
              <w:jc w:val="center"/>
              <w:rPr>
                <w:rFonts w:ascii="Cambria" w:hAnsi="Cambria"/>
              </w:rPr>
            </w:pPr>
            <w:r w:rsidRPr="003913B4">
              <w:rPr>
                <w:rFonts w:ascii="Arial" w:eastAsia="Times New Roman" w:hAnsi="Arial" w:cs="Arial"/>
                <w:color w:val="000000"/>
              </w:rPr>
              <w:t>0.4</w:t>
            </w:r>
            <w:r w:rsidR="00F332E6">
              <w:rPr>
                <w:rFonts w:ascii="Arial" w:eastAsia="Times New Roman" w:hAnsi="Arial" w:cs="Arial"/>
                <w:color w:val="000000"/>
              </w:rPr>
              <w:t>50</w:t>
            </w:r>
          </w:p>
        </w:tc>
        <w:tc>
          <w:tcPr>
            <w:tcW w:w="242" w:type="dxa"/>
            <w:tcBorders>
              <w:top w:val="single" w:sz="4" w:space="0" w:color="auto"/>
            </w:tcBorders>
          </w:tcPr>
          <w:p w14:paraId="2418A386" w14:textId="77777777" w:rsidR="009730F0" w:rsidRDefault="009730F0" w:rsidP="009730F0">
            <w:pPr>
              <w:tabs>
                <w:tab w:val="right" w:pos="3060"/>
              </w:tabs>
              <w:jc w:val="center"/>
              <w:rPr>
                <w:rFonts w:ascii="Cambria" w:hAnsi="Cambria"/>
              </w:rPr>
            </w:pPr>
          </w:p>
        </w:tc>
        <w:tc>
          <w:tcPr>
            <w:tcW w:w="2284" w:type="dxa"/>
            <w:tcBorders>
              <w:top w:val="single" w:sz="4" w:space="0" w:color="auto"/>
            </w:tcBorders>
            <w:vAlign w:val="center"/>
          </w:tcPr>
          <w:p w14:paraId="604610B0" w14:textId="77777777" w:rsidR="009730F0" w:rsidRDefault="009730F0" w:rsidP="009730F0">
            <w:pPr>
              <w:tabs>
                <w:tab w:val="right" w:pos="3060"/>
              </w:tabs>
              <w:jc w:val="center"/>
              <w:rPr>
                <w:rFonts w:ascii="Cambria" w:hAnsi="Cambria"/>
              </w:rPr>
            </w:pPr>
          </w:p>
        </w:tc>
        <w:tc>
          <w:tcPr>
            <w:tcW w:w="990" w:type="dxa"/>
            <w:tcBorders>
              <w:top w:val="single" w:sz="4" w:space="0" w:color="auto"/>
            </w:tcBorders>
            <w:vAlign w:val="center"/>
          </w:tcPr>
          <w:p w14:paraId="7AFB14F0" w14:textId="60DCFDD9" w:rsidR="009730F0" w:rsidRDefault="009730F0" w:rsidP="009730F0">
            <w:pPr>
              <w:tabs>
                <w:tab w:val="right" w:pos="3060"/>
              </w:tabs>
              <w:jc w:val="center"/>
              <w:rPr>
                <w:rFonts w:ascii="Cambria" w:hAnsi="Cambria"/>
              </w:rPr>
            </w:pPr>
            <w:r w:rsidRPr="003913B4">
              <w:rPr>
                <w:rFonts w:ascii="Arial" w:eastAsia="Times New Roman" w:hAnsi="Arial" w:cs="Arial"/>
                <w:color w:val="000000"/>
              </w:rPr>
              <w:t>0.45</w:t>
            </w:r>
            <w:r w:rsidR="00F332E6">
              <w:rPr>
                <w:rFonts w:ascii="Arial" w:eastAsia="Times New Roman" w:hAnsi="Arial" w:cs="Arial"/>
                <w:color w:val="000000"/>
              </w:rPr>
              <w:t>6</w:t>
            </w:r>
          </w:p>
        </w:tc>
        <w:tc>
          <w:tcPr>
            <w:tcW w:w="270" w:type="dxa"/>
            <w:tcBorders>
              <w:top w:val="single" w:sz="4" w:space="0" w:color="auto"/>
            </w:tcBorders>
          </w:tcPr>
          <w:p w14:paraId="0D5F35B3" w14:textId="77777777" w:rsidR="009730F0" w:rsidRDefault="009730F0" w:rsidP="009730F0">
            <w:pPr>
              <w:tabs>
                <w:tab w:val="right" w:pos="3060"/>
              </w:tabs>
              <w:jc w:val="center"/>
              <w:rPr>
                <w:rFonts w:ascii="Cambria" w:hAnsi="Cambria"/>
              </w:rPr>
            </w:pPr>
          </w:p>
        </w:tc>
        <w:tc>
          <w:tcPr>
            <w:tcW w:w="2070" w:type="dxa"/>
            <w:tcBorders>
              <w:top w:val="single" w:sz="4" w:space="0" w:color="auto"/>
            </w:tcBorders>
            <w:vAlign w:val="center"/>
          </w:tcPr>
          <w:p w14:paraId="189BC6E8" w14:textId="77777777" w:rsidR="009730F0" w:rsidRDefault="009730F0" w:rsidP="009730F0">
            <w:pPr>
              <w:tabs>
                <w:tab w:val="right" w:pos="3060"/>
              </w:tabs>
              <w:jc w:val="center"/>
              <w:rPr>
                <w:rFonts w:ascii="Cambria" w:hAnsi="Cambria"/>
              </w:rPr>
            </w:pPr>
          </w:p>
        </w:tc>
        <w:tc>
          <w:tcPr>
            <w:tcW w:w="900" w:type="dxa"/>
            <w:tcBorders>
              <w:top w:val="single" w:sz="4" w:space="0" w:color="auto"/>
            </w:tcBorders>
            <w:vAlign w:val="center"/>
          </w:tcPr>
          <w:p w14:paraId="2B2A7292"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0.594</w:t>
            </w:r>
          </w:p>
        </w:tc>
      </w:tr>
      <w:tr w:rsidR="009730F0" w14:paraId="7391C646" w14:textId="77777777" w:rsidTr="009730F0">
        <w:tc>
          <w:tcPr>
            <w:tcW w:w="3978" w:type="dxa"/>
            <w:vAlign w:val="bottom"/>
          </w:tcPr>
          <w:p w14:paraId="6605677F"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Primary or less</w:t>
            </w:r>
          </w:p>
        </w:tc>
        <w:tc>
          <w:tcPr>
            <w:tcW w:w="2160" w:type="dxa"/>
            <w:vAlign w:val="center"/>
          </w:tcPr>
          <w:p w14:paraId="78605B0F"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894" w:type="dxa"/>
            <w:vAlign w:val="center"/>
          </w:tcPr>
          <w:p w14:paraId="23924C2E" w14:textId="77777777" w:rsidR="009730F0" w:rsidRDefault="009730F0" w:rsidP="009730F0">
            <w:pPr>
              <w:tabs>
                <w:tab w:val="right" w:pos="3060"/>
              </w:tabs>
              <w:jc w:val="center"/>
              <w:rPr>
                <w:rFonts w:ascii="Cambria" w:hAnsi="Cambria"/>
              </w:rPr>
            </w:pPr>
          </w:p>
        </w:tc>
        <w:tc>
          <w:tcPr>
            <w:tcW w:w="242" w:type="dxa"/>
          </w:tcPr>
          <w:p w14:paraId="3E8152C2"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0250B259"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990" w:type="dxa"/>
            <w:vAlign w:val="center"/>
          </w:tcPr>
          <w:p w14:paraId="6CD6B9F3" w14:textId="77777777" w:rsidR="009730F0" w:rsidRDefault="009730F0" w:rsidP="009730F0">
            <w:pPr>
              <w:tabs>
                <w:tab w:val="right" w:pos="3060"/>
              </w:tabs>
              <w:jc w:val="center"/>
              <w:rPr>
                <w:rFonts w:ascii="Cambria" w:hAnsi="Cambria"/>
              </w:rPr>
            </w:pPr>
          </w:p>
        </w:tc>
        <w:tc>
          <w:tcPr>
            <w:tcW w:w="270" w:type="dxa"/>
          </w:tcPr>
          <w:p w14:paraId="04A89346"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52268F83"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900" w:type="dxa"/>
            <w:vAlign w:val="center"/>
          </w:tcPr>
          <w:p w14:paraId="2C5C7F70" w14:textId="77777777" w:rsidR="009730F0" w:rsidRDefault="009730F0" w:rsidP="009730F0">
            <w:pPr>
              <w:tabs>
                <w:tab w:val="right" w:pos="3060"/>
              </w:tabs>
              <w:jc w:val="center"/>
              <w:rPr>
                <w:rFonts w:ascii="Cambria" w:hAnsi="Cambria"/>
              </w:rPr>
            </w:pPr>
          </w:p>
        </w:tc>
      </w:tr>
      <w:tr w:rsidR="009730F0" w14:paraId="7315EE44" w14:textId="77777777" w:rsidTr="009730F0">
        <w:tc>
          <w:tcPr>
            <w:tcW w:w="3978" w:type="dxa"/>
            <w:vAlign w:val="bottom"/>
          </w:tcPr>
          <w:p w14:paraId="3A705C6C"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Secondary</w:t>
            </w:r>
          </w:p>
        </w:tc>
        <w:tc>
          <w:tcPr>
            <w:tcW w:w="2160" w:type="dxa"/>
            <w:vAlign w:val="center"/>
          </w:tcPr>
          <w:p w14:paraId="039671C8" w14:textId="19036A97" w:rsidR="009730F0" w:rsidRDefault="009730F0" w:rsidP="009730F0">
            <w:pPr>
              <w:tabs>
                <w:tab w:val="right" w:pos="3060"/>
              </w:tabs>
              <w:jc w:val="center"/>
              <w:rPr>
                <w:rFonts w:ascii="Cambria" w:hAnsi="Cambria"/>
              </w:rPr>
            </w:pPr>
            <w:r w:rsidRPr="003913B4">
              <w:rPr>
                <w:rFonts w:ascii="Arial" w:eastAsia="Times New Roman" w:hAnsi="Arial" w:cs="Arial"/>
                <w:color w:val="000000"/>
              </w:rPr>
              <w:t>0.46 (0.13, 1.5</w:t>
            </w:r>
            <w:r w:rsidR="00F332E6">
              <w:rPr>
                <w:rFonts w:ascii="Arial" w:eastAsia="Times New Roman" w:hAnsi="Arial" w:cs="Arial"/>
                <w:color w:val="000000"/>
              </w:rPr>
              <w:t>9</w:t>
            </w:r>
            <w:r w:rsidRPr="003913B4">
              <w:rPr>
                <w:rFonts w:ascii="Arial" w:eastAsia="Times New Roman" w:hAnsi="Arial" w:cs="Arial"/>
                <w:color w:val="000000"/>
              </w:rPr>
              <w:t>)</w:t>
            </w:r>
          </w:p>
        </w:tc>
        <w:tc>
          <w:tcPr>
            <w:tcW w:w="894" w:type="dxa"/>
            <w:vAlign w:val="center"/>
          </w:tcPr>
          <w:p w14:paraId="3D97B144" w14:textId="77777777" w:rsidR="009730F0" w:rsidRDefault="009730F0" w:rsidP="009730F0">
            <w:pPr>
              <w:tabs>
                <w:tab w:val="right" w:pos="3060"/>
              </w:tabs>
              <w:jc w:val="center"/>
              <w:rPr>
                <w:rFonts w:ascii="Cambria" w:hAnsi="Cambria"/>
              </w:rPr>
            </w:pPr>
          </w:p>
        </w:tc>
        <w:tc>
          <w:tcPr>
            <w:tcW w:w="242" w:type="dxa"/>
          </w:tcPr>
          <w:p w14:paraId="7F784C99"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451F940D"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0.68 (0.33, 1.39)</w:t>
            </w:r>
          </w:p>
        </w:tc>
        <w:tc>
          <w:tcPr>
            <w:tcW w:w="990" w:type="dxa"/>
            <w:vAlign w:val="center"/>
          </w:tcPr>
          <w:p w14:paraId="677F83F9" w14:textId="77777777" w:rsidR="009730F0" w:rsidRDefault="009730F0" w:rsidP="009730F0">
            <w:pPr>
              <w:tabs>
                <w:tab w:val="right" w:pos="3060"/>
              </w:tabs>
              <w:jc w:val="center"/>
              <w:rPr>
                <w:rFonts w:ascii="Cambria" w:hAnsi="Cambria"/>
              </w:rPr>
            </w:pPr>
          </w:p>
        </w:tc>
        <w:tc>
          <w:tcPr>
            <w:tcW w:w="270" w:type="dxa"/>
          </w:tcPr>
          <w:p w14:paraId="21F6CBB7"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13F1E04F"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0.69 (0.33, 1.42)</w:t>
            </w:r>
          </w:p>
        </w:tc>
        <w:tc>
          <w:tcPr>
            <w:tcW w:w="900" w:type="dxa"/>
            <w:vAlign w:val="center"/>
          </w:tcPr>
          <w:p w14:paraId="4136EC59" w14:textId="77777777" w:rsidR="009730F0" w:rsidRDefault="009730F0" w:rsidP="009730F0">
            <w:pPr>
              <w:tabs>
                <w:tab w:val="right" w:pos="3060"/>
              </w:tabs>
              <w:jc w:val="center"/>
              <w:rPr>
                <w:rFonts w:ascii="Cambria" w:hAnsi="Cambria"/>
              </w:rPr>
            </w:pPr>
          </w:p>
        </w:tc>
      </w:tr>
      <w:tr w:rsidR="009730F0" w14:paraId="5E5B2939" w14:textId="77777777" w:rsidTr="009730F0">
        <w:tc>
          <w:tcPr>
            <w:tcW w:w="3978" w:type="dxa"/>
            <w:vAlign w:val="bottom"/>
          </w:tcPr>
          <w:p w14:paraId="2B62A209"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College/University</w:t>
            </w:r>
          </w:p>
        </w:tc>
        <w:tc>
          <w:tcPr>
            <w:tcW w:w="2160" w:type="dxa"/>
            <w:vAlign w:val="center"/>
          </w:tcPr>
          <w:p w14:paraId="01EF0C83" w14:textId="76D28FF7" w:rsidR="009730F0" w:rsidRDefault="009730F0" w:rsidP="009730F0">
            <w:pPr>
              <w:tabs>
                <w:tab w:val="right" w:pos="3060"/>
              </w:tabs>
              <w:jc w:val="center"/>
              <w:rPr>
                <w:rFonts w:ascii="Cambria" w:hAnsi="Cambria"/>
              </w:rPr>
            </w:pPr>
            <w:r w:rsidRPr="003913B4">
              <w:rPr>
                <w:rFonts w:ascii="Arial" w:eastAsia="Times New Roman" w:hAnsi="Arial" w:cs="Arial"/>
                <w:color w:val="000000"/>
              </w:rPr>
              <w:t>0.4</w:t>
            </w:r>
            <w:r w:rsidR="00F332E6">
              <w:rPr>
                <w:rFonts w:ascii="Arial" w:eastAsia="Times New Roman" w:hAnsi="Arial" w:cs="Arial"/>
                <w:color w:val="000000"/>
              </w:rPr>
              <w:t>4</w:t>
            </w:r>
            <w:r w:rsidRPr="003913B4">
              <w:rPr>
                <w:rFonts w:ascii="Arial" w:eastAsia="Times New Roman" w:hAnsi="Arial" w:cs="Arial"/>
                <w:color w:val="000000"/>
              </w:rPr>
              <w:t xml:space="preserve"> (0.11, 1.</w:t>
            </w:r>
            <w:r w:rsidR="00F332E6">
              <w:rPr>
                <w:rFonts w:ascii="Arial" w:eastAsia="Times New Roman" w:hAnsi="Arial" w:cs="Arial"/>
                <w:color w:val="000000"/>
              </w:rPr>
              <w:t>71</w:t>
            </w:r>
            <w:r w:rsidRPr="003913B4">
              <w:rPr>
                <w:rFonts w:ascii="Arial" w:eastAsia="Times New Roman" w:hAnsi="Arial" w:cs="Arial"/>
                <w:color w:val="000000"/>
              </w:rPr>
              <w:t>)</w:t>
            </w:r>
          </w:p>
        </w:tc>
        <w:tc>
          <w:tcPr>
            <w:tcW w:w="894" w:type="dxa"/>
            <w:vAlign w:val="center"/>
          </w:tcPr>
          <w:p w14:paraId="4ABFBDE1" w14:textId="77777777" w:rsidR="009730F0" w:rsidRDefault="009730F0" w:rsidP="009730F0">
            <w:pPr>
              <w:tabs>
                <w:tab w:val="right" w:pos="3060"/>
              </w:tabs>
              <w:jc w:val="center"/>
              <w:rPr>
                <w:rFonts w:ascii="Cambria" w:hAnsi="Cambria"/>
              </w:rPr>
            </w:pPr>
          </w:p>
        </w:tc>
        <w:tc>
          <w:tcPr>
            <w:tcW w:w="242" w:type="dxa"/>
          </w:tcPr>
          <w:p w14:paraId="38E434BC"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25C7F288" w14:textId="5A201038" w:rsidR="009730F0" w:rsidRDefault="009730F0" w:rsidP="009730F0">
            <w:pPr>
              <w:tabs>
                <w:tab w:val="right" w:pos="3060"/>
              </w:tabs>
              <w:jc w:val="center"/>
              <w:rPr>
                <w:rFonts w:ascii="Cambria" w:hAnsi="Cambria"/>
              </w:rPr>
            </w:pPr>
            <w:r w:rsidRPr="003913B4">
              <w:rPr>
                <w:rFonts w:ascii="Arial" w:eastAsia="Times New Roman" w:hAnsi="Arial" w:cs="Arial"/>
                <w:color w:val="000000"/>
              </w:rPr>
              <w:t>0.9</w:t>
            </w:r>
            <w:r w:rsidR="00F332E6">
              <w:rPr>
                <w:rFonts w:ascii="Arial" w:eastAsia="Times New Roman" w:hAnsi="Arial" w:cs="Arial"/>
                <w:color w:val="000000"/>
              </w:rPr>
              <w:t>3</w:t>
            </w:r>
            <w:r w:rsidRPr="003913B4">
              <w:rPr>
                <w:rFonts w:ascii="Arial" w:eastAsia="Times New Roman" w:hAnsi="Arial" w:cs="Arial"/>
                <w:color w:val="000000"/>
              </w:rPr>
              <w:t xml:space="preserve"> (0.36, 2.4</w:t>
            </w:r>
            <w:r w:rsidR="00F332E6">
              <w:rPr>
                <w:rFonts w:ascii="Arial" w:eastAsia="Times New Roman" w:hAnsi="Arial" w:cs="Arial"/>
                <w:color w:val="000000"/>
              </w:rPr>
              <w:t>2</w:t>
            </w:r>
            <w:r w:rsidRPr="003913B4">
              <w:rPr>
                <w:rFonts w:ascii="Arial" w:eastAsia="Times New Roman" w:hAnsi="Arial" w:cs="Arial"/>
                <w:color w:val="000000"/>
              </w:rPr>
              <w:t>)</w:t>
            </w:r>
          </w:p>
        </w:tc>
        <w:tc>
          <w:tcPr>
            <w:tcW w:w="990" w:type="dxa"/>
            <w:vAlign w:val="center"/>
          </w:tcPr>
          <w:p w14:paraId="02B003E8" w14:textId="77777777" w:rsidR="009730F0" w:rsidRDefault="009730F0" w:rsidP="009730F0">
            <w:pPr>
              <w:tabs>
                <w:tab w:val="right" w:pos="3060"/>
              </w:tabs>
              <w:jc w:val="center"/>
              <w:rPr>
                <w:rFonts w:ascii="Cambria" w:hAnsi="Cambria"/>
              </w:rPr>
            </w:pPr>
          </w:p>
        </w:tc>
        <w:tc>
          <w:tcPr>
            <w:tcW w:w="270" w:type="dxa"/>
          </w:tcPr>
          <w:p w14:paraId="35928D1C"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523C3CFF"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0.71 (0.18, 2.80)</w:t>
            </w:r>
          </w:p>
        </w:tc>
        <w:tc>
          <w:tcPr>
            <w:tcW w:w="900" w:type="dxa"/>
            <w:vAlign w:val="center"/>
          </w:tcPr>
          <w:p w14:paraId="6BFCDA9A" w14:textId="77777777" w:rsidR="009730F0" w:rsidRDefault="009730F0" w:rsidP="009730F0">
            <w:pPr>
              <w:tabs>
                <w:tab w:val="right" w:pos="3060"/>
              </w:tabs>
              <w:jc w:val="center"/>
              <w:rPr>
                <w:rFonts w:ascii="Cambria" w:hAnsi="Cambria"/>
              </w:rPr>
            </w:pPr>
          </w:p>
        </w:tc>
      </w:tr>
      <w:tr w:rsidR="009730F0" w14:paraId="7AEF246A" w14:textId="77777777" w:rsidTr="009730F0">
        <w:tc>
          <w:tcPr>
            <w:tcW w:w="3978" w:type="dxa"/>
            <w:vAlign w:val="bottom"/>
          </w:tcPr>
          <w:p w14:paraId="6A496378" w14:textId="77777777" w:rsidR="009730F0" w:rsidRDefault="009730F0" w:rsidP="009730F0">
            <w:pPr>
              <w:tabs>
                <w:tab w:val="right" w:pos="3060"/>
              </w:tabs>
              <w:jc w:val="both"/>
              <w:rPr>
                <w:rFonts w:ascii="Cambria" w:hAnsi="Cambria"/>
              </w:rPr>
            </w:pPr>
          </w:p>
        </w:tc>
        <w:tc>
          <w:tcPr>
            <w:tcW w:w="2160" w:type="dxa"/>
            <w:vAlign w:val="center"/>
          </w:tcPr>
          <w:p w14:paraId="1C79E4C9" w14:textId="77777777" w:rsidR="009730F0" w:rsidRDefault="009730F0" w:rsidP="009730F0">
            <w:pPr>
              <w:tabs>
                <w:tab w:val="right" w:pos="3060"/>
              </w:tabs>
              <w:jc w:val="center"/>
              <w:rPr>
                <w:rFonts w:ascii="Cambria" w:hAnsi="Cambria"/>
              </w:rPr>
            </w:pPr>
          </w:p>
        </w:tc>
        <w:tc>
          <w:tcPr>
            <w:tcW w:w="894" w:type="dxa"/>
            <w:vAlign w:val="center"/>
          </w:tcPr>
          <w:p w14:paraId="0B4AC5F8" w14:textId="77777777" w:rsidR="009730F0" w:rsidRDefault="009730F0" w:rsidP="009730F0">
            <w:pPr>
              <w:tabs>
                <w:tab w:val="right" w:pos="3060"/>
              </w:tabs>
              <w:jc w:val="center"/>
              <w:rPr>
                <w:rFonts w:ascii="Cambria" w:hAnsi="Cambria"/>
              </w:rPr>
            </w:pPr>
          </w:p>
        </w:tc>
        <w:tc>
          <w:tcPr>
            <w:tcW w:w="242" w:type="dxa"/>
          </w:tcPr>
          <w:p w14:paraId="4E99717E" w14:textId="77777777" w:rsidR="009730F0" w:rsidRDefault="009730F0" w:rsidP="009730F0">
            <w:pPr>
              <w:tabs>
                <w:tab w:val="right" w:pos="3060"/>
              </w:tabs>
              <w:jc w:val="center"/>
              <w:rPr>
                <w:rFonts w:ascii="Cambria" w:hAnsi="Cambria"/>
              </w:rPr>
            </w:pPr>
          </w:p>
        </w:tc>
        <w:tc>
          <w:tcPr>
            <w:tcW w:w="2284" w:type="dxa"/>
            <w:vAlign w:val="center"/>
          </w:tcPr>
          <w:p w14:paraId="6FA3C3AA" w14:textId="77777777" w:rsidR="009730F0" w:rsidRDefault="009730F0" w:rsidP="009730F0">
            <w:pPr>
              <w:tabs>
                <w:tab w:val="right" w:pos="3060"/>
              </w:tabs>
              <w:jc w:val="center"/>
              <w:rPr>
                <w:rFonts w:ascii="Cambria" w:hAnsi="Cambria"/>
              </w:rPr>
            </w:pPr>
          </w:p>
        </w:tc>
        <w:tc>
          <w:tcPr>
            <w:tcW w:w="990" w:type="dxa"/>
            <w:vAlign w:val="center"/>
          </w:tcPr>
          <w:p w14:paraId="7896493D" w14:textId="77777777" w:rsidR="009730F0" w:rsidRDefault="009730F0" w:rsidP="009730F0">
            <w:pPr>
              <w:tabs>
                <w:tab w:val="right" w:pos="3060"/>
              </w:tabs>
              <w:jc w:val="center"/>
              <w:rPr>
                <w:rFonts w:ascii="Cambria" w:hAnsi="Cambria"/>
              </w:rPr>
            </w:pPr>
          </w:p>
        </w:tc>
        <w:tc>
          <w:tcPr>
            <w:tcW w:w="270" w:type="dxa"/>
          </w:tcPr>
          <w:p w14:paraId="3884AC5C" w14:textId="77777777" w:rsidR="009730F0" w:rsidRDefault="009730F0" w:rsidP="009730F0">
            <w:pPr>
              <w:tabs>
                <w:tab w:val="right" w:pos="3060"/>
              </w:tabs>
              <w:jc w:val="center"/>
              <w:rPr>
                <w:rFonts w:ascii="Cambria" w:hAnsi="Cambria"/>
              </w:rPr>
            </w:pPr>
          </w:p>
        </w:tc>
        <w:tc>
          <w:tcPr>
            <w:tcW w:w="2070" w:type="dxa"/>
            <w:vAlign w:val="center"/>
          </w:tcPr>
          <w:p w14:paraId="54D5215C" w14:textId="77777777" w:rsidR="009730F0" w:rsidRDefault="009730F0" w:rsidP="009730F0">
            <w:pPr>
              <w:tabs>
                <w:tab w:val="right" w:pos="3060"/>
              </w:tabs>
              <w:jc w:val="center"/>
              <w:rPr>
                <w:rFonts w:ascii="Cambria" w:hAnsi="Cambria"/>
              </w:rPr>
            </w:pPr>
          </w:p>
        </w:tc>
        <w:tc>
          <w:tcPr>
            <w:tcW w:w="900" w:type="dxa"/>
            <w:vAlign w:val="center"/>
          </w:tcPr>
          <w:p w14:paraId="0F6D9B65" w14:textId="77777777" w:rsidR="009730F0" w:rsidRDefault="009730F0" w:rsidP="009730F0">
            <w:pPr>
              <w:tabs>
                <w:tab w:val="right" w:pos="3060"/>
              </w:tabs>
              <w:jc w:val="center"/>
              <w:rPr>
                <w:rFonts w:ascii="Cambria" w:hAnsi="Cambria"/>
              </w:rPr>
            </w:pPr>
          </w:p>
        </w:tc>
      </w:tr>
      <w:tr w:rsidR="009730F0" w14:paraId="0F87E06A" w14:textId="77777777" w:rsidTr="009730F0">
        <w:tc>
          <w:tcPr>
            <w:tcW w:w="3978" w:type="dxa"/>
            <w:vAlign w:val="bottom"/>
          </w:tcPr>
          <w:p w14:paraId="4354F596" w14:textId="77777777" w:rsidR="009730F0" w:rsidRDefault="009730F0" w:rsidP="009730F0">
            <w:pPr>
              <w:tabs>
                <w:tab w:val="right" w:pos="3060"/>
              </w:tabs>
              <w:jc w:val="both"/>
              <w:rPr>
                <w:rFonts w:ascii="Cambria" w:hAnsi="Cambria"/>
              </w:rPr>
            </w:pPr>
            <w:r w:rsidRPr="003913B4">
              <w:rPr>
                <w:rFonts w:ascii="Arial" w:eastAsia="Times New Roman" w:hAnsi="Arial" w:cs="Arial"/>
                <w:color w:val="000000"/>
              </w:rPr>
              <w:t>Known outside TB contact</w:t>
            </w:r>
          </w:p>
        </w:tc>
        <w:tc>
          <w:tcPr>
            <w:tcW w:w="2160" w:type="dxa"/>
            <w:vAlign w:val="bottom"/>
          </w:tcPr>
          <w:p w14:paraId="2D5E57BB" w14:textId="77777777" w:rsidR="009730F0" w:rsidRDefault="009730F0" w:rsidP="009730F0">
            <w:pPr>
              <w:tabs>
                <w:tab w:val="right" w:pos="3060"/>
              </w:tabs>
              <w:jc w:val="center"/>
              <w:rPr>
                <w:rFonts w:ascii="Cambria" w:hAnsi="Cambria"/>
              </w:rPr>
            </w:pPr>
          </w:p>
        </w:tc>
        <w:tc>
          <w:tcPr>
            <w:tcW w:w="894" w:type="dxa"/>
            <w:vAlign w:val="center"/>
          </w:tcPr>
          <w:p w14:paraId="17586B6A" w14:textId="1B1B2962" w:rsidR="009730F0" w:rsidRDefault="009730F0" w:rsidP="009730F0">
            <w:pPr>
              <w:tabs>
                <w:tab w:val="right" w:pos="3060"/>
              </w:tabs>
              <w:jc w:val="center"/>
              <w:rPr>
                <w:rFonts w:ascii="Cambria" w:hAnsi="Cambria"/>
              </w:rPr>
            </w:pPr>
            <w:r w:rsidRPr="003913B4">
              <w:rPr>
                <w:rFonts w:ascii="Arial" w:eastAsia="Times New Roman" w:hAnsi="Arial" w:cs="Arial"/>
                <w:color w:val="000000"/>
              </w:rPr>
              <w:t>0.</w:t>
            </w:r>
            <w:r w:rsidR="00F332E6">
              <w:rPr>
                <w:rFonts w:ascii="Arial" w:eastAsia="Times New Roman" w:hAnsi="Arial" w:cs="Arial"/>
                <w:color w:val="000000"/>
              </w:rPr>
              <w:t>333</w:t>
            </w:r>
          </w:p>
        </w:tc>
        <w:tc>
          <w:tcPr>
            <w:tcW w:w="242" w:type="dxa"/>
          </w:tcPr>
          <w:p w14:paraId="361D8A1D" w14:textId="77777777" w:rsidR="009730F0" w:rsidRDefault="009730F0" w:rsidP="009730F0">
            <w:pPr>
              <w:tabs>
                <w:tab w:val="right" w:pos="3060"/>
              </w:tabs>
              <w:jc w:val="center"/>
              <w:rPr>
                <w:rFonts w:ascii="Cambria" w:hAnsi="Cambria"/>
              </w:rPr>
            </w:pPr>
          </w:p>
        </w:tc>
        <w:tc>
          <w:tcPr>
            <w:tcW w:w="2284" w:type="dxa"/>
            <w:vAlign w:val="bottom"/>
          </w:tcPr>
          <w:p w14:paraId="264854C0" w14:textId="77777777" w:rsidR="009730F0" w:rsidRDefault="009730F0" w:rsidP="009730F0">
            <w:pPr>
              <w:tabs>
                <w:tab w:val="right" w:pos="3060"/>
              </w:tabs>
              <w:jc w:val="center"/>
              <w:rPr>
                <w:rFonts w:ascii="Cambria" w:hAnsi="Cambria"/>
              </w:rPr>
            </w:pPr>
          </w:p>
        </w:tc>
        <w:tc>
          <w:tcPr>
            <w:tcW w:w="990" w:type="dxa"/>
            <w:vAlign w:val="center"/>
          </w:tcPr>
          <w:p w14:paraId="3FE817E7" w14:textId="7C0F63CC" w:rsidR="009730F0" w:rsidRDefault="009730F0" w:rsidP="009730F0">
            <w:pPr>
              <w:tabs>
                <w:tab w:val="right" w:pos="3060"/>
              </w:tabs>
              <w:jc w:val="center"/>
              <w:rPr>
                <w:rFonts w:ascii="Cambria" w:hAnsi="Cambria"/>
              </w:rPr>
            </w:pPr>
            <w:r w:rsidRPr="003913B4">
              <w:rPr>
                <w:rFonts w:ascii="Arial" w:eastAsia="Times New Roman" w:hAnsi="Arial" w:cs="Arial"/>
                <w:color w:val="000000"/>
              </w:rPr>
              <w:t>0.09</w:t>
            </w:r>
            <w:r w:rsidR="00F332E6">
              <w:rPr>
                <w:rFonts w:ascii="Arial" w:eastAsia="Times New Roman" w:hAnsi="Arial" w:cs="Arial"/>
                <w:color w:val="000000"/>
              </w:rPr>
              <w:t>2</w:t>
            </w:r>
          </w:p>
        </w:tc>
        <w:tc>
          <w:tcPr>
            <w:tcW w:w="270" w:type="dxa"/>
          </w:tcPr>
          <w:p w14:paraId="45E9BDB4" w14:textId="77777777" w:rsidR="009730F0" w:rsidRDefault="009730F0" w:rsidP="009730F0">
            <w:pPr>
              <w:tabs>
                <w:tab w:val="right" w:pos="3060"/>
              </w:tabs>
              <w:jc w:val="center"/>
              <w:rPr>
                <w:rFonts w:ascii="Cambria" w:hAnsi="Cambria"/>
              </w:rPr>
            </w:pPr>
          </w:p>
        </w:tc>
        <w:tc>
          <w:tcPr>
            <w:tcW w:w="2070" w:type="dxa"/>
            <w:vAlign w:val="bottom"/>
          </w:tcPr>
          <w:p w14:paraId="331F727D" w14:textId="77777777" w:rsidR="009730F0" w:rsidRDefault="009730F0" w:rsidP="009730F0">
            <w:pPr>
              <w:tabs>
                <w:tab w:val="right" w:pos="3060"/>
              </w:tabs>
              <w:jc w:val="center"/>
              <w:rPr>
                <w:rFonts w:ascii="Cambria" w:hAnsi="Cambria"/>
              </w:rPr>
            </w:pPr>
          </w:p>
        </w:tc>
        <w:tc>
          <w:tcPr>
            <w:tcW w:w="900" w:type="dxa"/>
            <w:vAlign w:val="center"/>
          </w:tcPr>
          <w:p w14:paraId="587805EB"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0.377</w:t>
            </w:r>
          </w:p>
        </w:tc>
      </w:tr>
      <w:tr w:rsidR="009730F0" w14:paraId="3CBE3FBF" w14:textId="77777777" w:rsidTr="009730F0">
        <w:tc>
          <w:tcPr>
            <w:tcW w:w="3978" w:type="dxa"/>
            <w:vAlign w:val="bottom"/>
          </w:tcPr>
          <w:p w14:paraId="6AB90664"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No TB contact</w:t>
            </w:r>
          </w:p>
        </w:tc>
        <w:tc>
          <w:tcPr>
            <w:tcW w:w="2160" w:type="dxa"/>
            <w:vAlign w:val="center"/>
          </w:tcPr>
          <w:p w14:paraId="573719E5"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894" w:type="dxa"/>
            <w:vAlign w:val="center"/>
          </w:tcPr>
          <w:p w14:paraId="77E951C9" w14:textId="77777777" w:rsidR="009730F0" w:rsidRDefault="009730F0" w:rsidP="009730F0">
            <w:pPr>
              <w:tabs>
                <w:tab w:val="right" w:pos="3060"/>
              </w:tabs>
              <w:jc w:val="center"/>
              <w:rPr>
                <w:rFonts w:ascii="Cambria" w:hAnsi="Cambria"/>
              </w:rPr>
            </w:pPr>
          </w:p>
        </w:tc>
        <w:tc>
          <w:tcPr>
            <w:tcW w:w="242" w:type="dxa"/>
          </w:tcPr>
          <w:p w14:paraId="4CF385ED"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3565C351"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990" w:type="dxa"/>
            <w:vAlign w:val="center"/>
          </w:tcPr>
          <w:p w14:paraId="1C02DBAF" w14:textId="77777777" w:rsidR="009730F0" w:rsidRDefault="009730F0" w:rsidP="009730F0">
            <w:pPr>
              <w:tabs>
                <w:tab w:val="right" w:pos="3060"/>
              </w:tabs>
              <w:jc w:val="center"/>
              <w:rPr>
                <w:rFonts w:ascii="Cambria" w:hAnsi="Cambria"/>
              </w:rPr>
            </w:pPr>
          </w:p>
        </w:tc>
        <w:tc>
          <w:tcPr>
            <w:tcW w:w="270" w:type="dxa"/>
          </w:tcPr>
          <w:p w14:paraId="34B29993"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42BA5D71"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900" w:type="dxa"/>
            <w:vAlign w:val="center"/>
          </w:tcPr>
          <w:p w14:paraId="029F8502" w14:textId="77777777" w:rsidR="009730F0" w:rsidRDefault="009730F0" w:rsidP="009730F0">
            <w:pPr>
              <w:tabs>
                <w:tab w:val="right" w:pos="3060"/>
              </w:tabs>
              <w:jc w:val="center"/>
              <w:rPr>
                <w:rFonts w:ascii="Cambria" w:hAnsi="Cambria"/>
              </w:rPr>
            </w:pPr>
          </w:p>
        </w:tc>
      </w:tr>
      <w:tr w:rsidR="009730F0" w14:paraId="5A556689" w14:textId="77777777" w:rsidTr="009730F0">
        <w:tc>
          <w:tcPr>
            <w:tcW w:w="3978" w:type="dxa"/>
            <w:vAlign w:val="bottom"/>
          </w:tcPr>
          <w:p w14:paraId="69A047B2"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TB contact</w:t>
            </w:r>
          </w:p>
        </w:tc>
        <w:tc>
          <w:tcPr>
            <w:tcW w:w="2160" w:type="dxa"/>
            <w:vAlign w:val="center"/>
          </w:tcPr>
          <w:p w14:paraId="44EB692E" w14:textId="12BBF420" w:rsidR="009730F0" w:rsidRDefault="009730F0" w:rsidP="009730F0">
            <w:pPr>
              <w:tabs>
                <w:tab w:val="right" w:pos="3060"/>
              </w:tabs>
              <w:jc w:val="center"/>
              <w:rPr>
                <w:rFonts w:ascii="Cambria" w:hAnsi="Cambria"/>
              </w:rPr>
            </w:pPr>
            <w:r w:rsidRPr="003913B4">
              <w:rPr>
                <w:rFonts w:ascii="Arial" w:eastAsia="Times New Roman" w:hAnsi="Arial" w:cs="Arial"/>
                <w:color w:val="000000"/>
              </w:rPr>
              <w:t>0.6</w:t>
            </w:r>
            <w:r w:rsidR="00F332E6">
              <w:rPr>
                <w:rFonts w:ascii="Arial" w:eastAsia="Times New Roman" w:hAnsi="Arial" w:cs="Arial"/>
                <w:color w:val="000000"/>
              </w:rPr>
              <w:t>8</w:t>
            </w:r>
            <w:r w:rsidRPr="003913B4">
              <w:rPr>
                <w:rFonts w:ascii="Arial" w:eastAsia="Times New Roman" w:hAnsi="Arial" w:cs="Arial"/>
                <w:color w:val="000000"/>
              </w:rPr>
              <w:t xml:space="preserve"> (0.3</w:t>
            </w:r>
            <w:r w:rsidR="00F332E6">
              <w:rPr>
                <w:rFonts w:ascii="Arial" w:eastAsia="Times New Roman" w:hAnsi="Arial" w:cs="Arial"/>
                <w:color w:val="000000"/>
              </w:rPr>
              <w:t>1</w:t>
            </w:r>
            <w:r w:rsidRPr="003913B4">
              <w:rPr>
                <w:rFonts w:ascii="Arial" w:eastAsia="Times New Roman" w:hAnsi="Arial" w:cs="Arial"/>
                <w:color w:val="000000"/>
              </w:rPr>
              <w:t>, 1.4</w:t>
            </w:r>
            <w:r w:rsidR="00F332E6">
              <w:rPr>
                <w:rFonts w:ascii="Arial" w:eastAsia="Times New Roman" w:hAnsi="Arial" w:cs="Arial"/>
                <w:color w:val="000000"/>
              </w:rPr>
              <w:t>9</w:t>
            </w:r>
            <w:r w:rsidRPr="003913B4">
              <w:rPr>
                <w:rFonts w:ascii="Arial" w:eastAsia="Times New Roman" w:hAnsi="Arial" w:cs="Arial"/>
                <w:color w:val="000000"/>
              </w:rPr>
              <w:t>)</w:t>
            </w:r>
          </w:p>
        </w:tc>
        <w:tc>
          <w:tcPr>
            <w:tcW w:w="894" w:type="dxa"/>
            <w:vAlign w:val="center"/>
          </w:tcPr>
          <w:p w14:paraId="162EEAAC" w14:textId="77777777" w:rsidR="009730F0" w:rsidRDefault="009730F0" w:rsidP="009730F0">
            <w:pPr>
              <w:tabs>
                <w:tab w:val="right" w:pos="3060"/>
              </w:tabs>
              <w:jc w:val="center"/>
              <w:rPr>
                <w:rFonts w:ascii="Cambria" w:hAnsi="Cambria"/>
              </w:rPr>
            </w:pPr>
          </w:p>
        </w:tc>
        <w:tc>
          <w:tcPr>
            <w:tcW w:w="242" w:type="dxa"/>
          </w:tcPr>
          <w:p w14:paraId="20ED7D9C"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51F89B31" w14:textId="4F912F17" w:rsidR="009730F0" w:rsidRDefault="009730F0" w:rsidP="009730F0">
            <w:pPr>
              <w:tabs>
                <w:tab w:val="right" w:pos="3060"/>
              </w:tabs>
              <w:jc w:val="center"/>
              <w:rPr>
                <w:rFonts w:ascii="Cambria" w:hAnsi="Cambria"/>
              </w:rPr>
            </w:pPr>
            <w:r w:rsidRPr="003913B4">
              <w:rPr>
                <w:rFonts w:ascii="Arial" w:eastAsia="Times New Roman" w:hAnsi="Arial" w:cs="Arial"/>
                <w:color w:val="000000"/>
              </w:rPr>
              <w:t>0.5</w:t>
            </w:r>
            <w:r w:rsidR="00F332E6">
              <w:rPr>
                <w:rFonts w:ascii="Arial" w:eastAsia="Times New Roman" w:hAnsi="Arial" w:cs="Arial"/>
                <w:color w:val="000000"/>
              </w:rPr>
              <w:t>4</w:t>
            </w:r>
            <w:r w:rsidRPr="003913B4">
              <w:rPr>
                <w:rFonts w:ascii="Arial" w:eastAsia="Times New Roman" w:hAnsi="Arial" w:cs="Arial"/>
                <w:color w:val="000000"/>
              </w:rPr>
              <w:t xml:space="preserve"> (0.27, 1.11)</w:t>
            </w:r>
          </w:p>
        </w:tc>
        <w:tc>
          <w:tcPr>
            <w:tcW w:w="990" w:type="dxa"/>
            <w:vAlign w:val="center"/>
          </w:tcPr>
          <w:p w14:paraId="4966989E" w14:textId="77777777" w:rsidR="009730F0" w:rsidRDefault="009730F0" w:rsidP="009730F0">
            <w:pPr>
              <w:tabs>
                <w:tab w:val="right" w:pos="3060"/>
              </w:tabs>
              <w:jc w:val="center"/>
              <w:rPr>
                <w:rFonts w:ascii="Cambria" w:hAnsi="Cambria"/>
              </w:rPr>
            </w:pPr>
          </w:p>
        </w:tc>
        <w:tc>
          <w:tcPr>
            <w:tcW w:w="270" w:type="dxa"/>
          </w:tcPr>
          <w:p w14:paraId="7FF9BBDD"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2AA8FEA7"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1.43 (0.65, 3.17)</w:t>
            </w:r>
          </w:p>
        </w:tc>
        <w:tc>
          <w:tcPr>
            <w:tcW w:w="900" w:type="dxa"/>
            <w:vAlign w:val="center"/>
          </w:tcPr>
          <w:p w14:paraId="303E1FC4" w14:textId="77777777" w:rsidR="009730F0" w:rsidRDefault="009730F0" w:rsidP="009730F0">
            <w:pPr>
              <w:tabs>
                <w:tab w:val="right" w:pos="3060"/>
              </w:tabs>
              <w:jc w:val="center"/>
              <w:rPr>
                <w:rFonts w:ascii="Cambria" w:hAnsi="Cambria"/>
              </w:rPr>
            </w:pPr>
          </w:p>
        </w:tc>
      </w:tr>
      <w:tr w:rsidR="009730F0" w14:paraId="3A7152D8" w14:textId="77777777" w:rsidTr="009730F0">
        <w:tc>
          <w:tcPr>
            <w:tcW w:w="3978" w:type="dxa"/>
            <w:vAlign w:val="bottom"/>
          </w:tcPr>
          <w:p w14:paraId="194B88CA" w14:textId="77777777" w:rsidR="009730F0" w:rsidRDefault="009730F0" w:rsidP="009730F0">
            <w:pPr>
              <w:tabs>
                <w:tab w:val="right" w:pos="3060"/>
              </w:tabs>
              <w:jc w:val="both"/>
              <w:rPr>
                <w:rFonts w:ascii="Cambria" w:hAnsi="Cambria"/>
              </w:rPr>
            </w:pPr>
          </w:p>
        </w:tc>
        <w:tc>
          <w:tcPr>
            <w:tcW w:w="2160" w:type="dxa"/>
            <w:vAlign w:val="center"/>
          </w:tcPr>
          <w:p w14:paraId="01CB59E5" w14:textId="77777777" w:rsidR="009730F0" w:rsidRDefault="009730F0" w:rsidP="009730F0">
            <w:pPr>
              <w:tabs>
                <w:tab w:val="right" w:pos="3060"/>
              </w:tabs>
              <w:jc w:val="center"/>
              <w:rPr>
                <w:rFonts w:ascii="Cambria" w:hAnsi="Cambria"/>
              </w:rPr>
            </w:pPr>
          </w:p>
        </w:tc>
        <w:tc>
          <w:tcPr>
            <w:tcW w:w="894" w:type="dxa"/>
            <w:vAlign w:val="center"/>
          </w:tcPr>
          <w:p w14:paraId="7144559E" w14:textId="77777777" w:rsidR="009730F0" w:rsidRDefault="009730F0" w:rsidP="009730F0">
            <w:pPr>
              <w:tabs>
                <w:tab w:val="right" w:pos="3060"/>
              </w:tabs>
              <w:jc w:val="center"/>
              <w:rPr>
                <w:rFonts w:ascii="Cambria" w:hAnsi="Cambria"/>
              </w:rPr>
            </w:pPr>
          </w:p>
        </w:tc>
        <w:tc>
          <w:tcPr>
            <w:tcW w:w="242" w:type="dxa"/>
          </w:tcPr>
          <w:p w14:paraId="65958DC7" w14:textId="77777777" w:rsidR="009730F0" w:rsidRDefault="009730F0" w:rsidP="009730F0">
            <w:pPr>
              <w:tabs>
                <w:tab w:val="right" w:pos="3060"/>
              </w:tabs>
              <w:jc w:val="center"/>
              <w:rPr>
                <w:rFonts w:ascii="Cambria" w:hAnsi="Cambria"/>
              </w:rPr>
            </w:pPr>
          </w:p>
        </w:tc>
        <w:tc>
          <w:tcPr>
            <w:tcW w:w="2284" w:type="dxa"/>
            <w:vAlign w:val="center"/>
          </w:tcPr>
          <w:p w14:paraId="356CF41E" w14:textId="77777777" w:rsidR="009730F0" w:rsidRDefault="009730F0" w:rsidP="009730F0">
            <w:pPr>
              <w:tabs>
                <w:tab w:val="right" w:pos="3060"/>
              </w:tabs>
              <w:jc w:val="center"/>
              <w:rPr>
                <w:rFonts w:ascii="Cambria" w:hAnsi="Cambria"/>
              </w:rPr>
            </w:pPr>
          </w:p>
        </w:tc>
        <w:tc>
          <w:tcPr>
            <w:tcW w:w="990" w:type="dxa"/>
            <w:vAlign w:val="center"/>
          </w:tcPr>
          <w:p w14:paraId="2FDE0129" w14:textId="77777777" w:rsidR="009730F0" w:rsidRDefault="009730F0" w:rsidP="009730F0">
            <w:pPr>
              <w:tabs>
                <w:tab w:val="right" w:pos="3060"/>
              </w:tabs>
              <w:jc w:val="center"/>
              <w:rPr>
                <w:rFonts w:ascii="Cambria" w:hAnsi="Cambria"/>
              </w:rPr>
            </w:pPr>
          </w:p>
        </w:tc>
        <w:tc>
          <w:tcPr>
            <w:tcW w:w="270" w:type="dxa"/>
          </w:tcPr>
          <w:p w14:paraId="72DF48B3" w14:textId="77777777" w:rsidR="009730F0" w:rsidRDefault="009730F0" w:rsidP="009730F0">
            <w:pPr>
              <w:tabs>
                <w:tab w:val="right" w:pos="3060"/>
              </w:tabs>
              <w:jc w:val="center"/>
              <w:rPr>
                <w:rFonts w:ascii="Cambria" w:hAnsi="Cambria"/>
              </w:rPr>
            </w:pPr>
          </w:p>
        </w:tc>
        <w:tc>
          <w:tcPr>
            <w:tcW w:w="2070" w:type="dxa"/>
            <w:vAlign w:val="center"/>
          </w:tcPr>
          <w:p w14:paraId="7AF4EDD0" w14:textId="77777777" w:rsidR="009730F0" w:rsidRDefault="009730F0" w:rsidP="009730F0">
            <w:pPr>
              <w:tabs>
                <w:tab w:val="right" w:pos="3060"/>
              </w:tabs>
              <w:jc w:val="center"/>
              <w:rPr>
                <w:rFonts w:ascii="Cambria" w:hAnsi="Cambria"/>
              </w:rPr>
            </w:pPr>
          </w:p>
        </w:tc>
        <w:tc>
          <w:tcPr>
            <w:tcW w:w="900" w:type="dxa"/>
            <w:vAlign w:val="center"/>
          </w:tcPr>
          <w:p w14:paraId="21544F42" w14:textId="77777777" w:rsidR="009730F0" w:rsidRDefault="009730F0" w:rsidP="009730F0">
            <w:pPr>
              <w:tabs>
                <w:tab w:val="right" w:pos="3060"/>
              </w:tabs>
              <w:jc w:val="center"/>
              <w:rPr>
                <w:rFonts w:ascii="Cambria" w:hAnsi="Cambria"/>
              </w:rPr>
            </w:pPr>
          </w:p>
        </w:tc>
      </w:tr>
      <w:tr w:rsidR="009730F0" w14:paraId="261DE11B" w14:textId="77777777" w:rsidTr="009730F0">
        <w:tc>
          <w:tcPr>
            <w:tcW w:w="3978" w:type="dxa"/>
            <w:vAlign w:val="bottom"/>
          </w:tcPr>
          <w:p w14:paraId="28840754" w14:textId="77777777" w:rsidR="009730F0" w:rsidRDefault="009730F0" w:rsidP="009730F0">
            <w:pPr>
              <w:tabs>
                <w:tab w:val="right" w:pos="3060"/>
              </w:tabs>
              <w:jc w:val="both"/>
              <w:rPr>
                <w:rFonts w:ascii="Cambria" w:hAnsi="Cambria"/>
              </w:rPr>
            </w:pPr>
            <w:r w:rsidRPr="003913B4">
              <w:rPr>
                <w:rFonts w:ascii="Arial" w:eastAsia="Times New Roman" w:hAnsi="Arial" w:cs="Arial"/>
                <w:color w:val="000000"/>
              </w:rPr>
              <w:t>Length of Service (</w:t>
            </w:r>
            <w:proofErr w:type="gramStart"/>
            <w:r w:rsidRPr="003913B4">
              <w:rPr>
                <w:rFonts w:ascii="Arial" w:eastAsia="Times New Roman" w:hAnsi="Arial" w:cs="Arial"/>
                <w:color w:val="000000"/>
              </w:rPr>
              <w:t>5 year</w:t>
            </w:r>
            <w:proofErr w:type="gramEnd"/>
            <w:r w:rsidRPr="003913B4">
              <w:rPr>
                <w:rFonts w:ascii="Arial" w:eastAsia="Times New Roman" w:hAnsi="Arial" w:cs="Arial"/>
                <w:color w:val="000000"/>
              </w:rPr>
              <w:t xml:space="preserve"> increase)</w:t>
            </w:r>
          </w:p>
        </w:tc>
        <w:tc>
          <w:tcPr>
            <w:tcW w:w="2160" w:type="dxa"/>
            <w:vAlign w:val="center"/>
          </w:tcPr>
          <w:p w14:paraId="6C19F9B4" w14:textId="0FC8596E" w:rsidR="009730F0" w:rsidRDefault="009730F0" w:rsidP="009730F0">
            <w:pPr>
              <w:tabs>
                <w:tab w:val="right" w:pos="3060"/>
              </w:tabs>
              <w:jc w:val="center"/>
              <w:rPr>
                <w:rFonts w:ascii="Cambria" w:hAnsi="Cambria"/>
              </w:rPr>
            </w:pPr>
            <w:r w:rsidRPr="003913B4">
              <w:rPr>
                <w:rFonts w:ascii="Arial" w:eastAsia="Times New Roman" w:hAnsi="Arial" w:cs="Arial"/>
                <w:color w:val="000000"/>
              </w:rPr>
              <w:t>1.13 (0.79, 1.6</w:t>
            </w:r>
            <w:r w:rsidR="00F332E6">
              <w:rPr>
                <w:rFonts w:ascii="Arial" w:eastAsia="Times New Roman" w:hAnsi="Arial" w:cs="Arial"/>
                <w:color w:val="000000"/>
              </w:rPr>
              <w:t>2</w:t>
            </w:r>
            <w:r w:rsidRPr="003913B4">
              <w:rPr>
                <w:rFonts w:ascii="Arial" w:eastAsia="Times New Roman" w:hAnsi="Arial" w:cs="Arial"/>
                <w:color w:val="000000"/>
              </w:rPr>
              <w:t>)</w:t>
            </w:r>
          </w:p>
        </w:tc>
        <w:tc>
          <w:tcPr>
            <w:tcW w:w="894" w:type="dxa"/>
            <w:vAlign w:val="center"/>
          </w:tcPr>
          <w:p w14:paraId="3B8D6694" w14:textId="141B7CCC" w:rsidR="009730F0" w:rsidRDefault="009730F0" w:rsidP="009730F0">
            <w:pPr>
              <w:tabs>
                <w:tab w:val="right" w:pos="3060"/>
              </w:tabs>
              <w:jc w:val="center"/>
              <w:rPr>
                <w:rFonts w:ascii="Cambria" w:hAnsi="Cambria"/>
              </w:rPr>
            </w:pPr>
            <w:r w:rsidRPr="003913B4">
              <w:rPr>
                <w:rFonts w:ascii="Arial" w:eastAsia="Times New Roman" w:hAnsi="Arial" w:cs="Arial"/>
                <w:color w:val="000000"/>
              </w:rPr>
              <w:t>0.</w:t>
            </w:r>
            <w:r w:rsidR="00F332E6">
              <w:rPr>
                <w:rFonts w:ascii="Arial" w:eastAsia="Times New Roman" w:hAnsi="Arial" w:cs="Arial"/>
                <w:color w:val="000000"/>
              </w:rPr>
              <w:t>491</w:t>
            </w:r>
          </w:p>
        </w:tc>
        <w:tc>
          <w:tcPr>
            <w:tcW w:w="242" w:type="dxa"/>
          </w:tcPr>
          <w:p w14:paraId="3AA4FCBB"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668057EA"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1.41 (1.18, 1.69)</w:t>
            </w:r>
          </w:p>
        </w:tc>
        <w:tc>
          <w:tcPr>
            <w:tcW w:w="990" w:type="dxa"/>
            <w:vAlign w:val="center"/>
          </w:tcPr>
          <w:p w14:paraId="64B99EDF"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&lt;0.001</w:t>
            </w:r>
          </w:p>
        </w:tc>
        <w:tc>
          <w:tcPr>
            <w:tcW w:w="270" w:type="dxa"/>
          </w:tcPr>
          <w:p w14:paraId="4010BC4F"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5D1500BC"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0.96 (0.80, 1.16)</w:t>
            </w:r>
          </w:p>
        </w:tc>
        <w:tc>
          <w:tcPr>
            <w:tcW w:w="900" w:type="dxa"/>
            <w:vAlign w:val="center"/>
          </w:tcPr>
          <w:p w14:paraId="09CA0491"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0.691</w:t>
            </w:r>
          </w:p>
        </w:tc>
      </w:tr>
      <w:tr w:rsidR="009730F0" w14:paraId="284F76A8" w14:textId="77777777" w:rsidTr="009730F0">
        <w:tc>
          <w:tcPr>
            <w:tcW w:w="3978" w:type="dxa"/>
            <w:vAlign w:val="bottom"/>
          </w:tcPr>
          <w:p w14:paraId="635185A6" w14:textId="77777777" w:rsidR="009730F0" w:rsidRDefault="009730F0" w:rsidP="009730F0">
            <w:pPr>
              <w:tabs>
                <w:tab w:val="right" w:pos="3060"/>
              </w:tabs>
              <w:jc w:val="both"/>
              <w:rPr>
                <w:rFonts w:ascii="Cambria" w:hAnsi="Cambria"/>
              </w:rPr>
            </w:pPr>
          </w:p>
        </w:tc>
        <w:tc>
          <w:tcPr>
            <w:tcW w:w="2160" w:type="dxa"/>
            <w:vAlign w:val="center"/>
          </w:tcPr>
          <w:p w14:paraId="49811E06" w14:textId="77777777" w:rsidR="009730F0" w:rsidRDefault="009730F0" w:rsidP="009730F0">
            <w:pPr>
              <w:tabs>
                <w:tab w:val="right" w:pos="3060"/>
              </w:tabs>
              <w:jc w:val="center"/>
              <w:rPr>
                <w:rFonts w:ascii="Cambria" w:hAnsi="Cambria"/>
              </w:rPr>
            </w:pPr>
          </w:p>
        </w:tc>
        <w:tc>
          <w:tcPr>
            <w:tcW w:w="894" w:type="dxa"/>
            <w:vAlign w:val="center"/>
          </w:tcPr>
          <w:p w14:paraId="7969BB85" w14:textId="77777777" w:rsidR="009730F0" w:rsidRDefault="009730F0" w:rsidP="009730F0">
            <w:pPr>
              <w:tabs>
                <w:tab w:val="right" w:pos="3060"/>
              </w:tabs>
              <w:jc w:val="center"/>
              <w:rPr>
                <w:rFonts w:ascii="Cambria" w:hAnsi="Cambria"/>
              </w:rPr>
            </w:pPr>
          </w:p>
        </w:tc>
        <w:tc>
          <w:tcPr>
            <w:tcW w:w="242" w:type="dxa"/>
          </w:tcPr>
          <w:p w14:paraId="684BDA5F" w14:textId="77777777" w:rsidR="009730F0" w:rsidRDefault="009730F0" w:rsidP="009730F0">
            <w:pPr>
              <w:tabs>
                <w:tab w:val="right" w:pos="3060"/>
              </w:tabs>
              <w:jc w:val="center"/>
              <w:rPr>
                <w:rFonts w:ascii="Cambria" w:hAnsi="Cambria"/>
              </w:rPr>
            </w:pPr>
          </w:p>
        </w:tc>
        <w:tc>
          <w:tcPr>
            <w:tcW w:w="2284" w:type="dxa"/>
            <w:vAlign w:val="center"/>
          </w:tcPr>
          <w:p w14:paraId="41054E7F" w14:textId="77777777" w:rsidR="009730F0" w:rsidRDefault="009730F0" w:rsidP="009730F0">
            <w:pPr>
              <w:tabs>
                <w:tab w:val="right" w:pos="3060"/>
              </w:tabs>
              <w:jc w:val="center"/>
              <w:rPr>
                <w:rFonts w:ascii="Cambria" w:hAnsi="Cambria"/>
              </w:rPr>
            </w:pPr>
          </w:p>
        </w:tc>
        <w:tc>
          <w:tcPr>
            <w:tcW w:w="990" w:type="dxa"/>
            <w:vAlign w:val="center"/>
          </w:tcPr>
          <w:p w14:paraId="03A12BC4" w14:textId="77777777" w:rsidR="009730F0" w:rsidRDefault="009730F0" w:rsidP="009730F0">
            <w:pPr>
              <w:tabs>
                <w:tab w:val="right" w:pos="3060"/>
              </w:tabs>
              <w:jc w:val="center"/>
              <w:rPr>
                <w:rFonts w:ascii="Cambria" w:hAnsi="Cambria"/>
              </w:rPr>
            </w:pPr>
          </w:p>
        </w:tc>
        <w:tc>
          <w:tcPr>
            <w:tcW w:w="270" w:type="dxa"/>
          </w:tcPr>
          <w:p w14:paraId="5918B892" w14:textId="77777777" w:rsidR="009730F0" w:rsidRDefault="009730F0" w:rsidP="009730F0">
            <w:pPr>
              <w:tabs>
                <w:tab w:val="right" w:pos="3060"/>
              </w:tabs>
              <w:jc w:val="center"/>
              <w:rPr>
                <w:rFonts w:ascii="Cambria" w:hAnsi="Cambria"/>
              </w:rPr>
            </w:pPr>
          </w:p>
        </w:tc>
        <w:tc>
          <w:tcPr>
            <w:tcW w:w="2070" w:type="dxa"/>
            <w:vAlign w:val="center"/>
          </w:tcPr>
          <w:p w14:paraId="246DA5FD" w14:textId="77777777" w:rsidR="009730F0" w:rsidRDefault="009730F0" w:rsidP="009730F0">
            <w:pPr>
              <w:tabs>
                <w:tab w:val="right" w:pos="3060"/>
              </w:tabs>
              <w:jc w:val="center"/>
              <w:rPr>
                <w:rFonts w:ascii="Cambria" w:hAnsi="Cambria"/>
              </w:rPr>
            </w:pPr>
          </w:p>
        </w:tc>
        <w:tc>
          <w:tcPr>
            <w:tcW w:w="900" w:type="dxa"/>
            <w:vAlign w:val="center"/>
          </w:tcPr>
          <w:p w14:paraId="1D85926F" w14:textId="77777777" w:rsidR="009730F0" w:rsidRDefault="009730F0" w:rsidP="009730F0">
            <w:pPr>
              <w:tabs>
                <w:tab w:val="right" w:pos="3060"/>
              </w:tabs>
              <w:jc w:val="center"/>
              <w:rPr>
                <w:rFonts w:ascii="Cambria" w:hAnsi="Cambria"/>
              </w:rPr>
            </w:pPr>
          </w:p>
        </w:tc>
      </w:tr>
      <w:tr w:rsidR="009730F0" w14:paraId="591AF7F2" w14:textId="77777777" w:rsidTr="009730F0">
        <w:tc>
          <w:tcPr>
            <w:tcW w:w="3978" w:type="dxa"/>
            <w:vAlign w:val="bottom"/>
          </w:tcPr>
          <w:p w14:paraId="0B87C5B4" w14:textId="77777777" w:rsidR="009730F0" w:rsidRDefault="009730F0" w:rsidP="009730F0">
            <w:pPr>
              <w:tabs>
                <w:tab w:val="right" w:pos="3060"/>
              </w:tabs>
              <w:jc w:val="both"/>
              <w:rPr>
                <w:rFonts w:ascii="Cambria" w:hAnsi="Cambria"/>
              </w:rPr>
            </w:pPr>
            <w:r w:rsidRPr="003913B4">
              <w:rPr>
                <w:rFonts w:ascii="Arial" w:eastAsia="Times New Roman" w:hAnsi="Arial" w:cs="Arial"/>
                <w:color w:val="000000"/>
              </w:rPr>
              <w:t>Department</w:t>
            </w:r>
          </w:p>
        </w:tc>
        <w:tc>
          <w:tcPr>
            <w:tcW w:w="2160" w:type="dxa"/>
            <w:vAlign w:val="center"/>
          </w:tcPr>
          <w:p w14:paraId="72B8467B" w14:textId="77777777" w:rsidR="009730F0" w:rsidRDefault="009730F0" w:rsidP="009730F0">
            <w:pPr>
              <w:tabs>
                <w:tab w:val="right" w:pos="3060"/>
              </w:tabs>
              <w:jc w:val="center"/>
              <w:rPr>
                <w:rFonts w:ascii="Cambria" w:hAnsi="Cambria"/>
              </w:rPr>
            </w:pPr>
          </w:p>
        </w:tc>
        <w:tc>
          <w:tcPr>
            <w:tcW w:w="894" w:type="dxa"/>
            <w:vAlign w:val="center"/>
          </w:tcPr>
          <w:p w14:paraId="2274D073" w14:textId="7D8F5B8C" w:rsidR="009730F0" w:rsidRDefault="009730F0" w:rsidP="009730F0">
            <w:pPr>
              <w:tabs>
                <w:tab w:val="right" w:pos="3060"/>
              </w:tabs>
              <w:jc w:val="center"/>
              <w:rPr>
                <w:rFonts w:ascii="Cambria" w:hAnsi="Cambria"/>
              </w:rPr>
            </w:pPr>
            <w:r w:rsidRPr="003913B4">
              <w:rPr>
                <w:rFonts w:ascii="Arial" w:eastAsia="Times New Roman" w:hAnsi="Arial" w:cs="Arial"/>
                <w:color w:val="000000"/>
              </w:rPr>
              <w:t>0.01</w:t>
            </w:r>
            <w:r w:rsidR="00F332E6">
              <w:rPr>
                <w:rFonts w:ascii="Arial" w:eastAsia="Times New Roman" w:hAnsi="Arial" w:cs="Arial"/>
                <w:color w:val="000000"/>
              </w:rPr>
              <w:t>4</w:t>
            </w:r>
          </w:p>
        </w:tc>
        <w:tc>
          <w:tcPr>
            <w:tcW w:w="242" w:type="dxa"/>
          </w:tcPr>
          <w:p w14:paraId="766D97AD" w14:textId="77777777" w:rsidR="009730F0" w:rsidRDefault="009730F0" w:rsidP="009730F0">
            <w:pPr>
              <w:tabs>
                <w:tab w:val="right" w:pos="3060"/>
              </w:tabs>
              <w:jc w:val="center"/>
              <w:rPr>
                <w:rFonts w:ascii="Cambria" w:hAnsi="Cambria"/>
              </w:rPr>
            </w:pPr>
          </w:p>
        </w:tc>
        <w:tc>
          <w:tcPr>
            <w:tcW w:w="2284" w:type="dxa"/>
            <w:vAlign w:val="center"/>
          </w:tcPr>
          <w:p w14:paraId="6560C81F" w14:textId="77777777" w:rsidR="009730F0" w:rsidRDefault="009730F0" w:rsidP="009730F0">
            <w:pPr>
              <w:tabs>
                <w:tab w:val="right" w:pos="3060"/>
              </w:tabs>
              <w:jc w:val="center"/>
              <w:rPr>
                <w:rFonts w:ascii="Cambria" w:hAnsi="Cambria"/>
              </w:rPr>
            </w:pPr>
          </w:p>
        </w:tc>
        <w:tc>
          <w:tcPr>
            <w:tcW w:w="990" w:type="dxa"/>
            <w:vAlign w:val="center"/>
          </w:tcPr>
          <w:p w14:paraId="4CEA4C44" w14:textId="7FB807F6" w:rsidR="009730F0" w:rsidRDefault="009730F0" w:rsidP="009730F0">
            <w:pPr>
              <w:tabs>
                <w:tab w:val="right" w:pos="3060"/>
              </w:tabs>
              <w:jc w:val="center"/>
              <w:rPr>
                <w:rFonts w:ascii="Cambria" w:hAnsi="Cambria"/>
              </w:rPr>
            </w:pPr>
            <w:r w:rsidRPr="003913B4">
              <w:rPr>
                <w:rFonts w:ascii="Arial" w:eastAsia="Times New Roman" w:hAnsi="Arial" w:cs="Arial"/>
                <w:color w:val="000000"/>
              </w:rPr>
              <w:t>0.00</w:t>
            </w:r>
            <w:r w:rsidR="00F332E6">
              <w:rPr>
                <w:rFonts w:ascii="Arial" w:eastAsia="Times New Roman" w:hAnsi="Arial" w:cs="Arial"/>
                <w:color w:val="000000"/>
              </w:rPr>
              <w:t>7</w:t>
            </w:r>
          </w:p>
        </w:tc>
        <w:tc>
          <w:tcPr>
            <w:tcW w:w="270" w:type="dxa"/>
          </w:tcPr>
          <w:p w14:paraId="537CA1F8" w14:textId="77777777" w:rsidR="009730F0" w:rsidRDefault="009730F0" w:rsidP="009730F0">
            <w:pPr>
              <w:tabs>
                <w:tab w:val="right" w:pos="3060"/>
              </w:tabs>
              <w:jc w:val="center"/>
              <w:rPr>
                <w:rFonts w:ascii="Cambria" w:hAnsi="Cambria"/>
              </w:rPr>
            </w:pPr>
          </w:p>
        </w:tc>
        <w:tc>
          <w:tcPr>
            <w:tcW w:w="2070" w:type="dxa"/>
            <w:vAlign w:val="center"/>
          </w:tcPr>
          <w:p w14:paraId="6F5E9C0E" w14:textId="77777777" w:rsidR="009730F0" w:rsidRDefault="009730F0" w:rsidP="009730F0">
            <w:pPr>
              <w:tabs>
                <w:tab w:val="right" w:pos="3060"/>
              </w:tabs>
              <w:jc w:val="center"/>
              <w:rPr>
                <w:rFonts w:ascii="Cambria" w:hAnsi="Cambria"/>
              </w:rPr>
            </w:pPr>
          </w:p>
        </w:tc>
        <w:tc>
          <w:tcPr>
            <w:tcW w:w="900" w:type="dxa"/>
            <w:vAlign w:val="center"/>
          </w:tcPr>
          <w:p w14:paraId="1B95B3AF"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0.922</w:t>
            </w:r>
          </w:p>
        </w:tc>
      </w:tr>
      <w:tr w:rsidR="009730F0" w14:paraId="70F08CC4" w14:textId="77777777" w:rsidTr="009730F0">
        <w:tc>
          <w:tcPr>
            <w:tcW w:w="3978" w:type="dxa"/>
            <w:vAlign w:val="bottom"/>
          </w:tcPr>
          <w:p w14:paraId="7AA6E1AB"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All Non-Clinical</w:t>
            </w:r>
          </w:p>
        </w:tc>
        <w:tc>
          <w:tcPr>
            <w:tcW w:w="2160" w:type="dxa"/>
            <w:vAlign w:val="center"/>
          </w:tcPr>
          <w:p w14:paraId="6F2C4665"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894" w:type="dxa"/>
            <w:vAlign w:val="center"/>
          </w:tcPr>
          <w:p w14:paraId="1095727A" w14:textId="77777777" w:rsidR="009730F0" w:rsidRDefault="009730F0" w:rsidP="009730F0">
            <w:pPr>
              <w:tabs>
                <w:tab w:val="right" w:pos="3060"/>
              </w:tabs>
              <w:jc w:val="center"/>
              <w:rPr>
                <w:rFonts w:ascii="Cambria" w:hAnsi="Cambria"/>
              </w:rPr>
            </w:pPr>
          </w:p>
        </w:tc>
        <w:tc>
          <w:tcPr>
            <w:tcW w:w="242" w:type="dxa"/>
          </w:tcPr>
          <w:p w14:paraId="50556772"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776E51EF"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990" w:type="dxa"/>
            <w:vAlign w:val="bottom"/>
          </w:tcPr>
          <w:p w14:paraId="5E4A2FA4" w14:textId="77777777" w:rsidR="009730F0" w:rsidRDefault="009730F0" w:rsidP="009730F0">
            <w:pPr>
              <w:tabs>
                <w:tab w:val="right" w:pos="3060"/>
              </w:tabs>
              <w:jc w:val="center"/>
              <w:rPr>
                <w:rFonts w:ascii="Cambria" w:hAnsi="Cambria"/>
              </w:rPr>
            </w:pPr>
          </w:p>
        </w:tc>
        <w:tc>
          <w:tcPr>
            <w:tcW w:w="270" w:type="dxa"/>
          </w:tcPr>
          <w:p w14:paraId="5F127D1E"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6356E03B"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ref</w:t>
            </w:r>
          </w:p>
        </w:tc>
        <w:tc>
          <w:tcPr>
            <w:tcW w:w="900" w:type="dxa"/>
            <w:vAlign w:val="center"/>
          </w:tcPr>
          <w:p w14:paraId="16E52CB3" w14:textId="77777777" w:rsidR="009730F0" w:rsidRDefault="009730F0" w:rsidP="009730F0">
            <w:pPr>
              <w:tabs>
                <w:tab w:val="right" w:pos="3060"/>
              </w:tabs>
              <w:jc w:val="center"/>
              <w:rPr>
                <w:rFonts w:ascii="Cambria" w:hAnsi="Cambria"/>
              </w:rPr>
            </w:pPr>
          </w:p>
        </w:tc>
      </w:tr>
      <w:tr w:rsidR="009730F0" w14:paraId="37C24CD8" w14:textId="77777777" w:rsidTr="009730F0">
        <w:tc>
          <w:tcPr>
            <w:tcW w:w="3978" w:type="dxa"/>
            <w:vAlign w:val="bottom"/>
          </w:tcPr>
          <w:p w14:paraId="57552ED1"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Obstetrics and Gynecology</w:t>
            </w:r>
          </w:p>
        </w:tc>
        <w:tc>
          <w:tcPr>
            <w:tcW w:w="2160" w:type="dxa"/>
            <w:vAlign w:val="center"/>
          </w:tcPr>
          <w:p w14:paraId="79F1EC40" w14:textId="39C271FF" w:rsidR="009730F0" w:rsidRDefault="009730F0" w:rsidP="009730F0">
            <w:pPr>
              <w:tabs>
                <w:tab w:val="right" w:pos="3060"/>
              </w:tabs>
              <w:jc w:val="center"/>
              <w:rPr>
                <w:rFonts w:ascii="Cambria" w:hAnsi="Cambria"/>
              </w:rPr>
            </w:pPr>
            <w:r w:rsidRPr="003913B4">
              <w:rPr>
                <w:rFonts w:ascii="Arial" w:eastAsia="Times New Roman" w:hAnsi="Arial" w:cs="Arial"/>
                <w:color w:val="000000"/>
              </w:rPr>
              <w:t>1.</w:t>
            </w:r>
            <w:r w:rsidR="00F332E6">
              <w:rPr>
                <w:rFonts w:ascii="Arial" w:eastAsia="Times New Roman" w:hAnsi="Arial" w:cs="Arial"/>
                <w:color w:val="000000"/>
              </w:rPr>
              <w:t>51</w:t>
            </w:r>
            <w:r w:rsidRPr="003913B4">
              <w:rPr>
                <w:rFonts w:ascii="Arial" w:eastAsia="Times New Roman" w:hAnsi="Arial" w:cs="Arial"/>
                <w:color w:val="000000"/>
              </w:rPr>
              <w:t xml:space="preserve"> (0.</w:t>
            </w:r>
            <w:r w:rsidR="00F332E6">
              <w:rPr>
                <w:rFonts w:ascii="Arial" w:eastAsia="Times New Roman" w:hAnsi="Arial" w:cs="Arial"/>
                <w:color w:val="000000"/>
              </w:rPr>
              <w:t>50</w:t>
            </w:r>
            <w:r w:rsidRPr="003913B4">
              <w:rPr>
                <w:rFonts w:ascii="Arial" w:eastAsia="Times New Roman" w:hAnsi="Arial" w:cs="Arial"/>
                <w:color w:val="000000"/>
              </w:rPr>
              <w:t>, 4.</w:t>
            </w:r>
            <w:r w:rsidR="00F332E6">
              <w:rPr>
                <w:rFonts w:ascii="Arial" w:eastAsia="Times New Roman" w:hAnsi="Arial" w:cs="Arial"/>
                <w:color w:val="000000"/>
              </w:rPr>
              <w:t>54</w:t>
            </w:r>
            <w:r w:rsidRPr="003913B4">
              <w:rPr>
                <w:rFonts w:ascii="Arial" w:eastAsia="Times New Roman" w:hAnsi="Arial" w:cs="Arial"/>
                <w:color w:val="000000"/>
              </w:rPr>
              <w:t>)</w:t>
            </w:r>
          </w:p>
        </w:tc>
        <w:tc>
          <w:tcPr>
            <w:tcW w:w="894" w:type="dxa"/>
            <w:vAlign w:val="center"/>
          </w:tcPr>
          <w:p w14:paraId="51015BC5" w14:textId="77777777" w:rsidR="009730F0" w:rsidRDefault="009730F0" w:rsidP="009730F0">
            <w:pPr>
              <w:tabs>
                <w:tab w:val="right" w:pos="3060"/>
              </w:tabs>
              <w:jc w:val="center"/>
              <w:rPr>
                <w:rFonts w:ascii="Cambria" w:hAnsi="Cambria"/>
              </w:rPr>
            </w:pPr>
          </w:p>
        </w:tc>
        <w:tc>
          <w:tcPr>
            <w:tcW w:w="242" w:type="dxa"/>
          </w:tcPr>
          <w:p w14:paraId="3C2A6C9C"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4295608F" w14:textId="739C2185" w:rsidR="009730F0" w:rsidRDefault="009730F0" w:rsidP="009730F0">
            <w:pPr>
              <w:tabs>
                <w:tab w:val="right" w:pos="3060"/>
              </w:tabs>
              <w:jc w:val="center"/>
              <w:rPr>
                <w:rFonts w:ascii="Cambria" w:hAnsi="Cambria"/>
              </w:rPr>
            </w:pPr>
            <w:r w:rsidRPr="003913B4">
              <w:rPr>
                <w:rFonts w:ascii="Arial" w:eastAsia="Times New Roman" w:hAnsi="Arial" w:cs="Arial"/>
                <w:color w:val="000000"/>
              </w:rPr>
              <w:t>0.87 (0.34, 2.1</w:t>
            </w:r>
            <w:r w:rsidR="00F332E6">
              <w:rPr>
                <w:rFonts w:ascii="Arial" w:eastAsia="Times New Roman" w:hAnsi="Arial" w:cs="Arial"/>
                <w:color w:val="000000"/>
              </w:rPr>
              <w:t>8</w:t>
            </w:r>
            <w:r w:rsidRPr="003913B4">
              <w:rPr>
                <w:rFonts w:ascii="Arial" w:eastAsia="Times New Roman" w:hAnsi="Arial" w:cs="Arial"/>
                <w:color w:val="000000"/>
              </w:rPr>
              <w:t>)</w:t>
            </w:r>
          </w:p>
        </w:tc>
        <w:tc>
          <w:tcPr>
            <w:tcW w:w="990" w:type="dxa"/>
            <w:vAlign w:val="center"/>
          </w:tcPr>
          <w:p w14:paraId="77A61727" w14:textId="77777777" w:rsidR="009730F0" w:rsidRDefault="009730F0" w:rsidP="009730F0">
            <w:pPr>
              <w:tabs>
                <w:tab w:val="right" w:pos="3060"/>
              </w:tabs>
              <w:jc w:val="center"/>
              <w:rPr>
                <w:rFonts w:ascii="Cambria" w:hAnsi="Cambria"/>
              </w:rPr>
            </w:pPr>
          </w:p>
        </w:tc>
        <w:tc>
          <w:tcPr>
            <w:tcW w:w="270" w:type="dxa"/>
          </w:tcPr>
          <w:p w14:paraId="39D31EC4"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735018BF"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0.79 (0.25, 2.51)</w:t>
            </w:r>
          </w:p>
        </w:tc>
        <w:tc>
          <w:tcPr>
            <w:tcW w:w="900" w:type="dxa"/>
            <w:vAlign w:val="center"/>
          </w:tcPr>
          <w:p w14:paraId="62D24588" w14:textId="77777777" w:rsidR="009730F0" w:rsidRDefault="009730F0" w:rsidP="009730F0">
            <w:pPr>
              <w:tabs>
                <w:tab w:val="right" w:pos="3060"/>
              </w:tabs>
              <w:jc w:val="center"/>
              <w:rPr>
                <w:rFonts w:ascii="Cambria" w:hAnsi="Cambria"/>
              </w:rPr>
            </w:pPr>
          </w:p>
        </w:tc>
      </w:tr>
      <w:tr w:rsidR="009730F0" w14:paraId="31BA0599" w14:textId="77777777" w:rsidTr="009730F0">
        <w:tc>
          <w:tcPr>
            <w:tcW w:w="3978" w:type="dxa"/>
            <w:vAlign w:val="bottom"/>
          </w:tcPr>
          <w:p w14:paraId="340ADD86"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Pediatrics</w:t>
            </w:r>
          </w:p>
        </w:tc>
        <w:tc>
          <w:tcPr>
            <w:tcW w:w="2160" w:type="dxa"/>
            <w:vAlign w:val="center"/>
          </w:tcPr>
          <w:p w14:paraId="1FE13C77" w14:textId="44E809EF" w:rsidR="009730F0" w:rsidRDefault="009730F0" w:rsidP="009730F0">
            <w:pPr>
              <w:tabs>
                <w:tab w:val="right" w:pos="3060"/>
              </w:tabs>
              <w:jc w:val="center"/>
              <w:rPr>
                <w:rFonts w:ascii="Cambria" w:hAnsi="Cambria"/>
              </w:rPr>
            </w:pPr>
            <w:r w:rsidRPr="003913B4">
              <w:rPr>
                <w:rFonts w:ascii="Arial" w:eastAsia="Times New Roman" w:hAnsi="Arial" w:cs="Arial"/>
                <w:color w:val="000000"/>
              </w:rPr>
              <w:t>1.3</w:t>
            </w:r>
            <w:r w:rsidR="00F332E6">
              <w:rPr>
                <w:rFonts w:ascii="Arial" w:eastAsia="Times New Roman" w:hAnsi="Arial" w:cs="Arial"/>
                <w:color w:val="000000"/>
              </w:rPr>
              <w:t>4</w:t>
            </w:r>
            <w:r w:rsidRPr="003913B4">
              <w:rPr>
                <w:rFonts w:ascii="Arial" w:eastAsia="Times New Roman" w:hAnsi="Arial" w:cs="Arial"/>
                <w:color w:val="000000"/>
              </w:rPr>
              <w:t xml:space="preserve"> (0.4</w:t>
            </w:r>
            <w:r w:rsidR="00F332E6">
              <w:rPr>
                <w:rFonts w:ascii="Arial" w:eastAsia="Times New Roman" w:hAnsi="Arial" w:cs="Arial"/>
                <w:color w:val="000000"/>
              </w:rPr>
              <w:t>6</w:t>
            </w:r>
            <w:r w:rsidRPr="003913B4">
              <w:rPr>
                <w:rFonts w:ascii="Arial" w:eastAsia="Times New Roman" w:hAnsi="Arial" w:cs="Arial"/>
                <w:color w:val="000000"/>
              </w:rPr>
              <w:t>, 3.9</w:t>
            </w:r>
            <w:r w:rsidR="00F332E6">
              <w:rPr>
                <w:rFonts w:ascii="Arial" w:eastAsia="Times New Roman" w:hAnsi="Arial" w:cs="Arial"/>
                <w:color w:val="000000"/>
              </w:rPr>
              <w:t>5</w:t>
            </w:r>
            <w:r w:rsidRPr="003913B4">
              <w:rPr>
                <w:rFonts w:ascii="Arial" w:eastAsia="Times New Roman" w:hAnsi="Arial" w:cs="Arial"/>
                <w:color w:val="000000"/>
              </w:rPr>
              <w:t>)</w:t>
            </w:r>
          </w:p>
        </w:tc>
        <w:tc>
          <w:tcPr>
            <w:tcW w:w="894" w:type="dxa"/>
            <w:vAlign w:val="center"/>
          </w:tcPr>
          <w:p w14:paraId="1ED97275" w14:textId="77777777" w:rsidR="009730F0" w:rsidRDefault="009730F0" w:rsidP="009730F0">
            <w:pPr>
              <w:tabs>
                <w:tab w:val="right" w:pos="3060"/>
              </w:tabs>
              <w:jc w:val="center"/>
              <w:rPr>
                <w:rFonts w:ascii="Cambria" w:hAnsi="Cambria"/>
              </w:rPr>
            </w:pPr>
          </w:p>
        </w:tc>
        <w:tc>
          <w:tcPr>
            <w:tcW w:w="242" w:type="dxa"/>
          </w:tcPr>
          <w:p w14:paraId="1708A216"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413EE695"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1.44 (0.50, 4.11)</w:t>
            </w:r>
          </w:p>
        </w:tc>
        <w:tc>
          <w:tcPr>
            <w:tcW w:w="990" w:type="dxa"/>
            <w:vAlign w:val="center"/>
          </w:tcPr>
          <w:p w14:paraId="2520ABA3" w14:textId="77777777" w:rsidR="009730F0" w:rsidRDefault="009730F0" w:rsidP="009730F0">
            <w:pPr>
              <w:tabs>
                <w:tab w:val="right" w:pos="3060"/>
              </w:tabs>
              <w:jc w:val="center"/>
              <w:rPr>
                <w:rFonts w:ascii="Cambria" w:hAnsi="Cambria"/>
              </w:rPr>
            </w:pPr>
          </w:p>
        </w:tc>
        <w:tc>
          <w:tcPr>
            <w:tcW w:w="270" w:type="dxa"/>
          </w:tcPr>
          <w:p w14:paraId="716546F5"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55600E6D"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0.50 (0.14, 1.76)</w:t>
            </w:r>
          </w:p>
        </w:tc>
        <w:tc>
          <w:tcPr>
            <w:tcW w:w="900" w:type="dxa"/>
            <w:vAlign w:val="center"/>
          </w:tcPr>
          <w:p w14:paraId="61165B50" w14:textId="77777777" w:rsidR="009730F0" w:rsidRDefault="009730F0" w:rsidP="009730F0">
            <w:pPr>
              <w:tabs>
                <w:tab w:val="right" w:pos="3060"/>
              </w:tabs>
              <w:jc w:val="center"/>
              <w:rPr>
                <w:rFonts w:ascii="Cambria" w:hAnsi="Cambria"/>
              </w:rPr>
            </w:pPr>
          </w:p>
        </w:tc>
      </w:tr>
      <w:tr w:rsidR="009730F0" w14:paraId="0D635713" w14:textId="77777777" w:rsidTr="009730F0">
        <w:tc>
          <w:tcPr>
            <w:tcW w:w="3978" w:type="dxa"/>
            <w:vAlign w:val="bottom"/>
          </w:tcPr>
          <w:p w14:paraId="487589E3"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Surgery</w:t>
            </w:r>
          </w:p>
        </w:tc>
        <w:tc>
          <w:tcPr>
            <w:tcW w:w="2160" w:type="dxa"/>
            <w:vAlign w:val="center"/>
          </w:tcPr>
          <w:p w14:paraId="603791FE" w14:textId="4ED2B9F6" w:rsidR="009730F0" w:rsidRDefault="009730F0" w:rsidP="009730F0">
            <w:pPr>
              <w:tabs>
                <w:tab w:val="right" w:pos="3060"/>
              </w:tabs>
              <w:jc w:val="center"/>
              <w:rPr>
                <w:rFonts w:ascii="Cambria" w:hAnsi="Cambria"/>
              </w:rPr>
            </w:pPr>
            <w:r w:rsidRPr="003913B4">
              <w:rPr>
                <w:rFonts w:ascii="Arial" w:eastAsia="Times New Roman" w:hAnsi="Arial" w:cs="Arial"/>
                <w:color w:val="000000"/>
              </w:rPr>
              <w:t>8.</w:t>
            </w:r>
            <w:r w:rsidR="00F332E6">
              <w:rPr>
                <w:rFonts w:ascii="Arial" w:eastAsia="Times New Roman" w:hAnsi="Arial" w:cs="Arial"/>
                <w:color w:val="000000"/>
              </w:rPr>
              <w:t>03</w:t>
            </w:r>
            <w:r w:rsidRPr="003913B4">
              <w:rPr>
                <w:rFonts w:ascii="Arial" w:eastAsia="Times New Roman" w:hAnsi="Arial" w:cs="Arial"/>
                <w:color w:val="000000"/>
              </w:rPr>
              <w:t xml:space="preserve"> (2.</w:t>
            </w:r>
            <w:r w:rsidR="00F332E6">
              <w:rPr>
                <w:rFonts w:ascii="Arial" w:eastAsia="Times New Roman" w:hAnsi="Arial" w:cs="Arial"/>
                <w:color w:val="000000"/>
              </w:rPr>
              <w:t>19</w:t>
            </w:r>
            <w:r w:rsidRPr="003913B4">
              <w:rPr>
                <w:rFonts w:ascii="Arial" w:eastAsia="Times New Roman" w:hAnsi="Arial" w:cs="Arial"/>
                <w:color w:val="000000"/>
              </w:rPr>
              <w:t>, 29.</w:t>
            </w:r>
            <w:r w:rsidR="00F332E6">
              <w:rPr>
                <w:rFonts w:ascii="Arial" w:eastAsia="Times New Roman" w:hAnsi="Arial" w:cs="Arial"/>
                <w:color w:val="000000"/>
              </w:rPr>
              <w:t>49</w:t>
            </w:r>
            <w:r w:rsidRPr="003913B4">
              <w:rPr>
                <w:rFonts w:ascii="Arial" w:eastAsia="Times New Roman" w:hAnsi="Arial" w:cs="Arial"/>
                <w:color w:val="000000"/>
              </w:rPr>
              <w:t>)</w:t>
            </w:r>
          </w:p>
        </w:tc>
        <w:tc>
          <w:tcPr>
            <w:tcW w:w="894" w:type="dxa"/>
            <w:vAlign w:val="center"/>
          </w:tcPr>
          <w:p w14:paraId="4EE8B6E2" w14:textId="77777777" w:rsidR="009730F0" w:rsidRDefault="009730F0" w:rsidP="009730F0">
            <w:pPr>
              <w:tabs>
                <w:tab w:val="right" w:pos="3060"/>
              </w:tabs>
              <w:jc w:val="center"/>
              <w:rPr>
                <w:rFonts w:ascii="Cambria" w:hAnsi="Cambria"/>
              </w:rPr>
            </w:pPr>
          </w:p>
        </w:tc>
        <w:tc>
          <w:tcPr>
            <w:tcW w:w="242" w:type="dxa"/>
          </w:tcPr>
          <w:p w14:paraId="50BCCE5F"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7645FD48"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1.99 (0.77, 5.19)</w:t>
            </w:r>
          </w:p>
        </w:tc>
        <w:tc>
          <w:tcPr>
            <w:tcW w:w="990" w:type="dxa"/>
            <w:vAlign w:val="center"/>
          </w:tcPr>
          <w:p w14:paraId="7612AD23" w14:textId="77777777" w:rsidR="009730F0" w:rsidRDefault="009730F0" w:rsidP="009730F0">
            <w:pPr>
              <w:tabs>
                <w:tab w:val="right" w:pos="3060"/>
              </w:tabs>
              <w:jc w:val="center"/>
              <w:rPr>
                <w:rFonts w:ascii="Cambria" w:hAnsi="Cambria"/>
              </w:rPr>
            </w:pPr>
          </w:p>
        </w:tc>
        <w:tc>
          <w:tcPr>
            <w:tcW w:w="270" w:type="dxa"/>
          </w:tcPr>
          <w:p w14:paraId="45890CD4"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35BDF742"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1.04 (0.30, 3.69)</w:t>
            </w:r>
          </w:p>
        </w:tc>
        <w:tc>
          <w:tcPr>
            <w:tcW w:w="900" w:type="dxa"/>
            <w:vAlign w:val="center"/>
          </w:tcPr>
          <w:p w14:paraId="53C37B70" w14:textId="77777777" w:rsidR="009730F0" w:rsidRDefault="009730F0" w:rsidP="009730F0">
            <w:pPr>
              <w:tabs>
                <w:tab w:val="right" w:pos="3060"/>
              </w:tabs>
              <w:jc w:val="center"/>
              <w:rPr>
                <w:rFonts w:ascii="Cambria" w:hAnsi="Cambria"/>
              </w:rPr>
            </w:pPr>
          </w:p>
        </w:tc>
      </w:tr>
      <w:tr w:rsidR="009730F0" w14:paraId="3164D6F1" w14:textId="77777777" w:rsidTr="009730F0">
        <w:tc>
          <w:tcPr>
            <w:tcW w:w="3978" w:type="dxa"/>
            <w:vAlign w:val="bottom"/>
          </w:tcPr>
          <w:p w14:paraId="37103025"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Medicine</w:t>
            </w:r>
          </w:p>
        </w:tc>
        <w:tc>
          <w:tcPr>
            <w:tcW w:w="2160" w:type="dxa"/>
            <w:vAlign w:val="center"/>
          </w:tcPr>
          <w:p w14:paraId="0313D6C8" w14:textId="234D6814" w:rsidR="009730F0" w:rsidRDefault="009730F0" w:rsidP="009730F0">
            <w:pPr>
              <w:tabs>
                <w:tab w:val="right" w:pos="3060"/>
              </w:tabs>
              <w:jc w:val="center"/>
              <w:rPr>
                <w:rFonts w:ascii="Cambria" w:hAnsi="Cambria"/>
              </w:rPr>
            </w:pPr>
            <w:r w:rsidRPr="003913B4">
              <w:rPr>
                <w:rFonts w:ascii="Arial" w:eastAsia="Times New Roman" w:hAnsi="Arial" w:cs="Arial"/>
                <w:color w:val="000000"/>
              </w:rPr>
              <w:t>0.9</w:t>
            </w:r>
            <w:r w:rsidR="00F332E6">
              <w:rPr>
                <w:rFonts w:ascii="Arial" w:eastAsia="Times New Roman" w:hAnsi="Arial" w:cs="Arial"/>
                <w:color w:val="000000"/>
              </w:rPr>
              <w:t>2</w:t>
            </w:r>
            <w:r w:rsidRPr="003913B4">
              <w:rPr>
                <w:rFonts w:ascii="Arial" w:eastAsia="Times New Roman" w:hAnsi="Arial" w:cs="Arial"/>
                <w:color w:val="000000"/>
              </w:rPr>
              <w:t xml:space="preserve"> (0.3</w:t>
            </w:r>
            <w:r w:rsidR="00F332E6">
              <w:rPr>
                <w:rFonts w:ascii="Arial" w:eastAsia="Times New Roman" w:hAnsi="Arial" w:cs="Arial"/>
                <w:color w:val="000000"/>
              </w:rPr>
              <w:t>4</w:t>
            </w:r>
            <w:r w:rsidRPr="003913B4">
              <w:rPr>
                <w:rFonts w:ascii="Arial" w:eastAsia="Times New Roman" w:hAnsi="Arial" w:cs="Arial"/>
                <w:color w:val="000000"/>
              </w:rPr>
              <w:t>, 2.</w:t>
            </w:r>
            <w:r w:rsidR="00F332E6">
              <w:rPr>
                <w:rFonts w:ascii="Arial" w:eastAsia="Times New Roman" w:hAnsi="Arial" w:cs="Arial"/>
                <w:color w:val="000000"/>
              </w:rPr>
              <w:t>48</w:t>
            </w:r>
            <w:r w:rsidRPr="003913B4">
              <w:rPr>
                <w:rFonts w:ascii="Arial" w:eastAsia="Times New Roman" w:hAnsi="Arial" w:cs="Arial"/>
                <w:color w:val="000000"/>
              </w:rPr>
              <w:t>)</w:t>
            </w:r>
          </w:p>
        </w:tc>
        <w:tc>
          <w:tcPr>
            <w:tcW w:w="894" w:type="dxa"/>
            <w:vAlign w:val="center"/>
          </w:tcPr>
          <w:p w14:paraId="2B237A3E" w14:textId="77777777" w:rsidR="009730F0" w:rsidRDefault="009730F0" w:rsidP="009730F0">
            <w:pPr>
              <w:tabs>
                <w:tab w:val="right" w:pos="3060"/>
              </w:tabs>
              <w:jc w:val="center"/>
              <w:rPr>
                <w:rFonts w:ascii="Cambria" w:hAnsi="Cambria"/>
              </w:rPr>
            </w:pPr>
          </w:p>
        </w:tc>
        <w:tc>
          <w:tcPr>
            <w:tcW w:w="242" w:type="dxa"/>
          </w:tcPr>
          <w:p w14:paraId="0B157039"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507F0110"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0.52 (0.22, 1.24)</w:t>
            </w:r>
          </w:p>
        </w:tc>
        <w:tc>
          <w:tcPr>
            <w:tcW w:w="990" w:type="dxa"/>
            <w:vAlign w:val="center"/>
          </w:tcPr>
          <w:p w14:paraId="3358B228" w14:textId="77777777" w:rsidR="009730F0" w:rsidRDefault="009730F0" w:rsidP="009730F0">
            <w:pPr>
              <w:tabs>
                <w:tab w:val="right" w:pos="3060"/>
              </w:tabs>
              <w:jc w:val="center"/>
              <w:rPr>
                <w:rFonts w:ascii="Cambria" w:hAnsi="Cambria"/>
              </w:rPr>
            </w:pPr>
          </w:p>
        </w:tc>
        <w:tc>
          <w:tcPr>
            <w:tcW w:w="270" w:type="dxa"/>
          </w:tcPr>
          <w:p w14:paraId="6CB77F39"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56988D9D"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0.52 (0.13, 2.08)</w:t>
            </w:r>
          </w:p>
        </w:tc>
        <w:tc>
          <w:tcPr>
            <w:tcW w:w="900" w:type="dxa"/>
            <w:vAlign w:val="center"/>
          </w:tcPr>
          <w:p w14:paraId="357DAD0F" w14:textId="77777777" w:rsidR="009730F0" w:rsidRDefault="009730F0" w:rsidP="009730F0">
            <w:pPr>
              <w:tabs>
                <w:tab w:val="right" w:pos="3060"/>
              </w:tabs>
              <w:jc w:val="center"/>
              <w:rPr>
                <w:rFonts w:ascii="Cambria" w:hAnsi="Cambria"/>
              </w:rPr>
            </w:pPr>
          </w:p>
        </w:tc>
      </w:tr>
      <w:tr w:rsidR="009730F0" w14:paraId="58AE2984" w14:textId="77777777" w:rsidTr="009730F0">
        <w:tc>
          <w:tcPr>
            <w:tcW w:w="3978" w:type="dxa"/>
            <w:vAlign w:val="bottom"/>
          </w:tcPr>
          <w:p w14:paraId="0496A1C3"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Clinical Labs and Pathology</w:t>
            </w:r>
          </w:p>
        </w:tc>
        <w:tc>
          <w:tcPr>
            <w:tcW w:w="2160" w:type="dxa"/>
            <w:vAlign w:val="center"/>
          </w:tcPr>
          <w:p w14:paraId="21C870E3" w14:textId="214BDBE8" w:rsidR="009730F0" w:rsidRDefault="009730F0" w:rsidP="009730F0">
            <w:pPr>
              <w:tabs>
                <w:tab w:val="right" w:pos="3060"/>
              </w:tabs>
              <w:jc w:val="center"/>
              <w:rPr>
                <w:rFonts w:ascii="Cambria" w:hAnsi="Cambria"/>
              </w:rPr>
            </w:pPr>
            <w:r w:rsidRPr="003913B4">
              <w:rPr>
                <w:rFonts w:ascii="Arial" w:eastAsia="Times New Roman" w:hAnsi="Arial" w:cs="Arial"/>
                <w:color w:val="000000"/>
              </w:rPr>
              <w:t>1.6</w:t>
            </w:r>
            <w:r w:rsidR="00F332E6">
              <w:rPr>
                <w:rFonts w:ascii="Arial" w:eastAsia="Times New Roman" w:hAnsi="Arial" w:cs="Arial"/>
                <w:color w:val="000000"/>
              </w:rPr>
              <w:t>2</w:t>
            </w:r>
            <w:r w:rsidRPr="003913B4">
              <w:rPr>
                <w:rFonts w:ascii="Arial" w:eastAsia="Times New Roman" w:hAnsi="Arial" w:cs="Arial"/>
                <w:color w:val="000000"/>
              </w:rPr>
              <w:t xml:space="preserve"> (0.5</w:t>
            </w:r>
            <w:r w:rsidR="00F332E6">
              <w:rPr>
                <w:rFonts w:ascii="Arial" w:eastAsia="Times New Roman" w:hAnsi="Arial" w:cs="Arial"/>
                <w:color w:val="000000"/>
              </w:rPr>
              <w:t>1</w:t>
            </w:r>
            <w:r w:rsidRPr="003913B4">
              <w:rPr>
                <w:rFonts w:ascii="Arial" w:eastAsia="Times New Roman" w:hAnsi="Arial" w:cs="Arial"/>
                <w:color w:val="000000"/>
              </w:rPr>
              <w:t>, 5.</w:t>
            </w:r>
            <w:r w:rsidR="00F332E6">
              <w:rPr>
                <w:rFonts w:ascii="Arial" w:eastAsia="Times New Roman" w:hAnsi="Arial" w:cs="Arial"/>
                <w:color w:val="000000"/>
              </w:rPr>
              <w:t>15</w:t>
            </w:r>
            <w:r w:rsidRPr="003913B4">
              <w:rPr>
                <w:rFonts w:ascii="Arial" w:eastAsia="Times New Roman" w:hAnsi="Arial" w:cs="Arial"/>
                <w:color w:val="000000"/>
              </w:rPr>
              <w:t>)</w:t>
            </w:r>
          </w:p>
        </w:tc>
        <w:tc>
          <w:tcPr>
            <w:tcW w:w="894" w:type="dxa"/>
            <w:vAlign w:val="center"/>
          </w:tcPr>
          <w:p w14:paraId="219F6D0A" w14:textId="77777777" w:rsidR="009730F0" w:rsidRDefault="009730F0" w:rsidP="009730F0">
            <w:pPr>
              <w:tabs>
                <w:tab w:val="right" w:pos="3060"/>
              </w:tabs>
              <w:jc w:val="center"/>
              <w:rPr>
                <w:rFonts w:ascii="Cambria" w:hAnsi="Cambria"/>
              </w:rPr>
            </w:pPr>
          </w:p>
        </w:tc>
        <w:tc>
          <w:tcPr>
            <w:tcW w:w="242" w:type="dxa"/>
          </w:tcPr>
          <w:p w14:paraId="7C26D16D"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783D36A9" w14:textId="7EAA8172" w:rsidR="009730F0" w:rsidRDefault="009730F0" w:rsidP="009730F0">
            <w:pPr>
              <w:tabs>
                <w:tab w:val="right" w:pos="3060"/>
              </w:tabs>
              <w:jc w:val="center"/>
              <w:rPr>
                <w:rFonts w:ascii="Cambria" w:hAnsi="Cambria"/>
              </w:rPr>
            </w:pPr>
            <w:r w:rsidRPr="003913B4">
              <w:rPr>
                <w:rFonts w:ascii="Arial" w:eastAsia="Times New Roman" w:hAnsi="Arial" w:cs="Arial"/>
                <w:color w:val="000000"/>
              </w:rPr>
              <w:t>4.</w:t>
            </w:r>
            <w:r w:rsidR="00F332E6">
              <w:rPr>
                <w:rFonts w:ascii="Arial" w:eastAsia="Times New Roman" w:hAnsi="Arial" w:cs="Arial"/>
                <w:color w:val="000000"/>
              </w:rPr>
              <w:t>65</w:t>
            </w:r>
            <w:r w:rsidRPr="003913B4">
              <w:rPr>
                <w:rFonts w:ascii="Arial" w:eastAsia="Times New Roman" w:hAnsi="Arial" w:cs="Arial"/>
                <w:color w:val="000000"/>
              </w:rPr>
              <w:t xml:space="preserve"> (0.9</w:t>
            </w:r>
            <w:r w:rsidR="00F332E6">
              <w:rPr>
                <w:rFonts w:ascii="Arial" w:eastAsia="Times New Roman" w:hAnsi="Arial" w:cs="Arial"/>
                <w:color w:val="000000"/>
              </w:rPr>
              <w:t>1</w:t>
            </w:r>
            <w:r w:rsidRPr="003913B4">
              <w:rPr>
                <w:rFonts w:ascii="Arial" w:eastAsia="Times New Roman" w:hAnsi="Arial" w:cs="Arial"/>
                <w:color w:val="000000"/>
              </w:rPr>
              <w:t>, 2</w:t>
            </w:r>
            <w:r w:rsidR="00F332E6">
              <w:rPr>
                <w:rFonts w:ascii="Arial" w:eastAsia="Times New Roman" w:hAnsi="Arial" w:cs="Arial"/>
                <w:color w:val="000000"/>
              </w:rPr>
              <w:t>3.67</w:t>
            </w:r>
            <w:r w:rsidRPr="003913B4">
              <w:rPr>
                <w:rFonts w:ascii="Arial" w:eastAsia="Times New Roman" w:hAnsi="Arial" w:cs="Arial"/>
                <w:color w:val="000000"/>
              </w:rPr>
              <w:t>)</w:t>
            </w:r>
          </w:p>
        </w:tc>
        <w:tc>
          <w:tcPr>
            <w:tcW w:w="990" w:type="dxa"/>
            <w:vAlign w:val="center"/>
          </w:tcPr>
          <w:p w14:paraId="5F66D92B" w14:textId="77777777" w:rsidR="009730F0" w:rsidRDefault="009730F0" w:rsidP="009730F0">
            <w:pPr>
              <w:tabs>
                <w:tab w:val="right" w:pos="3060"/>
              </w:tabs>
              <w:jc w:val="center"/>
              <w:rPr>
                <w:rFonts w:ascii="Cambria" w:hAnsi="Cambria"/>
              </w:rPr>
            </w:pPr>
          </w:p>
        </w:tc>
        <w:tc>
          <w:tcPr>
            <w:tcW w:w="270" w:type="dxa"/>
          </w:tcPr>
          <w:p w14:paraId="07A6367E"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0E853A85"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0.77 (0.20, 2.93)</w:t>
            </w:r>
          </w:p>
        </w:tc>
        <w:tc>
          <w:tcPr>
            <w:tcW w:w="900" w:type="dxa"/>
            <w:vAlign w:val="center"/>
          </w:tcPr>
          <w:p w14:paraId="2822C361" w14:textId="77777777" w:rsidR="009730F0" w:rsidRDefault="009730F0" w:rsidP="009730F0">
            <w:pPr>
              <w:tabs>
                <w:tab w:val="right" w:pos="3060"/>
              </w:tabs>
              <w:jc w:val="center"/>
              <w:rPr>
                <w:rFonts w:ascii="Cambria" w:hAnsi="Cambria"/>
              </w:rPr>
            </w:pPr>
          </w:p>
        </w:tc>
      </w:tr>
      <w:tr w:rsidR="009730F0" w14:paraId="0DC642B0" w14:textId="77777777" w:rsidTr="009730F0">
        <w:tc>
          <w:tcPr>
            <w:tcW w:w="3978" w:type="dxa"/>
            <w:vAlign w:val="bottom"/>
          </w:tcPr>
          <w:p w14:paraId="2C7B9F85"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Emergency and Critical Care</w:t>
            </w:r>
          </w:p>
        </w:tc>
        <w:tc>
          <w:tcPr>
            <w:tcW w:w="2160" w:type="dxa"/>
            <w:vAlign w:val="center"/>
          </w:tcPr>
          <w:p w14:paraId="1DA380BE" w14:textId="51DD98A2" w:rsidR="009730F0" w:rsidRDefault="009730F0" w:rsidP="009730F0">
            <w:pPr>
              <w:tabs>
                <w:tab w:val="right" w:pos="3060"/>
              </w:tabs>
              <w:jc w:val="center"/>
              <w:rPr>
                <w:rFonts w:ascii="Cambria" w:hAnsi="Cambria"/>
              </w:rPr>
            </w:pPr>
            <w:r w:rsidRPr="003913B4">
              <w:rPr>
                <w:rFonts w:ascii="Arial" w:eastAsia="Times New Roman" w:hAnsi="Arial" w:cs="Arial"/>
                <w:color w:val="000000"/>
              </w:rPr>
              <w:t>2.7</w:t>
            </w:r>
            <w:r w:rsidR="00F332E6">
              <w:rPr>
                <w:rFonts w:ascii="Arial" w:eastAsia="Times New Roman" w:hAnsi="Arial" w:cs="Arial"/>
                <w:color w:val="000000"/>
              </w:rPr>
              <w:t>5</w:t>
            </w:r>
            <w:r w:rsidRPr="003913B4">
              <w:rPr>
                <w:rFonts w:ascii="Arial" w:eastAsia="Times New Roman" w:hAnsi="Arial" w:cs="Arial"/>
                <w:color w:val="000000"/>
              </w:rPr>
              <w:t xml:space="preserve"> (0.7</w:t>
            </w:r>
            <w:r w:rsidR="00F332E6">
              <w:rPr>
                <w:rFonts w:ascii="Arial" w:eastAsia="Times New Roman" w:hAnsi="Arial" w:cs="Arial"/>
                <w:color w:val="000000"/>
              </w:rPr>
              <w:t>3</w:t>
            </w:r>
            <w:r w:rsidRPr="003913B4">
              <w:rPr>
                <w:rFonts w:ascii="Arial" w:eastAsia="Times New Roman" w:hAnsi="Arial" w:cs="Arial"/>
                <w:color w:val="000000"/>
              </w:rPr>
              <w:t>, 10.</w:t>
            </w:r>
            <w:r w:rsidR="00F332E6">
              <w:rPr>
                <w:rFonts w:ascii="Arial" w:eastAsia="Times New Roman" w:hAnsi="Arial" w:cs="Arial"/>
                <w:color w:val="000000"/>
              </w:rPr>
              <w:t>3</w:t>
            </w:r>
            <w:r w:rsidRPr="003913B4">
              <w:rPr>
                <w:rFonts w:ascii="Arial" w:eastAsia="Times New Roman" w:hAnsi="Arial" w:cs="Arial"/>
                <w:color w:val="000000"/>
              </w:rPr>
              <w:t>4)</w:t>
            </w:r>
          </w:p>
        </w:tc>
        <w:tc>
          <w:tcPr>
            <w:tcW w:w="894" w:type="dxa"/>
            <w:vAlign w:val="center"/>
          </w:tcPr>
          <w:p w14:paraId="248EC12E" w14:textId="77777777" w:rsidR="009730F0" w:rsidRDefault="009730F0" w:rsidP="009730F0">
            <w:pPr>
              <w:tabs>
                <w:tab w:val="right" w:pos="3060"/>
              </w:tabs>
              <w:jc w:val="center"/>
              <w:rPr>
                <w:rFonts w:ascii="Cambria" w:hAnsi="Cambria"/>
              </w:rPr>
            </w:pPr>
          </w:p>
        </w:tc>
        <w:tc>
          <w:tcPr>
            <w:tcW w:w="242" w:type="dxa"/>
          </w:tcPr>
          <w:p w14:paraId="1395D87B"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769EA732" w14:textId="19427FBB" w:rsidR="009730F0" w:rsidRDefault="009730F0" w:rsidP="009730F0">
            <w:pPr>
              <w:tabs>
                <w:tab w:val="right" w:pos="3060"/>
              </w:tabs>
              <w:jc w:val="center"/>
              <w:rPr>
                <w:rFonts w:ascii="Cambria" w:hAnsi="Cambria"/>
              </w:rPr>
            </w:pPr>
            <w:r w:rsidRPr="003913B4">
              <w:rPr>
                <w:rFonts w:ascii="Arial" w:eastAsia="Times New Roman" w:hAnsi="Arial" w:cs="Arial"/>
                <w:color w:val="000000"/>
              </w:rPr>
              <w:t>2.7</w:t>
            </w:r>
            <w:r w:rsidR="00F332E6">
              <w:rPr>
                <w:rFonts w:ascii="Arial" w:eastAsia="Times New Roman" w:hAnsi="Arial" w:cs="Arial"/>
                <w:color w:val="000000"/>
              </w:rPr>
              <w:t>7</w:t>
            </w:r>
            <w:r w:rsidRPr="003913B4">
              <w:rPr>
                <w:rFonts w:ascii="Arial" w:eastAsia="Times New Roman" w:hAnsi="Arial" w:cs="Arial"/>
                <w:color w:val="000000"/>
              </w:rPr>
              <w:t xml:space="preserve"> (0.5</w:t>
            </w:r>
            <w:r w:rsidR="00F332E6">
              <w:rPr>
                <w:rFonts w:ascii="Arial" w:eastAsia="Times New Roman" w:hAnsi="Arial" w:cs="Arial"/>
                <w:color w:val="000000"/>
              </w:rPr>
              <w:t>1</w:t>
            </w:r>
            <w:r w:rsidRPr="003913B4">
              <w:rPr>
                <w:rFonts w:ascii="Arial" w:eastAsia="Times New Roman" w:hAnsi="Arial" w:cs="Arial"/>
                <w:color w:val="000000"/>
              </w:rPr>
              <w:t>, 14.9</w:t>
            </w:r>
            <w:r w:rsidR="00F332E6">
              <w:rPr>
                <w:rFonts w:ascii="Arial" w:eastAsia="Times New Roman" w:hAnsi="Arial" w:cs="Arial"/>
                <w:color w:val="000000"/>
              </w:rPr>
              <w:t>1</w:t>
            </w:r>
            <w:r w:rsidRPr="003913B4">
              <w:rPr>
                <w:rFonts w:ascii="Arial" w:eastAsia="Times New Roman" w:hAnsi="Arial" w:cs="Arial"/>
                <w:color w:val="000000"/>
              </w:rPr>
              <w:t>)</w:t>
            </w:r>
          </w:p>
        </w:tc>
        <w:tc>
          <w:tcPr>
            <w:tcW w:w="990" w:type="dxa"/>
            <w:vAlign w:val="center"/>
          </w:tcPr>
          <w:p w14:paraId="3F811210" w14:textId="77777777" w:rsidR="009730F0" w:rsidRDefault="009730F0" w:rsidP="009730F0">
            <w:pPr>
              <w:tabs>
                <w:tab w:val="right" w:pos="3060"/>
              </w:tabs>
              <w:jc w:val="center"/>
              <w:rPr>
                <w:rFonts w:ascii="Cambria" w:hAnsi="Cambria"/>
              </w:rPr>
            </w:pPr>
          </w:p>
        </w:tc>
        <w:tc>
          <w:tcPr>
            <w:tcW w:w="270" w:type="dxa"/>
          </w:tcPr>
          <w:p w14:paraId="559ED50A"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495FC9AF"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0.80 (0.10, 6.16)</w:t>
            </w:r>
          </w:p>
        </w:tc>
        <w:tc>
          <w:tcPr>
            <w:tcW w:w="900" w:type="dxa"/>
            <w:vAlign w:val="center"/>
          </w:tcPr>
          <w:p w14:paraId="7AC90B5F" w14:textId="77777777" w:rsidR="009730F0" w:rsidRDefault="009730F0" w:rsidP="009730F0">
            <w:pPr>
              <w:tabs>
                <w:tab w:val="right" w:pos="3060"/>
              </w:tabs>
              <w:jc w:val="center"/>
              <w:rPr>
                <w:rFonts w:ascii="Cambria" w:hAnsi="Cambria"/>
              </w:rPr>
            </w:pPr>
          </w:p>
        </w:tc>
      </w:tr>
      <w:tr w:rsidR="009730F0" w14:paraId="30EFD378" w14:textId="77777777" w:rsidTr="009730F0">
        <w:tc>
          <w:tcPr>
            <w:tcW w:w="3978" w:type="dxa"/>
            <w:vAlign w:val="bottom"/>
          </w:tcPr>
          <w:p w14:paraId="09F90121" w14:textId="77777777" w:rsidR="009730F0" w:rsidRDefault="009730F0" w:rsidP="009730F0">
            <w:pPr>
              <w:tabs>
                <w:tab w:val="right" w:pos="3060"/>
              </w:tabs>
              <w:jc w:val="both"/>
              <w:rPr>
                <w:rFonts w:ascii="Cambria" w:hAnsi="Cambria"/>
              </w:rPr>
            </w:pPr>
            <w:r>
              <w:rPr>
                <w:rFonts w:ascii="Arial" w:eastAsia="Times New Roman" w:hAnsi="Arial" w:cs="Arial"/>
                <w:color w:val="000000"/>
              </w:rPr>
              <w:t xml:space="preserve">    </w:t>
            </w:r>
            <w:r w:rsidRPr="003913B4">
              <w:rPr>
                <w:rFonts w:ascii="Arial" w:eastAsia="Times New Roman" w:hAnsi="Arial" w:cs="Arial"/>
                <w:color w:val="000000"/>
              </w:rPr>
              <w:t>Other Clinical</w:t>
            </w:r>
          </w:p>
        </w:tc>
        <w:tc>
          <w:tcPr>
            <w:tcW w:w="2160" w:type="dxa"/>
            <w:vAlign w:val="center"/>
          </w:tcPr>
          <w:p w14:paraId="30AD0264"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3.40 (1.15, 10.02)</w:t>
            </w:r>
          </w:p>
        </w:tc>
        <w:tc>
          <w:tcPr>
            <w:tcW w:w="894" w:type="dxa"/>
            <w:vAlign w:val="center"/>
          </w:tcPr>
          <w:p w14:paraId="78418107" w14:textId="77777777" w:rsidR="009730F0" w:rsidRDefault="009730F0" w:rsidP="009730F0">
            <w:pPr>
              <w:tabs>
                <w:tab w:val="right" w:pos="3060"/>
              </w:tabs>
              <w:jc w:val="center"/>
              <w:rPr>
                <w:rFonts w:ascii="Cambria" w:hAnsi="Cambria"/>
              </w:rPr>
            </w:pPr>
          </w:p>
        </w:tc>
        <w:tc>
          <w:tcPr>
            <w:tcW w:w="242" w:type="dxa"/>
          </w:tcPr>
          <w:p w14:paraId="03FFED6C" w14:textId="77777777" w:rsidR="009730F0" w:rsidRPr="003913B4" w:rsidRDefault="009730F0" w:rsidP="009730F0">
            <w:pPr>
              <w:tabs>
                <w:tab w:val="right" w:pos="3060"/>
              </w:tabs>
              <w:jc w:val="center"/>
              <w:rPr>
                <w:rFonts w:ascii="Arial" w:eastAsia="Times New Roman" w:hAnsi="Arial" w:cs="Arial"/>
                <w:color w:val="000000"/>
              </w:rPr>
            </w:pPr>
          </w:p>
        </w:tc>
        <w:tc>
          <w:tcPr>
            <w:tcW w:w="2284" w:type="dxa"/>
            <w:vAlign w:val="center"/>
          </w:tcPr>
          <w:p w14:paraId="0C43EFBA"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0.49 (0.19, 1.23)</w:t>
            </w:r>
          </w:p>
        </w:tc>
        <w:tc>
          <w:tcPr>
            <w:tcW w:w="990" w:type="dxa"/>
            <w:vAlign w:val="center"/>
          </w:tcPr>
          <w:p w14:paraId="25505B7C" w14:textId="77777777" w:rsidR="009730F0" w:rsidRDefault="009730F0" w:rsidP="009730F0">
            <w:pPr>
              <w:tabs>
                <w:tab w:val="right" w:pos="3060"/>
              </w:tabs>
              <w:jc w:val="center"/>
              <w:rPr>
                <w:rFonts w:ascii="Cambria" w:hAnsi="Cambria"/>
              </w:rPr>
            </w:pPr>
          </w:p>
        </w:tc>
        <w:tc>
          <w:tcPr>
            <w:tcW w:w="270" w:type="dxa"/>
          </w:tcPr>
          <w:p w14:paraId="16D25E45" w14:textId="77777777" w:rsidR="009730F0" w:rsidRPr="003913B4" w:rsidRDefault="009730F0" w:rsidP="009730F0">
            <w:pPr>
              <w:tabs>
                <w:tab w:val="right" w:pos="3060"/>
              </w:tabs>
              <w:jc w:val="center"/>
              <w:rPr>
                <w:rFonts w:ascii="Arial" w:eastAsia="Times New Roman" w:hAnsi="Arial" w:cs="Arial"/>
                <w:color w:val="000000"/>
              </w:rPr>
            </w:pPr>
          </w:p>
        </w:tc>
        <w:tc>
          <w:tcPr>
            <w:tcW w:w="2070" w:type="dxa"/>
            <w:vAlign w:val="center"/>
          </w:tcPr>
          <w:p w14:paraId="1F7735B7" w14:textId="77777777" w:rsidR="009730F0" w:rsidRDefault="009730F0" w:rsidP="009730F0">
            <w:pPr>
              <w:tabs>
                <w:tab w:val="right" w:pos="3060"/>
              </w:tabs>
              <w:jc w:val="center"/>
              <w:rPr>
                <w:rFonts w:ascii="Cambria" w:hAnsi="Cambria"/>
              </w:rPr>
            </w:pPr>
            <w:r w:rsidRPr="003913B4">
              <w:rPr>
                <w:rFonts w:ascii="Arial" w:eastAsia="Times New Roman" w:hAnsi="Arial" w:cs="Arial"/>
                <w:color w:val="000000"/>
              </w:rPr>
              <w:t>0.55 (0.14, 2.07)</w:t>
            </w:r>
          </w:p>
        </w:tc>
        <w:tc>
          <w:tcPr>
            <w:tcW w:w="900" w:type="dxa"/>
            <w:vAlign w:val="center"/>
          </w:tcPr>
          <w:p w14:paraId="3B546D3F" w14:textId="77777777" w:rsidR="009730F0" w:rsidRDefault="009730F0" w:rsidP="009730F0">
            <w:pPr>
              <w:tabs>
                <w:tab w:val="right" w:pos="3060"/>
              </w:tabs>
              <w:jc w:val="center"/>
              <w:rPr>
                <w:rFonts w:ascii="Cambria" w:hAnsi="Cambria"/>
              </w:rPr>
            </w:pPr>
          </w:p>
        </w:tc>
      </w:tr>
    </w:tbl>
    <w:p w14:paraId="2AA33962" w14:textId="77777777" w:rsidR="00BE2A21" w:rsidRPr="00823F1D" w:rsidRDefault="00BE2A21" w:rsidP="00823F1D">
      <w:pPr>
        <w:tabs>
          <w:tab w:val="right" w:pos="3060"/>
        </w:tabs>
        <w:spacing w:line="480" w:lineRule="auto"/>
        <w:jc w:val="both"/>
        <w:rPr>
          <w:rFonts w:ascii="Cambria" w:hAnsi="Cambria"/>
        </w:rPr>
      </w:pPr>
    </w:p>
    <w:sectPr w:rsidR="00BE2A21" w:rsidRPr="00823F1D" w:rsidSect="00762942">
      <w:pgSz w:w="15840" w:h="12240" w:orient="landscape"/>
      <w:pgMar w:top="1440" w:right="1440" w:bottom="1166" w:left="12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29A27" w14:textId="77777777" w:rsidR="00082EEF" w:rsidRDefault="00082EEF" w:rsidP="00ED2195">
      <w:r>
        <w:separator/>
      </w:r>
    </w:p>
  </w:endnote>
  <w:endnote w:type="continuationSeparator" w:id="0">
    <w:p w14:paraId="48C66BFD" w14:textId="77777777" w:rsidR="00082EEF" w:rsidRDefault="00082EEF" w:rsidP="00ED2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Unicode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C44A3" w14:textId="77777777" w:rsidR="00082EEF" w:rsidRDefault="00082EEF" w:rsidP="00ED2195">
      <w:r>
        <w:separator/>
      </w:r>
    </w:p>
  </w:footnote>
  <w:footnote w:type="continuationSeparator" w:id="0">
    <w:p w14:paraId="1D6D7F52" w14:textId="77777777" w:rsidR="00082EEF" w:rsidRDefault="00082EEF" w:rsidP="00ED2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674C0" w14:textId="506B8FDC" w:rsidR="00925CF9" w:rsidRDefault="00F332E6" w:rsidP="00925CF9">
    <w:pPr>
      <w:pStyle w:val="NormalWeb"/>
    </w:pPr>
    <w:r w:rsidRPr="00F332E6">
      <w:rPr>
        <w:rFonts w:ascii="ArialUnicodeMS" w:eastAsia="ArialUnicodeMS" w:hAnsi="ArialUnicodeMS" w:cs="ArialUnicodeMS"/>
        <w:color w:val="333566"/>
        <w:sz w:val="28"/>
        <w:szCs w:val="28"/>
      </w:rPr>
      <w:t>Tuberculosis infection risk, preventive therapy care cascade and incidence of tuberculosis disease in healthcare workers at Maputo Central Hospital</w:t>
    </w:r>
    <w:r w:rsidR="00F06B99">
      <w:rPr>
        <w:rFonts w:ascii="ArialUnicodeMS" w:eastAsia="ArialUnicodeMS" w:hAnsi="ArialUnicodeMS" w:cs="ArialUnicodeMS"/>
        <w:color w:val="333566"/>
        <w:sz w:val="28"/>
        <w:szCs w:val="28"/>
      </w:rPr>
      <w:t xml:space="preserve">. </w:t>
    </w:r>
    <w:proofErr w:type="spellStart"/>
    <w:r w:rsidR="00925CF9">
      <w:rPr>
        <w:rFonts w:ascii="ArialUnicodeMS" w:eastAsia="ArialUnicodeMS" w:hAnsi="ArialUnicodeMS" w:cs="ArialUnicodeMS"/>
        <w:color w:val="333566"/>
        <w:sz w:val="28"/>
        <w:szCs w:val="28"/>
      </w:rPr>
      <w:t>Graves</w:t>
    </w:r>
    <w:proofErr w:type="spellEnd"/>
    <w:r w:rsidR="00925CF9">
      <w:rPr>
        <w:rFonts w:ascii="ArialUnicodeMS" w:eastAsia="ArialUnicodeMS" w:hAnsi="ArialUnicodeMS" w:cs="ArialUnicodeMS"/>
        <w:color w:val="333566"/>
        <w:sz w:val="28"/>
        <w:szCs w:val="28"/>
      </w:rPr>
      <w:t>, SK et al.</w:t>
    </w:r>
  </w:p>
  <w:p w14:paraId="58010D1E" w14:textId="65245EC8" w:rsidR="00ED2195" w:rsidRDefault="00ED2195" w:rsidP="00ED2195">
    <w:pPr>
      <w:pStyle w:val="Header"/>
    </w:pPr>
    <w:r>
      <w:rPr>
        <w:rFonts w:ascii="Arial" w:hAnsi="Arial" w:cs="Arial"/>
      </w:rPr>
      <w:tab/>
    </w:r>
    <w:r>
      <w:rPr>
        <w:rFonts w:ascii="Arial" w:hAnsi="Arial" w:cs="Arial"/>
      </w:rPr>
      <w:tab/>
    </w:r>
  </w:p>
  <w:p w14:paraId="3B611483" w14:textId="77777777" w:rsidR="00ED2195" w:rsidRDefault="00ED21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2195"/>
    <w:rsid w:val="000563EA"/>
    <w:rsid w:val="00071D59"/>
    <w:rsid w:val="00080089"/>
    <w:rsid w:val="00082EEF"/>
    <w:rsid w:val="000B52CE"/>
    <w:rsid w:val="001224B7"/>
    <w:rsid w:val="002B7037"/>
    <w:rsid w:val="00314AEC"/>
    <w:rsid w:val="00392DB7"/>
    <w:rsid w:val="00393AB6"/>
    <w:rsid w:val="006546CE"/>
    <w:rsid w:val="00762942"/>
    <w:rsid w:val="0079531D"/>
    <w:rsid w:val="00823F1D"/>
    <w:rsid w:val="00925CF9"/>
    <w:rsid w:val="009730F0"/>
    <w:rsid w:val="0098268B"/>
    <w:rsid w:val="00BE2A21"/>
    <w:rsid w:val="00C44C6B"/>
    <w:rsid w:val="00CF5236"/>
    <w:rsid w:val="00E10625"/>
    <w:rsid w:val="00E46352"/>
    <w:rsid w:val="00E50878"/>
    <w:rsid w:val="00ED2195"/>
    <w:rsid w:val="00F06B99"/>
    <w:rsid w:val="00F332E6"/>
    <w:rsid w:val="00F51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15F5B9"/>
  <w14:defaultImageDpi w14:val="300"/>
  <w15:docId w15:val="{3A9AF767-E850-FC40-9A5A-2FFD08A2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21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D2195"/>
  </w:style>
  <w:style w:type="paragraph" w:styleId="Header">
    <w:name w:val="header"/>
    <w:basedOn w:val="Normal"/>
    <w:link w:val="HeaderChar"/>
    <w:uiPriority w:val="99"/>
    <w:unhideWhenUsed/>
    <w:rsid w:val="00ED2195"/>
    <w:pPr>
      <w:tabs>
        <w:tab w:val="center" w:pos="4320"/>
        <w:tab w:val="right" w:pos="8640"/>
      </w:tabs>
    </w:pPr>
  </w:style>
  <w:style w:type="character" w:customStyle="1" w:styleId="HeaderChar">
    <w:name w:val="Header Char"/>
    <w:basedOn w:val="DefaultParagraphFont"/>
    <w:link w:val="Header"/>
    <w:uiPriority w:val="99"/>
    <w:rsid w:val="00ED2195"/>
  </w:style>
  <w:style w:type="paragraph" w:styleId="Footer">
    <w:name w:val="footer"/>
    <w:basedOn w:val="Normal"/>
    <w:link w:val="FooterChar"/>
    <w:uiPriority w:val="99"/>
    <w:unhideWhenUsed/>
    <w:rsid w:val="00ED2195"/>
    <w:pPr>
      <w:tabs>
        <w:tab w:val="center" w:pos="4320"/>
        <w:tab w:val="right" w:pos="8640"/>
      </w:tabs>
    </w:pPr>
  </w:style>
  <w:style w:type="character" w:customStyle="1" w:styleId="FooterChar">
    <w:name w:val="Footer Char"/>
    <w:basedOn w:val="DefaultParagraphFont"/>
    <w:link w:val="Footer"/>
    <w:uiPriority w:val="99"/>
    <w:rsid w:val="00ED2195"/>
  </w:style>
  <w:style w:type="table" w:styleId="TableGrid">
    <w:name w:val="Table Grid"/>
    <w:basedOn w:val="TableNormal"/>
    <w:uiPriority w:val="59"/>
    <w:rsid w:val="0079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25CF9"/>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F332E6"/>
  </w:style>
  <w:style w:type="paragraph" w:styleId="BalloonText">
    <w:name w:val="Balloon Text"/>
    <w:basedOn w:val="Normal"/>
    <w:link w:val="BalloonTextChar"/>
    <w:uiPriority w:val="99"/>
    <w:semiHidden/>
    <w:unhideWhenUsed/>
    <w:rsid w:val="00F332E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332E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803267">
      <w:bodyDiv w:val="1"/>
      <w:marLeft w:val="0"/>
      <w:marRight w:val="0"/>
      <w:marTop w:val="0"/>
      <w:marBottom w:val="0"/>
      <w:divBdr>
        <w:top w:val="none" w:sz="0" w:space="0" w:color="auto"/>
        <w:left w:val="none" w:sz="0" w:space="0" w:color="auto"/>
        <w:bottom w:val="none" w:sz="0" w:space="0" w:color="auto"/>
        <w:right w:val="none" w:sz="0" w:space="0" w:color="auto"/>
      </w:divBdr>
      <w:divsChild>
        <w:div w:id="1133214583">
          <w:marLeft w:val="0"/>
          <w:marRight w:val="0"/>
          <w:marTop w:val="0"/>
          <w:marBottom w:val="0"/>
          <w:divBdr>
            <w:top w:val="none" w:sz="0" w:space="0" w:color="auto"/>
            <w:left w:val="none" w:sz="0" w:space="0" w:color="auto"/>
            <w:bottom w:val="none" w:sz="0" w:space="0" w:color="auto"/>
            <w:right w:val="none" w:sz="0" w:space="0" w:color="auto"/>
          </w:divBdr>
          <w:divsChild>
            <w:div w:id="658536425">
              <w:marLeft w:val="0"/>
              <w:marRight w:val="0"/>
              <w:marTop w:val="0"/>
              <w:marBottom w:val="0"/>
              <w:divBdr>
                <w:top w:val="none" w:sz="0" w:space="0" w:color="auto"/>
                <w:left w:val="none" w:sz="0" w:space="0" w:color="auto"/>
                <w:bottom w:val="none" w:sz="0" w:space="0" w:color="auto"/>
                <w:right w:val="none" w:sz="0" w:space="0" w:color="auto"/>
              </w:divBdr>
              <w:divsChild>
                <w:div w:id="10105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402518">
      <w:bodyDiv w:val="1"/>
      <w:marLeft w:val="0"/>
      <w:marRight w:val="0"/>
      <w:marTop w:val="0"/>
      <w:marBottom w:val="0"/>
      <w:divBdr>
        <w:top w:val="none" w:sz="0" w:space="0" w:color="auto"/>
        <w:left w:val="none" w:sz="0" w:space="0" w:color="auto"/>
        <w:bottom w:val="none" w:sz="0" w:space="0" w:color="auto"/>
        <w:right w:val="none" w:sz="0" w:space="0" w:color="auto"/>
      </w:divBdr>
      <w:divsChild>
        <w:div w:id="2041665869">
          <w:marLeft w:val="0"/>
          <w:marRight w:val="0"/>
          <w:marTop w:val="0"/>
          <w:marBottom w:val="0"/>
          <w:divBdr>
            <w:top w:val="none" w:sz="0" w:space="0" w:color="auto"/>
            <w:left w:val="none" w:sz="0" w:space="0" w:color="auto"/>
            <w:bottom w:val="none" w:sz="0" w:space="0" w:color="auto"/>
            <w:right w:val="none" w:sz="0" w:space="0" w:color="auto"/>
          </w:divBdr>
          <w:divsChild>
            <w:div w:id="1358239181">
              <w:marLeft w:val="0"/>
              <w:marRight w:val="0"/>
              <w:marTop w:val="0"/>
              <w:marBottom w:val="0"/>
              <w:divBdr>
                <w:top w:val="none" w:sz="0" w:space="0" w:color="auto"/>
                <w:left w:val="none" w:sz="0" w:space="0" w:color="auto"/>
                <w:bottom w:val="none" w:sz="0" w:space="0" w:color="auto"/>
                <w:right w:val="none" w:sz="0" w:space="0" w:color="auto"/>
              </w:divBdr>
              <w:divsChild>
                <w:div w:id="17584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52969">
      <w:bodyDiv w:val="1"/>
      <w:marLeft w:val="0"/>
      <w:marRight w:val="0"/>
      <w:marTop w:val="0"/>
      <w:marBottom w:val="0"/>
      <w:divBdr>
        <w:top w:val="none" w:sz="0" w:space="0" w:color="auto"/>
        <w:left w:val="none" w:sz="0" w:space="0" w:color="auto"/>
        <w:bottom w:val="none" w:sz="0" w:space="0" w:color="auto"/>
        <w:right w:val="none" w:sz="0" w:space="0" w:color="auto"/>
      </w:divBdr>
      <w:divsChild>
        <w:div w:id="583496592">
          <w:marLeft w:val="0"/>
          <w:marRight w:val="0"/>
          <w:marTop w:val="0"/>
          <w:marBottom w:val="0"/>
          <w:divBdr>
            <w:top w:val="none" w:sz="0" w:space="0" w:color="auto"/>
            <w:left w:val="none" w:sz="0" w:space="0" w:color="auto"/>
            <w:bottom w:val="none" w:sz="0" w:space="0" w:color="auto"/>
            <w:right w:val="none" w:sz="0" w:space="0" w:color="auto"/>
          </w:divBdr>
          <w:divsChild>
            <w:div w:id="1635912919">
              <w:marLeft w:val="0"/>
              <w:marRight w:val="0"/>
              <w:marTop w:val="0"/>
              <w:marBottom w:val="0"/>
              <w:divBdr>
                <w:top w:val="none" w:sz="0" w:space="0" w:color="auto"/>
                <w:left w:val="none" w:sz="0" w:space="0" w:color="auto"/>
                <w:bottom w:val="none" w:sz="0" w:space="0" w:color="auto"/>
                <w:right w:val="none" w:sz="0" w:space="0" w:color="auto"/>
              </w:divBdr>
              <w:divsChild>
                <w:div w:id="133113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UCSD</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Susannah Graves</dc:creator>
  <cp:keywords/>
  <dc:description/>
  <cp:lastModifiedBy>Susannah G</cp:lastModifiedBy>
  <cp:revision>5</cp:revision>
  <dcterms:created xsi:type="dcterms:W3CDTF">2019-01-28T12:18:00Z</dcterms:created>
  <dcterms:modified xsi:type="dcterms:W3CDTF">2019-02-07T08:06:00Z</dcterms:modified>
</cp:coreProperties>
</file>