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248" w:rsidRPr="00D749EE" w:rsidRDefault="00013248" w:rsidP="007543A1">
      <w:pPr>
        <w:spacing w:line="480" w:lineRule="auto"/>
      </w:pPr>
      <w:r w:rsidRPr="002213FD">
        <w:rPr>
          <w:b/>
          <w:bCs/>
        </w:rPr>
        <w:t>T</w:t>
      </w:r>
      <w:r w:rsidRPr="002213FD">
        <w:rPr>
          <w:rFonts w:hint="eastAsia"/>
          <w:b/>
          <w:bCs/>
        </w:rPr>
        <w:t xml:space="preserve">able </w:t>
      </w:r>
      <w:r w:rsidR="00EF0265">
        <w:rPr>
          <w:rFonts w:hint="eastAsia"/>
          <w:b/>
          <w:bCs/>
        </w:rPr>
        <w:t>S</w:t>
      </w:r>
      <w:r>
        <w:rPr>
          <w:rFonts w:hint="eastAsia"/>
          <w:b/>
          <w:bCs/>
        </w:rPr>
        <w:t>1</w:t>
      </w:r>
      <w:r w:rsidRPr="00486E7E">
        <w:rPr>
          <w:rFonts w:hint="eastAsia"/>
          <w:b/>
          <w:bCs/>
        </w:rPr>
        <w:t xml:space="preserve"> </w:t>
      </w:r>
      <w:r w:rsidRPr="00486E7E">
        <w:rPr>
          <w:rFonts w:hint="eastAsia"/>
        </w:rPr>
        <w:t>Spatial and temporal cluster of HIV /AIDS by different drug use</w:t>
      </w:r>
      <w:r w:rsidRPr="00D749EE">
        <w:rPr>
          <w:rFonts w:hint="eastAsia"/>
        </w:rPr>
        <w:t xml:space="preserve"> transmission routes in </w:t>
      </w:r>
      <w:proofErr w:type="spellStart"/>
      <w:r w:rsidRPr="00D749EE">
        <w:rPr>
          <w:rFonts w:hint="eastAsia"/>
        </w:rPr>
        <w:t>Ruili</w:t>
      </w:r>
      <w:proofErr w:type="spellEnd"/>
      <w:r w:rsidRPr="00D749EE">
        <w:rPr>
          <w:rFonts w:hint="eastAsia"/>
        </w:rPr>
        <w:t>, 1989-2016</w:t>
      </w:r>
      <w:r>
        <w:rPr>
          <w:rFonts w:hint="eastAsia"/>
        </w:rPr>
        <w:t>, using different p</w:t>
      </w:r>
      <w:r w:rsidRPr="002213FD">
        <w:rPr>
          <w:rFonts w:hint="eastAsia"/>
        </w:rPr>
        <w:t>ercent of the population at risk</w:t>
      </w:r>
    </w:p>
    <w:tbl>
      <w:tblPr>
        <w:tblStyle w:val="10"/>
        <w:tblW w:w="7939" w:type="dxa"/>
        <w:jc w:val="center"/>
        <w:tblLayout w:type="fixed"/>
        <w:tblLook w:val="04A0"/>
      </w:tblPr>
      <w:tblGrid>
        <w:gridCol w:w="1235"/>
        <w:gridCol w:w="1417"/>
        <w:gridCol w:w="709"/>
        <w:gridCol w:w="851"/>
        <w:gridCol w:w="985"/>
        <w:gridCol w:w="999"/>
        <w:gridCol w:w="992"/>
        <w:gridCol w:w="751"/>
      </w:tblGrid>
      <w:tr w:rsidR="00013248" w:rsidRPr="002213FD" w:rsidTr="00CC1A44">
        <w:trPr>
          <w:cnfStyle w:val="100000000000"/>
          <w:jc w:val="center"/>
        </w:trPr>
        <w:tc>
          <w:tcPr>
            <w:cnfStyle w:val="001000000000"/>
            <w:tcW w:w="1235" w:type="dxa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b w:val="0"/>
                <w:bCs w:val="0"/>
                <w:sz w:val="18"/>
                <w:szCs w:val="21"/>
              </w:rPr>
              <w:t>P</w:t>
            </w: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ercent of the population at risk</w:t>
            </w:r>
          </w:p>
        </w:tc>
        <w:tc>
          <w:tcPr>
            <w:tcW w:w="1417" w:type="dxa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100000000000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b w:val="0"/>
                <w:bCs w:val="0"/>
                <w:sz w:val="18"/>
                <w:szCs w:val="21"/>
              </w:rPr>
              <w:t>C</w:t>
            </w: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luster type</w:t>
            </w:r>
          </w:p>
        </w:tc>
        <w:tc>
          <w:tcPr>
            <w:tcW w:w="709" w:type="dxa"/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100000000000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Radius (km)</w:t>
            </w:r>
          </w:p>
        </w:tc>
        <w:tc>
          <w:tcPr>
            <w:tcW w:w="851" w:type="dxa"/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100000000000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b w:val="0"/>
                <w:bCs w:val="0"/>
                <w:sz w:val="18"/>
                <w:szCs w:val="21"/>
              </w:rPr>
              <w:t>T</w:t>
            </w: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ime interval</w:t>
            </w:r>
          </w:p>
        </w:tc>
        <w:tc>
          <w:tcPr>
            <w:tcW w:w="985" w:type="dxa"/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100000000000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b w:val="0"/>
                <w:bCs w:val="0"/>
                <w:sz w:val="18"/>
                <w:szCs w:val="21"/>
              </w:rPr>
              <w:t>T</w:t>
            </w: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otal locations</w:t>
            </w:r>
          </w:p>
        </w:tc>
        <w:tc>
          <w:tcPr>
            <w:tcW w:w="999" w:type="dxa"/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100000000000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b w:val="0"/>
                <w:bCs w:val="0"/>
                <w:sz w:val="18"/>
                <w:szCs w:val="21"/>
              </w:rPr>
              <w:t>L</w:t>
            </w: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og likelihood ratio</w:t>
            </w:r>
          </w:p>
        </w:tc>
        <w:tc>
          <w:tcPr>
            <w:tcW w:w="992" w:type="dxa"/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100000000000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b w:val="0"/>
                <w:bCs w:val="0"/>
                <w:sz w:val="18"/>
                <w:szCs w:val="21"/>
              </w:rPr>
              <w:t>R</w:t>
            </w: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elative risk</w:t>
            </w:r>
          </w:p>
        </w:tc>
        <w:tc>
          <w:tcPr>
            <w:tcW w:w="751" w:type="dxa"/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100000000000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rFonts w:hint="eastAsia"/>
                <w:b w:val="0"/>
                <w:bCs w:val="0"/>
                <w:i/>
                <w:iCs/>
                <w:sz w:val="18"/>
                <w:szCs w:val="21"/>
              </w:rPr>
              <w:t>P</w:t>
            </w: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 xml:space="preserve"> value</w:t>
            </w:r>
          </w:p>
        </w:tc>
      </w:tr>
      <w:tr w:rsidR="00013248" w:rsidRPr="002213FD" w:rsidTr="00CC1A44">
        <w:trPr>
          <w:cnfStyle w:val="000000100000"/>
          <w:jc w:val="center"/>
        </w:trPr>
        <w:tc>
          <w:tcPr>
            <w:cnfStyle w:val="001000000000"/>
            <w:tcW w:w="123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50%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2213FD">
              <w:rPr>
                <w:sz w:val="18"/>
                <w:szCs w:val="21"/>
              </w:rPr>
              <w:t>M</w:t>
            </w:r>
            <w:r w:rsidRPr="002213FD">
              <w:rPr>
                <w:rFonts w:hint="eastAsia"/>
                <w:sz w:val="18"/>
                <w:szCs w:val="21"/>
              </w:rPr>
              <w:t>ost likely</w:t>
            </w:r>
          </w:p>
        </w:tc>
        <w:tc>
          <w:tcPr>
            <w:tcW w:w="709" w:type="dxa"/>
            <w:tcBorders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013248">
              <w:rPr>
                <w:sz w:val="18"/>
                <w:szCs w:val="21"/>
              </w:rPr>
              <w:t>17.05</w:t>
            </w:r>
          </w:p>
        </w:tc>
        <w:tc>
          <w:tcPr>
            <w:tcW w:w="851" w:type="dxa"/>
            <w:tcBorders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1989-90</w:t>
            </w:r>
          </w:p>
        </w:tc>
        <w:tc>
          <w:tcPr>
            <w:tcW w:w="985" w:type="dxa"/>
            <w:tcBorders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13</w:t>
            </w:r>
          </w:p>
        </w:tc>
        <w:tc>
          <w:tcPr>
            <w:tcW w:w="999" w:type="dxa"/>
            <w:tcBorders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013248">
              <w:rPr>
                <w:sz w:val="18"/>
                <w:szCs w:val="21"/>
              </w:rPr>
              <w:t>196.21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013248">
              <w:rPr>
                <w:sz w:val="18"/>
                <w:szCs w:val="21"/>
              </w:rPr>
              <w:t>5.67</w:t>
            </w:r>
          </w:p>
        </w:tc>
        <w:tc>
          <w:tcPr>
            <w:tcW w:w="751" w:type="dxa"/>
            <w:tcBorders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2213FD">
              <w:rPr>
                <w:rFonts w:hint="eastAsia"/>
                <w:sz w:val="18"/>
                <w:szCs w:val="21"/>
              </w:rPr>
              <w:t>&lt;0.01</w:t>
            </w:r>
          </w:p>
        </w:tc>
      </w:tr>
      <w:tr w:rsidR="00FB13CF" w:rsidRPr="002213FD" w:rsidTr="00B6371A">
        <w:trPr>
          <w:jc w:val="center"/>
        </w:trPr>
        <w:tc>
          <w:tcPr>
            <w:cnfStyle w:val="001000000000"/>
            <w:tcW w:w="1235" w:type="dxa"/>
            <w:vMerge w:val="restart"/>
            <w:tcBorders>
              <w:top w:val="single" w:sz="8" w:space="0" w:color="000000" w:themeColor="text1"/>
            </w:tcBorders>
            <w:shd w:val="clear" w:color="auto" w:fill="auto"/>
            <w:vAlign w:val="center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40%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2213FD">
              <w:rPr>
                <w:sz w:val="18"/>
                <w:szCs w:val="21"/>
              </w:rPr>
              <w:t>M</w:t>
            </w:r>
            <w:r w:rsidRPr="002213FD">
              <w:rPr>
                <w:rFonts w:hint="eastAsia"/>
                <w:sz w:val="18"/>
                <w:szCs w:val="21"/>
              </w:rPr>
              <w:t>ost likely</w:t>
            </w:r>
          </w:p>
        </w:tc>
        <w:tc>
          <w:tcPr>
            <w:tcW w:w="70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B6371A">
              <w:rPr>
                <w:sz w:val="18"/>
                <w:szCs w:val="21"/>
              </w:rPr>
              <w:t>14.76</w:t>
            </w:r>
          </w:p>
        </w:tc>
        <w:tc>
          <w:tcPr>
            <w:tcW w:w="8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1989-90</w:t>
            </w:r>
          </w:p>
        </w:tc>
        <w:tc>
          <w:tcPr>
            <w:tcW w:w="98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11</w:t>
            </w:r>
          </w:p>
        </w:tc>
        <w:tc>
          <w:tcPr>
            <w:tcW w:w="99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B6371A">
              <w:rPr>
                <w:sz w:val="18"/>
                <w:szCs w:val="21"/>
              </w:rPr>
              <w:t>179.7</w:t>
            </w:r>
            <w:r>
              <w:rPr>
                <w:rFonts w:hint="eastAsia"/>
                <w:sz w:val="18"/>
                <w:szCs w:val="21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B6371A">
              <w:rPr>
                <w:sz w:val="18"/>
                <w:szCs w:val="21"/>
              </w:rPr>
              <w:t>6.09</w:t>
            </w:r>
          </w:p>
        </w:tc>
        <w:tc>
          <w:tcPr>
            <w:tcW w:w="7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Default="00FB13CF" w:rsidP="007543A1">
            <w:pPr>
              <w:spacing w:line="480" w:lineRule="auto"/>
              <w:cnfStyle w:val="000000000000"/>
            </w:pPr>
            <w:r w:rsidRPr="00E45F9B">
              <w:rPr>
                <w:rFonts w:hint="eastAsia"/>
                <w:sz w:val="18"/>
                <w:szCs w:val="21"/>
              </w:rPr>
              <w:t>&lt;0.01</w:t>
            </w:r>
          </w:p>
        </w:tc>
      </w:tr>
      <w:tr w:rsidR="00FB13CF" w:rsidRPr="002213FD" w:rsidTr="00065609">
        <w:trPr>
          <w:cnfStyle w:val="000000100000"/>
          <w:jc w:val="center"/>
        </w:trPr>
        <w:tc>
          <w:tcPr>
            <w:cnfStyle w:val="001000000000"/>
            <w:tcW w:w="1235" w:type="dxa"/>
            <w:vMerge/>
            <w:tcBorders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rPr>
                <w:b w:val="0"/>
                <w:bCs w:val="0"/>
                <w:sz w:val="18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AD4A0C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</w:t>
            </w:r>
            <w:r>
              <w:rPr>
                <w:rFonts w:hint="eastAsia"/>
                <w:sz w:val="20"/>
                <w:szCs w:val="22"/>
              </w:rPr>
              <w:t xml:space="preserve">econdary </w:t>
            </w:r>
          </w:p>
        </w:tc>
        <w:tc>
          <w:tcPr>
            <w:tcW w:w="70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B6371A">
              <w:rPr>
                <w:sz w:val="18"/>
                <w:szCs w:val="21"/>
              </w:rPr>
              <w:t>13.84</w:t>
            </w:r>
          </w:p>
        </w:tc>
        <w:tc>
          <w:tcPr>
            <w:tcW w:w="8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2004-05</w:t>
            </w:r>
          </w:p>
        </w:tc>
        <w:tc>
          <w:tcPr>
            <w:tcW w:w="98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10</w:t>
            </w:r>
          </w:p>
        </w:tc>
        <w:tc>
          <w:tcPr>
            <w:tcW w:w="99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B6371A">
              <w:rPr>
                <w:sz w:val="18"/>
                <w:szCs w:val="21"/>
              </w:rPr>
              <w:t>100.</w:t>
            </w:r>
            <w:r>
              <w:rPr>
                <w:rFonts w:hint="eastAsia"/>
                <w:sz w:val="18"/>
                <w:szCs w:val="21"/>
              </w:rPr>
              <w:t>50</w:t>
            </w: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B6371A">
              <w:rPr>
                <w:sz w:val="18"/>
                <w:szCs w:val="21"/>
              </w:rPr>
              <w:t>4.25</w:t>
            </w:r>
          </w:p>
        </w:tc>
        <w:tc>
          <w:tcPr>
            <w:tcW w:w="7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Default="00FB13CF" w:rsidP="007543A1">
            <w:pPr>
              <w:spacing w:line="480" w:lineRule="auto"/>
              <w:cnfStyle w:val="000000100000"/>
            </w:pPr>
            <w:r w:rsidRPr="00E45F9B">
              <w:rPr>
                <w:rFonts w:hint="eastAsia"/>
                <w:sz w:val="18"/>
                <w:szCs w:val="21"/>
              </w:rPr>
              <w:t>&lt;0.01</w:t>
            </w:r>
          </w:p>
        </w:tc>
      </w:tr>
      <w:tr w:rsidR="00FB13CF" w:rsidRPr="002213FD" w:rsidTr="00B6371A">
        <w:trPr>
          <w:jc w:val="center"/>
        </w:trPr>
        <w:tc>
          <w:tcPr>
            <w:cnfStyle w:val="001000000000"/>
            <w:tcW w:w="1235" w:type="dxa"/>
            <w:vMerge w:val="restart"/>
            <w:tcBorders>
              <w:top w:val="single" w:sz="8" w:space="0" w:color="000000" w:themeColor="text1"/>
            </w:tcBorders>
            <w:shd w:val="clear" w:color="auto" w:fill="auto"/>
            <w:vAlign w:val="center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30%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2213FD">
              <w:rPr>
                <w:sz w:val="18"/>
                <w:szCs w:val="21"/>
              </w:rPr>
              <w:t>M</w:t>
            </w:r>
            <w:r w:rsidRPr="002213FD">
              <w:rPr>
                <w:rFonts w:hint="eastAsia"/>
                <w:sz w:val="18"/>
                <w:szCs w:val="21"/>
              </w:rPr>
              <w:t>ost likely</w:t>
            </w:r>
          </w:p>
        </w:tc>
        <w:tc>
          <w:tcPr>
            <w:tcW w:w="709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B6371A">
              <w:rPr>
                <w:sz w:val="18"/>
                <w:szCs w:val="21"/>
              </w:rPr>
              <w:t>8.78</w:t>
            </w:r>
          </w:p>
        </w:tc>
        <w:tc>
          <w:tcPr>
            <w:tcW w:w="851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1989-90</w:t>
            </w:r>
          </w:p>
        </w:tc>
        <w:tc>
          <w:tcPr>
            <w:tcW w:w="985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8</w:t>
            </w:r>
          </w:p>
        </w:tc>
        <w:tc>
          <w:tcPr>
            <w:tcW w:w="999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B6371A">
              <w:rPr>
                <w:sz w:val="18"/>
                <w:szCs w:val="21"/>
              </w:rPr>
              <w:t>179.4</w:t>
            </w:r>
            <w:r>
              <w:rPr>
                <w:rFonts w:hint="eastAsia"/>
                <w:sz w:val="18"/>
                <w:szCs w:val="21"/>
              </w:rPr>
              <w:t>8</w:t>
            </w:r>
          </w:p>
        </w:tc>
        <w:tc>
          <w:tcPr>
            <w:tcW w:w="992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B6371A">
              <w:rPr>
                <w:sz w:val="18"/>
                <w:szCs w:val="21"/>
              </w:rPr>
              <w:t>6.98</w:t>
            </w:r>
          </w:p>
        </w:tc>
        <w:tc>
          <w:tcPr>
            <w:tcW w:w="751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FB13CF" w:rsidRDefault="00FB13CF" w:rsidP="007543A1">
            <w:pPr>
              <w:spacing w:line="480" w:lineRule="auto"/>
              <w:cnfStyle w:val="000000000000"/>
            </w:pPr>
            <w:r w:rsidRPr="00E45F9B">
              <w:rPr>
                <w:rFonts w:hint="eastAsia"/>
                <w:sz w:val="18"/>
                <w:szCs w:val="21"/>
              </w:rPr>
              <w:t>&lt;0.01</w:t>
            </w:r>
          </w:p>
        </w:tc>
      </w:tr>
      <w:tr w:rsidR="00FB13CF" w:rsidRPr="00AD4A0C" w:rsidTr="00B6371A">
        <w:trPr>
          <w:cnfStyle w:val="000000100000"/>
          <w:jc w:val="center"/>
        </w:trPr>
        <w:tc>
          <w:tcPr>
            <w:cnfStyle w:val="001000000000"/>
            <w:tcW w:w="1235" w:type="dxa"/>
            <w:vMerge/>
            <w:shd w:val="clear" w:color="auto" w:fill="auto"/>
          </w:tcPr>
          <w:p w:rsidR="00FB13CF" w:rsidRPr="00AD4A0C" w:rsidRDefault="00FB13CF" w:rsidP="007543A1">
            <w:pPr>
              <w:widowControl/>
              <w:spacing w:line="480" w:lineRule="auto"/>
              <w:jc w:val="left"/>
              <w:rPr>
                <w:sz w:val="20"/>
                <w:szCs w:val="2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FB13CF" w:rsidRPr="00AD4A0C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</w:t>
            </w:r>
            <w:r>
              <w:rPr>
                <w:rFonts w:hint="eastAsia"/>
                <w:sz w:val="20"/>
                <w:szCs w:val="22"/>
              </w:rPr>
              <w:t xml:space="preserve">econdary 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B6371A">
              <w:rPr>
                <w:sz w:val="18"/>
                <w:szCs w:val="21"/>
              </w:rPr>
              <w:t>13.08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2004-05</w:t>
            </w:r>
          </w:p>
        </w:tc>
        <w:tc>
          <w:tcPr>
            <w:tcW w:w="985" w:type="dxa"/>
            <w:tcBorders>
              <w:top w:val="nil"/>
              <w:bottom w:val="nil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8</w:t>
            </w:r>
          </w:p>
        </w:tc>
        <w:tc>
          <w:tcPr>
            <w:tcW w:w="999" w:type="dxa"/>
            <w:tcBorders>
              <w:top w:val="nil"/>
              <w:bottom w:val="nil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B6371A">
              <w:rPr>
                <w:sz w:val="18"/>
                <w:szCs w:val="21"/>
              </w:rPr>
              <w:t>91.90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B6371A">
              <w:rPr>
                <w:sz w:val="18"/>
                <w:szCs w:val="21"/>
              </w:rPr>
              <w:t>4.62</w:t>
            </w:r>
          </w:p>
        </w:tc>
        <w:tc>
          <w:tcPr>
            <w:tcW w:w="751" w:type="dxa"/>
            <w:tcBorders>
              <w:top w:val="nil"/>
              <w:bottom w:val="nil"/>
            </w:tcBorders>
            <w:shd w:val="clear" w:color="auto" w:fill="auto"/>
          </w:tcPr>
          <w:p w:rsidR="00FB13CF" w:rsidRDefault="00FB13CF" w:rsidP="007543A1">
            <w:pPr>
              <w:spacing w:line="480" w:lineRule="auto"/>
              <w:cnfStyle w:val="000000100000"/>
            </w:pPr>
            <w:r w:rsidRPr="00E45F9B">
              <w:rPr>
                <w:rFonts w:hint="eastAsia"/>
                <w:sz w:val="18"/>
                <w:szCs w:val="21"/>
              </w:rPr>
              <w:t>&lt;0.01</w:t>
            </w:r>
          </w:p>
        </w:tc>
      </w:tr>
      <w:tr w:rsidR="00FB13CF" w:rsidRPr="00AD4A0C" w:rsidTr="00B6371A">
        <w:trPr>
          <w:jc w:val="center"/>
        </w:trPr>
        <w:tc>
          <w:tcPr>
            <w:cnfStyle w:val="001000000000"/>
            <w:tcW w:w="1235" w:type="dxa"/>
            <w:vMerge/>
            <w:tcBorders>
              <w:bottom w:val="single" w:sz="8" w:space="0" w:color="000000" w:themeColor="text1"/>
            </w:tcBorders>
            <w:shd w:val="clear" w:color="auto" w:fill="auto"/>
          </w:tcPr>
          <w:p w:rsidR="00FB13CF" w:rsidRPr="00AD4A0C" w:rsidRDefault="00FB13CF" w:rsidP="007543A1">
            <w:pPr>
              <w:widowControl/>
              <w:spacing w:line="480" w:lineRule="auto"/>
              <w:jc w:val="left"/>
              <w:rPr>
                <w:sz w:val="20"/>
                <w:szCs w:val="22"/>
              </w:rPr>
            </w:pPr>
          </w:p>
        </w:tc>
        <w:tc>
          <w:tcPr>
            <w:tcW w:w="1417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FB13CF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2</w:t>
            </w:r>
            <w:r w:rsidRPr="002213FD">
              <w:rPr>
                <w:rFonts w:hint="eastAsia"/>
                <w:sz w:val="20"/>
                <w:szCs w:val="22"/>
                <w:vertAlign w:val="superscript"/>
              </w:rPr>
              <w:t>nd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S</w:t>
            </w:r>
            <w:r>
              <w:rPr>
                <w:rFonts w:hint="eastAsia"/>
                <w:sz w:val="20"/>
                <w:szCs w:val="22"/>
              </w:rPr>
              <w:t>econdary</w:t>
            </w:r>
          </w:p>
        </w:tc>
        <w:tc>
          <w:tcPr>
            <w:tcW w:w="709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FB13CF" w:rsidRPr="00B6371A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B6371A">
              <w:rPr>
                <w:sz w:val="18"/>
                <w:szCs w:val="21"/>
              </w:rPr>
              <w:t>3.04</w:t>
            </w:r>
          </w:p>
        </w:tc>
        <w:tc>
          <w:tcPr>
            <w:tcW w:w="851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FB13CF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1989-96</w:t>
            </w:r>
          </w:p>
        </w:tc>
        <w:tc>
          <w:tcPr>
            <w:tcW w:w="985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FB13CF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</w:t>
            </w:r>
          </w:p>
        </w:tc>
        <w:tc>
          <w:tcPr>
            <w:tcW w:w="999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FB13CF" w:rsidRPr="00B6371A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B6371A">
              <w:rPr>
                <w:sz w:val="18"/>
                <w:szCs w:val="21"/>
              </w:rPr>
              <w:t>60.0</w:t>
            </w:r>
            <w:r>
              <w:rPr>
                <w:rFonts w:hint="eastAsia"/>
                <w:sz w:val="18"/>
                <w:szCs w:val="21"/>
              </w:rPr>
              <w:t>1</w:t>
            </w:r>
          </w:p>
        </w:tc>
        <w:tc>
          <w:tcPr>
            <w:tcW w:w="992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FB13CF" w:rsidRPr="00B6371A" w:rsidRDefault="00FB13CF" w:rsidP="007543A1">
            <w:pPr>
              <w:widowControl/>
              <w:tabs>
                <w:tab w:val="left" w:pos="463"/>
              </w:tabs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B6371A">
              <w:rPr>
                <w:sz w:val="18"/>
                <w:szCs w:val="21"/>
              </w:rPr>
              <w:t>3.24</w:t>
            </w:r>
          </w:p>
        </w:tc>
        <w:tc>
          <w:tcPr>
            <w:tcW w:w="751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FB13CF" w:rsidRDefault="00FB13CF" w:rsidP="007543A1">
            <w:pPr>
              <w:spacing w:line="480" w:lineRule="auto"/>
              <w:cnfStyle w:val="000000000000"/>
            </w:pPr>
            <w:r w:rsidRPr="00E45F9B">
              <w:rPr>
                <w:rFonts w:hint="eastAsia"/>
                <w:sz w:val="18"/>
                <w:szCs w:val="21"/>
              </w:rPr>
              <w:t>&lt;0.01</w:t>
            </w:r>
          </w:p>
        </w:tc>
      </w:tr>
      <w:tr w:rsidR="00FB13CF" w:rsidRPr="00AD4A0C" w:rsidTr="00CC1A44">
        <w:trPr>
          <w:cnfStyle w:val="000000100000"/>
          <w:jc w:val="center"/>
        </w:trPr>
        <w:tc>
          <w:tcPr>
            <w:cnfStyle w:val="001000000000"/>
            <w:tcW w:w="1235" w:type="dxa"/>
            <w:vMerge w:val="restart"/>
            <w:tcBorders>
              <w:top w:val="single" w:sz="8" w:space="0" w:color="000000" w:themeColor="text1"/>
            </w:tcBorders>
            <w:shd w:val="clear" w:color="auto" w:fill="auto"/>
            <w:vAlign w:val="center"/>
          </w:tcPr>
          <w:p w:rsidR="00FB13CF" w:rsidRPr="00AD4A0C" w:rsidRDefault="00FB13CF" w:rsidP="007543A1">
            <w:pPr>
              <w:widowControl/>
              <w:spacing w:line="480" w:lineRule="auto"/>
              <w:jc w:val="left"/>
              <w:rPr>
                <w:sz w:val="20"/>
                <w:szCs w:val="22"/>
              </w:rPr>
            </w:pPr>
            <w:r w:rsidRPr="00013248">
              <w:rPr>
                <w:rFonts w:hint="eastAsia"/>
                <w:b w:val="0"/>
                <w:bCs w:val="0"/>
                <w:sz w:val="18"/>
                <w:szCs w:val="21"/>
              </w:rPr>
              <w:t>20%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20"/>
                <w:szCs w:val="22"/>
              </w:rPr>
            </w:pPr>
            <w:r w:rsidRPr="002213FD">
              <w:rPr>
                <w:sz w:val="18"/>
                <w:szCs w:val="21"/>
              </w:rPr>
              <w:t>M</w:t>
            </w:r>
            <w:r w:rsidRPr="002213FD">
              <w:rPr>
                <w:rFonts w:hint="eastAsia"/>
                <w:sz w:val="18"/>
                <w:szCs w:val="21"/>
              </w:rPr>
              <w:t>ost likely</w:t>
            </w:r>
          </w:p>
        </w:tc>
        <w:tc>
          <w:tcPr>
            <w:tcW w:w="70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FB13CF">
              <w:rPr>
                <w:sz w:val="18"/>
                <w:szCs w:val="21"/>
              </w:rPr>
              <w:t>3.30</w:t>
            </w:r>
          </w:p>
        </w:tc>
        <w:tc>
          <w:tcPr>
            <w:tcW w:w="8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1989-90</w:t>
            </w:r>
          </w:p>
        </w:tc>
        <w:tc>
          <w:tcPr>
            <w:tcW w:w="98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3</w:t>
            </w:r>
          </w:p>
        </w:tc>
        <w:tc>
          <w:tcPr>
            <w:tcW w:w="99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FB13CF">
              <w:rPr>
                <w:sz w:val="18"/>
                <w:szCs w:val="21"/>
              </w:rPr>
              <w:t>173.</w:t>
            </w:r>
            <w:r>
              <w:rPr>
                <w:rFonts w:hint="eastAsia"/>
                <w:sz w:val="18"/>
                <w:szCs w:val="21"/>
              </w:rPr>
              <w:t>80</w:t>
            </w: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B6371A">
              <w:rPr>
                <w:sz w:val="18"/>
                <w:szCs w:val="21"/>
              </w:rPr>
              <w:t>11.26</w:t>
            </w:r>
          </w:p>
        </w:tc>
        <w:tc>
          <w:tcPr>
            <w:tcW w:w="7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Default="00FB13CF" w:rsidP="007543A1">
            <w:pPr>
              <w:spacing w:line="480" w:lineRule="auto"/>
              <w:cnfStyle w:val="000000100000"/>
            </w:pPr>
            <w:r w:rsidRPr="00E45F9B">
              <w:rPr>
                <w:rFonts w:hint="eastAsia"/>
                <w:sz w:val="18"/>
                <w:szCs w:val="21"/>
              </w:rPr>
              <w:t>&lt;0.01</w:t>
            </w:r>
          </w:p>
        </w:tc>
      </w:tr>
      <w:tr w:rsidR="00FB13CF" w:rsidRPr="00AD4A0C" w:rsidTr="00CC1A44">
        <w:trPr>
          <w:jc w:val="center"/>
        </w:trPr>
        <w:tc>
          <w:tcPr>
            <w:cnfStyle w:val="001000000000"/>
            <w:tcW w:w="1235" w:type="dxa"/>
            <w:vMerge/>
            <w:shd w:val="clear" w:color="auto" w:fill="auto"/>
          </w:tcPr>
          <w:p w:rsidR="00FB13CF" w:rsidRDefault="00FB13CF" w:rsidP="007543A1">
            <w:pPr>
              <w:widowControl/>
              <w:spacing w:line="480" w:lineRule="auto"/>
              <w:jc w:val="left"/>
              <w:rPr>
                <w:sz w:val="20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</w:t>
            </w:r>
            <w:r>
              <w:rPr>
                <w:rFonts w:hint="eastAsia"/>
                <w:sz w:val="20"/>
                <w:szCs w:val="22"/>
              </w:rPr>
              <w:t>econdary</w:t>
            </w:r>
          </w:p>
        </w:tc>
        <w:tc>
          <w:tcPr>
            <w:tcW w:w="70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FB13CF">
              <w:rPr>
                <w:sz w:val="18"/>
                <w:szCs w:val="21"/>
              </w:rPr>
              <w:t>9.89</w:t>
            </w:r>
          </w:p>
        </w:tc>
        <w:tc>
          <w:tcPr>
            <w:tcW w:w="8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2004-04</w:t>
            </w:r>
          </w:p>
        </w:tc>
        <w:tc>
          <w:tcPr>
            <w:tcW w:w="98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5</w:t>
            </w:r>
          </w:p>
        </w:tc>
        <w:tc>
          <w:tcPr>
            <w:tcW w:w="99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FB13CF">
              <w:rPr>
                <w:sz w:val="18"/>
                <w:szCs w:val="21"/>
              </w:rPr>
              <w:t>89.0</w:t>
            </w:r>
            <w:r>
              <w:rPr>
                <w:rFonts w:hint="eastAsia"/>
                <w:sz w:val="18"/>
                <w:szCs w:val="21"/>
              </w:rPr>
              <w:t>9</w:t>
            </w: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FB13CF">
              <w:rPr>
                <w:sz w:val="18"/>
                <w:szCs w:val="21"/>
              </w:rPr>
              <w:t>8.19</w:t>
            </w:r>
          </w:p>
        </w:tc>
        <w:tc>
          <w:tcPr>
            <w:tcW w:w="7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Default="00FB13CF" w:rsidP="007543A1">
            <w:pPr>
              <w:spacing w:line="480" w:lineRule="auto"/>
              <w:cnfStyle w:val="000000000000"/>
            </w:pPr>
            <w:r w:rsidRPr="00E45F9B">
              <w:rPr>
                <w:rFonts w:hint="eastAsia"/>
                <w:sz w:val="18"/>
                <w:szCs w:val="21"/>
              </w:rPr>
              <w:t>&lt;0.01</w:t>
            </w:r>
          </w:p>
        </w:tc>
      </w:tr>
      <w:tr w:rsidR="00FB13CF" w:rsidRPr="00AD4A0C" w:rsidTr="00CC1A44">
        <w:trPr>
          <w:cnfStyle w:val="000000100000"/>
          <w:jc w:val="center"/>
        </w:trPr>
        <w:tc>
          <w:tcPr>
            <w:cnfStyle w:val="001000000000"/>
            <w:tcW w:w="1235" w:type="dxa"/>
            <w:vMerge/>
            <w:shd w:val="clear" w:color="auto" w:fill="auto"/>
          </w:tcPr>
          <w:p w:rsidR="00FB13CF" w:rsidRDefault="00FB13CF" w:rsidP="007543A1">
            <w:pPr>
              <w:widowControl/>
              <w:spacing w:line="480" w:lineRule="auto"/>
              <w:jc w:val="left"/>
              <w:rPr>
                <w:sz w:val="20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2</w:t>
            </w:r>
            <w:r w:rsidRPr="002213FD">
              <w:rPr>
                <w:rFonts w:hint="eastAsia"/>
                <w:sz w:val="20"/>
                <w:szCs w:val="22"/>
                <w:vertAlign w:val="superscript"/>
              </w:rPr>
              <w:t>nd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S</w:t>
            </w:r>
            <w:r>
              <w:rPr>
                <w:rFonts w:hint="eastAsia"/>
                <w:sz w:val="20"/>
                <w:szCs w:val="22"/>
              </w:rPr>
              <w:t>econdary</w:t>
            </w:r>
          </w:p>
        </w:tc>
        <w:tc>
          <w:tcPr>
            <w:tcW w:w="70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FB13CF">
              <w:rPr>
                <w:sz w:val="18"/>
                <w:szCs w:val="21"/>
              </w:rPr>
              <w:t>11.61</w:t>
            </w:r>
          </w:p>
        </w:tc>
        <w:tc>
          <w:tcPr>
            <w:tcW w:w="8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2004-04</w:t>
            </w:r>
          </w:p>
        </w:tc>
        <w:tc>
          <w:tcPr>
            <w:tcW w:w="98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8</w:t>
            </w:r>
          </w:p>
        </w:tc>
        <w:tc>
          <w:tcPr>
            <w:tcW w:w="99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FB13CF">
              <w:rPr>
                <w:sz w:val="18"/>
                <w:szCs w:val="21"/>
              </w:rPr>
              <w:t>66.52</w:t>
            </w: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FB13CF">
              <w:rPr>
                <w:sz w:val="18"/>
                <w:szCs w:val="21"/>
              </w:rPr>
              <w:t>7.15</w:t>
            </w:r>
          </w:p>
        </w:tc>
        <w:tc>
          <w:tcPr>
            <w:tcW w:w="7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Default="00FB13CF" w:rsidP="007543A1">
            <w:pPr>
              <w:spacing w:line="480" w:lineRule="auto"/>
              <w:cnfStyle w:val="000000100000"/>
            </w:pPr>
            <w:r w:rsidRPr="00E45F9B">
              <w:rPr>
                <w:rFonts w:hint="eastAsia"/>
                <w:sz w:val="18"/>
                <w:szCs w:val="21"/>
              </w:rPr>
              <w:t>&lt;0.01</w:t>
            </w:r>
          </w:p>
        </w:tc>
      </w:tr>
      <w:tr w:rsidR="00FB13CF" w:rsidRPr="00AD4A0C" w:rsidTr="00CC1A44">
        <w:trPr>
          <w:jc w:val="center"/>
        </w:trPr>
        <w:tc>
          <w:tcPr>
            <w:cnfStyle w:val="001000000000"/>
            <w:tcW w:w="1235" w:type="dxa"/>
            <w:vMerge/>
            <w:tcBorders>
              <w:bottom w:val="single" w:sz="8" w:space="0" w:color="000000" w:themeColor="text1"/>
            </w:tcBorders>
            <w:shd w:val="clear" w:color="auto" w:fill="auto"/>
          </w:tcPr>
          <w:p w:rsidR="00FB13CF" w:rsidRDefault="00FB13CF" w:rsidP="007543A1">
            <w:pPr>
              <w:widowControl/>
              <w:spacing w:line="480" w:lineRule="auto"/>
              <w:jc w:val="left"/>
              <w:rPr>
                <w:sz w:val="20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3</w:t>
            </w:r>
            <w:r w:rsidRPr="002213FD">
              <w:rPr>
                <w:rFonts w:hint="eastAsia"/>
                <w:sz w:val="20"/>
                <w:szCs w:val="22"/>
                <w:vertAlign w:val="superscript"/>
              </w:rPr>
              <w:t>rd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S</w:t>
            </w:r>
            <w:r>
              <w:rPr>
                <w:rFonts w:hint="eastAsia"/>
                <w:sz w:val="20"/>
                <w:szCs w:val="22"/>
              </w:rPr>
              <w:t>econdary</w:t>
            </w:r>
          </w:p>
        </w:tc>
        <w:tc>
          <w:tcPr>
            <w:tcW w:w="70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FB13CF">
              <w:rPr>
                <w:sz w:val="18"/>
                <w:szCs w:val="21"/>
              </w:rPr>
              <w:t>3.04</w:t>
            </w:r>
          </w:p>
        </w:tc>
        <w:tc>
          <w:tcPr>
            <w:tcW w:w="8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1989-96</w:t>
            </w:r>
          </w:p>
        </w:tc>
        <w:tc>
          <w:tcPr>
            <w:tcW w:w="98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</w:t>
            </w:r>
          </w:p>
        </w:tc>
        <w:tc>
          <w:tcPr>
            <w:tcW w:w="99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FB13CF">
              <w:rPr>
                <w:sz w:val="18"/>
                <w:szCs w:val="21"/>
              </w:rPr>
              <w:t>60.0</w:t>
            </w:r>
            <w:r>
              <w:rPr>
                <w:rFonts w:hint="eastAsia"/>
                <w:sz w:val="18"/>
                <w:szCs w:val="21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Pr="002213FD" w:rsidRDefault="00FB13CF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FB13CF">
              <w:rPr>
                <w:sz w:val="18"/>
                <w:szCs w:val="21"/>
              </w:rPr>
              <w:t>3.24</w:t>
            </w:r>
          </w:p>
        </w:tc>
        <w:tc>
          <w:tcPr>
            <w:tcW w:w="7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FB13CF" w:rsidRDefault="00FB13CF" w:rsidP="007543A1">
            <w:pPr>
              <w:spacing w:line="480" w:lineRule="auto"/>
              <w:cnfStyle w:val="000000000000"/>
            </w:pPr>
            <w:r w:rsidRPr="00E45F9B">
              <w:rPr>
                <w:rFonts w:hint="eastAsia"/>
                <w:sz w:val="18"/>
                <w:szCs w:val="21"/>
              </w:rPr>
              <w:t>&lt;0.01</w:t>
            </w:r>
          </w:p>
        </w:tc>
      </w:tr>
    </w:tbl>
    <w:p w:rsidR="00013248" w:rsidRDefault="00013248" w:rsidP="007543A1">
      <w:pPr>
        <w:spacing w:line="480" w:lineRule="auto"/>
        <w:rPr>
          <w:b/>
          <w:bCs/>
        </w:rPr>
      </w:pPr>
    </w:p>
    <w:p w:rsidR="00013248" w:rsidRDefault="00013248" w:rsidP="007543A1">
      <w:pPr>
        <w:spacing w:line="480" w:lineRule="auto"/>
        <w:rPr>
          <w:rFonts w:hint="eastAsia"/>
          <w:b/>
          <w:bCs/>
        </w:rPr>
      </w:pPr>
    </w:p>
    <w:p w:rsidR="007543A1" w:rsidRDefault="007543A1" w:rsidP="007543A1">
      <w:pPr>
        <w:spacing w:line="480" w:lineRule="auto"/>
        <w:rPr>
          <w:rFonts w:hint="eastAsia"/>
          <w:b/>
          <w:bCs/>
        </w:rPr>
      </w:pPr>
    </w:p>
    <w:p w:rsidR="007543A1" w:rsidRDefault="007543A1" w:rsidP="007543A1">
      <w:pPr>
        <w:spacing w:line="480" w:lineRule="auto"/>
        <w:rPr>
          <w:rFonts w:hint="eastAsia"/>
          <w:b/>
          <w:bCs/>
        </w:rPr>
      </w:pPr>
    </w:p>
    <w:p w:rsidR="007543A1" w:rsidRDefault="007543A1" w:rsidP="007543A1">
      <w:pPr>
        <w:spacing w:line="480" w:lineRule="auto"/>
        <w:rPr>
          <w:rFonts w:hint="eastAsia"/>
          <w:b/>
          <w:bCs/>
        </w:rPr>
      </w:pPr>
    </w:p>
    <w:p w:rsidR="007543A1" w:rsidRDefault="007543A1" w:rsidP="007543A1">
      <w:pPr>
        <w:spacing w:line="480" w:lineRule="auto"/>
        <w:rPr>
          <w:rFonts w:hint="eastAsia"/>
          <w:b/>
          <w:bCs/>
        </w:rPr>
      </w:pPr>
    </w:p>
    <w:p w:rsidR="007543A1" w:rsidRDefault="007543A1" w:rsidP="007543A1">
      <w:pPr>
        <w:spacing w:line="480" w:lineRule="auto"/>
        <w:rPr>
          <w:b/>
          <w:bCs/>
        </w:rPr>
      </w:pPr>
    </w:p>
    <w:p w:rsidR="002213FD" w:rsidRPr="00D749EE" w:rsidRDefault="002213FD" w:rsidP="007543A1">
      <w:pPr>
        <w:spacing w:line="480" w:lineRule="auto"/>
      </w:pPr>
      <w:r>
        <w:rPr>
          <w:b/>
          <w:bCs/>
        </w:rPr>
        <w:lastRenderedPageBreak/>
        <w:t>T</w:t>
      </w:r>
      <w:r>
        <w:rPr>
          <w:rFonts w:hint="eastAsia"/>
          <w:b/>
          <w:bCs/>
        </w:rPr>
        <w:t xml:space="preserve">able </w:t>
      </w:r>
      <w:r w:rsidR="00EF0265">
        <w:rPr>
          <w:rFonts w:hint="eastAsia"/>
          <w:b/>
          <w:bCs/>
        </w:rPr>
        <w:t>S</w:t>
      </w:r>
      <w:r w:rsidR="00013248">
        <w:rPr>
          <w:rFonts w:hint="eastAsia"/>
          <w:b/>
          <w:bCs/>
        </w:rPr>
        <w:t>2</w:t>
      </w:r>
      <w:r>
        <w:rPr>
          <w:rFonts w:hint="eastAsia"/>
          <w:b/>
          <w:bCs/>
        </w:rPr>
        <w:t xml:space="preserve"> </w:t>
      </w:r>
      <w:r w:rsidRPr="00D749EE">
        <w:rPr>
          <w:rFonts w:hint="eastAsia"/>
        </w:rPr>
        <w:t>Spatial and temporal cluster of HIV /AID</w:t>
      </w:r>
      <w:r>
        <w:rPr>
          <w:rFonts w:hint="eastAsia"/>
        </w:rPr>
        <w:t xml:space="preserve">S by different </w:t>
      </w:r>
      <w:r w:rsidRPr="00D749EE">
        <w:rPr>
          <w:rFonts w:hint="eastAsia"/>
        </w:rPr>
        <w:t xml:space="preserve">heterosexual contact transmission routes in </w:t>
      </w:r>
      <w:proofErr w:type="spellStart"/>
      <w:r w:rsidRPr="00D749EE">
        <w:rPr>
          <w:rFonts w:hint="eastAsia"/>
        </w:rPr>
        <w:t>Ruili</w:t>
      </w:r>
      <w:proofErr w:type="spellEnd"/>
      <w:r w:rsidRPr="00D749EE">
        <w:rPr>
          <w:rFonts w:hint="eastAsia"/>
        </w:rPr>
        <w:t>, 1989-2016</w:t>
      </w:r>
      <w:r w:rsidR="00013248">
        <w:rPr>
          <w:rFonts w:hint="eastAsia"/>
        </w:rPr>
        <w:t>,</w:t>
      </w:r>
      <w:r>
        <w:rPr>
          <w:rFonts w:hint="eastAsia"/>
        </w:rPr>
        <w:t xml:space="preserve"> using different p</w:t>
      </w:r>
      <w:r w:rsidRPr="002213FD">
        <w:rPr>
          <w:rFonts w:hint="eastAsia"/>
        </w:rPr>
        <w:t>ercent of the population at risk</w:t>
      </w:r>
    </w:p>
    <w:p w:rsidR="0028335D" w:rsidRPr="002213FD" w:rsidRDefault="0028335D" w:rsidP="007543A1">
      <w:pPr>
        <w:spacing w:line="480" w:lineRule="auto"/>
        <w:rPr>
          <w:b/>
          <w:bCs/>
        </w:rPr>
      </w:pPr>
    </w:p>
    <w:tbl>
      <w:tblPr>
        <w:tblStyle w:val="10"/>
        <w:tblW w:w="7939" w:type="dxa"/>
        <w:jc w:val="center"/>
        <w:tblLayout w:type="fixed"/>
        <w:tblLook w:val="04A0"/>
      </w:tblPr>
      <w:tblGrid>
        <w:gridCol w:w="1235"/>
        <w:gridCol w:w="1417"/>
        <w:gridCol w:w="709"/>
        <w:gridCol w:w="851"/>
        <w:gridCol w:w="985"/>
        <w:gridCol w:w="999"/>
        <w:gridCol w:w="992"/>
        <w:gridCol w:w="751"/>
      </w:tblGrid>
      <w:tr w:rsidR="0028335D" w:rsidRPr="002213FD" w:rsidTr="002213FD">
        <w:trPr>
          <w:cnfStyle w:val="100000000000"/>
          <w:jc w:val="center"/>
        </w:trPr>
        <w:tc>
          <w:tcPr>
            <w:cnfStyle w:val="001000000000"/>
            <w:tcW w:w="1235" w:type="dxa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b w:val="0"/>
                <w:bCs w:val="0"/>
                <w:sz w:val="18"/>
                <w:szCs w:val="21"/>
              </w:rPr>
              <w:t>P</w:t>
            </w: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ercent of the population at risk</w:t>
            </w:r>
          </w:p>
        </w:tc>
        <w:tc>
          <w:tcPr>
            <w:tcW w:w="1417" w:type="dxa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100000000000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b w:val="0"/>
                <w:bCs w:val="0"/>
                <w:sz w:val="18"/>
                <w:szCs w:val="21"/>
              </w:rPr>
              <w:t>C</w:t>
            </w: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luster type</w:t>
            </w:r>
          </w:p>
        </w:tc>
        <w:tc>
          <w:tcPr>
            <w:tcW w:w="709" w:type="dxa"/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100000000000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Radius (km)</w:t>
            </w:r>
          </w:p>
        </w:tc>
        <w:tc>
          <w:tcPr>
            <w:tcW w:w="851" w:type="dxa"/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100000000000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b w:val="0"/>
                <w:bCs w:val="0"/>
                <w:sz w:val="18"/>
                <w:szCs w:val="21"/>
              </w:rPr>
              <w:t>T</w:t>
            </w: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ime interval</w:t>
            </w:r>
          </w:p>
        </w:tc>
        <w:tc>
          <w:tcPr>
            <w:tcW w:w="985" w:type="dxa"/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100000000000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b w:val="0"/>
                <w:bCs w:val="0"/>
                <w:sz w:val="18"/>
                <w:szCs w:val="21"/>
              </w:rPr>
              <w:t>T</w:t>
            </w: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otal locations</w:t>
            </w:r>
          </w:p>
        </w:tc>
        <w:tc>
          <w:tcPr>
            <w:tcW w:w="999" w:type="dxa"/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100000000000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b w:val="0"/>
                <w:bCs w:val="0"/>
                <w:sz w:val="18"/>
                <w:szCs w:val="21"/>
              </w:rPr>
              <w:t>L</w:t>
            </w: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og likelihood ratio</w:t>
            </w:r>
          </w:p>
        </w:tc>
        <w:tc>
          <w:tcPr>
            <w:tcW w:w="992" w:type="dxa"/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100000000000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b w:val="0"/>
                <w:bCs w:val="0"/>
                <w:sz w:val="18"/>
                <w:szCs w:val="21"/>
              </w:rPr>
              <w:t>R</w:t>
            </w: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elative risk</w:t>
            </w:r>
          </w:p>
        </w:tc>
        <w:tc>
          <w:tcPr>
            <w:tcW w:w="751" w:type="dxa"/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100000000000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rFonts w:hint="eastAsia"/>
                <w:b w:val="0"/>
                <w:bCs w:val="0"/>
                <w:i/>
                <w:iCs/>
                <w:sz w:val="18"/>
                <w:szCs w:val="21"/>
              </w:rPr>
              <w:t>P</w:t>
            </w: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 xml:space="preserve"> value</w:t>
            </w:r>
          </w:p>
        </w:tc>
      </w:tr>
      <w:tr w:rsidR="0028335D" w:rsidRPr="002213FD" w:rsidTr="002213FD">
        <w:trPr>
          <w:cnfStyle w:val="000000100000"/>
          <w:jc w:val="center"/>
        </w:trPr>
        <w:tc>
          <w:tcPr>
            <w:cnfStyle w:val="001000000000"/>
            <w:tcW w:w="123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50%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2213FD">
              <w:rPr>
                <w:sz w:val="18"/>
                <w:szCs w:val="21"/>
              </w:rPr>
              <w:t>M</w:t>
            </w:r>
            <w:r w:rsidRPr="002213FD">
              <w:rPr>
                <w:rFonts w:hint="eastAsia"/>
                <w:sz w:val="18"/>
                <w:szCs w:val="21"/>
              </w:rPr>
              <w:t>ost likely</w:t>
            </w:r>
          </w:p>
        </w:tc>
        <w:tc>
          <w:tcPr>
            <w:tcW w:w="709" w:type="dxa"/>
            <w:tcBorders>
              <w:bottom w:val="single" w:sz="8" w:space="0" w:color="000000" w:themeColor="text1"/>
            </w:tcBorders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2213FD">
              <w:rPr>
                <w:sz w:val="18"/>
                <w:szCs w:val="21"/>
              </w:rPr>
              <w:t>12.85</w:t>
            </w:r>
          </w:p>
        </w:tc>
        <w:tc>
          <w:tcPr>
            <w:tcW w:w="851" w:type="dxa"/>
            <w:tcBorders>
              <w:bottom w:val="single" w:sz="8" w:space="0" w:color="000000" w:themeColor="text1"/>
            </w:tcBorders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2213FD">
              <w:rPr>
                <w:rFonts w:hint="eastAsia"/>
                <w:sz w:val="18"/>
                <w:szCs w:val="21"/>
              </w:rPr>
              <w:t>2004-14</w:t>
            </w:r>
          </w:p>
        </w:tc>
        <w:tc>
          <w:tcPr>
            <w:tcW w:w="985" w:type="dxa"/>
            <w:tcBorders>
              <w:bottom w:val="single" w:sz="8" w:space="0" w:color="000000" w:themeColor="text1"/>
            </w:tcBorders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2213FD">
              <w:rPr>
                <w:rFonts w:hint="eastAsia"/>
                <w:sz w:val="18"/>
                <w:szCs w:val="21"/>
              </w:rPr>
              <w:t>12</w:t>
            </w:r>
          </w:p>
        </w:tc>
        <w:tc>
          <w:tcPr>
            <w:tcW w:w="999" w:type="dxa"/>
            <w:tcBorders>
              <w:bottom w:val="single" w:sz="8" w:space="0" w:color="000000" w:themeColor="text1"/>
            </w:tcBorders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2213FD">
              <w:rPr>
                <w:sz w:val="18"/>
                <w:szCs w:val="21"/>
              </w:rPr>
              <w:t>656.4</w:t>
            </w:r>
            <w:r w:rsidRPr="002213FD">
              <w:rPr>
                <w:rFonts w:hint="eastAsia"/>
                <w:sz w:val="18"/>
                <w:szCs w:val="21"/>
              </w:rPr>
              <w:t>9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2213FD">
              <w:rPr>
                <w:sz w:val="18"/>
                <w:szCs w:val="21"/>
              </w:rPr>
              <w:t>5.55</w:t>
            </w:r>
          </w:p>
        </w:tc>
        <w:tc>
          <w:tcPr>
            <w:tcW w:w="751" w:type="dxa"/>
            <w:tcBorders>
              <w:bottom w:val="single" w:sz="8" w:space="0" w:color="000000" w:themeColor="text1"/>
            </w:tcBorders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2213FD">
              <w:rPr>
                <w:rFonts w:hint="eastAsia"/>
                <w:sz w:val="18"/>
                <w:szCs w:val="21"/>
              </w:rPr>
              <w:t>&lt;0.01</w:t>
            </w:r>
          </w:p>
        </w:tc>
      </w:tr>
      <w:tr w:rsidR="0028335D" w:rsidRPr="002213FD" w:rsidTr="002213FD">
        <w:trPr>
          <w:jc w:val="center"/>
        </w:trPr>
        <w:tc>
          <w:tcPr>
            <w:cnfStyle w:val="001000000000"/>
            <w:tcW w:w="123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40%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2213FD">
              <w:rPr>
                <w:sz w:val="18"/>
                <w:szCs w:val="21"/>
              </w:rPr>
              <w:t>M</w:t>
            </w:r>
            <w:r w:rsidRPr="002213FD">
              <w:rPr>
                <w:rFonts w:hint="eastAsia"/>
                <w:sz w:val="18"/>
                <w:szCs w:val="21"/>
              </w:rPr>
              <w:t>ost likely</w:t>
            </w:r>
          </w:p>
        </w:tc>
        <w:tc>
          <w:tcPr>
            <w:tcW w:w="70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2213FD">
              <w:rPr>
                <w:sz w:val="18"/>
                <w:szCs w:val="21"/>
              </w:rPr>
              <w:t>12.80</w:t>
            </w:r>
          </w:p>
        </w:tc>
        <w:tc>
          <w:tcPr>
            <w:tcW w:w="8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2213FD">
              <w:rPr>
                <w:rFonts w:hint="eastAsia"/>
                <w:sz w:val="18"/>
                <w:szCs w:val="21"/>
              </w:rPr>
              <w:t>2004-14</w:t>
            </w:r>
          </w:p>
        </w:tc>
        <w:tc>
          <w:tcPr>
            <w:tcW w:w="98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2213FD">
              <w:rPr>
                <w:rFonts w:hint="eastAsia"/>
                <w:sz w:val="18"/>
                <w:szCs w:val="21"/>
              </w:rPr>
              <w:t>9</w:t>
            </w:r>
          </w:p>
        </w:tc>
        <w:tc>
          <w:tcPr>
            <w:tcW w:w="99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2213FD">
              <w:rPr>
                <w:sz w:val="18"/>
                <w:szCs w:val="21"/>
              </w:rPr>
              <w:t>653.4</w:t>
            </w:r>
            <w:r w:rsidRPr="002213FD">
              <w:rPr>
                <w:rFonts w:hint="eastAsia"/>
                <w:sz w:val="18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2213FD">
              <w:rPr>
                <w:sz w:val="18"/>
                <w:szCs w:val="21"/>
              </w:rPr>
              <w:t>5.75</w:t>
            </w:r>
          </w:p>
        </w:tc>
        <w:tc>
          <w:tcPr>
            <w:tcW w:w="7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28335D" w:rsidRPr="002213FD" w:rsidRDefault="0028335D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2213FD">
              <w:rPr>
                <w:rFonts w:hint="eastAsia"/>
                <w:sz w:val="18"/>
                <w:szCs w:val="21"/>
              </w:rPr>
              <w:t>&lt;0.01</w:t>
            </w:r>
          </w:p>
        </w:tc>
      </w:tr>
      <w:tr w:rsidR="002213FD" w:rsidRPr="002213FD" w:rsidTr="002213FD">
        <w:trPr>
          <w:cnfStyle w:val="000000100000"/>
          <w:jc w:val="center"/>
        </w:trPr>
        <w:tc>
          <w:tcPr>
            <w:cnfStyle w:val="001000000000"/>
            <w:tcW w:w="1235" w:type="dxa"/>
            <w:vMerge w:val="restart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vAlign w:val="center"/>
          </w:tcPr>
          <w:p w:rsidR="002213FD" w:rsidRPr="002213FD" w:rsidRDefault="002213FD" w:rsidP="007543A1">
            <w:pPr>
              <w:widowControl/>
              <w:spacing w:line="480" w:lineRule="auto"/>
              <w:jc w:val="left"/>
              <w:rPr>
                <w:b w:val="0"/>
                <w:bCs w:val="0"/>
                <w:sz w:val="18"/>
                <w:szCs w:val="21"/>
              </w:rPr>
            </w:pPr>
            <w:r w:rsidRPr="002213FD">
              <w:rPr>
                <w:rFonts w:hint="eastAsia"/>
                <w:b w:val="0"/>
                <w:bCs w:val="0"/>
                <w:sz w:val="18"/>
                <w:szCs w:val="21"/>
              </w:rPr>
              <w:t>30%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2213FD" w:rsidRPr="002213FD" w:rsidRDefault="002213FD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2213FD">
              <w:rPr>
                <w:sz w:val="18"/>
                <w:szCs w:val="21"/>
              </w:rPr>
              <w:t>M</w:t>
            </w:r>
            <w:r w:rsidRPr="002213FD">
              <w:rPr>
                <w:rFonts w:hint="eastAsia"/>
                <w:sz w:val="18"/>
                <w:szCs w:val="21"/>
              </w:rPr>
              <w:t>ost likely</w:t>
            </w:r>
          </w:p>
        </w:tc>
        <w:tc>
          <w:tcPr>
            <w:tcW w:w="709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2213FD" w:rsidRPr="002213FD" w:rsidRDefault="002213FD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2213FD">
              <w:rPr>
                <w:sz w:val="18"/>
                <w:szCs w:val="21"/>
              </w:rPr>
              <w:t>4.37</w:t>
            </w:r>
          </w:p>
        </w:tc>
        <w:tc>
          <w:tcPr>
            <w:tcW w:w="851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2213FD" w:rsidRPr="002213FD" w:rsidRDefault="002213FD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2213FD">
              <w:rPr>
                <w:rFonts w:hint="eastAsia"/>
                <w:sz w:val="18"/>
                <w:szCs w:val="21"/>
              </w:rPr>
              <w:t>2004-1</w:t>
            </w:r>
            <w:r>
              <w:rPr>
                <w:rFonts w:hint="eastAsia"/>
                <w:sz w:val="18"/>
                <w:szCs w:val="21"/>
              </w:rPr>
              <w:t>6</w:t>
            </w:r>
          </w:p>
        </w:tc>
        <w:tc>
          <w:tcPr>
            <w:tcW w:w="985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2213FD" w:rsidRPr="002213FD" w:rsidRDefault="002213FD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4</w:t>
            </w:r>
          </w:p>
        </w:tc>
        <w:tc>
          <w:tcPr>
            <w:tcW w:w="999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2213FD" w:rsidRPr="002213FD" w:rsidRDefault="002213FD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2213FD">
              <w:rPr>
                <w:sz w:val="18"/>
                <w:szCs w:val="21"/>
              </w:rPr>
              <w:t>497.1</w:t>
            </w:r>
            <w:r>
              <w:rPr>
                <w:rFonts w:hint="eastAsia"/>
                <w:sz w:val="18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2213FD" w:rsidRPr="002213FD" w:rsidRDefault="002213FD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2213FD">
              <w:rPr>
                <w:sz w:val="18"/>
                <w:szCs w:val="21"/>
              </w:rPr>
              <w:t>5.43</w:t>
            </w:r>
          </w:p>
        </w:tc>
        <w:tc>
          <w:tcPr>
            <w:tcW w:w="751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2213FD" w:rsidRPr="002213FD" w:rsidRDefault="002213FD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2213FD">
              <w:rPr>
                <w:rFonts w:hint="eastAsia"/>
                <w:sz w:val="18"/>
                <w:szCs w:val="21"/>
              </w:rPr>
              <w:t>&lt;0.01</w:t>
            </w:r>
          </w:p>
        </w:tc>
      </w:tr>
      <w:tr w:rsidR="002213FD" w:rsidRPr="00AD4A0C" w:rsidTr="002213FD">
        <w:trPr>
          <w:jc w:val="center"/>
        </w:trPr>
        <w:tc>
          <w:tcPr>
            <w:cnfStyle w:val="001000000000"/>
            <w:tcW w:w="1235" w:type="dxa"/>
            <w:vMerge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2213FD" w:rsidRPr="00AD4A0C" w:rsidRDefault="002213FD" w:rsidP="007543A1">
            <w:pPr>
              <w:widowControl/>
              <w:spacing w:line="480" w:lineRule="auto"/>
              <w:jc w:val="left"/>
              <w:rPr>
                <w:sz w:val="20"/>
                <w:szCs w:val="22"/>
              </w:rPr>
            </w:pPr>
          </w:p>
        </w:tc>
        <w:tc>
          <w:tcPr>
            <w:tcW w:w="1417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2213FD" w:rsidRPr="00AD4A0C" w:rsidRDefault="002213FD" w:rsidP="007543A1">
            <w:pPr>
              <w:widowControl/>
              <w:spacing w:line="480" w:lineRule="auto"/>
              <w:jc w:val="left"/>
              <w:cnfStyle w:val="00000000000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</w:t>
            </w:r>
            <w:r>
              <w:rPr>
                <w:rFonts w:hint="eastAsia"/>
                <w:sz w:val="20"/>
                <w:szCs w:val="22"/>
              </w:rPr>
              <w:t xml:space="preserve">econdary </w:t>
            </w:r>
          </w:p>
        </w:tc>
        <w:tc>
          <w:tcPr>
            <w:tcW w:w="709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2213FD" w:rsidRPr="002213FD" w:rsidRDefault="002213FD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2213FD">
              <w:rPr>
                <w:sz w:val="18"/>
                <w:szCs w:val="21"/>
              </w:rPr>
              <w:t>8.78</w:t>
            </w:r>
          </w:p>
        </w:tc>
        <w:tc>
          <w:tcPr>
            <w:tcW w:w="851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2213FD" w:rsidRPr="00AD4A0C" w:rsidRDefault="002213FD" w:rsidP="007543A1">
            <w:pPr>
              <w:widowControl/>
              <w:spacing w:line="480" w:lineRule="auto"/>
              <w:jc w:val="left"/>
              <w:cnfStyle w:val="000000000000"/>
              <w:rPr>
                <w:sz w:val="20"/>
                <w:szCs w:val="22"/>
              </w:rPr>
            </w:pPr>
            <w:r w:rsidRPr="002213FD">
              <w:rPr>
                <w:rFonts w:hint="eastAsia"/>
                <w:sz w:val="18"/>
                <w:szCs w:val="21"/>
              </w:rPr>
              <w:t>2004-1</w:t>
            </w:r>
            <w:r>
              <w:rPr>
                <w:rFonts w:hint="eastAsia"/>
                <w:sz w:val="18"/>
                <w:szCs w:val="21"/>
              </w:rPr>
              <w:t>1</w:t>
            </w:r>
          </w:p>
        </w:tc>
        <w:tc>
          <w:tcPr>
            <w:tcW w:w="985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2213FD" w:rsidRPr="00AD4A0C" w:rsidRDefault="002213FD" w:rsidP="007543A1">
            <w:pPr>
              <w:widowControl/>
              <w:spacing w:line="480" w:lineRule="auto"/>
              <w:jc w:val="left"/>
              <w:cnfStyle w:val="000000000000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7</w:t>
            </w:r>
          </w:p>
        </w:tc>
        <w:tc>
          <w:tcPr>
            <w:tcW w:w="999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2213FD" w:rsidRPr="002213FD" w:rsidRDefault="002213FD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2213FD">
              <w:rPr>
                <w:sz w:val="18"/>
                <w:szCs w:val="21"/>
              </w:rPr>
              <w:t>161.53</w:t>
            </w:r>
          </w:p>
        </w:tc>
        <w:tc>
          <w:tcPr>
            <w:tcW w:w="992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2213FD" w:rsidRPr="002213FD" w:rsidRDefault="002213FD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2213FD">
              <w:rPr>
                <w:rFonts w:hint="eastAsia"/>
                <w:sz w:val="18"/>
                <w:szCs w:val="21"/>
              </w:rPr>
              <w:t>3.12</w:t>
            </w:r>
          </w:p>
        </w:tc>
        <w:tc>
          <w:tcPr>
            <w:tcW w:w="751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2213FD" w:rsidRPr="00AD4A0C" w:rsidRDefault="002213FD" w:rsidP="007543A1">
            <w:pPr>
              <w:widowControl/>
              <w:spacing w:line="480" w:lineRule="auto"/>
              <w:jc w:val="left"/>
              <w:cnfStyle w:val="000000000000"/>
              <w:rPr>
                <w:sz w:val="20"/>
                <w:szCs w:val="22"/>
              </w:rPr>
            </w:pPr>
            <w:r w:rsidRPr="002213FD">
              <w:rPr>
                <w:rFonts w:hint="eastAsia"/>
                <w:sz w:val="18"/>
                <w:szCs w:val="21"/>
              </w:rPr>
              <w:t>&lt;0.01</w:t>
            </w:r>
          </w:p>
        </w:tc>
      </w:tr>
      <w:tr w:rsidR="00013248" w:rsidRPr="00AD4A0C" w:rsidTr="00013248">
        <w:trPr>
          <w:cnfStyle w:val="000000100000"/>
          <w:jc w:val="center"/>
        </w:trPr>
        <w:tc>
          <w:tcPr>
            <w:cnfStyle w:val="001000000000"/>
            <w:tcW w:w="1235" w:type="dxa"/>
            <w:vMerge w:val="restart"/>
            <w:tcBorders>
              <w:top w:val="single" w:sz="8" w:space="0" w:color="000000" w:themeColor="text1"/>
            </w:tcBorders>
            <w:shd w:val="clear" w:color="auto" w:fill="auto"/>
            <w:vAlign w:val="center"/>
          </w:tcPr>
          <w:p w:rsidR="00013248" w:rsidRPr="00AD4A0C" w:rsidRDefault="00013248" w:rsidP="007543A1">
            <w:pPr>
              <w:widowControl/>
              <w:spacing w:line="480" w:lineRule="auto"/>
              <w:jc w:val="left"/>
              <w:rPr>
                <w:sz w:val="20"/>
                <w:szCs w:val="22"/>
              </w:rPr>
            </w:pPr>
            <w:r w:rsidRPr="00013248">
              <w:rPr>
                <w:rFonts w:hint="eastAsia"/>
                <w:b w:val="0"/>
                <w:bCs w:val="0"/>
                <w:sz w:val="18"/>
                <w:szCs w:val="21"/>
              </w:rPr>
              <w:t>20%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20"/>
                <w:szCs w:val="22"/>
              </w:rPr>
            </w:pPr>
            <w:r w:rsidRPr="002213FD">
              <w:rPr>
                <w:sz w:val="18"/>
                <w:szCs w:val="21"/>
              </w:rPr>
              <w:t>M</w:t>
            </w:r>
            <w:r w:rsidRPr="002213FD">
              <w:rPr>
                <w:rFonts w:hint="eastAsia"/>
                <w:sz w:val="18"/>
                <w:szCs w:val="21"/>
              </w:rPr>
              <w:t>ost likely</w:t>
            </w:r>
          </w:p>
        </w:tc>
        <w:tc>
          <w:tcPr>
            <w:tcW w:w="70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013248">
              <w:rPr>
                <w:sz w:val="18"/>
                <w:szCs w:val="21"/>
              </w:rPr>
              <w:t>3.81</w:t>
            </w:r>
          </w:p>
        </w:tc>
        <w:tc>
          <w:tcPr>
            <w:tcW w:w="8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2213FD">
              <w:rPr>
                <w:rFonts w:hint="eastAsia"/>
                <w:sz w:val="18"/>
                <w:szCs w:val="21"/>
              </w:rPr>
              <w:t>2004-1</w:t>
            </w:r>
            <w:r>
              <w:rPr>
                <w:rFonts w:hint="eastAsia"/>
                <w:sz w:val="18"/>
                <w:szCs w:val="21"/>
              </w:rPr>
              <w:t>6</w:t>
            </w:r>
          </w:p>
        </w:tc>
        <w:tc>
          <w:tcPr>
            <w:tcW w:w="98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4</w:t>
            </w:r>
          </w:p>
        </w:tc>
        <w:tc>
          <w:tcPr>
            <w:tcW w:w="99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013248">
              <w:rPr>
                <w:sz w:val="18"/>
                <w:szCs w:val="21"/>
              </w:rPr>
              <w:t>438.40</w:t>
            </w: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013248">
              <w:rPr>
                <w:sz w:val="18"/>
                <w:szCs w:val="21"/>
              </w:rPr>
              <w:t>5.09</w:t>
            </w:r>
          </w:p>
        </w:tc>
        <w:tc>
          <w:tcPr>
            <w:tcW w:w="7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Default="00013248" w:rsidP="007543A1">
            <w:pPr>
              <w:spacing w:line="480" w:lineRule="auto"/>
              <w:cnfStyle w:val="000000100000"/>
            </w:pPr>
            <w:r w:rsidRPr="00456751">
              <w:rPr>
                <w:rFonts w:hint="eastAsia"/>
                <w:sz w:val="18"/>
                <w:szCs w:val="21"/>
              </w:rPr>
              <w:t>&lt;0.01</w:t>
            </w:r>
          </w:p>
        </w:tc>
      </w:tr>
      <w:tr w:rsidR="00013248" w:rsidRPr="00AD4A0C" w:rsidTr="00D51975">
        <w:trPr>
          <w:jc w:val="center"/>
        </w:trPr>
        <w:tc>
          <w:tcPr>
            <w:cnfStyle w:val="001000000000"/>
            <w:tcW w:w="1235" w:type="dxa"/>
            <w:vMerge/>
            <w:shd w:val="clear" w:color="auto" w:fill="auto"/>
          </w:tcPr>
          <w:p w:rsidR="00013248" w:rsidRDefault="00013248" w:rsidP="007543A1">
            <w:pPr>
              <w:widowControl/>
              <w:spacing w:line="480" w:lineRule="auto"/>
              <w:jc w:val="left"/>
              <w:rPr>
                <w:sz w:val="20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Default="00013248" w:rsidP="007543A1">
            <w:pPr>
              <w:widowControl/>
              <w:spacing w:line="480" w:lineRule="auto"/>
              <w:jc w:val="left"/>
              <w:cnfStyle w:val="00000000000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</w:t>
            </w:r>
            <w:r>
              <w:rPr>
                <w:rFonts w:hint="eastAsia"/>
                <w:sz w:val="20"/>
                <w:szCs w:val="22"/>
              </w:rPr>
              <w:t>econdary</w:t>
            </w:r>
          </w:p>
        </w:tc>
        <w:tc>
          <w:tcPr>
            <w:tcW w:w="70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013248">
              <w:rPr>
                <w:sz w:val="18"/>
                <w:szCs w:val="21"/>
              </w:rPr>
              <w:t>5.52</w:t>
            </w:r>
          </w:p>
        </w:tc>
        <w:tc>
          <w:tcPr>
            <w:tcW w:w="8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2213FD">
              <w:rPr>
                <w:rFonts w:hint="eastAsia"/>
                <w:sz w:val="18"/>
                <w:szCs w:val="21"/>
              </w:rPr>
              <w:t>2004-1</w:t>
            </w:r>
            <w:r>
              <w:rPr>
                <w:rFonts w:hint="eastAsia"/>
                <w:sz w:val="18"/>
                <w:szCs w:val="21"/>
              </w:rPr>
              <w:t>1</w:t>
            </w:r>
          </w:p>
        </w:tc>
        <w:tc>
          <w:tcPr>
            <w:tcW w:w="98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Default="00013248" w:rsidP="007543A1">
            <w:pPr>
              <w:widowControl/>
              <w:spacing w:line="480" w:lineRule="auto"/>
              <w:jc w:val="left"/>
              <w:cnfStyle w:val="000000000000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5</w:t>
            </w:r>
          </w:p>
        </w:tc>
        <w:tc>
          <w:tcPr>
            <w:tcW w:w="99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013248">
              <w:rPr>
                <w:sz w:val="18"/>
                <w:szCs w:val="21"/>
              </w:rPr>
              <w:t>120.2</w:t>
            </w:r>
            <w:r>
              <w:rPr>
                <w:rFonts w:hint="eastAsia"/>
                <w:sz w:val="18"/>
                <w:szCs w:val="21"/>
              </w:rPr>
              <w:t>7</w:t>
            </w: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013248">
              <w:rPr>
                <w:sz w:val="18"/>
                <w:szCs w:val="21"/>
              </w:rPr>
              <w:t>3.08</w:t>
            </w:r>
          </w:p>
        </w:tc>
        <w:tc>
          <w:tcPr>
            <w:tcW w:w="7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Default="00013248" w:rsidP="007543A1">
            <w:pPr>
              <w:spacing w:line="480" w:lineRule="auto"/>
              <w:cnfStyle w:val="000000000000"/>
            </w:pPr>
            <w:r w:rsidRPr="00456751">
              <w:rPr>
                <w:rFonts w:hint="eastAsia"/>
                <w:sz w:val="18"/>
                <w:szCs w:val="21"/>
              </w:rPr>
              <w:t>&lt;0.01</w:t>
            </w:r>
          </w:p>
        </w:tc>
      </w:tr>
      <w:tr w:rsidR="00013248" w:rsidRPr="00AD4A0C" w:rsidTr="00D51975">
        <w:trPr>
          <w:cnfStyle w:val="000000100000"/>
          <w:jc w:val="center"/>
        </w:trPr>
        <w:tc>
          <w:tcPr>
            <w:cnfStyle w:val="001000000000"/>
            <w:tcW w:w="1235" w:type="dxa"/>
            <w:vMerge/>
            <w:shd w:val="clear" w:color="auto" w:fill="auto"/>
          </w:tcPr>
          <w:p w:rsidR="00013248" w:rsidRDefault="00013248" w:rsidP="007543A1">
            <w:pPr>
              <w:widowControl/>
              <w:spacing w:line="480" w:lineRule="auto"/>
              <w:jc w:val="left"/>
              <w:rPr>
                <w:sz w:val="20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2</w:t>
            </w:r>
            <w:r w:rsidRPr="002213FD">
              <w:rPr>
                <w:rFonts w:hint="eastAsia"/>
                <w:sz w:val="20"/>
                <w:szCs w:val="22"/>
                <w:vertAlign w:val="superscript"/>
              </w:rPr>
              <w:t>nd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S</w:t>
            </w:r>
            <w:r>
              <w:rPr>
                <w:rFonts w:hint="eastAsia"/>
                <w:sz w:val="20"/>
                <w:szCs w:val="22"/>
              </w:rPr>
              <w:t>econdary</w:t>
            </w:r>
          </w:p>
        </w:tc>
        <w:tc>
          <w:tcPr>
            <w:tcW w:w="70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013248">
              <w:rPr>
                <w:sz w:val="18"/>
                <w:szCs w:val="21"/>
              </w:rPr>
              <w:t>6.58</w:t>
            </w:r>
          </w:p>
        </w:tc>
        <w:tc>
          <w:tcPr>
            <w:tcW w:w="8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2213FD">
              <w:rPr>
                <w:rFonts w:hint="eastAsia"/>
                <w:sz w:val="18"/>
                <w:szCs w:val="21"/>
              </w:rPr>
              <w:t>2004-1</w:t>
            </w:r>
            <w:r>
              <w:rPr>
                <w:rFonts w:hint="eastAsia"/>
                <w:sz w:val="18"/>
                <w:szCs w:val="21"/>
              </w:rPr>
              <w:t>0</w:t>
            </w:r>
          </w:p>
        </w:tc>
        <w:tc>
          <w:tcPr>
            <w:tcW w:w="98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4</w:t>
            </w:r>
          </w:p>
        </w:tc>
        <w:tc>
          <w:tcPr>
            <w:tcW w:w="99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013248">
              <w:rPr>
                <w:sz w:val="18"/>
                <w:szCs w:val="21"/>
              </w:rPr>
              <w:t>94.26</w:t>
            </w: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100000"/>
              <w:rPr>
                <w:sz w:val="18"/>
                <w:szCs w:val="21"/>
              </w:rPr>
            </w:pPr>
            <w:r w:rsidRPr="00013248">
              <w:rPr>
                <w:sz w:val="18"/>
                <w:szCs w:val="21"/>
              </w:rPr>
              <w:t>3.18</w:t>
            </w:r>
          </w:p>
        </w:tc>
        <w:tc>
          <w:tcPr>
            <w:tcW w:w="7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Default="00013248" w:rsidP="007543A1">
            <w:pPr>
              <w:spacing w:line="480" w:lineRule="auto"/>
              <w:cnfStyle w:val="000000100000"/>
            </w:pPr>
            <w:r w:rsidRPr="00456751">
              <w:rPr>
                <w:rFonts w:hint="eastAsia"/>
                <w:sz w:val="18"/>
                <w:szCs w:val="21"/>
              </w:rPr>
              <w:t>&lt;0.01</w:t>
            </w:r>
          </w:p>
        </w:tc>
      </w:tr>
      <w:tr w:rsidR="00013248" w:rsidRPr="00AD4A0C" w:rsidTr="00D51975">
        <w:trPr>
          <w:jc w:val="center"/>
        </w:trPr>
        <w:tc>
          <w:tcPr>
            <w:cnfStyle w:val="001000000000"/>
            <w:tcW w:w="1235" w:type="dxa"/>
            <w:vMerge/>
            <w:tcBorders>
              <w:bottom w:val="single" w:sz="8" w:space="0" w:color="000000" w:themeColor="text1"/>
            </w:tcBorders>
            <w:shd w:val="clear" w:color="auto" w:fill="auto"/>
          </w:tcPr>
          <w:p w:rsidR="00013248" w:rsidRDefault="00013248" w:rsidP="007543A1">
            <w:pPr>
              <w:widowControl/>
              <w:spacing w:line="480" w:lineRule="auto"/>
              <w:jc w:val="left"/>
              <w:rPr>
                <w:sz w:val="20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Default="00013248" w:rsidP="007543A1">
            <w:pPr>
              <w:widowControl/>
              <w:spacing w:line="480" w:lineRule="auto"/>
              <w:jc w:val="left"/>
              <w:cnfStyle w:val="000000000000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3</w:t>
            </w:r>
            <w:r w:rsidRPr="002213FD">
              <w:rPr>
                <w:rFonts w:hint="eastAsia"/>
                <w:sz w:val="20"/>
                <w:szCs w:val="22"/>
                <w:vertAlign w:val="superscript"/>
              </w:rPr>
              <w:t>rd</w:t>
            </w:r>
            <w:r>
              <w:rPr>
                <w:rFonts w:hint="eastAsia"/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S</w:t>
            </w:r>
            <w:r>
              <w:rPr>
                <w:rFonts w:hint="eastAsia"/>
                <w:sz w:val="20"/>
                <w:szCs w:val="22"/>
              </w:rPr>
              <w:t>econdary</w:t>
            </w:r>
          </w:p>
        </w:tc>
        <w:tc>
          <w:tcPr>
            <w:tcW w:w="70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013248">
              <w:rPr>
                <w:sz w:val="18"/>
                <w:szCs w:val="21"/>
              </w:rPr>
              <w:t>11.14</w:t>
            </w:r>
          </w:p>
        </w:tc>
        <w:tc>
          <w:tcPr>
            <w:tcW w:w="8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2005-09</w:t>
            </w:r>
          </w:p>
        </w:tc>
        <w:tc>
          <w:tcPr>
            <w:tcW w:w="98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Default="00013248" w:rsidP="007543A1">
            <w:pPr>
              <w:widowControl/>
              <w:spacing w:line="480" w:lineRule="auto"/>
              <w:jc w:val="left"/>
              <w:cnfStyle w:val="000000000000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6</w:t>
            </w:r>
          </w:p>
        </w:tc>
        <w:tc>
          <w:tcPr>
            <w:tcW w:w="99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013248">
              <w:rPr>
                <w:sz w:val="18"/>
                <w:szCs w:val="21"/>
              </w:rPr>
              <w:t>23.7</w:t>
            </w:r>
            <w:r>
              <w:rPr>
                <w:rFonts w:hint="eastAsia"/>
                <w:sz w:val="18"/>
                <w:szCs w:val="21"/>
              </w:rPr>
              <w:t>7</w:t>
            </w:r>
          </w:p>
        </w:tc>
        <w:tc>
          <w:tcPr>
            <w:tcW w:w="99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Pr="002213FD" w:rsidRDefault="00013248" w:rsidP="007543A1">
            <w:pPr>
              <w:widowControl/>
              <w:spacing w:line="480" w:lineRule="auto"/>
              <w:jc w:val="left"/>
              <w:cnfStyle w:val="000000000000"/>
              <w:rPr>
                <w:sz w:val="18"/>
                <w:szCs w:val="21"/>
              </w:rPr>
            </w:pPr>
            <w:r w:rsidRPr="00013248">
              <w:rPr>
                <w:sz w:val="18"/>
                <w:szCs w:val="21"/>
              </w:rPr>
              <w:t>2.15</w:t>
            </w:r>
          </w:p>
        </w:tc>
        <w:tc>
          <w:tcPr>
            <w:tcW w:w="75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013248" w:rsidRDefault="00013248" w:rsidP="007543A1">
            <w:pPr>
              <w:spacing w:line="480" w:lineRule="auto"/>
              <w:cnfStyle w:val="000000000000"/>
            </w:pPr>
            <w:r w:rsidRPr="00456751">
              <w:rPr>
                <w:rFonts w:hint="eastAsia"/>
                <w:sz w:val="18"/>
                <w:szCs w:val="21"/>
              </w:rPr>
              <w:t>&lt;0.01</w:t>
            </w:r>
          </w:p>
        </w:tc>
      </w:tr>
    </w:tbl>
    <w:p w:rsidR="000E050B" w:rsidRPr="00742451" w:rsidRDefault="000E050B" w:rsidP="007543A1">
      <w:pPr>
        <w:spacing w:line="480" w:lineRule="auto"/>
      </w:pPr>
    </w:p>
    <w:p w:rsidR="002726EE" w:rsidRDefault="002726EE"/>
    <w:sectPr w:rsidR="002726EE" w:rsidSect="002833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ocumentProtection w:edit="trackedChanges"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03B08"/>
    <w:rsid w:val="00013248"/>
    <w:rsid w:val="00067545"/>
    <w:rsid w:val="000D4FD7"/>
    <w:rsid w:val="000E050B"/>
    <w:rsid w:val="000F016E"/>
    <w:rsid w:val="001121B3"/>
    <w:rsid w:val="001172E3"/>
    <w:rsid w:val="00142B67"/>
    <w:rsid w:val="0018134D"/>
    <w:rsid w:val="001931F6"/>
    <w:rsid w:val="001A7FD1"/>
    <w:rsid w:val="001F7B64"/>
    <w:rsid w:val="002213FD"/>
    <w:rsid w:val="002726EE"/>
    <w:rsid w:val="00282A03"/>
    <w:rsid w:val="0028335D"/>
    <w:rsid w:val="00292835"/>
    <w:rsid w:val="002A2294"/>
    <w:rsid w:val="002A5CB3"/>
    <w:rsid w:val="002D0979"/>
    <w:rsid w:val="002E7035"/>
    <w:rsid w:val="0030456D"/>
    <w:rsid w:val="00321823"/>
    <w:rsid w:val="00326F1A"/>
    <w:rsid w:val="00371ACE"/>
    <w:rsid w:val="00380CAE"/>
    <w:rsid w:val="003B693D"/>
    <w:rsid w:val="003C312D"/>
    <w:rsid w:val="00410868"/>
    <w:rsid w:val="00480815"/>
    <w:rsid w:val="00486E7E"/>
    <w:rsid w:val="00497B56"/>
    <w:rsid w:val="004A5B46"/>
    <w:rsid w:val="00502486"/>
    <w:rsid w:val="00573C1B"/>
    <w:rsid w:val="00580B56"/>
    <w:rsid w:val="005B6432"/>
    <w:rsid w:val="005C233C"/>
    <w:rsid w:val="005C5177"/>
    <w:rsid w:val="005D13B2"/>
    <w:rsid w:val="005F0A96"/>
    <w:rsid w:val="006409AB"/>
    <w:rsid w:val="00652ECD"/>
    <w:rsid w:val="00673B8E"/>
    <w:rsid w:val="00680781"/>
    <w:rsid w:val="00685D6E"/>
    <w:rsid w:val="006922CB"/>
    <w:rsid w:val="006D37DA"/>
    <w:rsid w:val="00742451"/>
    <w:rsid w:val="007540BC"/>
    <w:rsid w:val="007543A1"/>
    <w:rsid w:val="0079481C"/>
    <w:rsid w:val="007C55E1"/>
    <w:rsid w:val="007F4178"/>
    <w:rsid w:val="00827621"/>
    <w:rsid w:val="0084412D"/>
    <w:rsid w:val="00847466"/>
    <w:rsid w:val="0088376F"/>
    <w:rsid w:val="008A5B11"/>
    <w:rsid w:val="008B5FFD"/>
    <w:rsid w:val="008C59B3"/>
    <w:rsid w:val="008D3AAD"/>
    <w:rsid w:val="008D5BF4"/>
    <w:rsid w:val="00922872"/>
    <w:rsid w:val="00945D15"/>
    <w:rsid w:val="00965190"/>
    <w:rsid w:val="009A2426"/>
    <w:rsid w:val="009A60DD"/>
    <w:rsid w:val="009B1026"/>
    <w:rsid w:val="009B40E4"/>
    <w:rsid w:val="009F3FE6"/>
    <w:rsid w:val="00A12324"/>
    <w:rsid w:val="00A2208C"/>
    <w:rsid w:val="00A24398"/>
    <w:rsid w:val="00A34587"/>
    <w:rsid w:val="00A37125"/>
    <w:rsid w:val="00A407A3"/>
    <w:rsid w:val="00A64730"/>
    <w:rsid w:val="00A67B83"/>
    <w:rsid w:val="00A7325A"/>
    <w:rsid w:val="00A94025"/>
    <w:rsid w:val="00AB02E2"/>
    <w:rsid w:val="00AD4A0C"/>
    <w:rsid w:val="00AE386E"/>
    <w:rsid w:val="00B03B08"/>
    <w:rsid w:val="00B14A2B"/>
    <w:rsid w:val="00B54B0B"/>
    <w:rsid w:val="00B57969"/>
    <w:rsid w:val="00B6371A"/>
    <w:rsid w:val="00B72E53"/>
    <w:rsid w:val="00B8565D"/>
    <w:rsid w:val="00BA5AA2"/>
    <w:rsid w:val="00BD1A43"/>
    <w:rsid w:val="00BD1AEB"/>
    <w:rsid w:val="00BE1802"/>
    <w:rsid w:val="00BE4B75"/>
    <w:rsid w:val="00C207FC"/>
    <w:rsid w:val="00C243AE"/>
    <w:rsid w:val="00C30D5E"/>
    <w:rsid w:val="00C32DC9"/>
    <w:rsid w:val="00C6084D"/>
    <w:rsid w:val="00C763B8"/>
    <w:rsid w:val="00CD034A"/>
    <w:rsid w:val="00D02774"/>
    <w:rsid w:val="00D13714"/>
    <w:rsid w:val="00D3069C"/>
    <w:rsid w:val="00D3451C"/>
    <w:rsid w:val="00D756B2"/>
    <w:rsid w:val="00DC0517"/>
    <w:rsid w:val="00DC5993"/>
    <w:rsid w:val="00DD2BB7"/>
    <w:rsid w:val="00DF16B2"/>
    <w:rsid w:val="00E12F4F"/>
    <w:rsid w:val="00E60796"/>
    <w:rsid w:val="00E662C5"/>
    <w:rsid w:val="00E8696F"/>
    <w:rsid w:val="00EB3EF4"/>
    <w:rsid w:val="00EC41D3"/>
    <w:rsid w:val="00EF0265"/>
    <w:rsid w:val="00F14AAB"/>
    <w:rsid w:val="00F17604"/>
    <w:rsid w:val="00F374F2"/>
    <w:rsid w:val="00F70D1E"/>
    <w:rsid w:val="00FB1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uiPriority="9" w:qFormat="1"/>
    <w:lsdException w:name="heading 3" w:locked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locked="0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3AE"/>
    <w:pPr>
      <w:widowControl w:val="0"/>
      <w:jc w:val="both"/>
    </w:pPr>
    <w:rPr>
      <w:rFonts w:ascii="Times New Roman" w:eastAsia="宋体" w:hAnsi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locked/>
    <w:rsid w:val="00A3458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link w:val="3Char"/>
    <w:uiPriority w:val="9"/>
    <w:qFormat/>
    <w:locked/>
    <w:rsid w:val="00B03B08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36"/>
      <w:szCs w:val="36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34587"/>
    <w:rPr>
      <w:rFonts w:ascii="Times New Roman" w:eastAsia="宋体" w:hAnsi="Times New Roman"/>
      <w:b/>
      <w:bCs/>
      <w:kern w:val="44"/>
      <w:sz w:val="44"/>
      <w:szCs w:val="44"/>
    </w:rPr>
  </w:style>
  <w:style w:type="character" w:styleId="a3">
    <w:name w:val="Book Title"/>
    <w:basedOn w:val="a0"/>
    <w:uiPriority w:val="33"/>
    <w:qFormat/>
    <w:locked/>
    <w:rsid w:val="00A34587"/>
    <w:rPr>
      <w:b/>
      <w:bCs/>
      <w:smallCaps/>
      <w:spacing w:val="5"/>
    </w:rPr>
  </w:style>
  <w:style w:type="character" w:customStyle="1" w:styleId="3Char">
    <w:name w:val="标题 3 Char"/>
    <w:basedOn w:val="a0"/>
    <w:link w:val="3"/>
    <w:uiPriority w:val="9"/>
    <w:rsid w:val="00B03B08"/>
    <w:rPr>
      <w:rFonts w:ascii="宋体" w:eastAsia="宋体" w:hAnsi="宋体" w:cs="宋体"/>
      <w:b/>
      <w:bCs/>
      <w:kern w:val="0"/>
      <w:sz w:val="36"/>
      <w:szCs w:val="36"/>
      <w:lang w:bidi="th-TH"/>
    </w:rPr>
  </w:style>
  <w:style w:type="character" w:customStyle="1" w:styleId="opdict3font241">
    <w:name w:val="op_dict3_font241"/>
    <w:basedOn w:val="a0"/>
    <w:rsid w:val="007540BC"/>
    <w:rPr>
      <w:rFonts w:ascii="Arial" w:hAnsi="Arial" w:cs="Arial" w:hint="default"/>
      <w:sz w:val="30"/>
      <w:szCs w:val="30"/>
    </w:rPr>
  </w:style>
  <w:style w:type="character" w:styleId="a4">
    <w:name w:val="Emphasis"/>
    <w:basedOn w:val="a0"/>
    <w:uiPriority w:val="20"/>
    <w:qFormat/>
    <w:locked/>
    <w:rsid w:val="009F3FE6"/>
    <w:rPr>
      <w:i w:val="0"/>
      <w:iCs w:val="0"/>
      <w:color w:val="CC0000"/>
    </w:rPr>
  </w:style>
  <w:style w:type="character" w:customStyle="1" w:styleId="highlight1">
    <w:name w:val="highlight1"/>
    <w:basedOn w:val="a0"/>
    <w:rsid w:val="0079481C"/>
    <w:rPr>
      <w:shd w:val="clear" w:color="auto" w:fill="E8E5CB"/>
    </w:rPr>
  </w:style>
  <w:style w:type="table" w:customStyle="1" w:styleId="10">
    <w:name w:val="浅色底纹1"/>
    <w:basedOn w:val="a1"/>
    <w:uiPriority w:val="60"/>
    <w:rsid w:val="00AD4A0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0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63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32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65198">
              <w:marLeft w:val="0"/>
              <w:marRight w:val="0"/>
              <w:marTop w:val="75"/>
              <w:marBottom w:val="0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  <w:divsChild>
                <w:div w:id="122266779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831515">
                  <w:marLeft w:val="0"/>
                  <w:marRight w:val="0"/>
                  <w:marTop w:val="0"/>
                  <w:marBottom w:val="60"/>
                  <w:divBdr>
                    <w:top w:val="single" w:sz="6" w:space="3" w:color="000000"/>
                    <w:left w:val="none" w:sz="0" w:space="0" w:color="auto"/>
                    <w:bottom w:val="single" w:sz="6" w:space="3" w:color="000000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2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</dc:creator>
  <cp:keywords/>
  <dc:description/>
  <cp:lastModifiedBy>li</cp:lastModifiedBy>
  <cp:revision>61</cp:revision>
  <dcterms:created xsi:type="dcterms:W3CDTF">2019-07-06T01:37:00Z</dcterms:created>
  <dcterms:modified xsi:type="dcterms:W3CDTF">2019-10-06T11:51:00Z</dcterms:modified>
</cp:coreProperties>
</file>