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64F" w:rsidRDefault="0062564F" w:rsidP="0062564F">
      <w:pPr>
        <w:pStyle w:val="2"/>
        <w:keepNext w:val="0"/>
        <w:keepLines w:val="0"/>
        <w:spacing w:line="480" w:lineRule="auto"/>
      </w:pPr>
      <w:bookmarkStart w:id="0" w:name="_GoBack"/>
      <w:bookmarkEnd w:id="0"/>
      <w:r w:rsidRPr="0024472C">
        <w:rPr>
          <w:rFonts w:hint="eastAsia"/>
        </w:rPr>
        <w:t>Appendix</w:t>
      </w:r>
    </w:p>
    <w:tbl>
      <w:tblPr>
        <w:tblW w:w="9276" w:type="dxa"/>
        <w:tblInd w:w="-34" w:type="dxa"/>
        <w:tblLook w:val="04A0" w:firstRow="1" w:lastRow="0" w:firstColumn="1" w:lastColumn="0" w:noHBand="0" w:noVBand="1"/>
      </w:tblPr>
      <w:tblGrid>
        <w:gridCol w:w="1550"/>
        <w:gridCol w:w="1589"/>
        <w:gridCol w:w="1054"/>
        <w:gridCol w:w="159"/>
        <w:gridCol w:w="5023"/>
      </w:tblGrid>
      <w:tr w:rsidR="0062564F" w:rsidRPr="00233FF7" w:rsidTr="00C23214">
        <w:trPr>
          <w:trHeight w:val="450"/>
        </w:trPr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5D78A6" w:rsidRDefault="0062564F" w:rsidP="00C23214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line="480" w:lineRule="auto"/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4"/>
              </w:rPr>
            </w:pPr>
            <w:r w:rsidRPr="005D78A6">
              <w:rPr>
                <w:rFonts w:ascii="Times New Roman" w:eastAsia="Times New Roman Uni" w:hAnsi="Times New Roman" w:cs="Times New Roman"/>
                <w:color w:val="000000"/>
                <w:kern w:val="0"/>
                <w:sz w:val="24"/>
              </w:rPr>
              <w:t xml:space="preserve">Appendix 1.Binomial stepwise logistic regression assignment of DR-TB and TB / HIV co-infection 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Factor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V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ariables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A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ssignment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64F" w:rsidRDefault="0062564F" w:rsidP="00C23214">
            <w:pPr>
              <w:widowControl/>
              <w:spacing w:line="480" w:lineRule="auto"/>
              <w:jc w:val="left"/>
              <w:rPr>
                <w:rFonts w:ascii="Times New Roman Uni" w:eastAsia="Times New Roman Uni" w:hAnsi="Times New Roman Uni" w:cs="Times New Roman Uni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 Uni" w:eastAsia="Times New Roman Uni" w:hAnsi="Times New Roman Uni" w:cs="Times New Roman Uni" w:hint="eastAsia"/>
                <w:color w:val="000000"/>
                <w:kern w:val="0"/>
                <w:sz w:val="22"/>
                <w:szCs w:val="22"/>
              </w:rPr>
              <w:t>DR-TB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TB type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Y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0=Drug-sensitive TB, 1=DR-TB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 Uni" w:eastAsia="Times New Roman Uni" w:hAnsi="Times New Roman Uni" w:cs="Times New Roman Un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Ethnicity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X1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0=Han, 1=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O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thers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 Uni" w:eastAsia="Times New Roman Uni" w:hAnsi="Times New Roman Uni" w:cs="Times New Roman Un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Occupation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X2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547A99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1=Farmer, 2=</w:t>
            </w:r>
            <w:r w:rsidR="00547A99" w:rsidRPr="00194A6C">
              <w:rPr>
                <w:rFonts w:ascii="Times New Roman" w:eastAsia="宋体" w:hAnsi="Times New Roman" w:cs="Times New Roman"/>
                <w:color w:val="000033"/>
                <w:kern w:val="0"/>
                <w:sz w:val="24"/>
              </w:rPr>
              <w:t xml:space="preserve"> </w:t>
            </w:r>
            <w:r w:rsidR="00547A99"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</w:rPr>
              <w:t>U</w:t>
            </w:r>
            <w:r w:rsidR="00547A99" w:rsidRPr="00194A6C">
              <w:rPr>
                <w:rFonts w:ascii="Times New Roman" w:eastAsia="宋体" w:hAnsi="Times New Roman" w:cs="Times New Roman"/>
                <w:color w:val="000033"/>
                <w:kern w:val="0"/>
                <w:sz w:val="24"/>
              </w:rPr>
              <w:t>nemployed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, 3=Currently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on-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w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orking, 4=Student, 5=House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keeping, 6=Manual Worker, 7=Others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 Uni" w:eastAsia="Times New Roman Uni" w:hAnsi="Times New Roman Uni" w:cs="Times New Roman Un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Living region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X3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1=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C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entral urban, 2=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C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ounty/district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 Uni" w:eastAsia="Times New Roman Uni" w:hAnsi="Times New Roman Uni" w:cs="Times New Roman Un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X4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1=</w:t>
            </w:r>
            <w:r w:rsidRPr="00233FF7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szCs w:val="22"/>
              </w:rPr>
              <w:t>≤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20, 2=21-40, 3=41-60, 4=</w:t>
            </w:r>
            <w:r w:rsidRPr="00233FF7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szCs w:val="22"/>
              </w:rPr>
              <w:t>≥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61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 Uni" w:eastAsia="Times New Roman Uni" w:hAnsi="Times New Roman Uni" w:cs="Times New Roman Un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Retreatment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X5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0=No, 1=YES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 Uni" w:eastAsia="Times New Roman Uni" w:hAnsi="Times New Roman Uni" w:cs="Times New Roman Un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Drug-related </w:t>
            </w:r>
            <w:r w:rsidR="00292250" w:rsidRPr="00194A6C">
              <w:rPr>
                <w:rFonts w:ascii="Times New Roman" w:eastAsia="宋体" w:hAnsi="Times New Roman" w:cs="Times New Roman"/>
                <w:color w:val="000033"/>
                <w:kern w:val="0"/>
                <w:sz w:val="24"/>
              </w:rPr>
              <w:t>hepatotoxicity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X6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0=No, 1=YES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 Uni" w:eastAsia="Times New Roman Uni" w:hAnsi="Times New Roman Uni" w:cs="Times New Roman Un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AIDS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/HIV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X7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0=No, 1=YES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2564F" w:rsidRPr="004563E3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4563E3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TB/HIV co-infection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HIV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Y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0=HIV-negative, 1=HIV-positive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Gender 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X1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0=Male, 1=Female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Occupation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X2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547A99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1=Farmer, 2=</w:t>
            </w:r>
            <w:r w:rsidR="00547A99"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</w:rPr>
              <w:t>U</w:t>
            </w:r>
            <w:r w:rsidR="00547A99" w:rsidRPr="00194A6C">
              <w:rPr>
                <w:rFonts w:ascii="Times New Roman" w:eastAsia="宋体" w:hAnsi="Times New Roman" w:cs="Times New Roman"/>
                <w:color w:val="000033"/>
                <w:kern w:val="0"/>
                <w:sz w:val="24"/>
              </w:rPr>
              <w:t>nemployed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, 3=Currently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on-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w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orking, 4=Student, 5=House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keeping, 6=Manual Worker, 7=Others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Living region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X3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1=Central urban, 2=County/district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X4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1=</w:t>
            </w:r>
            <w:r w:rsidRPr="00233FF7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szCs w:val="22"/>
              </w:rPr>
              <w:t>≤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20, 2=21-40, 3=41-60, 4=</w:t>
            </w:r>
            <w:r w:rsidRPr="00233FF7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szCs w:val="22"/>
              </w:rPr>
              <w:t>≥</w:t>
            </w: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61</w:t>
            </w:r>
          </w:p>
        </w:tc>
      </w:tr>
      <w:tr w:rsidR="0062564F" w:rsidRPr="00233FF7" w:rsidTr="00C23214">
        <w:trPr>
          <w:trHeight w:val="300"/>
        </w:trPr>
        <w:tc>
          <w:tcPr>
            <w:tcW w:w="15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Retreatment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X5</w:t>
            </w:r>
          </w:p>
        </w:tc>
        <w:tc>
          <w:tcPr>
            <w:tcW w:w="51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64F" w:rsidRPr="00233FF7" w:rsidRDefault="0062564F" w:rsidP="00C23214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233FF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0=No, 1=YES</w:t>
            </w:r>
          </w:p>
        </w:tc>
      </w:tr>
    </w:tbl>
    <w:p w:rsidR="0062564F" w:rsidRPr="00233FF7" w:rsidRDefault="0062564F" w:rsidP="0062564F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</w:p>
    <w:p w:rsidR="00476594" w:rsidRDefault="00476594"/>
    <w:sectPr w:rsidR="004765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64F"/>
    <w:rsid w:val="00292250"/>
    <w:rsid w:val="00476594"/>
    <w:rsid w:val="00547A99"/>
    <w:rsid w:val="0062564F"/>
    <w:rsid w:val="00DE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4F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nhideWhenUsed/>
    <w:qFormat/>
    <w:rsid w:val="0062564F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62564F"/>
    <w:rPr>
      <w:rFonts w:ascii="Arial" w:eastAsia="黑体" w:hAnsi="Arial"/>
      <w:b/>
      <w:sz w:val="32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547A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47A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4F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nhideWhenUsed/>
    <w:qFormat/>
    <w:rsid w:val="0062564F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62564F"/>
    <w:rPr>
      <w:rFonts w:ascii="Arial" w:eastAsia="黑体" w:hAnsi="Arial"/>
      <w:b/>
      <w:sz w:val="32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547A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47A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730</Characters>
  <Application>Microsoft Office Word</Application>
  <DocSecurity>0</DocSecurity>
  <Lines>6</Lines>
  <Paragraphs>1</Paragraphs>
  <ScaleCrop>false</ScaleCrop>
  <Company>Microsoft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微软用户</cp:lastModifiedBy>
  <cp:revision>2</cp:revision>
  <dcterms:created xsi:type="dcterms:W3CDTF">2020-07-24T02:40:00Z</dcterms:created>
  <dcterms:modified xsi:type="dcterms:W3CDTF">2020-07-24T02:40:00Z</dcterms:modified>
</cp:coreProperties>
</file>