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89A26" w14:textId="77777777" w:rsidR="00213468" w:rsidRDefault="00213468" w:rsidP="00C23582">
      <w:pPr>
        <w:pStyle w:val="Header"/>
        <w:jc w:val="center"/>
        <w:rPr>
          <w:rFonts w:ascii="Georgia" w:hAnsi="Georgia"/>
          <w:b/>
          <w:color w:val="002060"/>
        </w:rPr>
      </w:pPr>
      <w:r>
        <w:rPr>
          <w:rFonts w:ascii="Georgia" w:hAnsi="Georgia"/>
          <w:b/>
          <w:color w:val="002060"/>
        </w:rPr>
        <w:t>Supplementary File 1</w:t>
      </w:r>
    </w:p>
    <w:p w14:paraId="15CE80A5" w14:textId="77777777" w:rsidR="00213468" w:rsidRDefault="00213468" w:rsidP="00C23582">
      <w:pPr>
        <w:pStyle w:val="Header"/>
        <w:jc w:val="center"/>
        <w:rPr>
          <w:rFonts w:ascii="Georgia" w:hAnsi="Georgia"/>
          <w:b/>
          <w:color w:val="002060"/>
        </w:rPr>
      </w:pPr>
    </w:p>
    <w:p w14:paraId="2E29EF71" w14:textId="77777777" w:rsidR="00C23582" w:rsidRPr="00C23582" w:rsidRDefault="00C23582" w:rsidP="00C23582">
      <w:pPr>
        <w:pStyle w:val="Header"/>
        <w:jc w:val="center"/>
        <w:rPr>
          <w:rFonts w:ascii="Georgia" w:hAnsi="Georgia"/>
          <w:b/>
          <w:color w:val="002060"/>
        </w:rPr>
      </w:pPr>
      <w:r w:rsidRPr="00C23582">
        <w:rPr>
          <w:rFonts w:ascii="Georgia" w:hAnsi="Georgia"/>
          <w:b/>
          <w:color w:val="002060"/>
        </w:rPr>
        <w:t>Quality Assessment of Included Studies by New-Castle Ottawa Scale (Adapted)</w:t>
      </w:r>
    </w:p>
    <w:p w14:paraId="19D3900E" w14:textId="77777777" w:rsidR="00E3438E" w:rsidRDefault="00E3438E"/>
    <w:p w14:paraId="644A1FEE" w14:textId="77777777" w:rsidR="00B67AF5" w:rsidRDefault="00B67AF5"/>
    <w:tbl>
      <w:tblPr>
        <w:tblStyle w:val="TableGrid"/>
        <w:tblW w:w="0" w:type="auto"/>
        <w:tblLook w:val="04A0" w:firstRow="1" w:lastRow="0" w:firstColumn="1" w:lastColumn="0" w:noHBand="0" w:noVBand="1"/>
      </w:tblPr>
      <w:tblGrid>
        <w:gridCol w:w="2875"/>
        <w:gridCol w:w="1620"/>
        <w:gridCol w:w="1710"/>
        <w:gridCol w:w="2160"/>
        <w:gridCol w:w="985"/>
      </w:tblGrid>
      <w:tr w:rsidR="004B7EE7" w14:paraId="4CEBE704" w14:textId="77777777" w:rsidTr="002B4F6E">
        <w:tc>
          <w:tcPr>
            <w:tcW w:w="9350" w:type="dxa"/>
            <w:gridSpan w:val="5"/>
          </w:tcPr>
          <w:p w14:paraId="0AB7EC2B" w14:textId="77777777" w:rsidR="004B7EE7" w:rsidRPr="004B5191" w:rsidRDefault="004B7EE7" w:rsidP="002B4F6E">
            <w:pPr>
              <w:spacing w:before="40" w:after="40"/>
              <w:jc w:val="center"/>
              <w:rPr>
                <w:rFonts w:ascii="Georgia" w:hAnsi="Georgia"/>
                <w:b/>
              </w:rPr>
            </w:pPr>
            <w:r w:rsidRPr="004B5191">
              <w:rPr>
                <w:rFonts w:ascii="Georgia" w:hAnsi="Georgia"/>
                <w:b/>
                <w:color w:val="002060"/>
              </w:rPr>
              <w:t>Case-control and Cohort study</w:t>
            </w:r>
          </w:p>
        </w:tc>
      </w:tr>
      <w:tr w:rsidR="004B7EE7" w14:paraId="2F249FE4" w14:textId="77777777" w:rsidTr="00475A4D">
        <w:tc>
          <w:tcPr>
            <w:tcW w:w="2875" w:type="dxa"/>
          </w:tcPr>
          <w:p w14:paraId="110A638A" w14:textId="77777777" w:rsidR="004B7EE7" w:rsidRPr="00DA0778" w:rsidRDefault="004B7EE7" w:rsidP="002B4F6E">
            <w:pPr>
              <w:spacing w:before="40" w:after="40"/>
              <w:jc w:val="center"/>
              <w:rPr>
                <w:rFonts w:ascii="Georgia" w:hAnsi="Georgia"/>
              </w:rPr>
            </w:pPr>
            <w:r w:rsidRPr="00DA0778">
              <w:rPr>
                <w:rFonts w:ascii="Georgia" w:hAnsi="Georgia"/>
              </w:rPr>
              <w:t>Study</w:t>
            </w:r>
          </w:p>
        </w:tc>
        <w:tc>
          <w:tcPr>
            <w:tcW w:w="1620" w:type="dxa"/>
          </w:tcPr>
          <w:p w14:paraId="56996BDD" w14:textId="77777777" w:rsidR="004B7EE7" w:rsidRPr="00DA0778" w:rsidRDefault="004B7EE7" w:rsidP="002B4F6E">
            <w:pPr>
              <w:spacing w:before="40" w:after="40"/>
              <w:jc w:val="center"/>
              <w:rPr>
                <w:rFonts w:ascii="Georgia" w:hAnsi="Georgia"/>
              </w:rPr>
            </w:pPr>
            <w:r w:rsidRPr="00DA0778">
              <w:rPr>
                <w:rFonts w:ascii="Georgia" w:hAnsi="Georgia"/>
              </w:rPr>
              <w:t>Selection</w:t>
            </w:r>
          </w:p>
        </w:tc>
        <w:tc>
          <w:tcPr>
            <w:tcW w:w="1710" w:type="dxa"/>
          </w:tcPr>
          <w:p w14:paraId="56CBE91B" w14:textId="77777777" w:rsidR="004B7EE7" w:rsidRPr="00DA0778" w:rsidRDefault="004B7EE7" w:rsidP="002B4F6E">
            <w:pPr>
              <w:spacing w:before="40" w:after="40"/>
              <w:jc w:val="center"/>
              <w:rPr>
                <w:rFonts w:ascii="Georgia" w:hAnsi="Georgia"/>
              </w:rPr>
            </w:pPr>
            <w:r w:rsidRPr="00DA0778">
              <w:rPr>
                <w:rFonts w:ascii="Georgia" w:hAnsi="Georgia"/>
              </w:rPr>
              <w:t>Comparability</w:t>
            </w:r>
          </w:p>
        </w:tc>
        <w:tc>
          <w:tcPr>
            <w:tcW w:w="2160" w:type="dxa"/>
          </w:tcPr>
          <w:p w14:paraId="67BA9942" w14:textId="77777777" w:rsidR="004B7EE7" w:rsidRPr="00DA0778" w:rsidRDefault="00475A4D" w:rsidP="002B4F6E">
            <w:pPr>
              <w:spacing w:before="40" w:after="40"/>
              <w:jc w:val="center"/>
              <w:rPr>
                <w:rFonts w:ascii="Georgia" w:hAnsi="Georgia"/>
              </w:rPr>
            </w:pPr>
            <w:r>
              <w:rPr>
                <w:rFonts w:ascii="Georgia" w:hAnsi="Georgia"/>
              </w:rPr>
              <w:t>Exposure/</w:t>
            </w:r>
            <w:r w:rsidR="004B7EE7" w:rsidRPr="00DA0778">
              <w:rPr>
                <w:rFonts w:ascii="Georgia" w:hAnsi="Georgia"/>
              </w:rPr>
              <w:t>Outcome</w:t>
            </w:r>
          </w:p>
        </w:tc>
        <w:tc>
          <w:tcPr>
            <w:tcW w:w="985" w:type="dxa"/>
          </w:tcPr>
          <w:p w14:paraId="7C965AC1" w14:textId="77777777" w:rsidR="004B7EE7" w:rsidRPr="00DA0778" w:rsidRDefault="004B7EE7" w:rsidP="002B4F6E">
            <w:pPr>
              <w:spacing w:before="40" w:after="40"/>
              <w:jc w:val="center"/>
              <w:rPr>
                <w:rFonts w:ascii="Georgia" w:hAnsi="Georgia"/>
              </w:rPr>
            </w:pPr>
            <w:r w:rsidRPr="00DA0778">
              <w:rPr>
                <w:rFonts w:ascii="Georgia" w:hAnsi="Georgia"/>
              </w:rPr>
              <w:t>Score</w:t>
            </w:r>
          </w:p>
        </w:tc>
      </w:tr>
      <w:tr w:rsidR="004B7EE7" w14:paraId="6BD11179" w14:textId="77777777" w:rsidTr="00475A4D">
        <w:tc>
          <w:tcPr>
            <w:tcW w:w="2875" w:type="dxa"/>
          </w:tcPr>
          <w:p w14:paraId="2B16B862" w14:textId="77777777" w:rsidR="004B7EE7" w:rsidRPr="00DA0778" w:rsidRDefault="003D7CC7" w:rsidP="004B7EE7">
            <w:pPr>
              <w:spacing w:before="40" w:after="40"/>
              <w:rPr>
                <w:rFonts w:ascii="Georgia" w:hAnsi="Georgia"/>
              </w:rPr>
            </w:pPr>
            <w:r>
              <w:rPr>
                <w:rFonts w:ascii="Georgia" w:hAnsi="Georgia"/>
              </w:rPr>
              <w:t>Andrew et.</w:t>
            </w:r>
            <w:r w:rsidR="00310F8E">
              <w:rPr>
                <w:rFonts w:ascii="Georgia" w:hAnsi="Georgia"/>
              </w:rPr>
              <w:t xml:space="preserve"> al</w:t>
            </w:r>
            <w:r>
              <w:rPr>
                <w:rFonts w:ascii="Georgia" w:hAnsi="Georgia"/>
              </w:rPr>
              <w:t xml:space="preserve"> [29</w:t>
            </w:r>
            <w:r w:rsidR="004B7EE7" w:rsidRPr="00DA0778">
              <w:rPr>
                <w:rFonts w:ascii="Georgia" w:hAnsi="Georgia"/>
              </w:rPr>
              <w:t>]</w:t>
            </w:r>
          </w:p>
        </w:tc>
        <w:tc>
          <w:tcPr>
            <w:tcW w:w="1620" w:type="dxa"/>
          </w:tcPr>
          <w:p w14:paraId="21AC572D"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6B992F70"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EBDD093"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02F77F08" w14:textId="77777777" w:rsidR="004B7EE7" w:rsidRPr="00DA0778" w:rsidRDefault="004B7EE7" w:rsidP="002B4F6E">
            <w:pPr>
              <w:spacing w:before="40" w:after="40"/>
              <w:jc w:val="center"/>
              <w:rPr>
                <w:rFonts w:ascii="Georgia" w:hAnsi="Georgia"/>
              </w:rPr>
            </w:pPr>
            <w:r w:rsidRPr="00DA0778">
              <w:rPr>
                <w:rFonts w:ascii="Georgia" w:hAnsi="Georgia"/>
              </w:rPr>
              <w:t>8</w:t>
            </w:r>
          </w:p>
        </w:tc>
      </w:tr>
      <w:tr w:rsidR="004B7EE7" w14:paraId="690DA104" w14:textId="77777777" w:rsidTr="00475A4D">
        <w:tc>
          <w:tcPr>
            <w:tcW w:w="2875" w:type="dxa"/>
          </w:tcPr>
          <w:p w14:paraId="4E98384F" w14:textId="77777777" w:rsidR="004B7EE7" w:rsidRPr="00DA0778" w:rsidRDefault="003D7CC7" w:rsidP="004B7EE7">
            <w:pPr>
              <w:spacing w:before="40" w:after="40"/>
              <w:rPr>
                <w:rFonts w:ascii="Georgia" w:hAnsi="Georgia"/>
              </w:rPr>
            </w:pPr>
            <w:r>
              <w:rPr>
                <w:rFonts w:ascii="Georgia" w:hAnsi="Georgia"/>
              </w:rPr>
              <w:t>Ricks et al. [37</w:t>
            </w:r>
            <w:r w:rsidR="004B7EE7" w:rsidRPr="00DA0778">
              <w:rPr>
                <w:rFonts w:ascii="Georgia" w:hAnsi="Georgia"/>
              </w:rPr>
              <w:t>]</w:t>
            </w:r>
          </w:p>
        </w:tc>
        <w:tc>
          <w:tcPr>
            <w:tcW w:w="1620" w:type="dxa"/>
          </w:tcPr>
          <w:p w14:paraId="40B5081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1710" w:type="dxa"/>
          </w:tcPr>
          <w:p w14:paraId="7C042894"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695A7E2"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76565527" w14:textId="77777777" w:rsidR="004B7EE7" w:rsidRPr="00DA0778" w:rsidRDefault="004B7EE7" w:rsidP="002B4F6E">
            <w:pPr>
              <w:spacing w:before="40" w:after="40"/>
              <w:jc w:val="center"/>
              <w:rPr>
                <w:rFonts w:ascii="Georgia" w:hAnsi="Georgia"/>
              </w:rPr>
            </w:pPr>
            <w:r w:rsidRPr="00DA0778">
              <w:rPr>
                <w:rFonts w:ascii="Georgia" w:hAnsi="Georgia"/>
              </w:rPr>
              <w:t>6</w:t>
            </w:r>
          </w:p>
        </w:tc>
      </w:tr>
      <w:tr w:rsidR="004B7EE7" w14:paraId="6696E623" w14:textId="77777777" w:rsidTr="00475A4D">
        <w:tc>
          <w:tcPr>
            <w:tcW w:w="2875" w:type="dxa"/>
          </w:tcPr>
          <w:p w14:paraId="4AE70D5D" w14:textId="77777777" w:rsidR="004B7EE7" w:rsidRPr="00DA0778" w:rsidRDefault="004B7EE7" w:rsidP="004B7EE7">
            <w:pPr>
              <w:spacing w:before="40" w:after="40"/>
              <w:rPr>
                <w:rFonts w:ascii="Georgia" w:hAnsi="Georgia"/>
              </w:rPr>
            </w:pPr>
            <w:proofErr w:type="spellStart"/>
            <w:r w:rsidRPr="00DA0778">
              <w:rPr>
                <w:rFonts w:ascii="Georgia" w:hAnsi="Georgia"/>
              </w:rPr>
              <w:t>Satti</w:t>
            </w:r>
            <w:proofErr w:type="spellEnd"/>
            <w:r w:rsidR="003D7CC7">
              <w:rPr>
                <w:rFonts w:ascii="Georgia" w:hAnsi="Georgia"/>
              </w:rPr>
              <w:t xml:space="preserve"> et al. [47</w:t>
            </w:r>
            <w:r w:rsidRPr="00DA0778">
              <w:rPr>
                <w:rFonts w:ascii="Georgia" w:hAnsi="Georgia"/>
              </w:rPr>
              <w:t>]*</w:t>
            </w:r>
          </w:p>
        </w:tc>
        <w:tc>
          <w:tcPr>
            <w:tcW w:w="1620" w:type="dxa"/>
          </w:tcPr>
          <w:p w14:paraId="1CF88CBE" w14:textId="77777777" w:rsidR="004B7EE7" w:rsidRPr="005F7FF4" w:rsidRDefault="00675652"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063C1457" w14:textId="77777777" w:rsidR="004B7EE7" w:rsidRPr="005F7FF4" w:rsidRDefault="00675652"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2160" w:type="dxa"/>
          </w:tcPr>
          <w:p w14:paraId="49E513BD" w14:textId="77777777" w:rsidR="004B7EE7" w:rsidRPr="005F7FF4" w:rsidRDefault="00675652"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74331419" w14:textId="77777777" w:rsidR="004B7EE7" w:rsidRPr="00DA0778" w:rsidRDefault="00675652" w:rsidP="002B4F6E">
            <w:pPr>
              <w:spacing w:before="40" w:after="40"/>
              <w:jc w:val="center"/>
              <w:rPr>
                <w:rFonts w:ascii="Georgia" w:hAnsi="Georgia"/>
              </w:rPr>
            </w:pPr>
            <w:r>
              <w:rPr>
                <w:rFonts w:ascii="Georgia" w:hAnsi="Georgia"/>
              </w:rPr>
              <w:t>7</w:t>
            </w:r>
          </w:p>
        </w:tc>
      </w:tr>
      <w:tr w:rsidR="004B7EE7" w14:paraId="4E6F342E" w14:textId="77777777" w:rsidTr="00475A4D">
        <w:tc>
          <w:tcPr>
            <w:tcW w:w="2875" w:type="dxa"/>
          </w:tcPr>
          <w:p w14:paraId="4607ABA6" w14:textId="77777777" w:rsidR="004B7EE7" w:rsidRPr="00DA0778" w:rsidRDefault="003D7CC7" w:rsidP="004B7EE7">
            <w:pPr>
              <w:spacing w:before="40" w:after="40"/>
              <w:rPr>
                <w:rFonts w:ascii="Georgia" w:hAnsi="Georgia"/>
              </w:rPr>
            </w:pPr>
            <w:proofErr w:type="spellStart"/>
            <w:r>
              <w:rPr>
                <w:rFonts w:ascii="Georgia" w:hAnsi="Georgia"/>
              </w:rPr>
              <w:t>Hirpa</w:t>
            </w:r>
            <w:proofErr w:type="spellEnd"/>
            <w:r>
              <w:rPr>
                <w:rFonts w:ascii="Georgia" w:hAnsi="Georgia"/>
              </w:rPr>
              <w:t xml:space="preserve"> et al. [48</w:t>
            </w:r>
            <w:r w:rsidR="004B7EE7" w:rsidRPr="00DA0778">
              <w:rPr>
                <w:rFonts w:ascii="Georgia" w:hAnsi="Georgia"/>
              </w:rPr>
              <w:t>]</w:t>
            </w:r>
          </w:p>
        </w:tc>
        <w:tc>
          <w:tcPr>
            <w:tcW w:w="1620" w:type="dxa"/>
          </w:tcPr>
          <w:p w14:paraId="2F50DE7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4C7348EE"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7DC1BA29"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0C0F9FB9" w14:textId="77777777" w:rsidR="004B7EE7" w:rsidRPr="00DA0778" w:rsidRDefault="004B7EE7" w:rsidP="002B4F6E">
            <w:pPr>
              <w:spacing w:before="40" w:after="40"/>
              <w:jc w:val="center"/>
              <w:rPr>
                <w:rFonts w:ascii="Georgia" w:hAnsi="Georgia"/>
              </w:rPr>
            </w:pPr>
            <w:r w:rsidRPr="00DA0778">
              <w:rPr>
                <w:rFonts w:ascii="Georgia" w:hAnsi="Georgia"/>
              </w:rPr>
              <w:t>8</w:t>
            </w:r>
          </w:p>
        </w:tc>
      </w:tr>
      <w:tr w:rsidR="004B7EE7" w14:paraId="3E35009B" w14:textId="77777777" w:rsidTr="00475A4D">
        <w:tc>
          <w:tcPr>
            <w:tcW w:w="2875" w:type="dxa"/>
          </w:tcPr>
          <w:p w14:paraId="1B31967D" w14:textId="77777777" w:rsidR="004B7EE7" w:rsidRPr="00DA0778" w:rsidRDefault="003D7CC7" w:rsidP="004B7EE7">
            <w:pPr>
              <w:spacing w:before="40" w:after="40"/>
              <w:rPr>
                <w:rFonts w:ascii="Georgia" w:hAnsi="Georgia"/>
              </w:rPr>
            </w:pPr>
            <w:r>
              <w:rPr>
                <w:rFonts w:ascii="Georgia" w:hAnsi="Georgia"/>
              </w:rPr>
              <w:t>Shariff et al. [52</w:t>
            </w:r>
            <w:r w:rsidR="004B7EE7" w:rsidRPr="00DA0778">
              <w:rPr>
                <w:rFonts w:ascii="Georgia" w:hAnsi="Georgia"/>
              </w:rPr>
              <w:t>]</w:t>
            </w:r>
          </w:p>
        </w:tc>
        <w:tc>
          <w:tcPr>
            <w:tcW w:w="1620" w:type="dxa"/>
          </w:tcPr>
          <w:p w14:paraId="586701B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02B9AE30"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285C1FB6"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71394C67" w14:textId="77777777" w:rsidR="004B7EE7" w:rsidRPr="00DA0778" w:rsidRDefault="004B7EE7" w:rsidP="002B4F6E">
            <w:pPr>
              <w:spacing w:before="40" w:after="40"/>
              <w:jc w:val="center"/>
              <w:rPr>
                <w:rFonts w:ascii="Georgia" w:hAnsi="Georgia"/>
              </w:rPr>
            </w:pPr>
            <w:r w:rsidRPr="00DA0778">
              <w:rPr>
                <w:rFonts w:ascii="Georgia" w:hAnsi="Georgia"/>
              </w:rPr>
              <w:t>6</w:t>
            </w:r>
          </w:p>
        </w:tc>
      </w:tr>
      <w:tr w:rsidR="004B7EE7" w14:paraId="69230411" w14:textId="77777777" w:rsidTr="00475A4D">
        <w:tc>
          <w:tcPr>
            <w:tcW w:w="2875" w:type="dxa"/>
          </w:tcPr>
          <w:p w14:paraId="12651773" w14:textId="77777777" w:rsidR="004B7EE7" w:rsidRPr="00DA0778" w:rsidRDefault="003D7CC7" w:rsidP="004B7EE7">
            <w:pPr>
              <w:spacing w:before="40" w:after="40"/>
              <w:rPr>
                <w:rFonts w:ascii="Georgia" w:hAnsi="Georgia"/>
              </w:rPr>
            </w:pPr>
            <w:proofErr w:type="spellStart"/>
            <w:r>
              <w:rPr>
                <w:rFonts w:ascii="Georgia" w:hAnsi="Georgia"/>
              </w:rPr>
              <w:t>Jitmuang</w:t>
            </w:r>
            <w:proofErr w:type="spellEnd"/>
            <w:r>
              <w:rPr>
                <w:rFonts w:ascii="Georgia" w:hAnsi="Georgia"/>
              </w:rPr>
              <w:t xml:space="preserve"> et al. [53</w:t>
            </w:r>
            <w:r w:rsidR="004B7EE7" w:rsidRPr="00DA0778">
              <w:rPr>
                <w:rFonts w:ascii="Georgia" w:hAnsi="Georgia"/>
              </w:rPr>
              <w:t>]</w:t>
            </w:r>
          </w:p>
        </w:tc>
        <w:tc>
          <w:tcPr>
            <w:tcW w:w="1620" w:type="dxa"/>
          </w:tcPr>
          <w:p w14:paraId="4B4141C9"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21859FE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E541944"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1B5A0FF6" w14:textId="77777777" w:rsidR="004B7EE7" w:rsidRPr="00DA0778" w:rsidRDefault="004B7EE7" w:rsidP="002B4F6E">
            <w:pPr>
              <w:spacing w:before="40" w:after="40"/>
              <w:jc w:val="center"/>
              <w:rPr>
                <w:rFonts w:ascii="Georgia" w:hAnsi="Georgia"/>
              </w:rPr>
            </w:pPr>
            <w:r w:rsidRPr="00DA0778">
              <w:rPr>
                <w:rFonts w:ascii="Georgia" w:hAnsi="Georgia"/>
              </w:rPr>
              <w:t>9</w:t>
            </w:r>
          </w:p>
        </w:tc>
      </w:tr>
      <w:tr w:rsidR="004B7EE7" w14:paraId="73D428CD" w14:textId="77777777" w:rsidTr="00475A4D">
        <w:tc>
          <w:tcPr>
            <w:tcW w:w="2875" w:type="dxa"/>
          </w:tcPr>
          <w:p w14:paraId="7F5FE6C0" w14:textId="77777777" w:rsidR="004B7EE7" w:rsidRPr="00DA0778" w:rsidRDefault="003D7CC7" w:rsidP="004B7EE7">
            <w:pPr>
              <w:spacing w:before="40" w:after="40"/>
              <w:rPr>
                <w:rFonts w:ascii="Georgia" w:hAnsi="Georgia"/>
              </w:rPr>
            </w:pPr>
            <w:r>
              <w:rPr>
                <w:rFonts w:ascii="Georgia" w:hAnsi="Georgia"/>
              </w:rPr>
              <w:t>Chuchottaworn et al. [54</w:t>
            </w:r>
            <w:r w:rsidR="004B7EE7" w:rsidRPr="00DA0778">
              <w:rPr>
                <w:rFonts w:ascii="Georgia" w:hAnsi="Georgia"/>
              </w:rPr>
              <w:t>]</w:t>
            </w:r>
          </w:p>
        </w:tc>
        <w:tc>
          <w:tcPr>
            <w:tcW w:w="1620" w:type="dxa"/>
          </w:tcPr>
          <w:p w14:paraId="1D244724"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13C9FF6E"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2160" w:type="dxa"/>
          </w:tcPr>
          <w:p w14:paraId="4758E026"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379BECB2" w14:textId="77777777" w:rsidR="004B7EE7" w:rsidRPr="00DA0778" w:rsidRDefault="004B7EE7" w:rsidP="002B4F6E">
            <w:pPr>
              <w:spacing w:before="40" w:after="40"/>
              <w:jc w:val="center"/>
              <w:rPr>
                <w:rFonts w:ascii="Georgia" w:hAnsi="Georgia"/>
              </w:rPr>
            </w:pPr>
            <w:r w:rsidRPr="00DA0778">
              <w:rPr>
                <w:rFonts w:ascii="Georgia" w:hAnsi="Georgia"/>
              </w:rPr>
              <w:t>8</w:t>
            </w:r>
          </w:p>
        </w:tc>
      </w:tr>
      <w:tr w:rsidR="004B7EE7" w14:paraId="686EB93B" w14:textId="77777777" w:rsidTr="00475A4D">
        <w:tc>
          <w:tcPr>
            <w:tcW w:w="2875" w:type="dxa"/>
          </w:tcPr>
          <w:p w14:paraId="2D2E2CE5" w14:textId="77777777" w:rsidR="004B7EE7" w:rsidRPr="00DA0778" w:rsidRDefault="003D7CC7" w:rsidP="004B7EE7">
            <w:pPr>
              <w:spacing w:before="40" w:after="40"/>
              <w:rPr>
                <w:rFonts w:ascii="Georgia" w:hAnsi="Georgia"/>
              </w:rPr>
            </w:pPr>
            <w:proofErr w:type="spellStart"/>
            <w:r>
              <w:rPr>
                <w:rFonts w:ascii="Georgia" w:hAnsi="Georgia"/>
              </w:rPr>
              <w:t>Elmi</w:t>
            </w:r>
            <w:proofErr w:type="spellEnd"/>
            <w:r>
              <w:rPr>
                <w:rFonts w:ascii="Georgia" w:hAnsi="Georgia"/>
              </w:rPr>
              <w:t xml:space="preserve"> et al. [55</w:t>
            </w:r>
            <w:r w:rsidR="004B7EE7" w:rsidRPr="00DA0778">
              <w:rPr>
                <w:rFonts w:ascii="Georgia" w:hAnsi="Georgia"/>
              </w:rPr>
              <w:t>]</w:t>
            </w:r>
          </w:p>
        </w:tc>
        <w:tc>
          <w:tcPr>
            <w:tcW w:w="1620" w:type="dxa"/>
          </w:tcPr>
          <w:p w14:paraId="5F7D20BC"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5E5DBA71"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CC65B5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70AAEDB9" w14:textId="77777777" w:rsidR="004B7EE7" w:rsidRPr="00DA0778" w:rsidRDefault="004B7EE7" w:rsidP="002B4F6E">
            <w:pPr>
              <w:spacing w:before="40" w:after="40"/>
              <w:jc w:val="center"/>
              <w:rPr>
                <w:rFonts w:ascii="Georgia" w:hAnsi="Georgia"/>
              </w:rPr>
            </w:pPr>
            <w:r w:rsidRPr="00DA0778">
              <w:rPr>
                <w:rFonts w:ascii="Georgia" w:hAnsi="Georgia"/>
              </w:rPr>
              <w:t>7</w:t>
            </w:r>
          </w:p>
        </w:tc>
      </w:tr>
      <w:tr w:rsidR="004B7EE7" w14:paraId="1830FDCF" w14:textId="77777777" w:rsidTr="00475A4D">
        <w:tc>
          <w:tcPr>
            <w:tcW w:w="2875" w:type="dxa"/>
          </w:tcPr>
          <w:p w14:paraId="7AC50357" w14:textId="77777777" w:rsidR="004B7EE7" w:rsidRPr="00DA0778" w:rsidRDefault="003D7CC7" w:rsidP="004B7EE7">
            <w:pPr>
              <w:spacing w:before="40" w:after="40"/>
              <w:rPr>
                <w:rFonts w:ascii="Georgia" w:hAnsi="Georgia"/>
              </w:rPr>
            </w:pPr>
            <w:proofErr w:type="spellStart"/>
            <w:r>
              <w:rPr>
                <w:rFonts w:ascii="Georgia" w:hAnsi="Georgia"/>
              </w:rPr>
              <w:t>Mulisa</w:t>
            </w:r>
            <w:proofErr w:type="spellEnd"/>
            <w:r>
              <w:rPr>
                <w:rFonts w:ascii="Georgia" w:hAnsi="Georgia"/>
              </w:rPr>
              <w:t xml:space="preserve"> et al. [56</w:t>
            </w:r>
            <w:r w:rsidR="004B7EE7" w:rsidRPr="00DA0778">
              <w:rPr>
                <w:rFonts w:ascii="Georgia" w:hAnsi="Georgia"/>
              </w:rPr>
              <w:t>]</w:t>
            </w:r>
          </w:p>
        </w:tc>
        <w:tc>
          <w:tcPr>
            <w:tcW w:w="1620" w:type="dxa"/>
          </w:tcPr>
          <w:p w14:paraId="731E2AEC"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6761858F"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234DB976"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985" w:type="dxa"/>
          </w:tcPr>
          <w:p w14:paraId="77D096AA" w14:textId="77777777" w:rsidR="004B7EE7" w:rsidRPr="00DA0778" w:rsidRDefault="004B7EE7" w:rsidP="002B4F6E">
            <w:pPr>
              <w:spacing w:before="40" w:after="40"/>
              <w:jc w:val="center"/>
              <w:rPr>
                <w:rFonts w:ascii="Georgia" w:hAnsi="Georgia"/>
              </w:rPr>
            </w:pPr>
            <w:r w:rsidRPr="00DA0778">
              <w:rPr>
                <w:rFonts w:ascii="Georgia" w:hAnsi="Georgia"/>
              </w:rPr>
              <w:t>7</w:t>
            </w:r>
          </w:p>
        </w:tc>
      </w:tr>
      <w:tr w:rsidR="004B7EE7" w14:paraId="7599EE38" w14:textId="77777777" w:rsidTr="00475A4D">
        <w:tc>
          <w:tcPr>
            <w:tcW w:w="2875" w:type="dxa"/>
          </w:tcPr>
          <w:p w14:paraId="2A85A007" w14:textId="77777777" w:rsidR="004B7EE7" w:rsidRPr="00DA0778" w:rsidRDefault="003D7CC7" w:rsidP="004B7EE7">
            <w:pPr>
              <w:spacing w:before="40" w:after="40"/>
              <w:rPr>
                <w:rFonts w:ascii="Georgia" w:hAnsi="Georgia"/>
              </w:rPr>
            </w:pPr>
            <w:proofErr w:type="spellStart"/>
            <w:r>
              <w:rPr>
                <w:rFonts w:ascii="Georgia" w:hAnsi="Georgia"/>
              </w:rPr>
              <w:t>Mulu</w:t>
            </w:r>
            <w:proofErr w:type="spellEnd"/>
            <w:r>
              <w:rPr>
                <w:rFonts w:ascii="Georgia" w:hAnsi="Georgia"/>
              </w:rPr>
              <w:t xml:space="preserve"> et al. [57</w:t>
            </w:r>
            <w:r w:rsidR="004B7EE7" w:rsidRPr="00DA0778">
              <w:rPr>
                <w:rFonts w:ascii="Georgia" w:hAnsi="Georgia"/>
              </w:rPr>
              <w:t>]</w:t>
            </w:r>
          </w:p>
        </w:tc>
        <w:tc>
          <w:tcPr>
            <w:tcW w:w="1620" w:type="dxa"/>
          </w:tcPr>
          <w:p w14:paraId="6358FE5D"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68231D1C"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2620A785"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4DC765D1" w14:textId="77777777" w:rsidR="004B7EE7" w:rsidRPr="00DA0778" w:rsidRDefault="004B7EE7" w:rsidP="002B4F6E">
            <w:pPr>
              <w:spacing w:before="40" w:after="40"/>
              <w:jc w:val="center"/>
              <w:rPr>
                <w:rFonts w:ascii="Georgia" w:hAnsi="Georgia"/>
              </w:rPr>
            </w:pPr>
            <w:r w:rsidRPr="00DA0778">
              <w:rPr>
                <w:rFonts w:ascii="Georgia" w:hAnsi="Georgia"/>
              </w:rPr>
              <w:t>7</w:t>
            </w:r>
          </w:p>
        </w:tc>
      </w:tr>
      <w:tr w:rsidR="004B7EE7" w14:paraId="1993729E" w14:textId="77777777" w:rsidTr="00475A4D">
        <w:tc>
          <w:tcPr>
            <w:tcW w:w="2875" w:type="dxa"/>
          </w:tcPr>
          <w:p w14:paraId="2D54DEBE" w14:textId="77777777" w:rsidR="004B7EE7" w:rsidRPr="00DA0778" w:rsidRDefault="003D7CC7" w:rsidP="004B7EE7">
            <w:pPr>
              <w:spacing w:before="40" w:after="40"/>
              <w:rPr>
                <w:rFonts w:ascii="Georgia" w:hAnsi="Georgia"/>
              </w:rPr>
            </w:pPr>
            <w:r>
              <w:rPr>
                <w:rFonts w:ascii="Georgia" w:hAnsi="Georgia"/>
              </w:rPr>
              <w:t>Gunther et al. [58</w:t>
            </w:r>
            <w:r w:rsidR="004B7EE7" w:rsidRPr="00DA0778">
              <w:rPr>
                <w:rFonts w:ascii="Georgia" w:hAnsi="Georgia"/>
              </w:rPr>
              <w:t>]</w:t>
            </w:r>
          </w:p>
        </w:tc>
        <w:tc>
          <w:tcPr>
            <w:tcW w:w="1620" w:type="dxa"/>
          </w:tcPr>
          <w:p w14:paraId="2BF1F75E"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7CAB8A8A"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5BEED594"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985" w:type="dxa"/>
          </w:tcPr>
          <w:p w14:paraId="74847BEF" w14:textId="77777777" w:rsidR="004B7EE7" w:rsidRPr="00DA0778" w:rsidRDefault="004B7EE7" w:rsidP="002B4F6E">
            <w:pPr>
              <w:spacing w:before="40" w:after="40"/>
              <w:jc w:val="center"/>
              <w:rPr>
                <w:rFonts w:ascii="Georgia" w:hAnsi="Georgia"/>
              </w:rPr>
            </w:pPr>
            <w:r w:rsidRPr="00DA0778">
              <w:rPr>
                <w:rFonts w:ascii="Georgia" w:hAnsi="Georgia"/>
              </w:rPr>
              <w:t>7</w:t>
            </w:r>
          </w:p>
        </w:tc>
      </w:tr>
      <w:tr w:rsidR="004B7EE7" w14:paraId="0B60DD49" w14:textId="77777777" w:rsidTr="00475A4D">
        <w:tc>
          <w:tcPr>
            <w:tcW w:w="2875" w:type="dxa"/>
          </w:tcPr>
          <w:p w14:paraId="48A0D55D" w14:textId="77777777" w:rsidR="004B7EE7" w:rsidRPr="00DA0778" w:rsidRDefault="003D7CC7" w:rsidP="004B7EE7">
            <w:pPr>
              <w:spacing w:before="40" w:after="40"/>
              <w:rPr>
                <w:rFonts w:ascii="Georgia" w:hAnsi="Georgia"/>
              </w:rPr>
            </w:pPr>
            <w:r>
              <w:rPr>
                <w:rFonts w:ascii="Georgia" w:hAnsi="Georgia"/>
              </w:rPr>
              <w:t>Salindri et al. [62</w:t>
            </w:r>
            <w:r w:rsidR="004B7EE7" w:rsidRPr="00DA0778">
              <w:rPr>
                <w:rFonts w:ascii="Georgia" w:hAnsi="Georgia"/>
              </w:rPr>
              <w:t>]*</w:t>
            </w:r>
          </w:p>
        </w:tc>
        <w:tc>
          <w:tcPr>
            <w:tcW w:w="1620" w:type="dxa"/>
          </w:tcPr>
          <w:p w14:paraId="5D2632F1" w14:textId="77777777" w:rsidR="004B7EE7" w:rsidRPr="005F7FF4" w:rsidRDefault="00A11D3A"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1D7D1F72" w14:textId="77777777" w:rsidR="004B7EE7" w:rsidRPr="005F7FF4" w:rsidRDefault="00A11D3A"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2160" w:type="dxa"/>
          </w:tcPr>
          <w:p w14:paraId="642C0E5C" w14:textId="77777777" w:rsidR="004B7EE7" w:rsidRPr="005F7FF4" w:rsidRDefault="00A11D3A"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985" w:type="dxa"/>
          </w:tcPr>
          <w:p w14:paraId="092FD73C" w14:textId="77777777" w:rsidR="004B7EE7" w:rsidRPr="00DA0778" w:rsidRDefault="00A11D3A" w:rsidP="002B4F6E">
            <w:pPr>
              <w:spacing w:before="40" w:after="40"/>
              <w:jc w:val="center"/>
              <w:rPr>
                <w:rFonts w:ascii="Georgia" w:hAnsi="Georgia"/>
              </w:rPr>
            </w:pPr>
            <w:r>
              <w:rPr>
                <w:rFonts w:ascii="Georgia" w:hAnsi="Georgia"/>
              </w:rPr>
              <w:t>6</w:t>
            </w:r>
          </w:p>
        </w:tc>
      </w:tr>
      <w:tr w:rsidR="004B7EE7" w14:paraId="7A043E37" w14:textId="77777777" w:rsidTr="00475A4D">
        <w:tc>
          <w:tcPr>
            <w:tcW w:w="2875" w:type="dxa"/>
          </w:tcPr>
          <w:p w14:paraId="1E15EDBF" w14:textId="77777777" w:rsidR="004B7EE7" w:rsidRPr="00DA0778" w:rsidRDefault="003D7CC7" w:rsidP="004B7EE7">
            <w:pPr>
              <w:spacing w:before="40" w:after="40"/>
              <w:rPr>
                <w:rFonts w:ascii="Georgia" w:hAnsi="Georgia"/>
              </w:rPr>
            </w:pPr>
            <w:r>
              <w:rPr>
                <w:rFonts w:ascii="Georgia" w:hAnsi="Georgia"/>
              </w:rPr>
              <w:t>Lee et al. [63</w:t>
            </w:r>
            <w:r w:rsidR="004B7EE7" w:rsidRPr="00DA0778">
              <w:rPr>
                <w:rFonts w:ascii="Georgia" w:hAnsi="Georgia"/>
              </w:rPr>
              <w:t>]</w:t>
            </w:r>
          </w:p>
        </w:tc>
        <w:tc>
          <w:tcPr>
            <w:tcW w:w="1620" w:type="dxa"/>
          </w:tcPr>
          <w:p w14:paraId="4A4E8304" w14:textId="77777777" w:rsidR="004B7EE7" w:rsidRPr="005F7FF4" w:rsidRDefault="00BE64C8"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410506FF" w14:textId="77777777" w:rsidR="004B7EE7" w:rsidRPr="005F7FF4" w:rsidRDefault="00BE64C8"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78EA369B" w14:textId="77777777" w:rsidR="004B7EE7" w:rsidRPr="005F7FF4" w:rsidRDefault="00BE64C8"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4C3DCD92" w14:textId="77777777" w:rsidR="004B7EE7" w:rsidRPr="00DA0778" w:rsidRDefault="00BE64C8" w:rsidP="002B4F6E">
            <w:pPr>
              <w:spacing w:before="40" w:after="40"/>
              <w:jc w:val="center"/>
              <w:rPr>
                <w:rFonts w:ascii="Georgia" w:hAnsi="Georgia"/>
              </w:rPr>
            </w:pPr>
            <w:r w:rsidRPr="00DA0778">
              <w:rPr>
                <w:rFonts w:ascii="Georgia" w:hAnsi="Georgia"/>
              </w:rPr>
              <w:t>5</w:t>
            </w:r>
          </w:p>
        </w:tc>
      </w:tr>
      <w:tr w:rsidR="004B7EE7" w14:paraId="19777E89" w14:textId="77777777" w:rsidTr="00475A4D">
        <w:tc>
          <w:tcPr>
            <w:tcW w:w="2875" w:type="dxa"/>
          </w:tcPr>
          <w:p w14:paraId="0FD3BE91" w14:textId="77777777" w:rsidR="004B7EE7" w:rsidRPr="00DA0778" w:rsidRDefault="003D7CC7" w:rsidP="004B7EE7">
            <w:pPr>
              <w:spacing w:before="40" w:after="40"/>
              <w:rPr>
                <w:rFonts w:ascii="Georgia" w:hAnsi="Georgia"/>
              </w:rPr>
            </w:pPr>
            <w:r>
              <w:rPr>
                <w:rFonts w:ascii="Georgia" w:hAnsi="Georgia"/>
              </w:rPr>
              <w:t>Assefa et al. [64</w:t>
            </w:r>
            <w:r w:rsidR="004B7EE7" w:rsidRPr="00DA0778">
              <w:rPr>
                <w:rFonts w:ascii="Georgia" w:hAnsi="Georgia"/>
              </w:rPr>
              <w:t>]</w:t>
            </w:r>
          </w:p>
        </w:tc>
        <w:tc>
          <w:tcPr>
            <w:tcW w:w="1620" w:type="dxa"/>
          </w:tcPr>
          <w:p w14:paraId="49427A72"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166042FB"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05F64951"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54674965" w14:textId="77777777" w:rsidR="004B7EE7" w:rsidRPr="00DA0778" w:rsidRDefault="004B7EE7" w:rsidP="002B4F6E">
            <w:pPr>
              <w:spacing w:before="40" w:after="40"/>
              <w:jc w:val="center"/>
              <w:rPr>
                <w:rFonts w:ascii="Georgia" w:hAnsi="Georgia"/>
              </w:rPr>
            </w:pPr>
            <w:r w:rsidRPr="00DA0778">
              <w:rPr>
                <w:rFonts w:ascii="Georgia" w:hAnsi="Georgia"/>
              </w:rPr>
              <w:t>7</w:t>
            </w:r>
          </w:p>
        </w:tc>
      </w:tr>
      <w:tr w:rsidR="004B7EE7" w14:paraId="3227285A" w14:textId="77777777" w:rsidTr="00475A4D">
        <w:tc>
          <w:tcPr>
            <w:tcW w:w="2875" w:type="dxa"/>
          </w:tcPr>
          <w:p w14:paraId="183E1541" w14:textId="77777777" w:rsidR="004B7EE7" w:rsidRPr="00DA0778" w:rsidRDefault="003D7CC7" w:rsidP="004B7EE7">
            <w:pPr>
              <w:spacing w:before="40" w:after="40"/>
              <w:rPr>
                <w:rFonts w:ascii="Georgia" w:hAnsi="Georgia"/>
              </w:rPr>
            </w:pPr>
            <w:proofErr w:type="spellStart"/>
            <w:r>
              <w:rPr>
                <w:rFonts w:ascii="Georgia" w:hAnsi="Georgia"/>
              </w:rPr>
              <w:t>Workicho</w:t>
            </w:r>
            <w:proofErr w:type="spellEnd"/>
            <w:r>
              <w:rPr>
                <w:rFonts w:ascii="Georgia" w:hAnsi="Georgia"/>
              </w:rPr>
              <w:t xml:space="preserve"> et al. [65</w:t>
            </w:r>
            <w:r w:rsidR="004B7EE7" w:rsidRPr="00DA0778">
              <w:rPr>
                <w:rFonts w:ascii="Georgia" w:hAnsi="Georgia"/>
              </w:rPr>
              <w:t>]</w:t>
            </w:r>
          </w:p>
        </w:tc>
        <w:tc>
          <w:tcPr>
            <w:tcW w:w="1620" w:type="dxa"/>
          </w:tcPr>
          <w:p w14:paraId="20C21D08"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51E07B25"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2BE11FF9"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76944BA6" w14:textId="77777777" w:rsidR="004B7EE7" w:rsidRPr="00DA0778" w:rsidRDefault="004B7EE7" w:rsidP="002B4F6E">
            <w:pPr>
              <w:spacing w:before="40" w:after="40"/>
              <w:jc w:val="center"/>
              <w:rPr>
                <w:rFonts w:ascii="Georgia" w:hAnsi="Georgia"/>
              </w:rPr>
            </w:pPr>
            <w:r w:rsidRPr="00DA0778">
              <w:rPr>
                <w:rFonts w:ascii="Georgia" w:hAnsi="Georgia"/>
              </w:rPr>
              <w:t>8</w:t>
            </w:r>
          </w:p>
        </w:tc>
      </w:tr>
      <w:tr w:rsidR="004B7EE7" w14:paraId="4405FAF7" w14:textId="77777777" w:rsidTr="00475A4D">
        <w:tc>
          <w:tcPr>
            <w:tcW w:w="2875" w:type="dxa"/>
          </w:tcPr>
          <w:p w14:paraId="2343C0B7" w14:textId="77777777" w:rsidR="004B7EE7" w:rsidRPr="00DA0778" w:rsidRDefault="003D7CC7" w:rsidP="004B7EE7">
            <w:pPr>
              <w:spacing w:before="40" w:after="40"/>
              <w:rPr>
                <w:rFonts w:ascii="Georgia" w:hAnsi="Georgia"/>
              </w:rPr>
            </w:pPr>
            <w:proofErr w:type="spellStart"/>
            <w:r>
              <w:rPr>
                <w:rFonts w:ascii="Georgia" w:hAnsi="Georgia"/>
              </w:rPr>
              <w:t>Gobena</w:t>
            </w:r>
            <w:proofErr w:type="spellEnd"/>
            <w:r>
              <w:rPr>
                <w:rFonts w:ascii="Georgia" w:hAnsi="Georgia"/>
              </w:rPr>
              <w:t xml:space="preserve"> et al. [68</w:t>
            </w:r>
            <w:r w:rsidR="004B7EE7" w:rsidRPr="00DA0778">
              <w:rPr>
                <w:rFonts w:ascii="Georgia" w:hAnsi="Georgia"/>
              </w:rPr>
              <w:t>]</w:t>
            </w:r>
          </w:p>
        </w:tc>
        <w:tc>
          <w:tcPr>
            <w:tcW w:w="1620" w:type="dxa"/>
          </w:tcPr>
          <w:p w14:paraId="7944F2E9" w14:textId="77777777" w:rsidR="004B7EE7" w:rsidRPr="005F7FF4" w:rsidRDefault="00B67AF5"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6527CAF4" w14:textId="77777777" w:rsidR="004B7EE7" w:rsidRPr="005F7FF4" w:rsidRDefault="00B67AF5"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42A1EBA6" w14:textId="77777777" w:rsidR="004B7EE7" w:rsidRPr="005F7FF4" w:rsidRDefault="00B67AF5"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58DA268E" w14:textId="77777777" w:rsidR="004B7EE7" w:rsidRPr="00DA0778" w:rsidRDefault="00B67AF5" w:rsidP="002B4F6E">
            <w:pPr>
              <w:spacing w:before="40" w:after="40"/>
              <w:jc w:val="center"/>
              <w:rPr>
                <w:rFonts w:ascii="Georgia" w:hAnsi="Georgia"/>
              </w:rPr>
            </w:pPr>
            <w:r>
              <w:rPr>
                <w:rFonts w:ascii="Georgia" w:hAnsi="Georgia"/>
              </w:rPr>
              <w:t>6</w:t>
            </w:r>
          </w:p>
        </w:tc>
      </w:tr>
      <w:tr w:rsidR="004B7EE7" w14:paraId="6D0C91AD" w14:textId="77777777" w:rsidTr="00475A4D">
        <w:tc>
          <w:tcPr>
            <w:tcW w:w="2875" w:type="dxa"/>
          </w:tcPr>
          <w:p w14:paraId="3479A65B" w14:textId="77777777" w:rsidR="004B7EE7" w:rsidRPr="00DA0778" w:rsidRDefault="003D7CC7" w:rsidP="004B7EE7">
            <w:pPr>
              <w:spacing w:before="40" w:after="40"/>
              <w:rPr>
                <w:rFonts w:ascii="Georgia" w:hAnsi="Georgia"/>
              </w:rPr>
            </w:pPr>
            <w:proofErr w:type="spellStart"/>
            <w:r>
              <w:rPr>
                <w:rFonts w:ascii="Georgia" w:hAnsi="Georgia"/>
              </w:rPr>
              <w:t>Dessisa</w:t>
            </w:r>
            <w:proofErr w:type="spellEnd"/>
            <w:r>
              <w:rPr>
                <w:rFonts w:ascii="Georgia" w:hAnsi="Georgia"/>
              </w:rPr>
              <w:t xml:space="preserve"> et al. [71</w:t>
            </w:r>
            <w:r w:rsidR="004B7EE7" w:rsidRPr="00DA0778">
              <w:rPr>
                <w:rFonts w:ascii="Georgia" w:hAnsi="Georgia"/>
              </w:rPr>
              <w:t>]</w:t>
            </w:r>
          </w:p>
        </w:tc>
        <w:tc>
          <w:tcPr>
            <w:tcW w:w="1620" w:type="dxa"/>
          </w:tcPr>
          <w:p w14:paraId="39EFB59E"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3C174FF5"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65633082"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2948E882" w14:textId="77777777" w:rsidR="004B7EE7" w:rsidRPr="00DA0778" w:rsidRDefault="004B7EE7" w:rsidP="002B4F6E">
            <w:pPr>
              <w:spacing w:before="40" w:after="40"/>
              <w:jc w:val="center"/>
              <w:rPr>
                <w:rFonts w:ascii="Georgia" w:hAnsi="Georgia"/>
              </w:rPr>
            </w:pPr>
            <w:r w:rsidRPr="00DA0778">
              <w:rPr>
                <w:rFonts w:ascii="Georgia" w:hAnsi="Georgia"/>
              </w:rPr>
              <w:t>5</w:t>
            </w:r>
          </w:p>
        </w:tc>
      </w:tr>
      <w:tr w:rsidR="004B7EE7" w14:paraId="3070C62B" w14:textId="77777777" w:rsidTr="00475A4D">
        <w:tc>
          <w:tcPr>
            <w:tcW w:w="2875" w:type="dxa"/>
          </w:tcPr>
          <w:p w14:paraId="163D7A82" w14:textId="77777777" w:rsidR="004B7EE7" w:rsidRPr="00DA0778" w:rsidRDefault="003D7CC7" w:rsidP="004B7EE7">
            <w:pPr>
              <w:spacing w:before="40" w:after="40"/>
              <w:rPr>
                <w:rFonts w:ascii="Georgia" w:hAnsi="Georgia"/>
              </w:rPr>
            </w:pPr>
            <w:proofErr w:type="spellStart"/>
            <w:r>
              <w:rPr>
                <w:rFonts w:ascii="Georgia" w:hAnsi="Georgia"/>
              </w:rPr>
              <w:t>Gaborit</w:t>
            </w:r>
            <w:proofErr w:type="spellEnd"/>
            <w:r>
              <w:rPr>
                <w:rFonts w:ascii="Georgia" w:hAnsi="Georgia"/>
              </w:rPr>
              <w:t xml:space="preserve"> et al. [72</w:t>
            </w:r>
            <w:r w:rsidR="004B7EE7" w:rsidRPr="00DA0778">
              <w:rPr>
                <w:rFonts w:ascii="Georgia" w:hAnsi="Georgia"/>
              </w:rPr>
              <w:t>]</w:t>
            </w:r>
          </w:p>
        </w:tc>
        <w:tc>
          <w:tcPr>
            <w:tcW w:w="1620" w:type="dxa"/>
          </w:tcPr>
          <w:p w14:paraId="4F918CFD"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1DDAB5DB"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A7F5445"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31D0C05F" w14:textId="77777777" w:rsidR="004B7EE7" w:rsidRPr="00DA0778" w:rsidRDefault="004B7EE7" w:rsidP="002B4F6E">
            <w:pPr>
              <w:spacing w:before="40" w:after="40"/>
              <w:jc w:val="center"/>
              <w:rPr>
                <w:rFonts w:ascii="Georgia" w:hAnsi="Georgia"/>
              </w:rPr>
            </w:pPr>
            <w:r w:rsidRPr="00DA0778">
              <w:rPr>
                <w:rFonts w:ascii="Georgia" w:hAnsi="Georgia"/>
              </w:rPr>
              <w:t>7</w:t>
            </w:r>
          </w:p>
        </w:tc>
      </w:tr>
      <w:tr w:rsidR="004B7EE7" w14:paraId="538D45E0" w14:textId="77777777" w:rsidTr="00475A4D">
        <w:tc>
          <w:tcPr>
            <w:tcW w:w="2875" w:type="dxa"/>
          </w:tcPr>
          <w:p w14:paraId="716F284D" w14:textId="77777777" w:rsidR="004B7EE7" w:rsidRPr="00DA0778" w:rsidRDefault="003D7CC7" w:rsidP="004B7EE7">
            <w:pPr>
              <w:spacing w:before="40" w:after="40"/>
              <w:rPr>
                <w:rFonts w:ascii="Georgia" w:hAnsi="Georgia"/>
              </w:rPr>
            </w:pPr>
            <w:r>
              <w:rPr>
                <w:rFonts w:ascii="Georgia" w:hAnsi="Georgia"/>
              </w:rPr>
              <w:t>Alene et al. [73</w:t>
            </w:r>
            <w:r w:rsidR="004B7EE7" w:rsidRPr="00DA0778">
              <w:rPr>
                <w:rFonts w:ascii="Georgia" w:hAnsi="Georgia"/>
              </w:rPr>
              <w:t>]</w:t>
            </w:r>
          </w:p>
        </w:tc>
        <w:tc>
          <w:tcPr>
            <w:tcW w:w="1620" w:type="dxa"/>
          </w:tcPr>
          <w:p w14:paraId="5069F32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0BA20FA4"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33EAC57"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7666746C" w14:textId="77777777" w:rsidR="004B7EE7" w:rsidRPr="00DA0778" w:rsidRDefault="004B7EE7" w:rsidP="002B4F6E">
            <w:pPr>
              <w:spacing w:before="40" w:after="40"/>
              <w:jc w:val="center"/>
              <w:rPr>
                <w:rFonts w:ascii="Georgia" w:hAnsi="Georgia"/>
              </w:rPr>
            </w:pPr>
            <w:r w:rsidRPr="00DA0778">
              <w:rPr>
                <w:rFonts w:ascii="Georgia" w:hAnsi="Georgia"/>
              </w:rPr>
              <w:t>8</w:t>
            </w:r>
          </w:p>
        </w:tc>
      </w:tr>
      <w:tr w:rsidR="004B7EE7" w14:paraId="535A382F" w14:textId="77777777" w:rsidTr="00475A4D">
        <w:tc>
          <w:tcPr>
            <w:tcW w:w="2875" w:type="dxa"/>
          </w:tcPr>
          <w:p w14:paraId="6DBE78EA" w14:textId="77777777" w:rsidR="004B7EE7" w:rsidRPr="00DA0778" w:rsidRDefault="003D7CC7" w:rsidP="004B7EE7">
            <w:pPr>
              <w:spacing w:before="40" w:after="40"/>
              <w:rPr>
                <w:rFonts w:ascii="Georgia" w:hAnsi="Georgia"/>
              </w:rPr>
            </w:pPr>
            <w:proofErr w:type="spellStart"/>
            <w:r>
              <w:rPr>
                <w:rFonts w:ascii="Georgia" w:hAnsi="Georgia"/>
              </w:rPr>
              <w:t>Okethwangu</w:t>
            </w:r>
            <w:proofErr w:type="spellEnd"/>
            <w:r>
              <w:rPr>
                <w:rFonts w:ascii="Georgia" w:hAnsi="Georgia"/>
              </w:rPr>
              <w:t xml:space="preserve"> et al. [76</w:t>
            </w:r>
            <w:r w:rsidR="004B7EE7" w:rsidRPr="00DA0778">
              <w:rPr>
                <w:rFonts w:ascii="Georgia" w:hAnsi="Georgia"/>
              </w:rPr>
              <w:t>]</w:t>
            </w:r>
          </w:p>
        </w:tc>
        <w:tc>
          <w:tcPr>
            <w:tcW w:w="1620" w:type="dxa"/>
          </w:tcPr>
          <w:p w14:paraId="3F31A158"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6E077C04"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2160" w:type="dxa"/>
          </w:tcPr>
          <w:p w14:paraId="302D977F" w14:textId="77777777" w:rsidR="004B7EE7" w:rsidRPr="005F7FF4" w:rsidRDefault="004B7EE7"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985" w:type="dxa"/>
          </w:tcPr>
          <w:p w14:paraId="6019A84B" w14:textId="77777777" w:rsidR="004B7EE7" w:rsidRPr="00DA0778" w:rsidRDefault="004B7EE7" w:rsidP="002B4F6E">
            <w:pPr>
              <w:spacing w:before="40" w:after="40"/>
              <w:jc w:val="center"/>
              <w:rPr>
                <w:rFonts w:ascii="Georgia" w:hAnsi="Georgia"/>
              </w:rPr>
            </w:pPr>
            <w:r w:rsidRPr="00DA0778">
              <w:rPr>
                <w:rFonts w:ascii="Georgia" w:hAnsi="Georgia"/>
              </w:rPr>
              <w:t>4</w:t>
            </w:r>
          </w:p>
        </w:tc>
      </w:tr>
      <w:tr w:rsidR="004B7EE7" w14:paraId="47776523" w14:textId="77777777" w:rsidTr="00475A4D">
        <w:tc>
          <w:tcPr>
            <w:tcW w:w="2875" w:type="dxa"/>
          </w:tcPr>
          <w:p w14:paraId="472A5557" w14:textId="77777777" w:rsidR="004B7EE7" w:rsidRPr="00DA0778" w:rsidRDefault="003D7CC7" w:rsidP="004B7EE7">
            <w:pPr>
              <w:spacing w:before="40" w:after="40"/>
              <w:rPr>
                <w:rFonts w:ascii="Georgia" w:hAnsi="Georgia"/>
              </w:rPr>
            </w:pPr>
            <w:proofErr w:type="spellStart"/>
            <w:r>
              <w:rPr>
                <w:rFonts w:ascii="Georgia" w:hAnsi="Georgia"/>
              </w:rPr>
              <w:t>Fikre</w:t>
            </w:r>
            <w:proofErr w:type="spellEnd"/>
            <w:r>
              <w:rPr>
                <w:rFonts w:ascii="Georgia" w:hAnsi="Georgia"/>
              </w:rPr>
              <w:t xml:space="preserve"> et al. [77</w:t>
            </w:r>
            <w:r w:rsidR="004B7EE7" w:rsidRPr="00DA0778">
              <w:rPr>
                <w:rFonts w:ascii="Georgia" w:hAnsi="Georgia"/>
              </w:rPr>
              <w:t>]</w:t>
            </w:r>
          </w:p>
        </w:tc>
        <w:tc>
          <w:tcPr>
            <w:tcW w:w="1620" w:type="dxa"/>
          </w:tcPr>
          <w:p w14:paraId="3E18C485" w14:textId="77777777" w:rsidR="004B7EE7" w:rsidRPr="005F7FF4" w:rsidRDefault="00DA0778"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5737FAF5" w14:textId="77777777" w:rsidR="004B7EE7" w:rsidRPr="005F7FF4" w:rsidRDefault="00DA0778"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19A35E46" w14:textId="77777777" w:rsidR="004B7EE7" w:rsidRPr="005F7FF4" w:rsidRDefault="00DA0778"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2B647208" w14:textId="77777777" w:rsidR="004B7EE7" w:rsidRPr="00DA0778" w:rsidRDefault="00DA0778" w:rsidP="002B4F6E">
            <w:pPr>
              <w:spacing w:before="40" w:after="40"/>
              <w:jc w:val="center"/>
              <w:rPr>
                <w:rFonts w:ascii="Georgia" w:hAnsi="Georgia"/>
              </w:rPr>
            </w:pPr>
            <w:r w:rsidRPr="00DA0778">
              <w:rPr>
                <w:rFonts w:ascii="Georgia" w:hAnsi="Georgia"/>
              </w:rPr>
              <w:t>6</w:t>
            </w:r>
          </w:p>
        </w:tc>
      </w:tr>
      <w:tr w:rsidR="004B7EE7" w14:paraId="20276C9A" w14:textId="77777777" w:rsidTr="00475A4D">
        <w:tc>
          <w:tcPr>
            <w:tcW w:w="2875" w:type="dxa"/>
          </w:tcPr>
          <w:p w14:paraId="4A6FCD73" w14:textId="77777777" w:rsidR="004B7EE7" w:rsidRPr="00DA0778" w:rsidRDefault="003D7CC7" w:rsidP="004B7EE7">
            <w:pPr>
              <w:spacing w:before="40" w:after="40"/>
              <w:rPr>
                <w:rFonts w:ascii="Georgia" w:hAnsi="Georgia"/>
              </w:rPr>
            </w:pPr>
            <w:proofErr w:type="spellStart"/>
            <w:r>
              <w:rPr>
                <w:rFonts w:ascii="Georgia" w:hAnsi="Georgia"/>
              </w:rPr>
              <w:t>Elduma</w:t>
            </w:r>
            <w:proofErr w:type="spellEnd"/>
            <w:r>
              <w:rPr>
                <w:rFonts w:ascii="Georgia" w:hAnsi="Georgia"/>
              </w:rPr>
              <w:t xml:space="preserve"> [78</w:t>
            </w:r>
            <w:r w:rsidR="004B7EE7" w:rsidRPr="00DA0778">
              <w:rPr>
                <w:rFonts w:ascii="Georgia" w:hAnsi="Georgia"/>
              </w:rPr>
              <w:t>]</w:t>
            </w:r>
          </w:p>
        </w:tc>
        <w:tc>
          <w:tcPr>
            <w:tcW w:w="1620" w:type="dxa"/>
          </w:tcPr>
          <w:p w14:paraId="3E299789" w14:textId="77777777" w:rsidR="004B7EE7" w:rsidRPr="005F7FF4" w:rsidRDefault="00DA0778"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t xml:space="preserve"> </w:t>
            </w:r>
            <w:r w:rsidRPr="005F7FF4">
              <w:rPr>
                <w:rFonts w:ascii="Georgia" w:hAnsi="Georgia"/>
                <w:sz w:val="20"/>
                <w:szCs w:val="20"/>
              </w:rPr>
              <w:sym w:font="Wingdings" w:char="F0AB"/>
            </w:r>
            <w:r w:rsidRPr="005F7FF4">
              <w:rPr>
                <w:rFonts w:ascii="Georgia" w:hAnsi="Georgia"/>
                <w:sz w:val="20"/>
                <w:szCs w:val="20"/>
              </w:rPr>
              <w:t xml:space="preserve"> </w:t>
            </w:r>
            <w:r w:rsidRPr="005F7FF4">
              <w:rPr>
                <w:rFonts w:ascii="Georgia" w:hAnsi="Georgia"/>
                <w:sz w:val="20"/>
                <w:szCs w:val="20"/>
              </w:rPr>
              <w:sym w:font="Wingdings" w:char="F0AB"/>
            </w:r>
          </w:p>
        </w:tc>
        <w:tc>
          <w:tcPr>
            <w:tcW w:w="1710" w:type="dxa"/>
          </w:tcPr>
          <w:p w14:paraId="5CA725AE" w14:textId="77777777" w:rsidR="004B7EE7" w:rsidRPr="005F7FF4" w:rsidRDefault="00DA0778" w:rsidP="002B4F6E">
            <w:pPr>
              <w:spacing w:before="40" w:after="40"/>
              <w:jc w:val="center"/>
              <w:rPr>
                <w:rFonts w:ascii="Georgia" w:hAnsi="Georgia"/>
                <w:sz w:val="20"/>
                <w:szCs w:val="20"/>
              </w:rPr>
            </w:pPr>
            <w:r w:rsidRPr="005F7FF4">
              <w:rPr>
                <w:rFonts w:ascii="Georgia" w:hAnsi="Georgia"/>
                <w:sz w:val="20"/>
                <w:szCs w:val="20"/>
              </w:rPr>
              <w:t>-</w:t>
            </w:r>
          </w:p>
        </w:tc>
        <w:tc>
          <w:tcPr>
            <w:tcW w:w="2160" w:type="dxa"/>
          </w:tcPr>
          <w:p w14:paraId="135D65EC" w14:textId="77777777" w:rsidR="004B7EE7" w:rsidRPr="005F7FF4" w:rsidRDefault="00DA0778"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985" w:type="dxa"/>
          </w:tcPr>
          <w:p w14:paraId="011BBCD2" w14:textId="77777777" w:rsidR="004B7EE7" w:rsidRPr="00DA0778" w:rsidRDefault="00DA0778" w:rsidP="002B4F6E">
            <w:pPr>
              <w:spacing w:before="40" w:after="40"/>
              <w:jc w:val="center"/>
              <w:rPr>
                <w:rFonts w:ascii="Georgia" w:hAnsi="Georgia"/>
              </w:rPr>
            </w:pPr>
            <w:r w:rsidRPr="00DA0778">
              <w:rPr>
                <w:rFonts w:ascii="Georgia" w:hAnsi="Georgia"/>
              </w:rPr>
              <w:t>4</w:t>
            </w:r>
          </w:p>
        </w:tc>
      </w:tr>
      <w:tr w:rsidR="00F85191" w14:paraId="57517B75" w14:textId="77777777" w:rsidTr="00475A4D">
        <w:tc>
          <w:tcPr>
            <w:tcW w:w="2875" w:type="dxa"/>
          </w:tcPr>
          <w:p w14:paraId="237E1F26" w14:textId="77777777" w:rsidR="00F85191" w:rsidRDefault="00F85191" w:rsidP="004B7EE7">
            <w:pPr>
              <w:spacing w:before="40" w:after="40"/>
              <w:rPr>
                <w:rFonts w:ascii="Georgia" w:hAnsi="Georgia"/>
              </w:rPr>
            </w:pPr>
            <w:r>
              <w:rPr>
                <w:rFonts w:ascii="Georgia" w:hAnsi="Georgia"/>
              </w:rPr>
              <w:t xml:space="preserve">Arroyo et al. </w:t>
            </w:r>
            <w:r w:rsidR="003D7CC7">
              <w:rPr>
                <w:rFonts w:ascii="Georgia" w:hAnsi="Georgia"/>
              </w:rPr>
              <w:t>[79]*</w:t>
            </w:r>
          </w:p>
        </w:tc>
        <w:tc>
          <w:tcPr>
            <w:tcW w:w="1620" w:type="dxa"/>
          </w:tcPr>
          <w:p w14:paraId="387DB38F" w14:textId="77777777" w:rsidR="00F85191" w:rsidRPr="005F7FF4" w:rsidRDefault="006579B0"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495E405D" w14:textId="77777777" w:rsidR="00F85191" w:rsidRPr="005F7FF4" w:rsidRDefault="006579B0" w:rsidP="002B4F6E">
            <w:pPr>
              <w:spacing w:before="40" w:after="40"/>
              <w:jc w:val="center"/>
              <w:rPr>
                <w:rFonts w:ascii="Georgia" w:hAnsi="Georgia"/>
                <w:sz w:val="20"/>
                <w:szCs w:val="20"/>
              </w:rPr>
            </w:pPr>
            <w:r>
              <w:rPr>
                <w:rFonts w:ascii="Georgia" w:hAnsi="Georgia"/>
                <w:sz w:val="20"/>
                <w:szCs w:val="20"/>
              </w:rPr>
              <w:t>-</w:t>
            </w:r>
          </w:p>
        </w:tc>
        <w:tc>
          <w:tcPr>
            <w:tcW w:w="2160" w:type="dxa"/>
          </w:tcPr>
          <w:p w14:paraId="3FD815FD" w14:textId="77777777" w:rsidR="00F85191" w:rsidRPr="005F7FF4" w:rsidRDefault="006579B0" w:rsidP="002B4F6E">
            <w:pPr>
              <w:spacing w:before="40" w:after="40"/>
              <w:jc w:val="center"/>
              <w:rPr>
                <w:rFonts w:ascii="Georgia" w:hAnsi="Georgia"/>
                <w:sz w:val="20"/>
                <w:szCs w:val="20"/>
              </w:rPr>
            </w:pPr>
            <w:r w:rsidRPr="005F7FF4">
              <w:rPr>
                <w:rFonts w:ascii="Georgia" w:hAnsi="Georgia"/>
                <w:sz w:val="20"/>
                <w:szCs w:val="20"/>
              </w:rPr>
              <w:sym w:font="Wingdings" w:char="F0AB"/>
            </w:r>
          </w:p>
        </w:tc>
        <w:tc>
          <w:tcPr>
            <w:tcW w:w="985" w:type="dxa"/>
          </w:tcPr>
          <w:p w14:paraId="5FD05B75" w14:textId="77777777" w:rsidR="00F85191" w:rsidRPr="00DA0778" w:rsidRDefault="006579B0" w:rsidP="002B4F6E">
            <w:pPr>
              <w:spacing w:before="40" w:after="40"/>
              <w:jc w:val="center"/>
              <w:rPr>
                <w:rFonts w:ascii="Georgia" w:hAnsi="Georgia"/>
              </w:rPr>
            </w:pPr>
            <w:r>
              <w:rPr>
                <w:rFonts w:ascii="Georgia" w:hAnsi="Georgia"/>
              </w:rPr>
              <w:t>5</w:t>
            </w:r>
          </w:p>
        </w:tc>
      </w:tr>
      <w:tr w:rsidR="00F85191" w14:paraId="37D13874" w14:textId="77777777" w:rsidTr="00475A4D">
        <w:tc>
          <w:tcPr>
            <w:tcW w:w="2875" w:type="dxa"/>
          </w:tcPr>
          <w:p w14:paraId="6BFA1D2E" w14:textId="77777777" w:rsidR="00F85191" w:rsidRDefault="00F85191" w:rsidP="004B7EE7">
            <w:pPr>
              <w:spacing w:before="40" w:after="40"/>
              <w:rPr>
                <w:rFonts w:ascii="Georgia" w:hAnsi="Georgia"/>
              </w:rPr>
            </w:pPr>
            <w:proofErr w:type="spellStart"/>
            <w:r>
              <w:rPr>
                <w:rFonts w:ascii="Georgia" w:hAnsi="Georgia"/>
              </w:rPr>
              <w:t>Hirama</w:t>
            </w:r>
            <w:proofErr w:type="spellEnd"/>
            <w:r>
              <w:rPr>
                <w:rFonts w:ascii="Georgia" w:hAnsi="Georgia"/>
              </w:rPr>
              <w:t xml:space="preserve"> et al.</w:t>
            </w:r>
            <w:r w:rsidR="003D7CC7">
              <w:rPr>
                <w:rFonts w:ascii="Georgia" w:hAnsi="Georgia"/>
              </w:rPr>
              <w:t xml:space="preserve"> [80]*</w:t>
            </w:r>
          </w:p>
        </w:tc>
        <w:tc>
          <w:tcPr>
            <w:tcW w:w="1620" w:type="dxa"/>
          </w:tcPr>
          <w:p w14:paraId="753E5A34" w14:textId="77777777" w:rsidR="00F85191" w:rsidRPr="005F7FF4" w:rsidRDefault="006579B0"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74177DB1" w14:textId="77777777" w:rsidR="00F85191" w:rsidRPr="005F7FF4" w:rsidRDefault="006579B0"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43DD26E" w14:textId="77777777" w:rsidR="00F85191" w:rsidRPr="005F7FF4" w:rsidRDefault="006579B0" w:rsidP="002B4F6E">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985" w:type="dxa"/>
          </w:tcPr>
          <w:p w14:paraId="12BEABCB" w14:textId="77777777" w:rsidR="00F85191" w:rsidRPr="00DA0778" w:rsidRDefault="006579B0" w:rsidP="002B4F6E">
            <w:pPr>
              <w:spacing w:before="40" w:after="40"/>
              <w:jc w:val="center"/>
              <w:rPr>
                <w:rFonts w:ascii="Georgia" w:hAnsi="Georgia"/>
              </w:rPr>
            </w:pPr>
            <w:r>
              <w:rPr>
                <w:rFonts w:ascii="Georgia" w:hAnsi="Georgia"/>
              </w:rPr>
              <w:t>8</w:t>
            </w:r>
          </w:p>
        </w:tc>
      </w:tr>
    </w:tbl>
    <w:p w14:paraId="706F8C56" w14:textId="77777777" w:rsidR="004B7EE7" w:rsidRDefault="004B7EE7"/>
    <w:p w14:paraId="0267A30D" w14:textId="77777777" w:rsidR="004B7EE7" w:rsidRDefault="004B7EE7">
      <w:r>
        <w:br w:type="page"/>
      </w:r>
    </w:p>
    <w:tbl>
      <w:tblPr>
        <w:tblStyle w:val="TableGrid"/>
        <w:tblW w:w="0" w:type="auto"/>
        <w:tblLook w:val="04A0" w:firstRow="1" w:lastRow="0" w:firstColumn="1" w:lastColumn="0" w:noHBand="0" w:noVBand="1"/>
      </w:tblPr>
      <w:tblGrid>
        <w:gridCol w:w="2515"/>
        <w:gridCol w:w="1710"/>
        <w:gridCol w:w="2160"/>
        <w:gridCol w:w="1710"/>
        <w:gridCol w:w="1255"/>
      </w:tblGrid>
      <w:tr w:rsidR="00C23582" w:rsidRPr="00C23582" w14:paraId="1F7042D3" w14:textId="77777777" w:rsidTr="00C23582">
        <w:tc>
          <w:tcPr>
            <w:tcW w:w="9350" w:type="dxa"/>
            <w:gridSpan w:val="5"/>
          </w:tcPr>
          <w:p w14:paraId="5CE6DB19" w14:textId="77777777" w:rsidR="00C23582" w:rsidRPr="004B5191" w:rsidRDefault="00C23582" w:rsidP="00C23582">
            <w:pPr>
              <w:spacing w:before="40" w:after="40"/>
              <w:jc w:val="center"/>
              <w:rPr>
                <w:rFonts w:ascii="Georgia" w:hAnsi="Georgia"/>
                <w:b/>
              </w:rPr>
            </w:pPr>
            <w:r w:rsidRPr="004B5191">
              <w:rPr>
                <w:rFonts w:ascii="Georgia" w:hAnsi="Georgia"/>
                <w:b/>
                <w:color w:val="002060"/>
              </w:rPr>
              <w:lastRenderedPageBreak/>
              <w:t>Cross-sectional Study</w:t>
            </w:r>
          </w:p>
        </w:tc>
      </w:tr>
      <w:tr w:rsidR="00C23582" w:rsidRPr="00C23582" w14:paraId="188E6206" w14:textId="77777777" w:rsidTr="001871D6">
        <w:tc>
          <w:tcPr>
            <w:tcW w:w="2515" w:type="dxa"/>
          </w:tcPr>
          <w:p w14:paraId="30C062FC" w14:textId="77777777" w:rsidR="00C23582" w:rsidRPr="00C23582" w:rsidRDefault="00C23582" w:rsidP="00C23582">
            <w:pPr>
              <w:spacing w:before="40" w:after="40"/>
              <w:jc w:val="center"/>
              <w:rPr>
                <w:rFonts w:ascii="Georgia" w:hAnsi="Georgia"/>
              </w:rPr>
            </w:pPr>
            <w:r w:rsidRPr="00C23582">
              <w:rPr>
                <w:rFonts w:ascii="Georgia" w:hAnsi="Georgia"/>
              </w:rPr>
              <w:t>Study</w:t>
            </w:r>
          </w:p>
        </w:tc>
        <w:tc>
          <w:tcPr>
            <w:tcW w:w="1710" w:type="dxa"/>
          </w:tcPr>
          <w:p w14:paraId="5FA21837" w14:textId="77777777" w:rsidR="00C23582" w:rsidRPr="00C23582" w:rsidRDefault="00C23582" w:rsidP="00C23582">
            <w:pPr>
              <w:spacing w:before="40" w:after="40"/>
              <w:jc w:val="center"/>
              <w:rPr>
                <w:rFonts w:ascii="Georgia" w:hAnsi="Georgia"/>
              </w:rPr>
            </w:pPr>
            <w:r w:rsidRPr="00C23582">
              <w:rPr>
                <w:rFonts w:ascii="Georgia" w:hAnsi="Georgia"/>
              </w:rPr>
              <w:t>Selection</w:t>
            </w:r>
          </w:p>
        </w:tc>
        <w:tc>
          <w:tcPr>
            <w:tcW w:w="2160" w:type="dxa"/>
          </w:tcPr>
          <w:p w14:paraId="6887D86F" w14:textId="77777777" w:rsidR="00C23582" w:rsidRPr="00C23582" w:rsidRDefault="00C23582" w:rsidP="00C23582">
            <w:pPr>
              <w:spacing w:before="40" w:after="40"/>
              <w:jc w:val="center"/>
              <w:rPr>
                <w:rFonts w:ascii="Georgia" w:hAnsi="Georgia"/>
              </w:rPr>
            </w:pPr>
            <w:r w:rsidRPr="00C23582">
              <w:rPr>
                <w:rFonts w:ascii="Georgia" w:hAnsi="Georgia"/>
              </w:rPr>
              <w:t>Comparability</w:t>
            </w:r>
          </w:p>
        </w:tc>
        <w:tc>
          <w:tcPr>
            <w:tcW w:w="1710" w:type="dxa"/>
          </w:tcPr>
          <w:p w14:paraId="3E870E17" w14:textId="77777777" w:rsidR="00C23582" w:rsidRPr="00C23582" w:rsidRDefault="00C23582" w:rsidP="00C23582">
            <w:pPr>
              <w:spacing w:before="40" w:after="40"/>
              <w:jc w:val="center"/>
              <w:rPr>
                <w:rFonts w:ascii="Georgia" w:hAnsi="Georgia"/>
              </w:rPr>
            </w:pPr>
            <w:r w:rsidRPr="00C23582">
              <w:rPr>
                <w:rFonts w:ascii="Georgia" w:hAnsi="Georgia"/>
              </w:rPr>
              <w:t>Exposure</w:t>
            </w:r>
          </w:p>
        </w:tc>
        <w:tc>
          <w:tcPr>
            <w:tcW w:w="1255" w:type="dxa"/>
          </w:tcPr>
          <w:p w14:paraId="5E34542E" w14:textId="77777777" w:rsidR="00C23582" w:rsidRPr="00C23582" w:rsidRDefault="00C23582" w:rsidP="00C23582">
            <w:pPr>
              <w:spacing w:before="40" w:after="40"/>
              <w:jc w:val="center"/>
              <w:rPr>
                <w:rFonts w:ascii="Georgia" w:hAnsi="Georgia"/>
              </w:rPr>
            </w:pPr>
            <w:r w:rsidRPr="00C23582">
              <w:rPr>
                <w:rFonts w:ascii="Georgia" w:hAnsi="Georgia"/>
              </w:rPr>
              <w:t>Score</w:t>
            </w:r>
          </w:p>
        </w:tc>
      </w:tr>
      <w:tr w:rsidR="00C23582" w:rsidRPr="00C23582" w14:paraId="051658E4" w14:textId="77777777" w:rsidTr="001871D6">
        <w:tc>
          <w:tcPr>
            <w:tcW w:w="2515" w:type="dxa"/>
          </w:tcPr>
          <w:p w14:paraId="29533694" w14:textId="77777777" w:rsidR="00C23582" w:rsidRPr="00DF4821" w:rsidRDefault="003D7CC7" w:rsidP="004B7EE7">
            <w:pPr>
              <w:spacing w:before="40" w:after="40"/>
              <w:rPr>
                <w:rFonts w:ascii="Georgia" w:hAnsi="Georgia"/>
              </w:rPr>
            </w:pPr>
            <w:r>
              <w:rPr>
                <w:rFonts w:ascii="Georgia" w:hAnsi="Georgia"/>
              </w:rPr>
              <w:t>Brito et al. [28</w:t>
            </w:r>
            <w:r w:rsidR="00DF4821" w:rsidRPr="00DF4821">
              <w:rPr>
                <w:rFonts w:ascii="Georgia" w:hAnsi="Georgia"/>
              </w:rPr>
              <w:t>]</w:t>
            </w:r>
          </w:p>
        </w:tc>
        <w:tc>
          <w:tcPr>
            <w:tcW w:w="1710" w:type="dxa"/>
          </w:tcPr>
          <w:p w14:paraId="7861A0A8" w14:textId="77777777" w:rsidR="00C23582" w:rsidRPr="005F7FF4" w:rsidRDefault="00DF4821"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545D4584" w14:textId="77777777" w:rsidR="00C23582" w:rsidRPr="005F7FF4" w:rsidRDefault="00DF4821"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1940B5CB" w14:textId="77777777" w:rsidR="00C23582" w:rsidRPr="005F7FF4" w:rsidRDefault="00DF4821"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28AE23E" w14:textId="77777777" w:rsidR="00C23582" w:rsidRPr="00DF4821" w:rsidRDefault="00DF4821" w:rsidP="00DF4821">
            <w:pPr>
              <w:spacing w:before="40" w:after="40"/>
              <w:jc w:val="center"/>
              <w:rPr>
                <w:rFonts w:ascii="Georgia" w:hAnsi="Georgia"/>
              </w:rPr>
            </w:pPr>
            <w:r w:rsidRPr="00DF4821">
              <w:rPr>
                <w:rFonts w:ascii="Georgia" w:hAnsi="Georgia"/>
              </w:rPr>
              <w:t>9</w:t>
            </w:r>
          </w:p>
        </w:tc>
      </w:tr>
      <w:tr w:rsidR="00445232" w:rsidRPr="00C23582" w14:paraId="72AD6601" w14:textId="77777777" w:rsidTr="001871D6">
        <w:tc>
          <w:tcPr>
            <w:tcW w:w="2515" w:type="dxa"/>
          </w:tcPr>
          <w:p w14:paraId="455CD9AD" w14:textId="77777777" w:rsidR="00445232" w:rsidRPr="00DF4821" w:rsidRDefault="00445232" w:rsidP="00EB0249">
            <w:pPr>
              <w:spacing w:before="40" w:after="40"/>
              <w:rPr>
                <w:rFonts w:ascii="Georgia" w:hAnsi="Georgia"/>
              </w:rPr>
            </w:pPr>
            <w:r>
              <w:rPr>
                <w:rFonts w:ascii="Georgia" w:hAnsi="Georgia"/>
              </w:rPr>
              <w:t>Sangare et al. [</w:t>
            </w:r>
            <w:r w:rsidR="003D7CC7">
              <w:rPr>
                <w:rFonts w:ascii="Georgia" w:hAnsi="Georgia"/>
              </w:rPr>
              <w:t>30</w:t>
            </w:r>
            <w:r>
              <w:rPr>
                <w:rFonts w:ascii="Georgia" w:hAnsi="Georgia"/>
              </w:rPr>
              <w:t>]</w:t>
            </w:r>
          </w:p>
        </w:tc>
        <w:tc>
          <w:tcPr>
            <w:tcW w:w="1710" w:type="dxa"/>
          </w:tcPr>
          <w:p w14:paraId="16179A31" w14:textId="77777777" w:rsidR="00445232" w:rsidRPr="005F7FF4" w:rsidRDefault="00BE64C8"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00250A51" w:rsidRPr="005F7FF4">
              <w:rPr>
                <w:rFonts w:ascii="Georgia" w:hAnsi="Georgia"/>
                <w:sz w:val="20"/>
                <w:szCs w:val="20"/>
              </w:rPr>
              <w:sym w:font="Wingdings" w:char="F0AB"/>
            </w:r>
          </w:p>
        </w:tc>
        <w:tc>
          <w:tcPr>
            <w:tcW w:w="2160" w:type="dxa"/>
          </w:tcPr>
          <w:p w14:paraId="22830333" w14:textId="77777777" w:rsidR="00445232" w:rsidRPr="005F7FF4" w:rsidRDefault="00BE64C8"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171E7440" w14:textId="77777777" w:rsidR="00445232" w:rsidRPr="005F7FF4" w:rsidRDefault="00BE64C8"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065E81FC" w14:textId="77777777" w:rsidR="00445232" w:rsidRPr="00DF4821" w:rsidRDefault="00250A51" w:rsidP="00DF4821">
            <w:pPr>
              <w:spacing w:before="40" w:after="40"/>
              <w:jc w:val="center"/>
              <w:rPr>
                <w:rFonts w:ascii="Georgia" w:hAnsi="Georgia"/>
              </w:rPr>
            </w:pPr>
            <w:r>
              <w:rPr>
                <w:rFonts w:ascii="Georgia" w:hAnsi="Georgia"/>
              </w:rPr>
              <w:t>6</w:t>
            </w:r>
          </w:p>
        </w:tc>
      </w:tr>
      <w:tr w:rsidR="00C23582" w:rsidRPr="00C23582" w14:paraId="32116EDB" w14:textId="77777777" w:rsidTr="001871D6">
        <w:tc>
          <w:tcPr>
            <w:tcW w:w="2515" w:type="dxa"/>
          </w:tcPr>
          <w:p w14:paraId="012F1CD1" w14:textId="77777777" w:rsidR="00C23582" w:rsidRPr="00DF4821" w:rsidRDefault="003D7CC7" w:rsidP="004B7EE7">
            <w:pPr>
              <w:spacing w:before="40" w:after="40"/>
              <w:rPr>
                <w:rFonts w:ascii="Georgia" w:hAnsi="Georgia"/>
              </w:rPr>
            </w:pPr>
            <w:r>
              <w:rPr>
                <w:rFonts w:ascii="Georgia" w:hAnsi="Georgia"/>
              </w:rPr>
              <w:t>Sangare et al. [31</w:t>
            </w:r>
            <w:r w:rsidR="00445232">
              <w:rPr>
                <w:rFonts w:ascii="Georgia" w:hAnsi="Georgia"/>
              </w:rPr>
              <w:t>]</w:t>
            </w:r>
          </w:p>
        </w:tc>
        <w:tc>
          <w:tcPr>
            <w:tcW w:w="1710" w:type="dxa"/>
          </w:tcPr>
          <w:p w14:paraId="0771397F" w14:textId="77777777" w:rsidR="00C23582" w:rsidRPr="005F7FF4" w:rsidRDefault="00445232"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DB78020" w14:textId="77777777" w:rsidR="00C23582" w:rsidRPr="005F7FF4" w:rsidRDefault="00445232"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23BB1971" w14:textId="77777777" w:rsidR="00C23582" w:rsidRPr="005F7FF4" w:rsidRDefault="00445232"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5BCBBCA8" w14:textId="77777777" w:rsidR="00C23582" w:rsidRPr="00DF4821" w:rsidRDefault="00445232" w:rsidP="00DF4821">
            <w:pPr>
              <w:spacing w:before="40" w:after="40"/>
              <w:jc w:val="center"/>
              <w:rPr>
                <w:rFonts w:ascii="Georgia" w:hAnsi="Georgia"/>
              </w:rPr>
            </w:pPr>
            <w:r>
              <w:rPr>
                <w:rFonts w:ascii="Georgia" w:hAnsi="Georgia"/>
              </w:rPr>
              <w:t>5</w:t>
            </w:r>
          </w:p>
        </w:tc>
      </w:tr>
      <w:tr w:rsidR="00B23325" w:rsidRPr="00C23582" w14:paraId="1F204377" w14:textId="77777777" w:rsidTr="001871D6">
        <w:tc>
          <w:tcPr>
            <w:tcW w:w="2515" w:type="dxa"/>
          </w:tcPr>
          <w:p w14:paraId="61D6A66B" w14:textId="77777777" w:rsidR="00B23325" w:rsidRDefault="003D7CC7" w:rsidP="004B7EE7">
            <w:pPr>
              <w:spacing w:before="40" w:after="40"/>
              <w:rPr>
                <w:rFonts w:ascii="Georgia" w:hAnsi="Georgia"/>
              </w:rPr>
            </w:pPr>
            <w:proofErr w:type="spellStart"/>
            <w:r>
              <w:rPr>
                <w:rFonts w:ascii="Georgia" w:hAnsi="Georgia"/>
              </w:rPr>
              <w:t>Gudo</w:t>
            </w:r>
            <w:proofErr w:type="spellEnd"/>
            <w:r>
              <w:rPr>
                <w:rFonts w:ascii="Georgia" w:hAnsi="Georgia"/>
              </w:rPr>
              <w:t xml:space="preserve"> et al. [32</w:t>
            </w:r>
            <w:r w:rsidR="00B23325">
              <w:rPr>
                <w:rFonts w:ascii="Georgia" w:hAnsi="Georgia"/>
              </w:rPr>
              <w:t>]</w:t>
            </w:r>
          </w:p>
        </w:tc>
        <w:tc>
          <w:tcPr>
            <w:tcW w:w="1710" w:type="dxa"/>
          </w:tcPr>
          <w:p w14:paraId="02BB2F11" w14:textId="77777777" w:rsidR="00B23325" w:rsidRPr="005F7FF4" w:rsidRDefault="00B23325"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2094AA2" w14:textId="77777777" w:rsidR="00B23325" w:rsidRPr="005F7FF4" w:rsidRDefault="00B23325"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1981102F" w14:textId="77777777" w:rsidR="00B23325" w:rsidRPr="005F7FF4" w:rsidRDefault="00B23325"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075691B3" w14:textId="77777777" w:rsidR="00B23325" w:rsidRDefault="00B23325" w:rsidP="00DF4821">
            <w:pPr>
              <w:spacing w:before="40" w:after="40"/>
              <w:jc w:val="center"/>
              <w:rPr>
                <w:rFonts w:ascii="Georgia" w:hAnsi="Georgia"/>
              </w:rPr>
            </w:pPr>
            <w:r>
              <w:rPr>
                <w:rFonts w:ascii="Georgia" w:hAnsi="Georgia"/>
              </w:rPr>
              <w:t>6</w:t>
            </w:r>
          </w:p>
        </w:tc>
      </w:tr>
      <w:tr w:rsidR="00445232" w:rsidRPr="00C23582" w14:paraId="5619C0BE" w14:textId="77777777" w:rsidTr="001871D6">
        <w:tc>
          <w:tcPr>
            <w:tcW w:w="2515" w:type="dxa"/>
          </w:tcPr>
          <w:p w14:paraId="33C8F1FD" w14:textId="77777777" w:rsidR="00445232" w:rsidRDefault="003D7CC7" w:rsidP="004B7EE7">
            <w:pPr>
              <w:spacing w:before="40" w:after="40"/>
              <w:rPr>
                <w:rFonts w:ascii="Georgia" w:hAnsi="Georgia"/>
              </w:rPr>
            </w:pPr>
            <w:r>
              <w:rPr>
                <w:rFonts w:ascii="Georgia" w:hAnsi="Georgia"/>
              </w:rPr>
              <w:t>Vadwai et al. [33</w:t>
            </w:r>
            <w:r w:rsidR="00445232">
              <w:rPr>
                <w:rFonts w:ascii="Georgia" w:hAnsi="Georgia"/>
              </w:rPr>
              <w:t>]</w:t>
            </w:r>
          </w:p>
        </w:tc>
        <w:tc>
          <w:tcPr>
            <w:tcW w:w="1710" w:type="dxa"/>
          </w:tcPr>
          <w:p w14:paraId="3EF854DF" w14:textId="77777777" w:rsidR="00445232" w:rsidRPr="005F7FF4" w:rsidRDefault="00445232"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2160" w:type="dxa"/>
          </w:tcPr>
          <w:p w14:paraId="57DCC04F" w14:textId="77777777" w:rsidR="00445232" w:rsidRPr="005F7FF4" w:rsidRDefault="00445232"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4ACA739C" w14:textId="77777777" w:rsidR="00445232" w:rsidRPr="005F7FF4" w:rsidRDefault="00445232"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53C20A80" w14:textId="77777777" w:rsidR="00445232" w:rsidRDefault="00445232" w:rsidP="00DF4821">
            <w:pPr>
              <w:spacing w:before="40" w:after="40"/>
              <w:jc w:val="center"/>
              <w:rPr>
                <w:rFonts w:ascii="Georgia" w:hAnsi="Georgia"/>
              </w:rPr>
            </w:pPr>
            <w:r>
              <w:rPr>
                <w:rFonts w:ascii="Georgia" w:hAnsi="Georgia"/>
              </w:rPr>
              <w:t>3</w:t>
            </w:r>
          </w:p>
        </w:tc>
      </w:tr>
      <w:tr w:rsidR="00C23582" w:rsidRPr="00C23582" w14:paraId="717132D0" w14:textId="77777777" w:rsidTr="001871D6">
        <w:tc>
          <w:tcPr>
            <w:tcW w:w="2515" w:type="dxa"/>
          </w:tcPr>
          <w:p w14:paraId="3504169C" w14:textId="77777777" w:rsidR="00C23582" w:rsidRPr="00DF4821" w:rsidRDefault="003D7CC7" w:rsidP="004B7EE7">
            <w:pPr>
              <w:spacing w:before="40" w:after="40"/>
              <w:rPr>
                <w:rFonts w:ascii="Georgia" w:hAnsi="Georgia"/>
              </w:rPr>
            </w:pPr>
            <w:r>
              <w:rPr>
                <w:rFonts w:ascii="Georgia" w:hAnsi="Georgia"/>
              </w:rPr>
              <w:t>Macedo et al. [34</w:t>
            </w:r>
            <w:r w:rsidR="001871D6">
              <w:rPr>
                <w:rFonts w:ascii="Georgia" w:hAnsi="Georgia"/>
              </w:rPr>
              <w:t>]</w:t>
            </w:r>
          </w:p>
        </w:tc>
        <w:tc>
          <w:tcPr>
            <w:tcW w:w="1710" w:type="dxa"/>
          </w:tcPr>
          <w:p w14:paraId="78E4337D"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59833ED"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1B0CEC22"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59CB9071" w14:textId="77777777" w:rsidR="00C23582" w:rsidRPr="00DF4821" w:rsidRDefault="001871D6" w:rsidP="00DF4821">
            <w:pPr>
              <w:spacing w:before="40" w:after="40"/>
              <w:jc w:val="center"/>
              <w:rPr>
                <w:rFonts w:ascii="Georgia" w:hAnsi="Georgia"/>
              </w:rPr>
            </w:pPr>
            <w:r>
              <w:rPr>
                <w:rFonts w:ascii="Georgia" w:hAnsi="Georgia"/>
              </w:rPr>
              <w:t>7</w:t>
            </w:r>
          </w:p>
        </w:tc>
      </w:tr>
      <w:tr w:rsidR="00C23582" w:rsidRPr="00C23582" w14:paraId="79243FBB" w14:textId="77777777" w:rsidTr="001871D6">
        <w:tc>
          <w:tcPr>
            <w:tcW w:w="2515" w:type="dxa"/>
          </w:tcPr>
          <w:p w14:paraId="1EB747C1" w14:textId="77777777" w:rsidR="00C23582" w:rsidRPr="00DF4821" w:rsidRDefault="003D7CC7" w:rsidP="004B7EE7">
            <w:pPr>
              <w:spacing w:before="40" w:after="40"/>
              <w:rPr>
                <w:rFonts w:ascii="Georgia" w:hAnsi="Georgia"/>
              </w:rPr>
            </w:pPr>
            <w:r>
              <w:rPr>
                <w:rFonts w:ascii="Georgia" w:hAnsi="Georgia"/>
              </w:rPr>
              <w:t>Padilla et al. [35</w:t>
            </w:r>
            <w:r w:rsidR="001871D6">
              <w:rPr>
                <w:rFonts w:ascii="Georgia" w:hAnsi="Georgia"/>
              </w:rPr>
              <w:t>]</w:t>
            </w:r>
          </w:p>
        </w:tc>
        <w:tc>
          <w:tcPr>
            <w:tcW w:w="1710" w:type="dxa"/>
          </w:tcPr>
          <w:p w14:paraId="78488A0E" w14:textId="77777777" w:rsidR="00C23582" w:rsidRPr="005F7FF4" w:rsidRDefault="001871D6" w:rsidP="001871D6">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1E53E37"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229072AA"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A8B9D75" w14:textId="77777777" w:rsidR="00C23582" w:rsidRPr="00DF4821" w:rsidRDefault="001871D6" w:rsidP="00DF4821">
            <w:pPr>
              <w:spacing w:before="40" w:after="40"/>
              <w:jc w:val="center"/>
              <w:rPr>
                <w:rFonts w:ascii="Georgia" w:hAnsi="Georgia"/>
              </w:rPr>
            </w:pPr>
            <w:r>
              <w:rPr>
                <w:rFonts w:ascii="Georgia" w:hAnsi="Georgia"/>
              </w:rPr>
              <w:t>10</w:t>
            </w:r>
          </w:p>
        </w:tc>
      </w:tr>
      <w:tr w:rsidR="00C23582" w:rsidRPr="00C23582" w14:paraId="1CB6E431" w14:textId="77777777" w:rsidTr="001871D6">
        <w:tc>
          <w:tcPr>
            <w:tcW w:w="2515" w:type="dxa"/>
          </w:tcPr>
          <w:p w14:paraId="7EADEBE8" w14:textId="77777777" w:rsidR="00C23582" w:rsidRPr="00DF4821" w:rsidRDefault="003D7CC7" w:rsidP="004B7EE7">
            <w:pPr>
              <w:spacing w:before="40" w:after="40"/>
              <w:rPr>
                <w:rFonts w:ascii="Georgia" w:hAnsi="Georgia"/>
              </w:rPr>
            </w:pPr>
            <w:r>
              <w:rPr>
                <w:rFonts w:ascii="Georgia" w:hAnsi="Georgia"/>
              </w:rPr>
              <w:t>van Halsema et al. [36</w:t>
            </w:r>
            <w:r w:rsidR="001871D6">
              <w:rPr>
                <w:rFonts w:ascii="Georgia" w:hAnsi="Georgia"/>
              </w:rPr>
              <w:t>]</w:t>
            </w:r>
          </w:p>
        </w:tc>
        <w:tc>
          <w:tcPr>
            <w:tcW w:w="1710" w:type="dxa"/>
          </w:tcPr>
          <w:p w14:paraId="71401099"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1C9BE62"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739998BB"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68523AF" w14:textId="77777777" w:rsidR="00C23582" w:rsidRPr="00DF4821" w:rsidRDefault="001871D6" w:rsidP="00DF4821">
            <w:pPr>
              <w:spacing w:before="40" w:after="40"/>
              <w:jc w:val="center"/>
              <w:rPr>
                <w:rFonts w:ascii="Georgia" w:hAnsi="Georgia"/>
              </w:rPr>
            </w:pPr>
            <w:r>
              <w:rPr>
                <w:rFonts w:ascii="Georgia" w:hAnsi="Georgia"/>
              </w:rPr>
              <w:t>8</w:t>
            </w:r>
          </w:p>
        </w:tc>
      </w:tr>
      <w:tr w:rsidR="00C23582" w:rsidRPr="00C23582" w14:paraId="031A01AE" w14:textId="77777777" w:rsidTr="001871D6">
        <w:tc>
          <w:tcPr>
            <w:tcW w:w="2515" w:type="dxa"/>
          </w:tcPr>
          <w:p w14:paraId="2F5CE9B1" w14:textId="77777777" w:rsidR="00C23582" w:rsidRPr="00DF4821" w:rsidRDefault="003D7CC7" w:rsidP="004B7EE7">
            <w:pPr>
              <w:spacing w:before="40" w:after="40"/>
              <w:rPr>
                <w:rFonts w:ascii="Georgia" w:hAnsi="Georgia"/>
              </w:rPr>
            </w:pPr>
            <w:proofErr w:type="spellStart"/>
            <w:r>
              <w:rPr>
                <w:rFonts w:ascii="Georgia" w:hAnsi="Georgia"/>
              </w:rPr>
              <w:t>Tesseme</w:t>
            </w:r>
            <w:proofErr w:type="spellEnd"/>
            <w:r>
              <w:rPr>
                <w:rFonts w:ascii="Georgia" w:hAnsi="Georgia"/>
              </w:rPr>
              <w:t xml:space="preserve"> et al. [38</w:t>
            </w:r>
            <w:r w:rsidR="001871D6">
              <w:rPr>
                <w:rFonts w:ascii="Georgia" w:hAnsi="Georgia"/>
              </w:rPr>
              <w:t>]</w:t>
            </w:r>
          </w:p>
        </w:tc>
        <w:tc>
          <w:tcPr>
            <w:tcW w:w="1710" w:type="dxa"/>
          </w:tcPr>
          <w:p w14:paraId="1A7E067E" w14:textId="77777777" w:rsidR="00C23582" w:rsidRPr="005F7FF4" w:rsidRDefault="00BE64C8"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FCBC56B" w14:textId="77777777" w:rsidR="00C23582" w:rsidRPr="005F7FF4" w:rsidRDefault="00BE64C8"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77619C2B" w14:textId="77777777" w:rsidR="00C23582" w:rsidRPr="005F7FF4" w:rsidRDefault="00BE64C8"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76B11906" w14:textId="77777777" w:rsidR="00C23582" w:rsidRPr="00DF4821" w:rsidRDefault="00BE64C8" w:rsidP="00DF4821">
            <w:pPr>
              <w:spacing w:before="40" w:after="40"/>
              <w:jc w:val="center"/>
              <w:rPr>
                <w:rFonts w:ascii="Georgia" w:hAnsi="Georgia"/>
              </w:rPr>
            </w:pPr>
            <w:r>
              <w:rPr>
                <w:rFonts w:ascii="Georgia" w:hAnsi="Georgia"/>
              </w:rPr>
              <w:t>5</w:t>
            </w:r>
          </w:p>
        </w:tc>
      </w:tr>
      <w:tr w:rsidR="00C23582" w:rsidRPr="00C23582" w14:paraId="674292D1" w14:textId="77777777" w:rsidTr="001871D6">
        <w:tc>
          <w:tcPr>
            <w:tcW w:w="2515" w:type="dxa"/>
          </w:tcPr>
          <w:p w14:paraId="17BF257D" w14:textId="77777777" w:rsidR="00C23582" w:rsidRPr="00DF4821" w:rsidRDefault="00EB0249" w:rsidP="004B7EE7">
            <w:pPr>
              <w:spacing w:before="40" w:after="40"/>
              <w:rPr>
                <w:rFonts w:ascii="Georgia" w:hAnsi="Georgia"/>
              </w:rPr>
            </w:pPr>
            <w:r>
              <w:rPr>
                <w:rFonts w:ascii="Georgia" w:hAnsi="Georgia"/>
              </w:rPr>
              <w:t>Coelho et al.</w:t>
            </w:r>
            <w:r w:rsidR="003D7CC7">
              <w:rPr>
                <w:rFonts w:ascii="Georgia" w:hAnsi="Georgia"/>
              </w:rPr>
              <w:t xml:space="preserve"> [39</w:t>
            </w:r>
            <w:r w:rsidR="001871D6">
              <w:rPr>
                <w:rFonts w:ascii="Georgia" w:hAnsi="Georgia"/>
              </w:rPr>
              <w:t>]</w:t>
            </w:r>
          </w:p>
        </w:tc>
        <w:tc>
          <w:tcPr>
            <w:tcW w:w="1710" w:type="dxa"/>
          </w:tcPr>
          <w:p w14:paraId="1B0DE583"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7F2A8670"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1D746B34" w14:textId="77777777" w:rsidR="00C23582"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6416EC1" w14:textId="77777777" w:rsidR="00C23582" w:rsidRPr="00DF4821" w:rsidRDefault="001871D6" w:rsidP="00DF4821">
            <w:pPr>
              <w:spacing w:before="40" w:after="40"/>
              <w:jc w:val="center"/>
              <w:rPr>
                <w:rFonts w:ascii="Georgia" w:hAnsi="Georgia"/>
              </w:rPr>
            </w:pPr>
            <w:r>
              <w:rPr>
                <w:rFonts w:ascii="Georgia" w:hAnsi="Georgia"/>
              </w:rPr>
              <w:t>5</w:t>
            </w:r>
          </w:p>
        </w:tc>
      </w:tr>
      <w:tr w:rsidR="001871D6" w:rsidRPr="00C23582" w14:paraId="0260D662" w14:textId="77777777" w:rsidTr="001871D6">
        <w:tc>
          <w:tcPr>
            <w:tcW w:w="2515" w:type="dxa"/>
          </w:tcPr>
          <w:p w14:paraId="00073851" w14:textId="77777777" w:rsidR="001871D6" w:rsidRPr="00DF4821" w:rsidRDefault="003D7CC7" w:rsidP="004B7EE7">
            <w:pPr>
              <w:spacing w:before="40" w:after="40"/>
              <w:rPr>
                <w:rFonts w:ascii="Georgia" w:hAnsi="Georgia"/>
              </w:rPr>
            </w:pPr>
            <w:r>
              <w:rPr>
                <w:rFonts w:ascii="Georgia" w:hAnsi="Georgia"/>
              </w:rPr>
              <w:t>Ulmasova et al. [40</w:t>
            </w:r>
            <w:r w:rsidR="001871D6">
              <w:rPr>
                <w:rFonts w:ascii="Georgia" w:hAnsi="Georgia"/>
              </w:rPr>
              <w:t>]</w:t>
            </w:r>
          </w:p>
        </w:tc>
        <w:tc>
          <w:tcPr>
            <w:tcW w:w="1710" w:type="dxa"/>
          </w:tcPr>
          <w:p w14:paraId="30082D7B"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4C5880C"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69011CF5"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AC0D2B8" w14:textId="77777777" w:rsidR="001871D6" w:rsidRPr="00DF4821" w:rsidRDefault="001871D6" w:rsidP="00DF4821">
            <w:pPr>
              <w:spacing w:before="40" w:after="40"/>
              <w:jc w:val="center"/>
              <w:rPr>
                <w:rFonts w:ascii="Georgia" w:hAnsi="Georgia"/>
              </w:rPr>
            </w:pPr>
            <w:r>
              <w:rPr>
                <w:rFonts w:ascii="Georgia" w:hAnsi="Georgia"/>
              </w:rPr>
              <w:t>7</w:t>
            </w:r>
          </w:p>
        </w:tc>
      </w:tr>
      <w:tr w:rsidR="001871D6" w:rsidRPr="00C23582" w14:paraId="2C6BBEEC" w14:textId="77777777" w:rsidTr="001871D6">
        <w:tc>
          <w:tcPr>
            <w:tcW w:w="2515" w:type="dxa"/>
          </w:tcPr>
          <w:p w14:paraId="580D128A" w14:textId="77777777" w:rsidR="001871D6" w:rsidRPr="00DF4821" w:rsidRDefault="003D7CC7" w:rsidP="004B7EE7">
            <w:pPr>
              <w:spacing w:before="40" w:after="40"/>
              <w:rPr>
                <w:rFonts w:ascii="Georgia" w:hAnsi="Georgia"/>
              </w:rPr>
            </w:pPr>
            <w:r>
              <w:rPr>
                <w:rFonts w:ascii="Georgia" w:hAnsi="Georgia"/>
              </w:rPr>
              <w:t>Minion et al. [41</w:t>
            </w:r>
            <w:r w:rsidR="001871D6">
              <w:rPr>
                <w:rFonts w:ascii="Georgia" w:hAnsi="Georgia"/>
              </w:rPr>
              <w:t>]</w:t>
            </w:r>
          </w:p>
        </w:tc>
        <w:tc>
          <w:tcPr>
            <w:tcW w:w="1710" w:type="dxa"/>
          </w:tcPr>
          <w:p w14:paraId="088D2708"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2A1F21CB"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076031F4"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06922E1" w14:textId="77777777" w:rsidR="001871D6" w:rsidRPr="00DF4821" w:rsidRDefault="001871D6" w:rsidP="00DF4821">
            <w:pPr>
              <w:spacing w:before="40" w:after="40"/>
              <w:jc w:val="center"/>
              <w:rPr>
                <w:rFonts w:ascii="Georgia" w:hAnsi="Georgia"/>
              </w:rPr>
            </w:pPr>
            <w:r>
              <w:rPr>
                <w:rFonts w:ascii="Georgia" w:hAnsi="Georgia"/>
              </w:rPr>
              <w:t>7</w:t>
            </w:r>
          </w:p>
        </w:tc>
      </w:tr>
      <w:tr w:rsidR="001871D6" w:rsidRPr="00C23582" w14:paraId="795CCD96" w14:textId="77777777" w:rsidTr="001871D6">
        <w:tc>
          <w:tcPr>
            <w:tcW w:w="2515" w:type="dxa"/>
          </w:tcPr>
          <w:p w14:paraId="3C882B84" w14:textId="77777777" w:rsidR="001871D6" w:rsidRPr="00DF4821" w:rsidRDefault="003D7CC7" w:rsidP="004B7EE7">
            <w:pPr>
              <w:spacing w:before="40" w:after="40"/>
              <w:rPr>
                <w:rFonts w:ascii="Georgia" w:hAnsi="Georgia"/>
              </w:rPr>
            </w:pPr>
            <w:proofErr w:type="spellStart"/>
            <w:r>
              <w:rPr>
                <w:rFonts w:ascii="Georgia" w:hAnsi="Georgia"/>
              </w:rPr>
              <w:t>Sethi</w:t>
            </w:r>
            <w:proofErr w:type="spellEnd"/>
            <w:r>
              <w:rPr>
                <w:rFonts w:ascii="Georgia" w:hAnsi="Georgia"/>
              </w:rPr>
              <w:t xml:space="preserve"> et al. [42</w:t>
            </w:r>
            <w:r w:rsidR="001871D6">
              <w:rPr>
                <w:rFonts w:ascii="Georgia" w:hAnsi="Georgia"/>
              </w:rPr>
              <w:t>]</w:t>
            </w:r>
          </w:p>
        </w:tc>
        <w:tc>
          <w:tcPr>
            <w:tcW w:w="1710" w:type="dxa"/>
          </w:tcPr>
          <w:p w14:paraId="4EFA413E"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71A5BCA4"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7E42C69A"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2C9F8DB" w14:textId="77777777" w:rsidR="001871D6" w:rsidRPr="00DF4821" w:rsidRDefault="001871D6" w:rsidP="00DF4821">
            <w:pPr>
              <w:spacing w:before="40" w:after="40"/>
              <w:jc w:val="center"/>
              <w:rPr>
                <w:rFonts w:ascii="Georgia" w:hAnsi="Georgia"/>
              </w:rPr>
            </w:pPr>
            <w:r>
              <w:rPr>
                <w:rFonts w:ascii="Georgia" w:hAnsi="Georgia"/>
              </w:rPr>
              <w:t>9</w:t>
            </w:r>
          </w:p>
        </w:tc>
      </w:tr>
      <w:tr w:rsidR="001871D6" w:rsidRPr="00C23582" w14:paraId="127D7B0C" w14:textId="77777777" w:rsidTr="001871D6">
        <w:tc>
          <w:tcPr>
            <w:tcW w:w="2515" w:type="dxa"/>
          </w:tcPr>
          <w:p w14:paraId="7847E023" w14:textId="77777777" w:rsidR="001871D6" w:rsidRPr="00DF4821" w:rsidRDefault="003D7CC7" w:rsidP="004B7EE7">
            <w:pPr>
              <w:spacing w:before="40" w:after="40"/>
              <w:rPr>
                <w:rFonts w:ascii="Georgia" w:hAnsi="Georgia"/>
              </w:rPr>
            </w:pPr>
            <w:r>
              <w:rPr>
                <w:rFonts w:ascii="Georgia" w:hAnsi="Georgia"/>
              </w:rPr>
              <w:t>van Den Hof et al. [43</w:t>
            </w:r>
            <w:r w:rsidR="001871D6">
              <w:rPr>
                <w:rFonts w:ascii="Georgia" w:hAnsi="Georgia"/>
              </w:rPr>
              <w:t>]</w:t>
            </w:r>
          </w:p>
        </w:tc>
        <w:tc>
          <w:tcPr>
            <w:tcW w:w="1710" w:type="dxa"/>
          </w:tcPr>
          <w:p w14:paraId="786E873D"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34717FC"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196FFCE2" w14:textId="77777777" w:rsidR="001871D6" w:rsidRPr="005F7FF4" w:rsidRDefault="001871D6"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784537E0" w14:textId="77777777" w:rsidR="001871D6" w:rsidRPr="00DF4821" w:rsidRDefault="001871D6" w:rsidP="00DF4821">
            <w:pPr>
              <w:spacing w:before="40" w:after="40"/>
              <w:jc w:val="center"/>
              <w:rPr>
                <w:rFonts w:ascii="Georgia" w:hAnsi="Georgia"/>
              </w:rPr>
            </w:pPr>
            <w:r>
              <w:rPr>
                <w:rFonts w:ascii="Georgia" w:hAnsi="Georgia"/>
              </w:rPr>
              <w:t>8</w:t>
            </w:r>
          </w:p>
        </w:tc>
      </w:tr>
      <w:tr w:rsidR="001871D6" w:rsidRPr="00C23582" w14:paraId="3CA0AD14" w14:textId="77777777" w:rsidTr="001871D6">
        <w:tc>
          <w:tcPr>
            <w:tcW w:w="2515" w:type="dxa"/>
          </w:tcPr>
          <w:p w14:paraId="72E639C6" w14:textId="77777777" w:rsidR="001871D6" w:rsidRPr="00DF4821" w:rsidRDefault="003D7CC7" w:rsidP="004B7EE7">
            <w:pPr>
              <w:spacing w:before="40" w:after="40"/>
              <w:rPr>
                <w:rFonts w:ascii="Georgia" w:hAnsi="Georgia"/>
              </w:rPr>
            </w:pPr>
            <w:proofErr w:type="spellStart"/>
            <w:r>
              <w:rPr>
                <w:rFonts w:ascii="Georgia" w:hAnsi="Georgia"/>
              </w:rPr>
              <w:t>Lukoye</w:t>
            </w:r>
            <w:proofErr w:type="spellEnd"/>
            <w:r>
              <w:rPr>
                <w:rFonts w:ascii="Georgia" w:hAnsi="Georgia"/>
              </w:rPr>
              <w:t xml:space="preserve"> et al. [44</w:t>
            </w:r>
            <w:r w:rsidR="00F83960">
              <w:rPr>
                <w:rFonts w:ascii="Georgia" w:hAnsi="Georgia"/>
              </w:rPr>
              <w:t>]</w:t>
            </w:r>
          </w:p>
        </w:tc>
        <w:tc>
          <w:tcPr>
            <w:tcW w:w="1710" w:type="dxa"/>
          </w:tcPr>
          <w:p w14:paraId="05434689"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00F5B4F0"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6D2B1362"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28937949" w14:textId="77777777" w:rsidR="001871D6" w:rsidRPr="00DF4821" w:rsidRDefault="00F83960" w:rsidP="00DF4821">
            <w:pPr>
              <w:spacing w:before="40" w:after="40"/>
              <w:jc w:val="center"/>
              <w:rPr>
                <w:rFonts w:ascii="Georgia" w:hAnsi="Georgia"/>
              </w:rPr>
            </w:pPr>
            <w:r>
              <w:rPr>
                <w:rFonts w:ascii="Georgia" w:hAnsi="Georgia"/>
              </w:rPr>
              <w:t>7</w:t>
            </w:r>
          </w:p>
        </w:tc>
      </w:tr>
      <w:tr w:rsidR="001871D6" w:rsidRPr="00C23582" w14:paraId="2151A2BF" w14:textId="77777777" w:rsidTr="001871D6">
        <w:tc>
          <w:tcPr>
            <w:tcW w:w="2515" w:type="dxa"/>
          </w:tcPr>
          <w:p w14:paraId="7B1C9DA5" w14:textId="77777777" w:rsidR="001871D6" w:rsidRPr="00DF4821" w:rsidRDefault="003D7CC7" w:rsidP="004B7EE7">
            <w:pPr>
              <w:spacing w:before="40" w:after="40"/>
              <w:rPr>
                <w:rFonts w:ascii="Georgia" w:hAnsi="Georgia"/>
              </w:rPr>
            </w:pPr>
            <w:r>
              <w:rPr>
                <w:rFonts w:ascii="Georgia" w:hAnsi="Georgia"/>
              </w:rPr>
              <w:t>Hang et al. [45</w:t>
            </w:r>
            <w:r w:rsidR="00F83960">
              <w:rPr>
                <w:rFonts w:ascii="Georgia" w:hAnsi="Georgia"/>
              </w:rPr>
              <w:t>]</w:t>
            </w:r>
          </w:p>
        </w:tc>
        <w:tc>
          <w:tcPr>
            <w:tcW w:w="1710" w:type="dxa"/>
          </w:tcPr>
          <w:p w14:paraId="13D8CACA"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7EE866FE"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1710" w:type="dxa"/>
          </w:tcPr>
          <w:p w14:paraId="34C426A5"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40B51E5" w14:textId="77777777" w:rsidR="001871D6" w:rsidRPr="00DF4821" w:rsidRDefault="00F83960" w:rsidP="00DF4821">
            <w:pPr>
              <w:spacing w:before="40" w:after="40"/>
              <w:jc w:val="center"/>
              <w:rPr>
                <w:rFonts w:ascii="Georgia" w:hAnsi="Georgia"/>
              </w:rPr>
            </w:pPr>
            <w:r>
              <w:rPr>
                <w:rFonts w:ascii="Georgia" w:hAnsi="Georgia"/>
              </w:rPr>
              <w:t>6</w:t>
            </w:r>
          </w:p>
        </w:tc>
      </w:tr>
      <w:tr w:rsidR="001871D6" w:rsidRPr="00C23582" w14:paraId="43572101" w14:textId="77777777" w:rsidTr="001871D6">
        <w:tc>
          <w:tcPr>
            <w:tcW w:w="2515" w:type="dxa"/>
          </w:tcPr>
          <w:p w14:paraId="53DD4A15" w14:textId="77777777" w:rsidR="001871D6" w:rsidRPr="00F83960" w:rsidRDefault="003D7CC7" w:rsidP="004B7EE7">
            <w:pPr>
              <w:spacing w:before="40" w:after="40"/>
              <w:rPr>
                <w:rFonts w:ascii="Georgia" w:hAnsi="Georgia"/>
              </w:rPr>
            </w:pPr>
            <w:proofErr w:type="spellStart"/>
            <w:r>
              <w:rPr>
                <w:rFonts w:ascii="Georgia" w:hAnsi="Georgia"/>
              </w:rPr>
              <w:t>Skrahina</w:t>
            </w:r>
            <w:proofErr w:type="spellEnd"/>
            <w:r>
              <w:rPr>
                <w:rFonts w:ascii="Georgia" w:hAnsi="Georgia"/>
              </w:rPr>
              <w:t xml:space="preserve"> et al. [46</w:t>
            </w:r>
            <w:r w:rsidR="00F83960" w:rsidRPr="00F83960">
              <w:rPr>
                <w:rFonts w:ascii="Georgia" w:hAnsi="Georgia"/>
              </w:rPr>
              <w:t>]</w:t>
            </w:r>
          </w:p>
        </w:tc>
        <w:tc>
          <w:tcPr>
            <w:tcW w:w="1710" w:type="dxa"/>
          </w:tcPr>
          <w:p w14:paraId="6B6FF985"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41C440C1"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20F4F313"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701DD3E6" w14:textId="77777777" w:rsidR="001871D6" w:rsidRPr="00DF4821" w:rsidRDefault="00F83960" w:rsidP="00DF4821">
            <w:pPr>
              <w:spacing w:before="40" w:after="40"/>
              <w:jc w:val="center"/>
              <w:rPr>
                <w:rFonts w:ascii="Georgia" w:hAnsi="Georgia"/>
              </w:rPr>
            </w:pPr>
            <w:r>
              <w:rPr>
                <w:rFonts w:ascii="Georgia" w:hAnsi="Georgia"/>
              </w:rPr>
              <w:t>10</w:t>
            </w:r>
          </w:p>
        </w:tc>
      </w:tr>
      <w:tr w:rsidR="001871D6" w:rsidRPr="00C23582" w14:paraId="6F2B5EE1" w14:textId="77777777" w:rsidTr="001871D6">
        <w:tc>
          <w:tcPr>
            <w:tcW w:w="2515" w:type="dxa"/>
          </w:tcPr>
          <w:p w14:paraId="009A0659" w14:textId="77777777" w:rsidR="001871D6" w:rsidRPr="00DF4821" w:rsidRDefault="00F83960" w:rsidP="004B7EE7">
            <w:pPr>
              <w:spacing w:before="40" w:after="40"/>
              <w:rPr>
                <w:rFonts w:ascii="Georgia" w:hAnsi="Georgia"/>
              </w:rPr>
            </w:pPr>
            <w:proofErr w:type="spellStart"/>
            <w:r>
              <w:rPr>
                <w:rFonts w:ascii="Georgia" w:hAnsi="Georgia"/>
              </w:rPr>
              <w:t>Mor</w:t>
            </w:r>
            <w:proofErr w:type="spellEnd"/>
            <w:r w:rsidR="003D7CC7">
              <w:rPr>
                <w:rFonts w:ascii="Georgia" w:hAnsi="Georgia"/>
              </w:rPr>
              <w:t xml:space="preserve"> et al. [49</w:t>
            </w:r>
            <w:r>
              <w:rPr>
                <w:rFonts w:ascii="Georgia" w:hAnsi="Georgia"/>
              </w:rPr>
              <w:t>]</w:t>
            </w:r>
          </w:p>
        </w:tc>
        <w:tc>
          <w:tcPr>
            <w:tcW w:w="1710" w:type="dxa"/>
          </w:tcPr>
          <w:p w14:paraId="2FF235C9"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7A06355C"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1710" w:type="dxa"/>
          </w:tcPr>
          <w:p w14:paraId="5B3A11DA" w14:textId="77777777" w:rsidR="001871D6"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5DCBD15A" w14:textId="77777777" w:rsidR="001871D6" w:rsidRPr="00DF4821" w:rsidRDefault="00F83960" w:rsidP="00DF4821">
            <w:pPr>
              <w:spacing w:before="40" w:after="40"/>
              <w:jc w:val="center"/>
              <w:rPr>
                <w:rFonts w:ascii="Georgia" w:hAnsi="Georgia"/>
              </w:rPr>
            </w:pPr>
            <w:r>
              <w:rPr>
                <w:rFonts w:ascii="Georgia" w:hAnsi="Georgia"/>
              </w:rPr>
              <w:t>8</w:t>
            </w:r>
          </w:p>
        </w:tc>
      </w:tr>
      <w:tr w:rsidR="00F83960" w:rsidRPr="00C23582" w14:paraId="769C1092" w14:textId="77777777" w:rsidTr="001871D6">
        <w:tc>
          <w:tcPr>
            <w:tcW w:w="2515" w:type="dxa"/>
          </w:tcPr>
          <w:p w14:paraId="6DE3E13C" w14:textId="77777777" w:rsidR="00F83960" w:rsidRDefault="003D7CC7" w:rsidP="004B7EE7">
            <w:pPr>
              <w:spacing w:before="40" w:after="40"/>
              <w:rPr>
                <w:rFonts w:ascii="Georgia" w:hAnsi="Georgia"/>
              </w:rPr>
            </w:pPr>
            <w:r>
              <w:rPr>
                <w:rFonts w:ascii="Georgia" w:hAnsi="Georgia"/>
              </w:rPr>
              <w:t>Post et al. [50</w:t>
            </w:r>
            <w:r w:rsidR="00F83960">
              <w:rPr>
                <w:rFonts w:ascii="Georgia" w:hAnsi="Georgia"/>
              </w:rPr>
              <w:t>]</w:t>
            </w:r>
          </w:p>
        </w:tc>
        <w:tc>
          <w:tcPr>
            <w:tcW w:w="1710" w:type="dxa"/>
          </w:tcPr>
          <w:p w14:paraId="5A44B29B" w14:textId="77777777" w:rsidR="00F83960"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884CF3C" w14:textId="77777777" w:rsidR="00F83960" w:rsidRPr="005F7FF4" w:rsidRDefault="00F83960"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3A0EEBFE" w14:textId="77777777" w:rsidR="00F83960"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98035C7" w14:textId="77777777" w:rsidR="00F83960" w:rsidRDefault="00F83960" w:rsidP="00DF4821">
            <w:pPr>
              <w:spacing w:before="40" w:after="40"/>
              <w:jc w:val="center"/>
              <w:rPr>
                <w:rFonts w:ascii="Georgia" w:hAnsi="Georgia"/>
              </w:rPr>
            </w:pPr>
            <w:r>
              <w:rPr>
                <w:rFonts w:ascii="Georgia" w:hAnsi="Georgia"/>
              </w:rPr>
              <w:t>5</w:t>
            </w:r>
          </w:p>
        </w:tc>
      </w:tr>
      <w:tr w:rsidR="00F83960" w:rsidRPr="00C23582" w14:paraId="08E784C7" w14:textId="77777777" w:rsidTr="001871D6">
        <w:tc>
          <w:tcPr>
            <w:tcW w:w="2515" w:type="dxa"/>
          </w:tcPr>
          <w:p w14:paraId="5C34A5DA" w14:textId="77777777" w:rsidR="00F83960" w:rsidRDefault="003D7CC7" w:rsidP="004B7EE7">
            <w:pPr>
              <w:spacing w:before="40" w:after="40"/>
              <w:rPr>
                <w:rFonts w:ascii="Georgia" w:hAnsi="Georgia"/>
              </w:rPr>
            </w:pPr>
            <w:r>
              <w:rPr>
                <w:rFonts w:ascii="Georgia" w:hAnsi="Georgia"/>
              </w:rPr>
              <w:t>Metcalfe et al, [51</w:t>
            </w:r>
            <w:r w:rsidR="00F83960">
              <w:rPr>
                <w:rFonts w:ascii="Georgia" w:hAnsi="Georgia"/>
              </w:rPr>
              <w:t>]</w:t>
            </w:r>
          </w:p>
        </w:tc>
        <w:tc>
          <w:tcPr>
            <w:tcW w:w="1710" w:type="dxa"/>
          </w:tcPr>
          <w:p w14:paraId="6ACB7CED" w14:textId="77777777" w:rsidR="00F83960"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B847D0C" w14:textId="77777777" w:rsidR="00F83960" w:rsidRPr="005F7FF4" w:rsidRDefault="0009496E"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1710" w:type="dxa"/>
          </w:tcPr>
          <w:p w14:paraId="44BDED08" w14:textId="77777777" w:rsidR="00F83960" w:rsidRPr="005F7FF4" w:rsidRDefault="00F8396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453B242C" w14:textId="77777777" w:rsidR="00F83960" w:rsidRDefault="0009496E" w:rsidP="00DF4821">
            <w:pPr>
              <w:spacing w:before="40" w:after="40"/>
              <w:jc w:val="center"/>
              <w:rPr>
                <w:rFonts w:ascii="Georgia" w:hAnsi="Georgia"/>
              </w:rPr>
            </w:pPr>
            <w:r>
              <w:rPr>
                <w:rFonts w:ascii="Georgia" w:hAnsi="Georgia"/>
              </w:rPr>
              <w:t>5</w:t>
            </w:r>
          </w:p>
        </w:tc>
      </w:tr>
      <w:tr w:rsidR="00F83960" w:rsidRPr="00C23582" w14:paraId="16A707B1" w14:textId="77777777" w:rsidTr="001871D6">
        <w:tc>
          <w:tcPr>
            <w:tcW w:w="2515" w:type="dxa"/>
          </w:tcPr>
          <w:p w14:paraId="34DD8323" w14:textId="77777777" w:rsidR="00F83960" w:rsidRDefault="003D7CC7" w:rsidP="004B7EE7">
            <w:pPr>
              <w:spacing w:before="40" w:after="40"/>
              <w:rPr>
                <w:rFonts w:ascii="Georgia" w:hAnsi="Georgia"/>
              </w:rPr>
            </w:pPr>
            <w:r>
              <w:rPr>
                <w:rFonts w:ascii="Georgia" w:hAnsi="Georgia"/>
              </w:rPr>
              <w:t>Ershova et al. [59</w:t>
            </w:r>
            <w:r w:rsidR="00E82492">
              <w:rPr>
                <w:rFonts w:ascii="Georgia" w:hAnsi="Georgia"/>
              </w:rPr>
              <w:t>]</w:t>
            </w:r>
          </w:p>
        </w:tc>
        <w:tc>
          <w:tcPr>
            <w:tcW w:w="1710" w:type="dxa"/>
          </w:tcPr>
          <w:p w14:paraId="30FC9C13" w14:textId="77777777" w:rsidR="00F83960" w:rsidRPr="005F7FF4" w:rsidRDefault="00E82492"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5FC4DE1" w14:textId="77777777" w:rsidR="00F83960" w:rsidRPr="005F7FF4" w:rsidRDefault="00E82492"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1B44ADCC" w14:textId="77777777" w:rsidR="00F83960" w:rsidRPr="005F7FF4" w:rsidRDefault="00E82492"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34CC24A8" w14:textId="77777777" w:rsidR="00F83960" w:rsidRDefault="00E82492" w:rsidP="00DF4821">
            <w:pPr>
              <w:spacing w:before="40" w:after="40"/>
              <w:jc w:val="center"/>
              <w:rPr>
                <w:rFonts w:ascii="Georgia" w:hAnsi="Georgia"/>
              </w:rPr>
            </w:pPr>
            <w:r>
              <w:rPr>
                <w:rFonts w:ascii="Georgia" w:hAnsi="Georgia"/>
              </w:rPr>
              <w:t>6</w:t>
            </w:r>
          </w:p>
        </w:tc>
      </w:tr>
      <w:tr w:rsidR="00E82492" w:rsidRPr="00C23582" w14:paraId="3D14B0A2" w14:textId="77777777" w:rsidTr="001871D6">
        <w:tc>
          <w:tcPr>
            <w:tcW w:w="2515" w:type="dxa"/>
          </w:tcPr>
          <w:p w14:paraId="20DECFCB" w14:textId="77777777" w:rsidR="00E82492" w:rsidRDefault="003D7CC7" w:rsidP="004B7EE7">
            <w:pPr>
              <w:spacing w:before="40" w:after="40"/>
              <w:rPr>
                <w:rFonts w:ascii="Georgia" w:hAnsi="Georgia"/>
              </w:rPr>
            </w:pPr>
            <w:proofErr w:type="spellStart"/>
            <w:r>
              <w:rPr>
                <w:rFonts w:ascii="Georgia" w:hAnsi="Georgia"/>
              </w:rPr>
              <w:t>Abdella</w:t>
            </w:r>
            <w:proofErr w:type="spellEnd"/>
            <w:r>
              <w:rPr>
                <w:rFonts w:ascii="Georgia" w:hAnsi="Georgia"/>
              </w:rPr>
              <w:t xml:space="preserve"> et al. [60</w:t>
            </w:r>
            <w:r w:rsidR="00764A7D">
              <w:rPr>
                <w:rFonts w:ascii="Georgia" w:hAnsi="Georgia"/>
              </w:rPr>
              <w:t>]</w:t>
            </w:r>
          </w:p>
        </w:tc>
        <w:tc>
          <w:tcPr>
            <w:tcW w:w="1710" w:type="dxa"/>
          </w:tcPr>
          <w:p w14:paraId="1ED664F5" w14:textId="77777777" w:rsidR="00E82492" w:rsidRPr="005F7FF4" w:rsidRDefault="00764A7D"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21EBC60D" w14:textId="77777777" w:rsidR="00E82492" w:rsidRPr="005F7FF4" w:rsidRDefault="00764A7D"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1710" w:type="dxa"/>
          </w:tcPr>
          <w:p w14:paraId="6D19994B" w14:textId="77777777" w:rsidR="00E82492" w:rsidRPr="005F7FF4" w:rsidRDefault="00764A7D"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0A1AB169" w14:textId="77777777" w:rsidR="00E82492" w:rsidRDefault="00764A7D" w:rsidP="00DF4821">
            <w:pPr>
              <w:spacing w:before="40" w:after="40"/>
              <w:jc w:val="center"/>
              <w:rPr>
                <w:rFonts w:ascii="Georgia" w:hAnsi="Georgia"/>
              </w:rPr>
            </w:pPr>
            <w:r>
              <w:rPr>
                <w:rFonts w:ascii="Georgia" w:hAnsi="Georgia"/>
              </w:rPr>
              <w:t>7</w:t>
            </w:r>
          </w:p>
        </w:tc>
      </w:tr>
      <w:tr w:rsidR="00E82492" w:rsidRPr="00C23582" w14:paraId="41BD8B36" w14:textId="77777777" w:rsidTr="001871D6">
        <w:tc>
          <w:tcPr>
            <w:tcW w:w="2515" w:type="dxa"/>
          </w:tcPr>
          <w:p w14:paraId="5DC90620" w14:textId="77777777" w:rsidR="00E82492" w:rsidRDefault="003D7CC7" w:rsidP="004B7EE7">
            <w:pPr>
              <w:spacing w:before="40" w:after="40"/>
              <w:rPr>
                <w:rFonts w:ascii="Georgia" w:hAnsi="Georgia"/>
              </w:rPr>
            </w:pPr>
            <w:proofErr w:type="spellStart"/>
            <w:r>
              <w:rPr>
                <w:rFonts w:ascii="Georgia" w:hAnsi="Georgia"/>
              </w:rPr>
              <w:t>Tadasse</w:t>
            </w:r>
            <w:proofErr w:type="spellEnd"/>
            <w:r>
              <w:rPr>
                <w:rFonts w:ascii="Georgia" w:hAnsi="Georgia"/>
              </w:rPr>
              <w:t xml:space="preserve"> [61</w:t>
            </w:r>
            <w:r w:rsidR="00764A7D">
              <w:rPr>
                <w:rFonts w:ascii="Georgia" w:hAnsi="Georgia"/>
              </w:rPr>
              <w:t>]</w:t>
            </w:r>
          </w:p>
        </w:tc>
        <w:tc>
          <w:tcPr>
            <w:tcW w:w="1710" w:type="dxa"/>
          </w:tcPr>
          <w:p w14:paraId="03FCDA36" w14:textId="77777777" w:rsidR="00E82492" w:rsidRPr="005F7FF4" w:rsidRDefault="00764A7D"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64C0244" w14:textId="77777777" w:rsidR="00E82492" w:rsidRPr="005F7FF4" w:rsidRDefault="00764A7D"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7CFFAA77" w14:textId="77777777" w:rsidR="00E82492" w:rsidRPr="005F7FF4" w:rsidRDefault="00764A7D"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1255" w:type="dxa"/>
          </w:tcPr>
          <w:p w14:paraId="773B872C" w14:textId="77777777" w:rsidR="00E82492" w:rsidRDefault="00764A7D" w:rsidP="00DF4821">
            <w:pPr>
              <w:spacing w:before="40" w:after="40"/>
              <w:jc w:val="center"/>
              <w:rPr>
                <w:rFonts w:ascii="Georgia" w:hAnsi="Georgia"/>
              </w:rPr>
            </w:pPr>
            <w:r>
              <w:rPr>
                <w:rFonts w:ascii="Georgia" w:hAnsi="Georgia"/>
              </w:rPr>
              <w:t>7</w:t>
            </w:r>
          </w:p>
        </w:tc>
      </w:tr>
      <w:tr w:rsidR="00764A7D" w:rsidRPr="00C23582" w14:paraId="2255096A" w14:textId="77777777" w:rsidTr="001871D6">
        <w:tc>
          <w:tcPr>
            <w:tcW w:w="2515" w:type="dxa"/>
          </w:tcPr>
          <w:p w14:paraId="1F926392" w14:textId="77777777" w:rsidR="00764A7D" w:rsidRDefault="003D7CC7" w:rsidP="004B7EE7">
            <w:pPr>
              <w:spacing w:before="40" w:after="40"/>
              <w:rPr>
                <w:rFonts w:ascii="Georgia" w:hAnsi="Georgia"/>
              </w:rPr>
            </w:pPr>
            <w:r>
              <w:rPr>
                <w:rFonts w:ascii="Georgia" w:hAnsi="Georgia"/>
              </w:rPr>
              <w:t>Sinha et al. [66</w:t>
            </w:r>
            <w:r w:rsidR="004B7EE7">
              <w:rPr>
                <w:rFonts w:ascii="Georgia" w:hAnsi="Georgia"/>
              </w:rPr>
              <w:t>]</w:t>
            </w:r>
          </w:p>
        </w:tc>
        <w:tc>
          <w:tcPr>
            <w:tcW w:w="1710" w:type="dxa"/>
          </w:tcPr>
          <w:p w14:paraId="4E02A06B"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55D1148B"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510DF302"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F307DC1" w14:textId="77777777" w:rsidR="00764A7D" w:rsidRDefault="004B7EE7" w:rsidP="00DF4821">
            <w:pPr>
              <w:spacing w:before="40" w:after="40"/>
              <w:jc w:val="center"/>
              <w:rPr>
                <w:rFonts w:ascii="Georgia" w:hAnsi="Georgia"/>
              </w:rPr>
            </w:pPr>
            <w:r>
              <w:rPr>
                <w:rFonts w:ascii="Georgia" w:hAnsi="Georgia"/>
              </w:rPr>
              <w:t>5</w:t>
            </w:r>
          </w:p>
        </w:tc>
      </w:tr>
      <w:tr w:rsidR="00764A7D" w:rsidRPr="00C23582" w14:paraId="3172D0B1" w14:textId="77777777" w:rsidTr="001871D6">
        <w:tc>
          <w:tcPr>
            <w:tcW w:w="2515" w:type="dxa"/>
          </w:tcPr>
          <w:p w14:paraId="3356F91B" w14:textId="77777777" w:rsidR="00764A7D" w:rsidRDefault="003D7CC7" w:rsidP="004B7EE7">
            <w:pPr>
              <w:spacing w:before="40" w:after="40"/>
              <w:rPr>
                <w:rFonts w:ascii="Georgia" w:hAnsi="Georgia"/>
              </w:rPr>
            </w:pPr>
            <w:r>
              <w:rPr>
                <w:rFonts w:ascii="Georgia" w:hAnsi="Georgia"/>
              </w:rPr>
              <w:t>Mesfin et al. [67</w:t>
            </w:r>
            <w:r w:rsidR="004B7EE7">
              <w:rPr>
                <w:rFonts w:ascii="Georgia" w:hAnsi="Georgia"/>
              </w:rPr>
              <w:t>]</w:t>
            </w:r>
          </w:p>
        </w:tc>
        <w:tc>
          <w:tcPr>
            <w:tcW w:w="1710" w:type="dxa"/>
          </w:tcPr>
          <w:p w14:paraId="2A9F533B"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3D48D0C8"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2D7E5409"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626AACC4" w14:textId="77777777" w:rsidR="00764A7D" w:rsidRDefault="004B7EE7" w:rsidP="00DF4821">
            <w:pPr>
              <w:spacing w:before="40" w:after="40"/>
              <w:jc w:val="center"/>
              <w:rPr>
                <w:rFonts w:ascii="Georgia" w:hAnsi="Georgia"/>
              </w:rPr>
            </w:pPr>
            <w:r>
              <w:rPr>
                <w:rFonts w:ascii="Georgia" w:hAnsi="Georgia"/>
              </w:rPr>
              <w:t>8</w:t>
            </w:r>
          </w:p>
        </w:tc>
      </w:tr>
      <w:tr w:rsidR="00764A7D" w:rsidRPr="00C23582" w14:paraId="6EBF9F50" w14:textId="77777777" w:rsidTr="001871D6">
        <w:tc>
          <w:tcPr>
            <w:tcW w:w="2515" w:type="dxa"/>
          </w:tcPr>
          <w:p w14:paraId="1CBCE8F3" w14:textId="77777777" w:rsidR="00764A7D" w:rsidRPr="004B7EE7" w:rsidRDefault="004B7EE7" w:rsidP="004B7EE7">
            <w:pPr>
              <w:spacing w:before="40" w:after="40"/>
              <w:rPr>
                <w:rFonts w:ascii="Georgia" w:hAnsi="Georgia"/>
              </w:rPr>
            </w:pPr>
            <w:proofErr w:type="spellStart"/>
            <w:r w:rsidRPr="004B7EE7">
              <w:rPr>
                <w:rFonts w:ascii="Georgia" w:hAnsi="Georgia"/>
              </w:rPr>
              <w:t>Kusumawati</w:t>
            </w:r>
            <w:proofErr w:type="spellEnd"/>
            <w:r w:rsidR="003D7CC7">
              <w:rPr>
                <w:rFonts w:ascii="Georgia" w:hAnsi="Georgia"/>
              </w:rPr>
              <w:t xml:space="preserve"> et al. [69</w:t>
            </w:r>
            <w:r>
              <w:rPr>
                <w:rFonts w:ascii="Georgia" w:hAnsi="Georgia"/>
              </w:rPr>
              <w:t>]</w:t>
            </w:r>
          </w:p>
        </w:tc>
        <w:tc>
          <w:tcPr>
            <w:tcW w:w="1710" w:type="dxa"/>
          </w:tcPr>
          <w:p w14:paraId="1641732B"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67EBF7A2"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t>-</w:t>
            </w:r>
          </w:p>
        </w:tc>
        <w:tc>
          <w:tcPr>
            <w:tcW w:w="1710" w:type="dxa"/>
          </w:tcPr>
          <w:p w14:paraId="6287F8D6" w14:textId="77777777" w:rsidR="00764A7D"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56214AB" w14:textId="77777777" w:rsidR="00764A7D" w:rsidRDefault="004B7EE7" w:rsidP="00DF4821">
            <w:pPr>
              <w:spacing w:before="40" w:after="40"/>
              <w:jc w:val="center"/>
              <w:rPr>
                <w:rFonts w:ascii="Georgia" w:hAnsi="Georgia"/>
              </w:rPr>
            </w:pPr>
            <w:r>
              <w:rPr>
                <w:rFonts w:ascii="Georgia" w:hAnsi="Georgia"/>
              </w:rPr>
              <w:t>7</w:t>
            </w:r>
          </w:p>
        </w:tc>
      </w:tr>
      <w:tr w:rsidR="004B7EE7" w:rsidRPr="00C23582" w14:paraId="622C4D77" w14:textId="77777777" w:rsidTr="001871D6">
        <w:tc>
          <w:tcPr>
            <w:tcW w:w="2515" w:type="dxa"/>
          </w:tcPr>
          <w:p w14:paraId="484FACEF" w14:textId="77777777" w:rsidR="004B7EE7" w:rsidRPr="004B7EE7" w:rsidRDefault="003D7CC7" w:rsidP="00EB0249">
            <w:pPr>
              <w:spacing w:before="40" w:after="40"/>
              <w:rPr>
                <w:rFonts w:ascii="Georgia" w:hAnsi="Georgia"/>
              </w:rPr>
            </w:pPr>
            <w:r>
              <w:rPr>
                <w:rFonts w:ascii="Georgia" w:hAnsi="Georgia"/>
              </w:rPr>
              <w:t>Pavlenko et al. [70</w:t>
            </w:r>
            <w:r w:rsidR="004B7EE7">
              <w:rPr>
                <w:rFonts w:ascii="Georgia" w:hAnsi="Georgia"/>
              </w:rPr>
              <w:t>]</w:t>
            </w:r>
          </w:p>
        </w:tc>
        <w:tc>
          <w:tcPr>
            <w:tcW w:w="1710" w:type="dxa"/>
          </w:tcPr>
          <w:p w14:paraId="33AA23D1" w14:textId="77777777" w:rsidR="004B7EE7"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212CDE59" w14:textId="77777777" w:rsidR="004B7EE7"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515AB281" w14:textId="77777777" w:rsidR="004B7EE7"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F7EE538" w14:textId="77777777" w:rsidR="004B7EE7" w:rsidRDefault="004B7EE7" w:rsidP="00DF4821">
            <w:pPr>
              <w:spacing w:before="40" w:after="40"/>
              <w:jc w:val="center"/>
              <w:rPr>
                <w:rFonts w:ascii="Georgia" w:hAnsi="Georgia"/>
              </w:rPr>
            </w:pPr>
            <w:r>
              <w:rPr>
                <w:rFonts w:ascii="Georgia" w:hAnsi="Georgia"/>
              </w:rPr>
              <w:t>9</w:t>
            </w:r>
          </w:p>
        </w:tc>
      </w:tr>
      <w:tr w:rsidR="004B7EE7" w:rsidRPr="00C23582" w14:paraId="39714E55" w14:textId="77777777" w:rsidTr="001871D6">
        <w:tc>
          <w:tcPr>
            <w:tcW w:w="2515" w:type="dxa"/>
          </w:tcPr>
          <w:p w14:paraId="58A4A9F1" w14:textId="77777777" w:rsidR="004B7EE7" w:rsidRPr="004B7EE7" w:rsidRDefault="003D7CC7" w:rsidP="004B7EE7">
            <w:pPr>
              <w:spacing w:before="40" w:after="40"/>
              <w:rPr>
                <w:rFonts w:ascii="Georgia" w:hAnsi="Georgia"/>
              </w:rPr>
            </w:pPr>
            <w:r>
              <w:rPr>
                <w:rFonts w:ascii="Georgia" w:hAnsi="Georgia"/>
              </w:rPr>
              <w:t>Baya et al. [74</w:t>
            </w:r>
            <w:r w:rsidR="004B7EE7">
              <w:rPr>
                <w:rFonts w:ascii="Georgia" w:hAnsi="Georgia"/>
              </w:rPr>
              <w:t>]</w:t>
            </w:r>
          </w:p>
        </w:tc>
        <w:tc>
          <w:tcPr>
            <w:tcW w:w="1710" w:type="dxa"/>
          </w:tcPr>
          <w:p w14:paraId="401868FA" w14:textId="77777777" w:rsidR="004B7EE7"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03802447" w14:textId="77777777" w:rsidR="004B7EE7"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710" w:type="dxa"/>
          </w:tcPr>
          <w:p w14:paraId="65FC6905" w14:textId="77777777" w:rsidR="004B7EE7" w:rsidRPr="005F7FF4" w:rsidRDefault="004B7EE7"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1F55CB9F" w14:textId="77777777" w:rsidR="004B7EE7" w:rsidRDefault="004B7EE7" w:rsidP="00DF4821">
            <w:pPr>
              <w:spacing w:before="40" w:after="40"/>
              <w:jc w:val="center"/>
              <w:rPr>
                <w:rFonts w:ascii="Georgia" w:hAnsi="Georgia"/>
              </w:rPr>
            </w:pPr>
            <w:r>
              <w:rPr>
                <w:rFonts w:ascii="Georgia" w:hAnsi="Georgia"/>
              </w:rPr>
              <w:t>9</w:t>
            </w:r>
          </w:p>
        </w:tc>
      </w:tr>
      <w:tr w:rsidR="004B7EE7" w:rsidRPr="00C23582" w14:paraId="576684E3" w14:textId="77777777" w:rsidTr="001871D6">
        <w:tc>
          <w:tcPr>
            <w:tcW w:w="2515" w:type="dxa"/>
          </w:tcPr>
          <w:p w14:paraId="4AD6D5DD" w14:textId="77777777" w:rsidR="004B7EE7" w:rsidRPr="004B7EE7" w:rsidRDefault="003D7CC7" w:rsidP="004B7EE7">
            <w:pPr>
              <w:spacing w:before="40" w:after="40"/>
              <w:rPr>
                <w:rFonts w:ascii="Georgia" w:hAnsi="Georgia"/>
              </w:rPr>
            </w:pPr>
            <w:r>
              <w:rPr>
                <w:rFonts w:ascii="Georgia" w:hAnsi="Georgia"/>
              </w:rPr>
              <w:t>Zurcher et al. [75</w:t>
            </w:r>
            <w:r w:rsidR="004B7EE7">
              <w:rPr>
                <w:rFonts w:ascii="Georgia" w:hAnsi="Georgia"/>
              </w:rPr>
              <w:t>]</w:t>
            </w:r>
          </w:p>
        </w:tc>
        <w:tc>
          <w:tcPr>
            <w:tcW w:w="1710" w:type="dxa"/>
          </w:tcPr>
          <w:p w14:paraId="2ED767F6" w14:textId="77777777" w:rsidR="004B7EE7" w:rsidRPr="005F7FF4" w:rsidRDefault="004233A5"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8BC18B1" w14:textId="77777777" w:rsidR="004B7EE7" w:rsidRPr="005F7FF4" w:rsidRDefault="0009496E" w:rsidP="00DF4821">
            <w:pPr>
              <w:spacing w:before="40" w:after="40"/>
              <w:jc w:val="center"/>
              <w:rPr>
                <w:rFonts w:ascii="Georgia" w:hAnsi="Georgia"/>
                <w:sz w:val="20"/>
                <w:szCs w:val="20"/>
              </w:rPr>
            </w:pPr>
            <w:r w:rsidRPr="005F7FF4">
              <w:rPr>
                <w:rFonts w:ascii="Georgia" w:hAnsi="Georgia"/>
                <w:sz w:val="20"/>
                <w:szCs w:val="20"/>
              </w:rPr>
              <w:sym w:font="Wingdings" w:char="F0AB"/>
            </w:r>
          </w:p>
        </w:tc>
        <w:tc>
          <w:tcPr>
            <w:tcW w:w="1710" w:type="dxa"/>
          </w:tcPr>
          <w:p w14:paraId="030C0D5B" w14:textId="77777777" w:rsidR="004B7EE7" w:rsidRPr="005F7FF4" w:rsidRDefault="004233A5"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00690161" w14:textId="77777777" w:rsidR="004B7EE7" w:rsidRDefault="004233A5" w:rsidP="00DF4821">
            <w:pPr>
              <w:spacing w:before="40" w:after="40"/>
              <w:jc w:val="center"/>
              <w:rPr>
                <w:rFonts w:ascii="Georgia" w:hAnsi="Georgia"/>
              </w:rPr>
            </w:pPr>
            <w:r>
              <w:rPr>
                <w:rFonts w:ascii="Georgia" w:hAnsi="Georgia"/>
              </w:rPr>
              <w:t>6</w:t>
            </w:r>
          </w:p>
        </w:tc>
      </w:tr>
      <w:tr w:rsidR="00F85191" w:rsidRPr="00C23582" w14:paraId="0BE40076" w14:textId="77777777" w:rsidTr="001871D6">
        <w:tc>
          <w:tcPr>
            <w:tcW w:w="2515" w:type="dxa"/>
          </w:tcPr>
          <w:p w14:paraId="1304CE1B" w14:textId="77777777" w:rsidR="00F85191" w:rsidRDefault="00F85191" w:rsidP="004B7EE7">
            <w:pPr>
              <w:spacing w:before="40" w:after="40"/>
              <w:rPr>
                <w:rFonts w:ascii="Georgia" w:hAnsi="Georgia"/>
              </w:rPr>
            </w:pPr>
            <w:r>
              <w:rPr>
                <w:rFonts w:ascii="Georgia" w:hAnsi="Georgia"/>
              </w:rPr>
              <w:t>Chen et al.</w:t>
            </w:r>
            <w:r w:rsidR="003D7CC7">
              <w:rPr>
                <w:rFonts w:ascii="Georgia" w:hAnsi="Georgia"/>
              </w:rPr>
              <w:t xml:space="preserve"> [81]</w:t>
            </w:r>
          </w:p>
        </w:tc>
        <w:tc>
          <w:tcPr>
            <w:tcW w:w="1710" w:type="dxa"/>
          </w:tcPr>
          <w:p w14:paraId="3A639CA1" w14:textId="77777777" w:rsidR="00F85191" w:rsidRPr="005F7FF4" w:rsidRDefault="006579B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r w:rsidRPr="005F7FF4">
              <w:rPr>
                <w:rFonts w:ascii="Georgia" w:hAnsi="Georgia"/>
                <w:sz w:val="20"/>
                <w:szCs w:val="20"/>
              </w:rPr>
              <w:sym w:font="Wingdings" w:char="F0AB"/>
            </w:r>
          </w:p>
        </w:tc>
        <w:tc>
          <w:tcPr>
            <w:tcW w:w="2160" w:type="dxa"/>
          </w:tcPr>
          <w:p w14:paraId="1A7C9685" w14:textId="77777777" w:rsidR="00F85191" w:rsidRPr="005F7FF4" w:rsidRDefault="006579B0" w:rsidP="00DF4821">
            <w:pPr>
              <w:spacing w:before="40" w:after="40"/>
              <w:jc w:val="center"/>
              <w:rPr>
                <w:rFonts w:ascii="Georgia" w:hAnsi="Georgia"/>
                <w:sz w:val="20"/>
                <w:szCs w:val="20"/>
              </w:rPr>
            </w:pPr>
            <w:r>
              <w:rPr>
                <w:rFonts w:ascii="Georgia" w:hAnsi="Georgia"/>
                <w:sz w:val="20"/>
                <w:szCs w:val="20"/>
              </w:rPr>
              <w:t>-</w:t>
            </w:r>
          </w:p>
        </w:tc>
        <w:tc>
          <w:tcPr>
            <w:tcW w:w="1710" w:type="dxa"/>
          </w:tcPr>
          <w:p w14:paraId="38A7317A" w14:textId="77777777" w:rsidR="00F85191" w:rsidRPr="005F7FF4" w:rsidRDefault="006579B0" w:rsidP="00DF4821">
            <w:pPr>
              <w:spacing w:before="40" w:after="40"/>
              <w:jc w:val="center"/>
              <w:rPr>
                <w:rFonts w:ascii="Georgia" w:hAnsi="Georgia"/>
                <w:sz w:val="20"/>
                <w:szCs w:val="20"/>
              </w:rPr>
            </w:pPr>
            <w:r w:rsidRPr="005F7FF4">
              <w:rPr>
                <w:rFonts w:ascii="Georgia" w:hAnsi="Georgia"/>
                <w:sz w:val="20"/>
                <w:szCs w:val="20"/>
              </w:rPr>
              <w:sym w:font="Wingdings" w:char="F0AB"/>
            </w:r>
            <w:r w:rsidRPr="005F7FF4">
              <w:rPr>
                <w:rFonts w:ascii="Georgia" w:hAnsi="Georgia"/>
                <w:sz w:val="20"/>
                <w:szCs w:val="20"/>
              </w:rPr>
              <w:sym w:font="Wingdings" w:char="F0AB"/>
            </w:r>
          </w:p>
        </w:tc>
        <w:tc>
          <w:tcPr>
            <w:tcW w:w="1255" w:type="dxa"/>
          </w:tcPr>
          <w:p w14:paraId="0121E1E7" w14:textId="77777777" w:rsidR="00F85191" w:rsidRDefault="006579B0" w:rsidP="00DF4821">
            <w:pPr>
              <w:spacing w:before="40" w:after="40"/>
              <w:jc w:val="center"/>
              <w:rPr>
                <w:rFonts w:ascii="Georgia" w:hAnsi="Georgia"/>
              </w:rPr>
            </w:pPr>
            <w:r>
              <w:rPr>
                <w:rFonts w:ascii="Georgia" w:hAnsi="Georgia"/>
              </w:rPr>
              <w:t>6</w:t>
            </w:r>
          </w:p>
        </w:tc>
      </w:tr>
    </w:tbl>
    <w:p w14:paraId="44F2626B" w14:textId="77777777" w:rsidR="00C23582" w:rsidRDefault="00C23582"/>
    <w:p w14:paraId="21B68704" w14:textId="77777777" w:rsidR="00C23582" w:rsidRDefault="00C23582"/>
    <w:p w14:paraId="7266620B" w14:textId="77777777" w:rsidR="00C23582" w:rsidRDefault="00C23582"/>
    <w:p w14:paraId="5CCC25AC" w14:textId="77777777" w:rsidR="00BF75CA" w:rsidRDefault="00BF75CA"/>
    <w:p w14:paraId="1ECE240F" w14:textId="77777777" w:rsidR="00BF75CA" w:rsidRDefault="00BF75CA"/>
    <w:p w14:paraId="654A0E7E" w14:textId="77777777" w:rsidR="00BF75CA" w:rsidRPr="008028E2" w:rsidRDefault="00BF75CA" w:rsidP="00BF75CA">
      <w:pPr>
        <w:spacing w:after="0" w:line="276" w:lineRule="auto"/>
        <w:jc w:val="center"/>
        <w:rPr>
          <w:rFonts w:ascii="Georgia" w:hAnsi="Georgia"/>
          <w:b/>
        </w:rPr>
      </w:pPr>
      <w:r w:rsidRPr="008028E2">
        <w:rPr>
          <w:rFonts w:ascii="Georgia" w:hAnsi="Georgia"/>
          <w:b/>
        </w:rPr>
        <w:lastRenderedPageBreak/>
        <w:t>Adapted Newcastle Ottawa Quality Assessment Scale</w:t>
      </w:r>
    </w:p>
    <w:p w14:paraId="651AD6B5" w14:textId="77777777" w:rsidR="00BF75CA" w:rsidRPr="008028E2" w:rsidRDefault="00BF75CA" w:rsidP="00BF75CA">
      <w:pPr>
        <w:spacing w:after="0" w:line="276" w:lineRule="auto"/>
        <w:jc w:val="center"/>
        <w:rPr>
          <w:rFonts w:ascii="Georgia" w:hAnsi="Georgia"/>
          <w:b/>
        </w:rPr>
      </w:pPr>
    </w:p>
    <w:p w14:paraId="51ABBCE9" w14:textId="77777777" w:rsidR="00BF75CA" w:rsidRPr="008028E2" w:rsidRDefault="00BF75CA" w:rsidP="00BF75CA">
      <w:pPr>
        <w:spacing w:after="0" w:line="276" w:lineRule="auto"/>
        <w:rPr>
          <w:rFonts w:ascii="Georgia" w:hAnsi="Georgia"/>
          <w:b/>
        </w:rPr>
      </w:pPr>
      <w:r w:rsidRPr="008028E2">
        <w:rPr>
          <w:rFonts w:ascii="Georgia" w:hAnsi="Georgia"/>
          <w:b/>
        </w:rPr>
        <w:t xml:space="preserve">Case-Control Studies [1, 2] </w:t>
      </w:r>
    </w:p>
    <w:p w14:paraId="447B2AB5" w14:textId="77777777" w:rsidR="00BF75CA" w:rsidRPr="008028E2" w:rsidRDefault="00BF75CA" w:rsidP="00BF75CA">
      <w:pPr>
        <w:spacing w:after="0" w:line="276" w:lineRule="auto"/>
        <w:jc w:val="both"/>
        <w:rPr>
          <w:rFonts w:ascii="Georgia" w:hAnsi="Georgia"/>
        </w:rPr>
      </w:pPr>
      <w:r w:rsidRPr="008028E2">
        <w:rPr>
          <w:rFonts w:ascii="Georgia" w:hAnsi="Georgia"/>
        </w:rPr>
        <w:t xml:space="preserve">Note: A study can be awarded a maximum of one point for each numbered item with the Selection and Exposure categories. A maximum of two points can be given for Comparability. </w:t>
      </w:r>
    </w:p>
    <w:p w14:paraId="44224974" w14:textId="77777777" w:rsidR="00BF75CA" w:rsidRPr="008028E2" w:rsidRDefault="00BF75CA" w:rsidP="00BF75CA">
      <w:pPr>
        <w:spacing w:after="0" w:line="276" w:lineRule="auto"/>
        <w:rPr>
          <w:rFonts w:ascii="Georgia" w:hAnsi="Georgia"/>
        </w:rPr>
      </w:pPr>
    </w:p>
    <w:p w14:paraId="7268CFF6" w14:textId="77777777" w:rsidR="00BF75CA" w:rsidRPr="008028E2" w:rsidRDefault="00BF75CA" w:rsidP="00BF75CA">
      <w:pPr>
        <w:spacing w:after="0" w:line="276" w:lineRule="auto"/>
        <w:rPr>
          <w:rFonts w:ascii="Georgia" w:hAnsi="Georgia"/>
          <w:b/>
        </w:rPr>
      </w:pPr>
      <w:r w:rsidRPr="008028E2">
        <w:rPr>
          <w:rFonts w:ascii="Georgia" w:hAnsi="Georgia"/>
          <w:b/>
        </w:rPr>
        <w:t xml:space="preserve">Selection (maximum 4) </w:t>
      </w:r>
    </w:p>
    <w:p w14:paraId="39FF14FE" w14:textId="77777777" w:rsidR="00BF75CA" w:rsidRPr="008028E2" w:rsidRDefault="00BF75CA" w:rsidP="00BF75CA">
      <w:pPr>
        <w:spacing w:after="0" w:line="276" w:lineRule="auto"/>
        <w:rPr>
          <w:rFonts w:ascii="Georgia" w:hAnsi="Georgia"/>
        </w:rPr>
      </w:pPr>
      <w:r w:rsidRPr="008028E2">
        <w:rPr>
          <w:rFonts w:ascii="Georgia" w:hAnsi="Georgia"/>
          <w:b/>
        </w:rPr>
        <w:t>1.</w:t>
      </w:r>
      <w:r w:rsidRPr="008028E2">
        <w:rPr>
          <w:rFonts w:ascii="Georgia" w:hAnsi="Georgia"/>
        </w:rPr>
        <w:t xml:space="preserve"> Is the case definition adequate? (Multidrug resistant tuberculosis) </w:t>
      </w:r>
    </w:p>
    <w:p w14:paraId="09D51B3C" w14:textId="77777777" w:rsidR="00BF75CA" w:rsidRPr="008028E2" w:rsidRDefault="00BF75CA" w:rsidP="00BF75CA">
      <w:pPr>
        <w:spacing w:after="0" w:line="276" w:lineRule="auto"/>
        <w:rPr>
          <w:rFonts w:ascii="Georgia" w:hAnsi="Georgia"/>
        </w:rPr>
      </w:pPr>
      <w:r w:rsidRPr="008028E2">
        <w:rPr>
          <w:rFonts w:ascii="Georgia" w:hAnsi="Georgia"/>
        </w:rPr>
        <w:t xml:space="preserve">a. Requires some independent validation (in which diagnostic method it was ascertained)* </w:t>
      </w:r>
    </w:p>
    <w:p w14:paraId="4F8280CC" w14:textId="77777777" w:rsidR="00BF75CA" w:rsidRPr="008028E2" w:rsidRDefault="00BF75CA" w:rsidP="00BF75CA">
      <w:pPr>
        <w:spacing w:after="0" w:line="276" w:lineRule="auto"/>
        <w:rPr>
          <w:rFonts w:ascii="Georgia" w:hAnsi="Georgia"/>
        </w:rPr>
      </w:pPr>
      <w:r w:rsidRPr="008028E2">
        <w:rPr>
          <w:rFonts w:ascii="Georgia" w:hAnsi="Georgia"/>
        </w:rPr>
        <w:t xml:space="preserve">b. Clinical/Hospital/Medical record* </w:t>
      </w:r>
    </w:p>
    <w:p w14:paraId="5C93EE32" w14:textId="77777777" w:rsidR="00BF75CA" w:rsidRPr="008028E2" w:rsidRDefault="00BF75CA" w:rsidP="00BF75CA">
      <w:pPr>
        <w:spacing w:after="0" w:line="276" w:lineRule="auto"/>
        <w:rPr>
          <w:rFonts w:ascii="Georgia" w:hAnsi="Georgia"/>
        </w:rPr>
      </w:pPr>
      <w:r w:rsidRPr="008028E2">
        <w:rPr>
          <w:rFonts w:ascii="Georgia" w:hAnsi="Georgia"/>
        </w:rPr>
        <w:t>c. Self-reported with no reference to primary record</w:t>
      </w:r>
    </w:p>
    <w:p w14:paraId="3225D712"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w:t>
      </w:r>
    </w:p>
    <w:p w14:paraId="70B89E62" w14:textId="77777777" w:rsidR="00BF75CA" w:rsidRPr="008028E2" w:rsidRDefault="00BF75CA" w:rsidP="00BF75CA">
      <w:pPr>
        <w:spacing w:after="0" w:line="276" w:lineRule="auto"/>
        <w:rPr>
          <w:rFonts w:ascii="Georgia" w:hAnsi="Georgia"/>
        </w:rPr>
      </w:pPr>
      <w:r w:rsidRPr="008028E2">
        <w:rPr>
          <w:rFonts w:ascii="Georgia" w:hAnsi="Georgia"/>
          <w:b/>
        </w:rPr>
        <w:t>2.</w:t>
      </w:r>
      <w:r w:rsidRPr="008028E2">
        <w:rPr>
          <w:rFonts w:ascii="Georgia" w:hAnsi="Georgia"/>
        </w:rPr>
        <w:t xml:space="preserve"> Representativeness of the cases </w:t>
      </w:r>
    </w:p>
    <w:p w14:paraId="75A1156D" w14:textId="77777777" w:rsidR="00BF75CA" w:rsidRPr="008028E2" w:rsidRDefault="00BF75CA" w:rsidP="00BF75CA">
      <w:pPr>
        <w:spacing w:after="0" w:line="276" w:lineRule="auto"/>
        <w:rPr>
          <w:rFonts w:ascii="Georgia" w:hAnsi="Georgia"/>
        </w:rPr>
      </w:pPr>
      <w:r w:rsidRPr="008028E2">
        <w:rPr>
          <w:rFonts w:ascii="Georgia" w:hAnsi="Georgia"/>
        </w:rPr>
        <w:t xml:space="preserve">a. Consecutive or obviously representative series of cases * </w:t>
      </w:r>
    </w:p>
    <w:p w14:paraId="3FBFF24E" w14:textId="77777777" w:rsidR="00BF75CA" w:rsidRPr="008028E2" w:rsidRDefault="00BF75CA" w:rsidP="00BF75CA">
      <w:pPr>
        <w:spacing w:after="0" w:line="276" w:lineRule="auto"/>
        <w:rPr>
          <w:rFonts w:ascii="Georgia" w:hAnsi="Georgia"/>
        </w:rPr>
      </w:pPr>
      <w:r w:rsidRPr="008028E2">
        <w:rPr>
          <w:rFonts w:ascii="Georgia" w:hAnsi="Georgia"/>
        </w:rPr>
        <w:t xml:space="preserve">b. Potential for selection biases or not stated </w:t>
      </w:r>
    </w:p>
    <w:p w14:paraId="41BF6FFB" w14:textId="77777777" w:rsidR="00BF75CA" w:rsidRPr="008028E2" w:rsidRDefault="00BF75CA" w:rsidP="00BF75CA">
      <w:pPr>
        <w:spacing w:after="0" w:line="276" w:lineRule="auto"/>
        <w:rPr>
          <w:rFonts w:ascii="Georgia" w:hAnsi="Georgia"/>
        </w:rPr>
      </w:pPr>
      <w:r w:rsidRPr="008028E2">
        <w:rPr>
          <w:rFonts w:ascii="Georgia" w:hAnsi="Georgia"/>
          <w:b/>
        </w:rPr>
        <w:t>3.</w:t>
      </w:r>
      <w:r w:rsidRPr="008028E2">
        <w:rPr>
          <w:rFonts w:ascii="Georgia" w:hAnsi="Georgia"/>
        </w:rPr>
        <w:t xml:space="preserve"> Selection of controls </w:t>
      </w:r>
    </w:p>
    <w:p w14:paraId="6837BB42" w14:textId="77777777" w:rsidR="00BF75CA" w:rsidRPr="008028E2" w:rsidRDefault="00BF75CA" w:rsidP="00BF75CA">
      <w:pPr>
        <w:spacing w:after="0" w:line="276" w:lineRule="auto"/>
        <w:rPr>
          <w:rFonts w:ascii="Georgia" w:hAnsi="Georgia"/>
        </w:rPr>
      </w:pPr>
      <w:r w:rsidRPr="008028E2">
        <w:rPr>
          <w:rFonts w:ascii="Georgia" w:hAnsi="Georgia"/>
        </w:rPr>
        <w:t xml:space="preserve">a. Community controls from source population* </w:t>
      </w:r>
    </w:p>
    <w:p w14:paraId="3D17D354" w14:textId="77777777" w:rsidR="00BF75CA" w:rsidRPr="008028E2" w:rsidRDefault="00BF75CA" w:rsidP="00BF75CA">
      <w:pPr>
        <w:spacing w:after="0" w:line="276" w:lineRule="auto"/>
        <w:rPr>
          <w:rFonts w:ascii="Georgia" w:hAnsi="Georgia"/>
        </w:rPr>
      </w:pPr>
      <w:r w:rsidRPr="008028E2">
        <w:rPr>
          <w:rFonts w:ascii="Georgia" w:hAnsi="Georgia"/>
        </w:rPr>
        <w:t xml:space="preserve">b. Clinical controls if clinical source </w:t>
      </w:r>
      <w:r w:rsidR="001830E8">
        <w:rPr>
          <w:rFonts w:ascii="Georgia" w:hAnsi="Georgia"/>
        </w:rPr>
        <w:t xml:space="preserve">of </w:t>
      </w:r>
      <w:r w:rsidRPr="008028E2">
        <w:rPr>
          <w:rFonts w:ascii="Georgia" w:hAnsi="Georgia"/>
        </w:rPr>
        <w:t>population</w:t>
      </w:r>
      <w:r w:rsidR="001830E8">
        <w:rPr>
          <w:rFonts w:ascii="Georgia" w:hAnsi="Georgia"/>
        </w:rPr>
        <w:t xml:space="preserve"> (same as cases)</w:t>
      </w:r>
      <w:r w:rsidRPr="008028E2">
        <w:rPr>
          <w:rFonts w:ascii="Georgia" w:hAnsi="Georgia"/>
        </w:rPr>
        <w:t xml:space="preserve">* </w:t>
      </w:r>
    </w:p>
    <w:p w14:paraId="56131D20" w14:textId="77777777" w:rsidR="00BF75CA" w:rsidRPr="008028E2" w:rsidRDefault="00BF75CA" w:rsidP="00BF75CA">
      <w:pPr>
        <w:spacing w:after="0" w:line="276" w:lineRule="auto"/>
        <w:rPr>
          <w:rFonts w:ascii="Georgia" w:hAnsi="Georgia"/>
        </w:rPr>
      </w:pPr>
      <w:r w:rsidRPr="008028E2">
        <w:rPr>
          <w:rFonts w:ascii="Georgia" w:hAnsi="Georgia"/>
        </w:rPr>
        <w:t xml:space="preserve">c. Not extracted from same source population </w:t>
      </w:r>
    </w:p>
    <w:p w14:paraId="365125C6"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w:t>
      </w:r>
    </w:p>
    <w:p w14:paraId="6222EBE7" w14:textId="77777777" w:rsidR="00BF75CA" w:rsidRPr="008028E2" w:rsidRDefault="00BF75CA" w:rsidP="00BF75CA">
      <w:pPr>
        <w:spacing w:after="0" w:line="276" w:lineRule="auto"/>
        <w:rPr>
          <w:rFonts w:ascii="Georgia" w:hAnsi="Georgia"/>
        </w:rPr>
      </w:pPr>
      <w:r w:rsidRPr="008028E2">
        <w:rPr>
          <w:rFonts w:ascii="Georgia" w:hAnsi="Georgia"/>
          <w:b/>
        </w:rPr>
        <w:t>4.</w:t>
      </w:r>
      <w:r w:rsidRPr="008028E2">
        <w:rPr>
          <w:rFonts w:ascii="Georgia" w:hAnsi="Georgia"/>
        </w:rPr>
        <w:t xml:space="preserve"> Definition of controls </w:t>
      </w:r>
    </w:p>
    <w:p w14:paraId="70C0E7FD" w14:textId="77777777" w:rsidR="00BF75CA" w:rsidRPr="008028E2" w:rsidRDefault="00BF75CA" w:rsidP="00BF75CA">
      <w:pPr>
        <w:spacing w:after="0" w:line="276" w:lineRule="auto"/>
        <w:rPr>
          <w:rFonts w:ascii="Georgia" w:hAnsi="Georgia"/>
        </w:rPr>
      </w:pPr>
      <w:r w:rsidRPr="008028E2">
        <w:rPr>
          <w:rFonts w:ascii="Georgia" w:hAnsi="Georgia"/>
        </w:rPr>
        <w:t xml:space="preserve">a. No history of disease at endpoint* </w:t>
      </w:r>
    </w:p>
    <w:p w14:paraId="3390C468" w14:textId="77777777" w:rsidR="00BF75CA" w:rsidRPr="008028E2" w:rsidRDefault="00BF75CA" w:rsidP="00BF75CA">
      <w:pPr>
        <w:spacing w:after="0" w:line="276" w:lineRule="auto"/>
        <w:rPr>
          <w:rFonts w:ascii="Georgia" w:hAnsi="Georgia"/>
        </w:rPr>
      </w:pPr>
      <w:r w:rsidRPr="008028E2">
        <w:rPr>
          <w:rFonts w:ascii="Georgia" w:hAnsi="Georgia"/>
        </w:rPr>
        <w:t xml:space="preserve">b. No description of source </w:t>
      </w:r>
    </w:p>
    <w:p w14:paraId="53CB880C" w14:textId="77777777" w:rsidR="00BF75CA" w:rsidRPr="008028E2" w:rsidRDefault="00BF75CA" w:rsidP="00BF75CA">
      <w:pPr>
        <w:spacing w:after="0" w:line="276" w:lineRule="auto"/>
        <w:rPr>
          <w:rFonts w:ascii="Georgia" w:hAnsi="Georgia"/>
        </w:rPr>
      </w:pPr>
    </w:p>
    <w:p w14:paraId="422F0C07" w14:textId="77777777" w:rsidR="00BF75CA" w:rsidRPr="008028E2" w:rsidRDefault="00BF75CA" w:rsidP="00BF75CA">
      <w:pPr>
        <w:spacing w:after="0" w:line="276" w:lineRule="auto"/>
        <w:rPr>
          <w:rFonts w:ascii="Georgia" w:hAnsi="Georgia"/>
          <w:b/>
        </w:rPr>
      </w:pPr>
      <w:r w:rsidRPr="008028E2">
        <w:rPr>
          <w:rFonts w:ascii="Georgia" w:hAnsi="Georgia"/>
          <w:b/>
        </w:rPr>
        <w:t xml:space="preserve">Comparability (maximum 2) </w:t>
      </w:r>
    </w:p>
    <w:p w14:paraId="21ED2FF4" w14:textId="77777777" w:rsidR="00BF75CA" w:rsidRPr="008028E2" w:rsidRDefault="00BF75CA" w:rsidP="00BF75CA">
      <w:pPr>
        <w:spacing w:after="0" w:line="276" w:lineRule="auto"/>
        <w:rPr>
          <w:rFonts w:ascii="Georgia" w:hAnsi="Georgia"/>
        </w:rPr>
      </w:pPr>
      <w:r w:rsidRPr="008028E2">
        <w:rPr>
          <w:rFonts w:ascii="Georgia" w:hAnsi="Georgia"/>
          <w:b/>
        </w:rPr>
        <w:t>1.</w:t>
      </w:r>
      <w:r w:rsidRPr="008028E2">
        <w:rPr>
          <w:rFonts w:ascii="Georgia" w:hAnsi="Georgia"/>
        </w:rPr>
        <w:t xml:space="preserve"> Comparability of cases and controls on the basis of the design or analysis </w:t>
      </w:r>
    </w:p>
    <w:p w14:paraId="23555B17" w14:textId="77777777" w:rsidR="00BF75CA" w:rsidRPr="008028E2" w:rsidRDefault="00BF75CA" w:rsidP="00BF75CA">
      <w:pPr>
        <w:spacing w:after="0" w:line="276" w:lineRule="auto"/>
        <w:rPr>
          <w:rFonts w:ascii="Georgia" w:hAnsi="Georgia"/>
        </w:rPr>
      </w:pPr>
      <w:r w:rsidRPr="008028E2">
        <w:rPr>
          <w:rFonts w:ascii="Georgia" w:hAnsi="Georgia"/>
        </w:rPr>
        <w:t xml:space="preserve">a. Study controls for the variable: Previous tuberculosis treatment history* </w:t>
      </w:r>
    </w:p>
    <w:p w14:paraId="1C9444B8" w14:textId="77777777" w:rsidR="00BF75CA" w:rsidRPr="008028E2" w:rsidRDefault="00BF75CA" w:rsidP="00BF75CA">
      <w:pPr>
        <w:spacing w:after="0" w:line="276" w:lineRule="auto"/>
        <w:rPr>
          <w:rFonts w:ascii="Georgia" w:hAnsi="Georgia"/>
        </w:rPr>
      </w:pPr>
      <w:r w:rsidRPr="008028E2">
        <w:rPr>
          <w:rFonts w:ascii="Georgia" w:hAnsi="Georgia"/>
        </w:rPr>
        <w:t xml:space="preserve">b. Study controls for any additional socio-demographic factor (e.g. age, sex etc.) * </w:t>
      </w:r>
    </w:p>
    <w:p w14:paraId="7F1D05A1" w14:textId="77777777" w:rsidR="00BF75CA" w:rsidRPr="008028E2" w:rsidRDefault="00BF75CA" w:rsidP="00BF75CA">
      <w:pPr>
        <w:spacing w:after="0" w:line="276" w:lineRule="auto"/>
        <w:rPr>
          <w:rFonts w:ascii="Georgia" w:hAnsi="Georgia"/>
        </w:rPr>
      </w:pPr>
    </w:p>
    <w:p w14:paraId="176DF9EF" w14:textId="77777777" w:rsidR="00BF75CA" w:rsidRPr="008028E2" w:rsidRDefault="00BF75CA" w:rsidP="00BF75CA">
      <w:pPr>
        <w:spacing w:after="0" w:line="276" w:lineRule="auto"/>
        <w:rPr>
          <w:rFonts w:ascii="Georgia" w:hAnsi="Georgia"/>
          <w:b/>
        </w:rPr>
      </w:pPr>
      <w:r w:rsidRPr="008028E2">
        <w:rPr>
          <w:rFonts w:ascii="Georgia" w:hAnsi="Georgia"/>
          <w:b/>
        </w:rPr>
        <w:t xml:space="preserve">Exposure (maximum 3) </w:t>
      </w:r>
    </w:p>
    <w:p w14:paraId="711A16D2" w14:textId="77777777" w:rsidR="00BF75CA" w:rsidRPr="008028E2" w:rsidRDefault="00BF75CA" w:rsidP="00BF75CA">
      <w:pPr>
        <w:spacing w:after="0" w:line="276" w:lineRule="auto"/>
        <w:rPr>
          <w:rFonts w:ascii="Georgia" w:hAnsi="Georgia"/>
        </w:rPr>
      </w:pPr>
      <w:r w:rsidRPr="008028E2">
        <w:rPr>
          <w:rFonts w:ascii="Georgia" w:hAnsi="Georgia"/>
          <w:b/>
        </w:rPr>
        <w:t xml:space="preserve">1. </w:t>
      </w:r>
      <w:r w:rsidRPr="008028E2">
        <w:rPr>
          <w:rFonts w:ascii="Georgia" w:hAnsi="Georgia"/>
        </w:rPr>
        <w:t xml:space="preserve">Ascertainment of exposure (HIV status) </w:t>
      </w:r>
    </w:p>
    <w:p w14:paraId="10EA5DB1" w14:textId="77777777" w:rsidR="00BF75CA" w:rsidRPr="008028E2" w:rsidRDefault="00BF75CA" w:rsidP="00BF75CA">
      <w:pPr>
        <w:spacing w:after="0" w:line="276" w:lineRule="auto"/>
        <w:rPr>
          <w:rFonts w:ascii="Georgia" w:hAnsi="Georgia"/>
        </w:rPr>
      </w:pPr>
      <w:r w:rsidRPr="008028E2">
        <w:rPr>
          <w:rFonts w:ascii="Georgia" w:hAnsi="Georgia"/>
        </w:rPr>
        <w:t xml:space="preserve">a. Requires some independent validation (in which diagnostic method it was ascertained)* </w:t>
      </w:r>
    </w:p>
    <w:p w14:paraId="0A191C41" w14:textId="77777777" w:rsidR="00BF75CA" w:rsidRPr="008028E2" w:rsidRDefault="00BF75CA" w:rsidP="00BF75CA">
      <w:pPr>
        <w:spacing w:after="0" w:line="276" w:lineRule="auto"/>
        <w:rPr>
          <w:rFonts w:ascii="Georgia" w:hAnsi="Georgia"/>
        </w:rPr>
      </w:pPr>
      <w:r w:rsidRPr="008028E2">
        <w:rPr>
          <w:rFonts w:ascii="Georgia" w:hAnsi="Georgia"/>
        </w:rPr>
        <w:t xml:space="preserve">b. Clinical/Hospital/Medical record* </w:t>
      </w:r>
    </w:p>
    <w:p w14:paraId="005DB200" w14:textId="77777777" w:rsidR="00BF75CA" w:rsidRPr="008028E2" w:rsidRDefault="00BF75CA" w:rsidP="00BF75CA">
      <w:pPr>
        <w:spacing w:after="0" w:line="276" w:lineRule="auto"/>
        <w:rPr>
          <w:rFonts w:ascii="Georgia" w:hAnsi="Georgia"/>
        </w:rPr>
      </w:pPr>
      <w:r w:rsidRPr="008028E2">
        <w:rPr>
          <w:rFonts w:ascii="Georgia" w:hAnsi="Georgia"/>
        </w:rPr>
        <w:t>c. Self-reported with no reference to primary record</w:t>
      </w:r>
    </w:p>
    <w:p w14:paraId="258248F3"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w:t>
      </w:r>
    </w:p>
    <w:p w14:paraId="1235466F" w14:textId="77777777" w:rsidR="00BF75CA" w:rsidRPr="008028E2" w:rsidRDefault="00BF75CA" w:rsidP="00BF75CA">
      <w:pPr>
        <w:spacing w:after="0" w:line="276" w:lineRule="auto"/>
        <w:rPr>
          <w:rFonts w:ascii="Georgia" w:hAnsi="Georgia"/>
        </w:rPr>
      </w:pPr>
      <w:r w:rsidRPr="008028E2">
        <w:rPr>
          <w:rFonts w:ascii="Georgia" w:hAnsi="Georgia"/>
          <w:b/>
        </w:rPr>
        <w:t>2.</w:t>
      </w:r>
      <w:r w:rsidRPr="008028E2">
        <w:rPr>
          <w:rFonts w:ascii="Georgia" w:hAnsi="Georgia"/>
        </w:rPr>
        <w:t xml:space="preserve"> Same method of ascertainment for cases and controls </w:t>
      </w:r>
    </w:p>
    <w:p w14:paraId="20DBBC02" w14:textId="77777777" w:rsidR="00BF75CA" w:rsidRPr="008028E2" w:rsidRDefault="00BF75CA" w:rsidP="00BF75CA">
      <w:pPr>
        <w:spacing w:after="0" w:line="276" w:lineRule="auto"/>
        <w:rPr>
          <w:rFonts w:ascii="Georgia" w:hAnsi="Georgia"/>
        </w:rPr>
      </w:pPr>
      <w:r w:rsidRPr="008028E2">
        <w:rPr>
          <w:rFonts w:ascii="Georgia" w:hAnsi="Georgia"/>
        </w:rPr>
        <w:t xml:space="preserve">a. Yes * </w:t>
      </w:r>
    </w:p>
    <w:p w14:paraId="28C86E99" w14:textId="77777777" w:rsidR="00BF75CA" w:rsidRPr="008028E2" w:rsidRDefault="00BF75CA" w:rsidP="00BF75CA">
      <w:pPr>
        <w:spacing w:after="0" w:line="276" w:lineRule="auto"/>
        <w:rPr>
          <w:rFonts w:ascii="Georgia" w:hAnsi="Georgia"/>
        </w:rPr>
      </w:pPr>
      <w:r w:rsidRPr="008028E2">
        <w:rPr>
          <w:rFonts w:ascii="Georgia" w:hAnsi="Georgia"/>
        </w:rPr>
        <w:t xml:space="preserve">b. No </w:t>
      </w:r>
    </w:p>
    <w:p w14:paraId="2C479D34" w14:textId="77777777" w:rsidR="00BF75CA" w:rsidRPr="008028E2" w:rsidRDefault="00BF75CA" w:rsidP="00BF75CA">
      <w:pPr>
        <w:spacing w:after="0" w:line="276" w:lineRule="auto"/>
        <w:rPr>
          <w:rFonts w:ascii="Georgia" w:hAnsi="Georgia"/>
        </w:rPr>
      </w:pPr>
      <w:r w:rsidRPr="008028E2">
        <w:rPr>
          <w:rFonts w:ascii="Georgia" w:hAnsi="Georgia"/>
          <w:b/>
        </w:rPr>
        <w:t>6.</w:t>
      </w:r>
      <w:r w:rsidRPr="008028E2">
        <w:rPr>
          <w:rFonts w:ascii="Georgia" w:hAnsi="Georgia"/>
        </w:rPr>
        <w:t xml:space="preserve"> Non-response rate </w:t>
      </w:r>
    </w:p>
    <w:p w14:paraId="5266A184" w14:textId="77777777" w:rsidR="00BF75CA" w:rsidRPr="008028E2" w:rsidRDefault="00BF75CA" w:rsidP="00BF75CA">
      <w:pPr>
        <w:spacing w:after="0" w:line="276" w:lineRule="auto"/>
        <w:rPr>
          <w:rFonts w:ascii="Georgia" w:hAnsi="Georgia"/>
        </w:rPr>
      </w:pPr>
      <w:r w:rsidRPr="008028E2">
        <w:rPr>
          <w:rFonts w:ascii="Georgia" w:hAnsi="Georgia"/>
        </w:rPr>
        <w:t xml:space="preserve">a. Same rate for both groups * </w:t>
      </w:r>
    </w:p>
    <w:p w14:paraId="464F25AF" w14:textId="77777777" w:rsidR="00BF75CA" w:rsidRPr="008028E2" w:rsidRDefault="00BF75CA" w:rsidP="00BF75CA">
      <w:pPr>
        <w:spacing w:after="0" w:line="276" w:lineRule="auto"/>
        <w:rPr>
          <w:rFonts w:ascii="Georgia" w:hAnsi="Georgia"/>
        </w:rPr>
      </w:pPr>
      <w:r w:rsidRPr="008028E2">
        <w:rPr>
          <w:rFonts w:ascii="Georgia" w:hAnsi="Georgia"/>
        </w:rPr>
        <w:t>b. Non-response or missing values should be &lt;20% and accounted for in analysis.</w:t>
      </w:r>
    </w:p>
    <w:p w14:paraId="65659785" w14:textId="77777777" w:rsidR="00BF75CA" w:rsidRPr="008028E2" w:rsidRDefault="00BF75CA" w:rsidP="00BF75CA">
      <w:pPr>
        <w:spacing w:after="0" w:line="276" w:lineRule="auto"/>
        <w:rPr>
          <w:rFonts w:ascii="Georgia" w:hAnsi="Georgia"/>
        </w:rPr>
      </w:pPr>
      <w:r w:rsidRPr="008028E2">
        <w:rPr>
          <w:rFonts w:ascii="Georgia" w:hAnsi="Georgia"/>
        </w:rPr>
        <w:t>c. Non respondents described</w:t>
      </w:r>
    </w:p>
    <w:p w14:paraId="0572A735" w14:textId="77777777" w:rsidR="00BF75CA" w:rsidRPr="008028E2" w:rsidRDefault="00BF75CA" w:rsidP="00BF75CA">
      <w:pPr>
        <w:spacing w:after="0" w:line="276" w:lineRule="auto"/>
        <w:rPr>
          <w:rFonts w:ascii="Georgia" w:hAnsi="Georgia"/>
        </w:rPr>
      </w:pPr>
      <w:r w:rsidRPr="008028E2">
        <w:rPr>
          <w:rFonts w:ascii="Georgia" w:hAnsi="Georgia"/>
        </w:rPr>
        <w:t>d. rate different and no designation</w:t>
      </w:r>
    </w:p>
    <w:p w14:paraId="1A854039" w14:textId="77777777" w:rsidR="00BF75CA" w:rsidRPr="008028E2" w:rsidRDefault="00BF75CA" w:rsidP="00BF75CA">
      <w:pPr>
        <w:spacing w:after="0" w:line="276" w:lineRule="auto"/>
        <w:rPr>
          <w:rFonts w:ascii="Georgia" w:hAnsi="Georgia"/>
        </w:rPr>
      </w:pPr>
    </w:p>
    <w:p w14:paraId="04FD8561" w14:textId="77777777" w:rsidR="00BF75CA" w:rsidRDefault="00BF75CA" w:rsidP="00BF75CA">
      <w:pPr>
        <w:spacing w:after="0" w:line="276" w:lineRule="auto"/>
        <w:rPr>
          <w:rFonts w:ascii="Georgia" w:hAnsi="Georgia"/>
        </w:rPr>
      </w:pPr>
    </w:p>
    <w:p w14:paraId="0CF29656" w14:textId="77777777" w:rsidR="00BF75CA" w:rsidRPr="008028E2" w:rsidRDefault="00BF75CA" w:rsidP="00BF75CA">
      <w:pPr>
        <w:spacing w:after="0" w:line="276" w:lineRule="auto"/>
        <w:rPr>
          <w:rFonts w:ascii="Georgia" w:hAnsi="Georgia"/>
          <w:b/>
        </w:rPr>
      </w:pPr>
      <w:r w:rsidRPr="008028E2">
        <w:rPr>
          <w:rFonts w:ascii="Georgia" w:hAnsi="Georgia"/>
          <w:b/>
        </w:rPr>
        <w:lastRenderedPageBreak/>
        <w:t xml:space="preserve">Cohort Studies </w:t>
      </w:r>
      <w:r>
        <w:rPr>
          <w:rFonts w:ascii="Georgia" w:hAnsi="Georgia"/>
          <w:b/>
        </w:rPr>
        <w:t>[1, 2]</w:t>
      </w:r>
    </w:p>
    <w:p w14:paraId="517E0847" w14:textId="77777777" w:rsidR="00BF75CA" w:rsidRPr="008028E2" w:rsidRDefault="00BF75CA" w:rsidP="00BF75CA">
      <w:pPr>
        <w:spacing w:after="0" w:line="276" w:lineRule="auto"/>
        <w:rPr>
          <w:rFonts w:ascii="Georgia" w:hAnsi="Georgia"/>
        </w:rPr>
      </w:pPr>
      <w:r w:rsidRPr="008028E2">
        <w:rPr>
          <w:rFonts w:ascii="Georgia" w:hAnsi="Georgia"/>
        </w:rPr>
        <w:t xml:space="preserve">Note: A study can be awarded a maximum of one point for each numbered item with the Selection and Exposure categories. A maximum of two points can be given for Comparability. </w:t>
      </w:r>
    </w:p>
    <w:p w14:paraId="6B107DFB" w14:textId="77777777" w:rsidR="00BF75CA" w:rsidRDefault="00BF75CA" w:rsidP="00BF75CA">
      <w:pPr>
        <w:spacing w:after="0" w:line="276" w:lineRule="auto"/>
        <w:rPr>
          <w:rFonts w:ascii="Georgia" w:hAnsi="Georgia"/>
        </w:rPr>
      </w:pPr>
    </w:p>
    <w:p w14:paraId="72BDFF7D" w14:textId="77777777" w:rsidR="00BF75CA" w:rsidRPr="0087319B" w:rsidRDefault="00BF75CA" w:rsidP="00BF75CA">
      <w:pPr>
        <w:spacing w:after="0" w:line="276" w:lineRule="auto"/>
        <w:rPr>
          <w:rFonts w:ascii="Georgia" w:hAnsi="Georgia"/>
          <w:b/>
        </w:rPr>
      </w:pPr>
      <w:r w:rsidRPr="0087319B">
        <w:rPr>
          <w:rFonts w:ascii="Georgia" w:hAnsi="Georgia"/>
          <w:b/>
        </w:rPr>
        <w:t xml:space="preserve">Selection (maximum 4) </w:t>
      </w:r>
    </w:p>
    <w:p w14:paraId="7DFF619B" w14:textId="77777777" w:rsidR="00BF75CA" w:rsidRPr="008028E2" w:rsidRDefault="00BF75CA" w:rsidP="00BF75CA">
      <w:pPr>
        <w:spacing w:after="0" w:line="276" w:lineRule="auto"/>
        <w:rPr>
          <w:rFonts w:ascii="Georgia" w:hAnsi="Georgia"/>
        </w:rPr>
      </w:pPr>
      <w:r w:rsidRPr="0087319B">
        <w:rPr>
          <w:rFonts w:ascii="Georgia" w:hAnsi="Georgia"/>
          <w:b/>
        </w:rPr>
        <w:t>1.</w:t>
      </w:r>
      <w:r w:rsidRPr="008028E2">
        <w:rPr>
          <w:rFonts w:ascii="Georgia" w:hAnsi="Georgia"/>
        </w:rPr>
        <w:t xml:space="preserve"> Representativeness of the cohort </w:t>
      </w:r>
    </w:p>
    <w:p w14:paraId="4950799C" w14:textId="77777777" w:rsidR="00BF75CA" w:rsidRPr="008028E2" w:rsidRDefault="00BF75CA" w:rsidP="00BF75CA">
      <w:pPr>
        <w:spacing w:after="0" w:line="276" w:lineRule="auto"/>
        <w:rPr>
          <w:rFonts w:ascii="Georgia" w:hAnsi="Georgia"/>
        </w:rPr>
      </w:pPr>
      <w:r w:rsidRPr="008028E2">
        <w:rPr>
          <w:rFonts w:ascii="Georgia" w:hAnsi="Georgia"/>
        </w:rPr>
        <w:t>a. Truly representative of the average in the target population (r</w:t>
      </w:r>
      <w:r>
        <w:rPr>
          <w:rFonts w:ascii="Georgia" w:hAnsi="Georgia"/>
        </w:rPr>
        <w:t>andom sample or whole</w:t>
      </w:r>
      <w:r w:rsidRPr="008028E2">
        <w:rPr>
          <w:rFonts w:ascii="Georgia" w:hAnsi="Georgia"/>
        </w:rPr>
        <w:t xml:space="preserve">)* </w:t>
      </w:r>
    </w:p>
    <w:p w14:paraId="2F562AB8" w14:textId="77777777" w:rsidR="00BF75CA" w:rsidRPr="008028E2" w:rsidRDefault="00BF75CA" w:rsidP="00BF75CA">
      <w:pPr>
        <w:spacing w:after="0" w:line="276" w:lineRule="auto"/>
        <w:rPr>
          <w:rFonts w:ascii="Georgia" w:hAnsi="Georgia"/>
        </w:rPr>
      </w:pPr>
      <w:r w:rsidRPr="008028E2">
        <w:rPr>
          <w:rFonts w:ascii="Georgia" w:hAnsi="Georgia"/>
        </w:rPr>
        <w:t xml:space="preserve">b. Somewhat representative of the average in the target population (purposive sampling of representative </w:t>
      </w:r>
      <w:r>
        <w:rPr>
          <w:rFonts w:ascii="Georgia" w:hAnsi="Georgia"/>
        </w:rPr>
        <w:t>hospital or healthcare facilities</w:t>
      </w:r>
      <w:r w:rsidRPr="008028E2">
        <w:rPr>
          <w:rFonts w:ascii="Georgia" w:hAnsi="Georgia"/>
        </w:rPr>
        <w:t xml:space="preserve"> or evidence that the sample is representative of the source population)* </w:t>
      </w:r>
    </w:p>
    <w:p w14:paraId="17B18E8B" w14:textId="77777777" w:rsidR="00BF75CA" w:rsidRPr="008028E2" w:rsidRDefault="00BF75CA" w:rsidP="00BF75CA">
      <w:pPr>
        <w:spacing w:after="0" w:line="276" w:lineRule="auto"/>
        <w:rPr>
          <w:rFonts w:ascii="Georgia" w:hAnsi="Georgia"/>
        </w:rPr>
      </w:pPr>
      <w:r w:rsidRPr="008028E2">
        <w:rPr>
          <w:rFonts w:ascii="Georgia" w:hAnsi="Georgia"/>
        </w:rPr>
        <w:t>c. Selected group of users</w:t>
      </w:r>
      <w:r>
        <w:rPr>
          <w:rFonts w:ascii="Georgia" w:hAnsi="Georgia"/>
        </w:rPr>
        <w:t>/convenient sampling</w:t>
      </w:r>
      <w:r w:rsidRPr="008028E2">
        <w:rPr>
          <w:rFonts w:ascii="Georgia" w:hAnsi="Georgia"/>
        </w:rPr>
        <w:t xml:space="preserve"> </w:t>
      </w:r>
    </w:p>
    <w:p w14:paraId="11B618BB"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of the derivation of the cohort </w:t>
      </w:r>
    </w:p>
    <w:p w14:paraId="11DF742F" w14:textId="77777777" w:rsidR="00BF75CA" w:rsidRPr="008028E2" w:rsidRDefault="00BF75CA" w:rsidP="00BF75CA">
      <w:pPr>
        <w:spacing w:after="0" w:line="276" w:lineRule="auto"/>
        <w:rPr>
          <w:rFonts w:ascii="Georgia" w:hAnsi="Georgia"/>
        </w:rPr>
      </w:pPr>
      <w:r w:rsidRPr="0087319B">
        <w:rPr>
          <w:rFonts w:ascii="Georgia" w:hAnsi="Georgia"/>
          <w:b/>
        </w:rPr>
        <w:t>2.</w:t>
      </w:r>
      <w:r w:rsidRPr="008028E2">
        <w:rPr>
          <w:rFonts w:ascii="Georgia" w:hAnsi="Georgia"/>
        </w:rPr>
        <w:t xml:space="preserve"> Selection of the non-exposed cohort </w:t>
      </w:r>
    </w:p>
    <w:p w14:paraId="4478F608" w14:textId="77777777" w:rsidR="00BF75CA" w:rsidRPr="008028E2" w:rsidRDefault="00BF75CA" w:rsidP="00BF75CA">
      <w:pPr>
        <w:spacing w:after="0" w:line="276" w:lineRule="auto"/>
        <w:rPr>
          <w:rFonts w:ascii="Georgia" w:hAnsi="Georgia"/>
        </w:rPr>
      </w:pPr>
      <w:r w:rsidRPr="008028E2">
        <w:rPr>
          <w:rFonts w:ascii="Georgia" w:hAnsi="Georgia"/>
        </w:rPr>
        <w:t>a. Drawn from the same community as the exposed cohort</w:t>
      </w:r>
      <w:r w:rsidR="001830E8">
        <w:rPr>
          <w:rFonts w:ascii="Georgia" w:hAnsi="Georgia"/>
        </w:rPr>
        <w:t xml:space="preserve"> or hospitals serving the same population as cohort</w:t>
      </w:r>
      <w:r w:rsidRPr="008028E2">
        <w:rPr>
          <w:rFonts w:ascii="Georgia" w:hAnsi="Georgia"/>
        </w:rPr>
        <w:t xml:space="preserve"> * </w:t>
      </w:r>
    </w:p>
    <w:p w14:paraId="6F836B44" w14:textId="77777777" w:rsidR="00BF75CA" w:rsidRPr="008028E2" w:rsidRDefault="00BF75CA" w:rsidP="00BF75CA">
      <w:pPr>
        <w:spacing w:after="0" w:line="276" w:lineRule="auto"/>
        <w:rPr>
          <w:rFonts w:ascii="Georgia" w:hAnsi="Georgia"/>
        </w:rPr>
      </w:pPr>
      <w:r w:rsidRPr="008028E2">
        <w:rPr>
          <w:rFonts w:ascii="Georgia" w:hAnsi="Georgia"/>
        </w:rPr>
        <w:t xml:space="preserve">b. Drawn from a different source </w:t>
      </w:r>
    </w:p>
    <w:p w14:paraId="1FB71228" w14:textId="77777777" w:rsidR="00BF75CA" w:rsidRPr="008028E2" w:rsidRDefault="00BF75CA" w:rsidP="00BF75CA">
      <w:pPr>
        <w:spacing w:after="0" w:line="276" w:lineRule="auto"/>
        <w:rPr>
          <w:rFonts w:ascii="Georgia" w:hAnsi="Georgia"/>
        </w:rPr>
      </w:pPr>
      <w:r w:rsidRPr="008028E2">
        <w:rPr>
          <w:rFonts w:ascii="Georgia" w:hAnsi="Georgia"/>
        </w:rPr>
        <w:t xml:space="preserve">c. No description of the derivation of the non-exposed cohort </w:t>
      </w:r>
    </w:p>
    <w:p w14:paraId="4D404526" w14:textId="77777777" w:rsidR="00BF75CA" w:rsidRPr="008028E2" w:rsidRDefault="00BF75CA" w:rsidP="00BF75CA">
      <w:pPr>
        <w:spacing w:after="0" w:line="276" w:lineRule="auto"/>
        <w:rPr>
          <w:rFonts w:ascii="Georgia" w:hAnsi="Georgia"/>
        </w:rPr>
      </w:pPr>
      <w:r w:rsidRPr="0087319B">
        <w:rPr>
          <w:rFonts w:ascii="Georgia" w:hAnsi="Georgia"/>
          <w:b/>
        </w:rPr>
        <w:t>3.</w:t>
      </w:r>
      <w:r w:rsidRPr="008028E2">
        <w:rPr>
          <w:rFonts w:ascii="Georgia" w:hAnsi="Georgia"/>
        </w:rPr>
        <w:t xml:space="preserve"> Ascertainment o</w:t>
      </w:r>
      <w:r>
        <w:rPr>
          <w:rFonts w:ascii="Georgia" w:hAnsi="Georgia"/>
        </w:rPr>
        <w:t>f exposure (HIV status</w:t>
      </w:r>
      <w:r w:rsidRPr="008028E2">
        <w:rPr>
          <w:rFonts w:ascii="Georgia" w:hAnsi="Georgia"/>
        </w:rPr>
        <w:t xml:space="preserve">) </w:t>
      </w:r>
    </w:p>
    <w:p w14:paraId="35A99A9F" w14:textId="77777777" w:rsidR="00BF75CA" w:rsidRPr="008028E2" w:rsidRDefault="00BF75CA" w:rsidP="00BF75CA">
      <w:pPr>
        <w:spacing w:after="0" w:line="276" w:lineRule="auto"/>
        <w:rPr>
          <w:rFonts w:ascii="Georgia" w:hAnsi="Georgia"/>
        </w:rPr>
      </w:pPr>
      <w:r w:rsidRPr="008028E2">
        <w:rPr>
          <w:rFonts w:ascii="Georgia" w:hAnsi="Georgia"/>
        </w:rPr>
        <w:t xml:space="preserve">a. Requires some independent validation (in which diagnostic method it was ascertained)* </w:t>
      </w:r>
    </w:p>
    <w:p w14:paraId="469D9B1B" w14:textId="77777777" w:rsidR="00BF75CA" w:rsidRPr="008028E2" w:rsidRDefault="00BF75CA" w:rsidP="00BF75CA">
      <w:pPr>
        <w:spacing w:after="0" w:line="276" w:lineRule="auto"/>
        <w:rPr>
          <w:rFonts w:ascii="Georgia" w:hAnsi="Georgia"/>
        </w:rPr>
      </w:pPr>
      <w:r w:rsidRPr="008028E2">
        <w:rPr>
          <w:rFonts w:ascii="Georgia" w:hAnsi="Georgia"/>
        </w:rPr>
        <w:t xml:space="preserve">b. Clinical/Hospital/Medical record* </w:t>
      </w:r>
    </w:p>
    <w:p w14:paraId="27543061" w14:textId="77777777" w:rsidR="00BF75CA" w:rsidRPr="008028E2" w:rsidRDefault="00BF75CA" w:rsidP="00BF75CA">
      <w:pPr>
        <w:spacing w:after="0" w:line="276" w:lineRule="auto"/>
        <w:rPr>
          <w:rFonts w:ascii="Georgia" w:hAnsi="Georgia"/>
        </w:rPr>
      </w:pPr>
      <w:r w:rsidRPr="008028E2">
        <w:rPr>
          <w:rFonts w:ascii="Georgia" w:hAnsi="Georgia"/>
        </w:rPr>
        <w:t>c. Self-reported with no reference to primary record</w:t>
      </w:r>
    </w:p>
    <w:p w14:paraId="63D0BD59" w14:textId="77777777" w:rsidR="00BF75CA" w:rsidRDefault="00BF75CA" w:rsidP="00BF75CA">
      <w:pPr>
        <w:spacing w:after="0" w:line="276" w:lineRule="auto"/>
        <w:rPr>
          <w:rFonts w:ascii="Georgia" w:hAnsi="Georgia"/>
        </w:rPr>
      </w:pPr>
      <w:r w:rsidRPr="008028E2">
        <w:rPr>
          <w:rFonts w:ascii="Georgia" w:hAnsi="Georgia"/>
        </w:rPr>
        <w:t xml:space="preserve">d. No description </w:t>
      </w:r>
    </w:p>
    <w:p w14:paraId="59FCDD71" w14:textId="77777777" w:rsidR="00BF75CA" w:rsidRPr="008028E2" w:rsidRDefault="00BF75CA" w:rsidP="00BF75CA">
      <w:pPr>
        <w:spacing w:after="0" w:line="276" w:lineRule="auto"/>
        <w:rPr>
          <w:rFonts w:ascii="Georgia" w:hAnsi="Georgia"/>
        </w:rPr>
      </w:pPr>
      <w:r w:rsidRPr="0087319B">
        <w:rPr>
          <w:rFonts w:ascii="Georgia" w:hAnsi="Georgia"/>
          <w:b/>
        </w:rPr>
        <w:t>4.</w:t>
      </w:r>
      <w:r w:rsidRPr="008028E2">
        <w:rPr>
          <w:rFonts w:ascii="Georgia" w:hAnsi="Georgia"/>
        </w:rPr>
        <w:t xml:space="preserve"> Demonstration that outcome of interest </w:t>
      </w:r>
      <w:r w:rsidR="00374AC1">
        <w:rPr>
          <w:rFonts w:ascii="Georgia" w:hAnsi="Georgia"/>
        </w:rPr>
        <w:t>(Multidrug resistant tuberculosis</w:t>
      </w:r>
      <w:r>
        <w:rPr>
          <w:rFonts w:ascii="Georgia" w:hAnsi="Georgia"/>
        </w:rPr>
        <w:t xml:space="preserve">) </w:t>
      </w:r>
      <w:r w:rsidRPr="008028E2">
        <w:rPr>
          <w:rFonts w:ascii="Georgia" w:hAnsi="Georgia"/>
        </w:rPr>
        <w:t xml:space="preserve">was accounted for or not present at start of study </w:t>
      </w:r>
    </w:p>
    <w:p w14:paraId="54C81749" w14:textId="77777777" w:rsidR="00BF75CA" w:rsidRPr="008028E2" w:rsidRDefault="00BF75CA" w:rsidP="00BF75CA">
      <w:pPr>
        <w:spacing w:after="0" w:line="276" w:lineRule="auto"/>
        <w:rPr>
          <w:rFonts w:ascii="Georgia" w:hAnsi="Georgia"/>
        </w:rPr>
      </w:pPr>
      <w:r w:rsidRPr="008028E2">
        <w:rPr>
          <w:rFonts w:ascii="Georgia" w:hAnsi="Georgia"/>
        </w:rPr>
        <w:t xml:space="preserve">a. Yes * </w:t>
      </w:r>
    </w:p>
    <w:p w14:paraId="1B322031" w14:textId="77777777" w:rsidR="00BF75CA" w:rsidRPr="008028E2" w:rsidRDefault="00BF75CA" w:rsidP="00BF75CA">
      <w:pPr>
        <w:spacing w:after="0" w:line="276" w:lineRule="auto"/>
        <w:rPr>
          <w:rFonts w:ascii="Georgia" w:hAnsi="Georgia"/>
        </w:rPr>
      </w:pPr>
      <w:r w:rsidRPr="008028E2">
        <w:rPr>
          <w:rFonts w:ascii="Georgia" w:hAnsi="Georgia"/>
        </w:rPr>
        <w:t xml:space="preserve">b. No </w:t>
      </w:r>
    </w:p>
    <w:p w14:paraId="6D09B504" w14:textId="77777777" w:rsidR="00BF75CA" w:rsidRDefault="00BF75CA" w:rsidP="00BF75CA">
      <w:pPr>
        <w:spacing w:after="0" w:line="276" w:lineRule="auto"/>
        <w:rPr>
          <w:rFonts w:ascii="Georgia" w:hAnsi="Georgia"/>
        </w:rPr>
      </w:pPr>
    </w:p>
    <w:p w14:paraId="287243A7" w14:textId="77777777" w:rsidR="00BF75CA" w:rsidRPr="0087319B" w:rsidRDefault="00BF75CA" w:rsidP="00BF75CA">
      <w:pPr>
        <w:spacing w:after="0" w:line="276" w:lineRule="auto"/>
        <w:rPr>
          <w:rFonts w:ascii="Georgia" w:hAnsi="Georgia"/>
          <w:b/>
        </w:rPr>
      </w:pPr>
      <w:r w:rsidRPr="0087319B">
        <w:rPr>
          <w:rFonts w:ascii="Georgia" w:hAnsi="Georgia"/>
          <w:b/>
        </w:rPr>
        <w:t xml:space="preserve">Comparability (maximum 2) </w:t>
      </w:r>
    </w:p>
    <w:p w14:paraId="429A3868" w14:textId="77777777" w:rsidR="00BF75CA" w:rsidRDefault="00BF75CA" w:rsidP="00BF75CA">
      <w:pPr>
        <w:spacing w:after="0" w:line="276" w:lineRule="auto"/>
        <w:rPr>
          <w:rFonts w:ascii="Georgia" w:hAnsi="Georgia"/>
        </w:rPr>
      </w:pPr>
      <w:r w:rsidRPr="0087319B">
        <w:rPr>
          <w:rFonts w:ascii="Georgia" w:hAnsi="Georgia"/>
          <w:b/>
        </w:rPr>
        <w:t>1.</w:t>
      </w:r>
      <w:r w:rsidRPr="008028E2">
        <w:rPr>
          <w:rFonts w:ascii="Georgia" w:hAnsi="Georgia"/>
        </w:rPr>
        <w:t xml:space="preserve"> Comparability of cohorts on the basis of the design or analysis </w:t>
      </w:r>
    </w:p>
    <w:p w14:paraId="3172C659" w14:textId="77777777" w:rsidR="00BF75CA" w:rsidRPr="008028E2" w:rsidRDefault="00BF75CA" w:rsidP="00BF75CA">
      <w:pPr>
        <w:spacing w:after="0" w:line="276" w:lineRule="auto"/>
        <w:rPr>
          <w:rFonts w:ascii="Georgia" w:hAnsi="Georgia"/>
        </w:rPr>
      </w:pPr>
      <w:r w:rsidRPr="008028E2">
        <w:rPr>
          <w:rFonts w:ascii="Georgia" w:hAnsi="Georgia"/>
        </w:rPr>
        <w:t xml:space="preserve">a. Study controls for the variable: Previous tuberculosis treatment history* </w:t>
      </w:r>
    </w:p>
    <w:p w14:paraId="1B3012A2" w14:textId="77777777" w:rsidR="00BF75CA" w:rsidRPr="008028E2" w:rsidRDefault="00BF75CA" w:rsidP="00BF75CA">
      <w:pPr>
        <w:spacing w:after="0" w:line="276" w:lineRule="auto"/>
        <w:rPr>
          <w:rFonts w:ascii="Georgia" w:hAnsi="Georgia"/>
        </w:rPr>
      </w:pPr>
      <w:r w:rsidRPr="008028E2">
        <w:rPr>
          <w:rFonts w:ascii="Georgia" w:hAnsi="Georgia"/>
        </w:rPr>
        <w:t xml:space="preserve">b. Study controls for any additional socio-demographic factor (e.g. age, sex etc.) * </w:t>
      </w:r>
    </w:p>
    <w:p w14:paraId="1E47A393" w14:textId="77777777" w:rsidR="00BF75CA" w:rsidRDefault="00BF75CA" w:rsidP="00BF75CA">
      <w:pPr>
        <w:spacing w:after="0" w:line="276" w:lineRule="auto"/>
        <w:rPr>
          <w:rFonts w:ascii="Georgia" w:hAnsi="Georgia"/>
        </w:rPr>
      </w:pPr>
    </w:p>
    <w:p w14:paraId="3D5B0642" w14:textId="77777777" w:rsidR="00BF75CA" w:rsidRPr="0087319B" w:rsidRDefault="00BF75CA" w:rsidP="00BF75CA">
      <w:pPr>
        <w:spacing w:after="0" w:line="276" w:lineRule="auto"/>
        <w:rPr>
          <w:rFonts w:ascii="Georgia" w:hAnsi="Georgia"/>
          <w:b/>
        </w:rPr>
      </w:pPr>
      <w:r w:rsidRPr="0087319B">
        <w:rPr>
          <w:rFonts w:ascii="Georgia" w:hAnsi="Georgia"/>
          <w:b/>
        </w:rPr>
        <w:t xml:space="preserve">Outcome (maximum 3) </w:t>
      </w:r>
    </w:p>
    <w:p w14:paraId="680BF33B" w14:textId="77777777" w:rsidR="00BF75CA" w:rsidRPr="008028E2" w:rsidRDefault="00BF75CA" w:rsidP="00BF75CA">
      <w:pPr>
        <w:spacing w:after="0" w:line="276" w:lineRule="auto"/>
        <w:rPr>
          <w:rFonts w:ascii="Georgia" w:hAnsi="Georgia"/>
        </w:rPr>
      </w:pPr>
      <w:r w:rsidRPr="0087319B">
        <w:rPr>
          <w:rFonts w:ascii="Georgia" w:hAnsi="Georgia"/>
          <w:b/>
        </w:rPr>
        <w:t>1.</w:t>
      </w:r>
      <w:r w:rsidRPr="008028E2">
        <w:rPr>
          <w:rFonts w:ascii="Georgia" w:hAnsi="Georgia"/>
        </w:rPr>
        <w:t xml:space="preserve"> Ascertainment of outcome (</w:t>
      </w:r>
      <w:r>
        <w:rPr>
          <w:rFonts w:ascii="Georgia" w:hAnsi="Georgia"/>
        </w:rPr>
        <w:t>Multidrug resistant tuberculosis</w:t>
      </w:r>
      <w:r w:rsidRPr="008028E2">
        <w:rPr>
          <w:rFonts w:ascii="Georgia" w:hAnsi="Georgia"/>
        </w:rPr>
        <w:t xml:space="preserve">) </w:t>
      </w:r>
    </w:p>
    <w:p w14:paraId="2D7F15CC" w14:textId="77777777" w:rsidR="00BF75CA" w:rsidRPr="008028E2" w:rsidRDefault="00BF75CA" w:rsidP="00BF75CA">
      <w:pPr>
        <w:spacing w:after="0" w:line="276" w:lineRule="auto"/>
        <w:rPr>
          <w:rFonts w:ascii="Georgia" w:hAnsi="Georgia"/>
        </w:rPr>
      </w:pPr>
      <w:r w:rsidRPr="008028E2">
        <w:rPr>
          <w:rFonts w:ascii="Georgia" w:hAnsi="Georgia"/>
        </w:rPr>
        <w:t xml:space="preserve">a. Requires some independent validation (in which diagnostic method it was ascertained)* </w:t>
      </w:r>
    </w:p>
    <w:p w14:paraId="7F73F425" w14:textId="77777777" w:rsidR="00BF75CA" w:rsidRPr="008028E2" w:rsidRDefault="00BF75CA" w:rsidP="00BF75CA">
      <w:pPr>
        <w:spacing w:after="0" w:line="276" w:lineRule="auto"/>
        <w:rPr>
          <w:rFonts w:ascii="Georgia" w:hAnsi="Georgia"/>
        </w:rPr>
      </w:pPr>
      <w:r w:rsidRPr="008028E2">
        <w:rPr>
          <w:rFonts w:ascii="Georgia" w:hAnsi="Georgia"/>
        </w:rPr>
        <w:t xml:space="preserve">b. Clinical/Hospital/Medical record* </w:t>
      </w:r>
    </w:p>
    <w:p w14:paraId="1E6A22C2" w14:textId="77777777" w:rsidR="00BF75CA" w:rsidRPr="008028E2" w:rsidRDefault="00BF75CA" w:rsidP="00BF75CA">
      <w:pPr>
        <w:spacing w:after="0" w:line="276" w:lineRule="auto"/>
        <w:rPr>
          <w:rFonts w:ascii="Georgia" w:hAnsi="Georgia"/>
        </w:rPr>
      </w:pPr>
      <w:r w:rsidRPr="008028E2">
        <w:rPr>
          <w:rFonts w:ascii="Georgia" w:hAnsi="Georgia"/>
        </w:rPr>
        <w:t>c. Self-reported with no reference to primary record</w:t>
      </w:r>
    </w:p>
    <w:p w14:paraId="68C434EE" w14:textId="77777777" w:rsidR="00BF75CA" w:rsidRDefault="00BF75CA" w:rsidP="00BF75CA">
      <w:pPr>
        <w:spacing w:after="0" w:line="276" w:lineRule="auto"/>
        <w:rPr>
          <w:rFonts w:ascii="Georgia" w:hAnsi="Georgia"/>
        </w:rPr>
      </w:pPr>
      <w:r w:rsidRPr="008028E2">
        <w:rPr>
          <w:rFonts w:ascii="Georgia" w:hAnsi="Georgia"/>
        </w:rPr>
        <w:t xml:space="preserve">d. No description </w:t>
      </w:r>
    </w:p>
    <w:p w14:paraId="4A2F811A" w14:textId="77777777" w:rsidR="00BF75CA" w:rsidRPr="008028E2" w:rsidRDefault="00BF75CA" w:rsidP="00BF75CA">
      <w:pPr>
        <w:spacing w:after="0" w:line="276" w:lineRule="auto"/>
        <w:rPr>
          <w:rFonts w:ascii="Georgia" w:hAnsi="Georgia"/>
        </w:rPr>
      </w:pPr>
      <w:r w:rsidRPr="0087319B">
        <w:rPr>
          <w:rFonts w:ascii="Georgia" w:hAnsi="Georgia"/>
          <w:b/>
        </w:rPr>
        <w:t>2.</w:t>
      </w:r>
      <w:r w:rsidRPr="008028E2">
        <w:rPr>
          <w:rFonts w:ascii="Georgia" w:hAnsi="Georgia"/>
        </w:rPr>
        <w:t xml:space="preserve"> Was follow-up long enough for outcomes to occur? </w:t>
      </w:r>
    </w:p>
    <w:p w14:paraId="1B7898D7" w14:textId="77777777" w:rsidR="00BF75CA" w:rsidRPr="008028E2" w:rsidRDefault="00BF75CA" w:rsidP="00BF75CA">
      <w:pPr>
        <w:spacing w:after="0" w:line="276" w:lineRule="auto"/>
        <w:rPr>
          <w:rFonts w:ascii="Georgia" w:hAnsi="Georgia"/>
        </w:rPr>
      </w:pPr>
      <w:r w:rsidRPr="008028E2">
        <w:rPr>
          <w:rFonts w:ascii="Georgia" w:hAnsi="Georgia"/>
        </w:rPr>
        <w:t xml:space="preserve">a. Yes </w:t>
      </w:r>
      <w:r>
        <w:rPr>
          <w:rFonts w:ascii="Georgia" w:hAnsi="Georgia"/>
        </w:rPr>
        <w:t>(&gt;1 year)</w:t>
      </w:r>
      <w:r w:rsidRPr="008028E2">
        <w:rPr>
          <w:rFonts w:ascii="Georgia" w:hAnsi="Georgia"/>
        </w:rPr>
        <w:t xml:space="preserve">* </w:t>
      </w:r>
    </w:p>
    <w:p w14:paraId="7C8C3423" w14:textId="77777777" w:rsidR="00BF75CA" w:rsidRPr="008028E2" w:rsidRDefault="00BF75CA" w:rsidP="00BF75CA">
      <w:pPr>
        <w:spacing w:after="0" w:line="276" w:lineRule="auto"/>
        <w:rPr>
          <w:rFonts w:ascii="Georgia" w:hAnsi="Georgia"/>
        </w:rPr>
      </w:pPr>
      <w:r w:rsidRPr="008028E2">
        <w:rPr>
          <w:rFonts w:ascii="Georgia" w:hAnsi="Georgia"/>
        </w:rPr>
        <w:t xml:space="preserve">b. No </w:t>
      </w:r>
    </w:p>
    <w:p w14:paraId="29B92039" w14:textId="77777777" w:rsidR="00BF75CA" w:rsidRPr="008028E2" w:rsidRDefault="00BF75CA" w:rsidP="00BF75CA">
      <w:pPr>
        <w:spacing w:after="0" w:line="276" w:lineRule="auto"/>
        <w:rPr>
          <w:rFonts w:ascii="Georgia" w:hAnsi="Georgia"/>
        </w:rPr>
      </w:pPr>
      <w:r w:rsidRPr="0087319B">
        <w:rPr>
          <w:rFonts w:ascii="Georgia" w:hAnsi="Georgia"/>
          <w:b/>
        </w:rPr>
        <w:t>3.</w:t>
      </w:r>
      <w:r w:rsidRPr="008028E2">
        <w:rPr>
          <w:rFonts w:ascii="Georgia" w:hAnsi="Georgia"/>
        </w:rPr>
        <w:t xml:space="preserve"> Adequacy of follow-up of cohorts </w:t>
      </w:r>
    </w:p>
    <w:p w14:paraId="3E15E7C6" w14:textId="77777777" w:rsidR="00BF75CA" w:rsidRPr="008028E2" w:rsidRDefault="00BF75CA" w:rsidP="00BF75CA">
      <w:pPr>
        <w:spacing w:after="0" w:line="276" w:lineRule="auto"/>
        <w:rPr>
          <w:rFonts w:ascii="Georgia" w:hAnsi="Georgia"/>
        </w:rPr>
      </w:pPr>
      <w:r w:rsidRPr="008028E2">
        <w:rPr>
          <w:rFonts w:ascii="Georgia" w:hAnsi="Georgia"/>
        </w:rPr>
        <w:t xml:space="preserve">a. Complete follow-up – all subjects accounted for * </w:t>
      </w:r>
    </w:p>
    <w:p w14:paraId="69697231" w14:textId="77777777" w:rsidR="00BF75CA" w:rsidRPr="0087319B" w:rsidRDefault="00BF75CA" w:rsidP="00BF75CA">
      <w:pPr>
        <w:spacing w:after="0" w:line="276" w:lineRule="auto"/>
        <w:rPr>
          <w:rFonts w:ascii="Georgia" w:hAnsi="Georgia"/>
        </w:rPr>
      </w:pPr>
      <w:r w:rsidRPr="0087319B">
        <w:rPr>
          <w:rFonts w:ascii="Georgia" w:hAnsi="Georgia"/>
        </w:rPr>
        <w:t xml:space="preserve">b. Subjects lost to follow-up unlikely to introduce bias – small number lost (&lt;20%) or attrition described and accounted for in analysis * </w:t>
      </w:r>
    </w:p>
    <w:p w14:paraId="0D4EA4C9" w14:textId="77777777" w:rsidR="001830E8" w:rsidRDefault="00BF75CA" w:rsidP="00BF75CA">
      <w:pPr>
        <w:spacing w:after="0" w:line="276" w:lineRule="auto"/>
        <w:rPr>
          <w:rFonts w:ascii="Georgia" w:hAnsi="Georgia"/>
        </w:rPr>
      </w:pPr>
      <w:r w:rsidRPr="0087319B">
        <w:rPr>
          <w:rFonts w:ascii="Georgia" w:hAnsi="Georgia"/>
        </w:rPr>
        <w:lastRenderedPageBreak/>
        <w:t xml:space="preserve">c. Follow up rate not adequate and no description of those lost </w:t>
      </w:r>
    </w:p>
    <w:p w14:paraId="1D14647A" w14:textId="77777777" w:rsidR="00BF75CA" w:rsidRDefault="00BF75CA" w:rsidP="00BF75CA">
      <w:pPr>
        <w:spacing w:after="0" w:line="276" w:lineRule="auto"/>
        <w:rPr>
          <w:rFonts w:ascii="Georgia" w:hAnsi="Georgia"/>
        </w:rPr>
      </w:pPr>
      <w:r w:rsidRPr="0087319B">
        <w:rPr>
          <w:rFonts w:ascii="Georgia" w:hAnsi="Georgia"/>
        </w:rPr>
        <w:t>d. No statement</w:t>
      </w:r>
    </w:p>
    <w:p w14:paraId="325F4B4D" w14:textId="77777777" w:rsidR="001830E8" w:rsidRDefault="001830E8" w:rsidP="00BF75CA">
      <w:pPr>
        <w:spacing w:after="0" w:line="276" w:lineRule="auto"/>
        <w:rPr>
          <w:rFonts w:ascii="Georgia" w:hAnsi="Georgia"/>
        </w:rPr>
      </w:pPr>
    </w:p>
    <w:p w14:paraId="0CD89E8B" w14:textId="77777777" w:rsidR="001830E8" w:rsidRDefault="001830E8" w:rsidP="00BF75CA">
      <w:pPr>
        <w:spacing w:after="0" w:line="276" w:lineRule="auto"/>
        <w:rPr>
          <w:rFonts w:ascii="Georgia" w:hAnsi="Georgia"/>
        </w:rPr>
      </w:pPr>
    </w:p>
    <w:p w14:paraId="6D46FE9A" w14:textId="77777777" w:rsidR="001830E8" w:rsidRDefault="001830E8" w:rsidP="00BF75CA">
      <w:pPr>
        <w:spacing w:after="0" w:line="276" w:lineRule="auto"/>
        <w:rPr>
          <w:rFonts w:ascii="Georgia" w:hAnsi="Georgia"/>
        </w:rPr>
      </w:pPr>
    </w:p>
    <w:p w14:paraId="57A25E6B" w14:textId="77777777" w:rsidR="00BF75CA" w:rsidRPr="008028E2" w:rsidRDefault="00BF75CA" w:rsidP="00BF75CA">
      <w:pPr>
        <w:spacing w:after="0" w:line="276" w:lineRule="auto"/>
        <w:rPr>
          <w:rFonts w:ascii="Georgia" w:hAnsi="Georgia"/>
          <w:b/>
        </w:rPr>
      </w:pPr>
      <w:r w:rsidRPr="008028E2">
        <w:rPr>
          <w:rFonts w:ascii="Georgia" w:hAnsi="Georgia"/>
          <w:b/>
        </w:rPr>
        <w:t>Cross-Sectional Studies [3]</w:t>
      </w:r>
    </w:p>
    <w:p w14:paraId="0B0D0E1C" w14:textId="77777777" w:rsidR="00BF75CA" w:rsidRPr="008028E2" w:rsidRDefault="00BF75CA" w:rsidP="00BF75CA">
      <w:pPr>
        <w:spacing w:after="0" w:line="276" w:lineRule="auto"/>
        <w:rPr>
          <w:rFonts w:ascii="Georgia" w:hAnsi="Georgia"/>
        </w:rPr>
      </w:pPr>
    </w:p>
    <w:p w14:paraId="0EE2F67B" w14:textId="77777777" w:rsidR="00BF75CA" w:rsidRPr="008028E2" w:rsidRDefault="00BF75CA" w:rsidP="00BF75CA">
      <w:pPr>
        <w:spacing w:after="0" w:line="276" w:lineRule="auto"/>
        <w:rPr>
          <w:rFonts w:ascii="Georgia" w:hAnsi="Georgia"/>
          <w:b/>
        </w:rPr>
      </w:pPr>
      <w:r w:rsidRPr="008028E2">
        <w:rPr>
          <w:rFonts w:ascii="Georgia" w:hAnsi="Georgia"/>
          <w:b/>
        </w:rPr>
        <w:t xml:space="preserve">Selection (maximum 5) </w:t>
      </w:r>
    </w:p>
    <w:p w14:paraId="341689E7" w14:textId="77777777" w:rsidR="00BF75CA" w:rsidRPr="008028E2" w:rsidRDefault="00BF75CA" w:rsidP="00BF75CA">
      <w:pPr>
        <w:spacing w:after="0" w:line="276" w:lineRule="auto"/>
        <w:rPr>
          <w:rFonts w:ascii="Georgia" w:hAnsi="Georgia"/>
        </w:rPr>
      </w:pPr>
      <w:r w:rsidRPr="008028E2">
        <w:rPr>
          <w:rFonts w:ascii="Georgia" w:hAnsi="Georgia"/>
          <w:b/>
        </w:rPr>
        <w:t>1.</w:t>
      </w:r>
      <w:r w:rsidRPr="008028E2">
        <w:rPr>
          <w:rFonts w:ascii="Georgia" w:hAnsi="Georgia"/>
        </w:rPr>
        <w:t xml:space="preserve"> Representativeness of the sample </w:t>
      </w:r>
    </w:p>
    <w:p w14:paraId="5FB525C1" w14:textId="77777777" w:rsidR="00BF75CA" w:rsidRPr="008028E2" w:rsidRDefault="00BF75CA" w:rsidP="00BF75CA">
      <w:pPr>
        <w:spacing w:after="0" w:line="276" w:lineRule="auto"/>
        <w:rPr>
          <w:rFonts w:ascii="Georgia" w:hAnsi="Georgia"/>
        </w:rPr>
      </w:pPr>
      <w:r w:rsidRPr="008028E2">
        <w:rPr>
          <w:rFonts w:ascii="Georgia" w:hAnsi="Georgia"/>
        </w:rPr>
        <w:t xml:space="preserve">a. Truly representative of the average in the target population (random sample or whole population) * </w:t>
      </w:r>
    </w:p>
    <w:p w14:paraId="437637DA" w14:textId="77777777" w:rsidR="00BF75CA" w:rsidRPr="008028E2" w:rsidRDefault="00BF75CA" w:rsidP="00BF75CA">
      <w:pPr>
        <w:spacing w:after="0" w:line="276" w:lineRule="auto"/>
        <w:rPr>
          <w:rFonts w:ascii="Georgia" w:hAnsi="Georgia"/>
        </w:rPr>
      </w:pPr>
      <w:r w:rsidRPr="008028E2">
        <w:rPr>
          <w:rFonts w:ascii="Georgia" w:hAnsi="Georgia"/>
        </w:rPr>
        <w:t xml:space="preserve">b. Somewhat representative of the average in the target population (purposive sampling of representative schools or evidence that the sample is representative of the source population) * </w:t>
      </w:r>
    </w:p>
    <w:p w14:paraId="29497EC3" w14:textId="77777777" w:rsidR="00BF75CA" w:rsidRPr="008028E2" w:rsidRDefault="00BF75CA" w:rsidP="00BF75CA">
      <w:pPr>
        <w:spacing w:after="0" w:line="276" w:lineRule="auto"/>
        <w:rPr>
          <w:rFonts w:ascii="Georgia" w:hAnsi="Georgia"/>
        </w:rPr>
      </w:pPr>
      <w:r w:rsidRPr="008028E2">
        <w:rPr>
          <w:rFonts w:ascii="Georgia" w:hAnsi="Georgia"/>
        </w:rPr>
        <w:t>c. Selected group of users/convenience sampling</w:t>
      </w:r>
    </w:p>
    <w:p w14:paraId="0390CD25"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of the sampling strategy </w:t>
      </w:r>
    </w:p>
    <w:p w14:paraId="651AB0CC" w14:textId="77777777" w:rsidR="00BF75CA" w:rsidRPr="008028E2" w:rsidRDefault="00BF75CA" w:rsidP="00BF75CA">
      <w:pPr>
        <w:spacing w:after="0" w:line="276" w:lineRule="auto"/>
        <w:rPr>
          <w:rFonts w:ascii="Georgia" w:hAnsi="Georgia"/>
        </w:rPr>
      </w:pPr>
      <w:r w:rsidRPr="008028E2">
        <w:rPr>
          <w:rFonts w:ascii="Georgia" w:hAnsi="Georgia"/>
          <w:b/>
        </w:rPr>
        <w:t>2.</w:t>
      </w:r>
      <w:r w:rsidRPr="008028E2">
        <w:rPr>
          <w:rFonts w:ascii="Georgia" w:hAnsi="Georgia"/>
        </w:rPr>
        <w:t xml:space="preserve"> Sample size </w:t>
      </w:r>
    </w:p>
    <w:p w14:paraId="4BFD7054" w14:textId="77777777" w:rsidR="00BF75CA" w:rsidRPr="008028E2" w:rsidRDefault="00BF75CA" w:rsidP="00BF75CA">
      <w:pPr>
        <w:spacing w:after="0" w:line="276" w:lineRule="auto"/>
        <w:rPr>
          <w:rFonts w:ascii="Georgia" w:hAnsi="Georgia"/>
        </w:rPr>
      </w:pPr>
      <w:r w:rsidRPr="008028E2">
        <w:rPr>
          <w:rFonts w:ascii="Georgia" w:hAnsi="Georgia"/>
        </w:rPr>
        <w:t xml:space="preserve">a. Justified and satisfactory* </w:t>
      </w:r>
    </w:p>
    <w:p w14:paraId="54CB27C6" w14:textId="77777777" w:rsidR="00BF75CA" w:rsidRPr="008028E2" w:rsidRDefault="00BF75CA" w:rsidP="00BF75CA">
      <w:pPr>
        <w:spacing w:after="0" w:line="276" w:lineRule="auto"/>
        <w:rPr>
          <w:rFonts w:ascii="Georgia" w:hAnsi="Georgia"/>
        </w:rPr>
      </w:pPr>
      <w:r w:rsidRPr="008028E2">
        <w:rPr>
          <w:rFonts w:ascii="Georgia" w:hAnsi="Georgia"/>
        </w:rPr>
        <w:t>b. Adequately powered to detect a difference (at least 10 events per variable in multivariate analyses)*</w:t>
      </w:r>
    </w:p>
    <w:p w14:paraId="10C1A7EE" w14:textId="77777777" w:rsidR="00BF75CA" w:rsidRPr="008028E2" w:rsidRDefault="00BF75CA" w:rsidP="00BF75CA">
      <w:pPr>
        <w:spacing w:after="0" w:line="276" w:lineRule="auto"/>
        <w:rPr>
          <w:rFonts w:ascii="Georgia" w:hAnsi="Georgia"/>
        </w:rPr>
      </w:pPr>
      <w:r w:rsidRPr="008028E2">
        <w:rPr>
          <w:rFonts w:ascii="Georgia" w:hAnsi="Georgia"/>
        </w:rPr>
        <w:t xml:space="preserve">c. Not justified </w:t>
      </w:r>
    </w:p>
    <w:p w14:paraId="7054167F" w14:textId="77777777" w:rsidR="00BF75CA" w:rsidRPr="008028E2" w:rsidRDefault="00BF75CA" w:rsidP="00BF75CA">
      <w:pPr>
        <w:spacing w:after="0" w:line="276" w:lineRule="auto"/>
        <w:rPr>
          <w:rFonts w:ascii="Georgia" w:hAnsi="Georgia"/>
        </w:rPr>
      </w:pPr>
      <w:r w:rsidRPr="008028E2">
        <w:rPr>
          <w:rFonts w:ascii="Georgia" w:hAnsi="Georgia"/>
          <w:b/>
        </w:rPr>
        <w:t>3.</w:t>
      </w:r>
      <w:r w:rsidRPr="008028E2">
        <w:rPr>
          <w:rFonts w:ascii="Georgia" w:hAnsi="Georgia"/>
        </w:rPr>
        <w:t xml:space="preserve"> Non-respondents </w:t>
      </w:r>
    </w:p>
    <w:p w14:paraId="64EFF973" w14:textId="77777777" w:rsidR="00BF75CA" w:rsidRPr="008028E2" w:rsidRDefault="00BF75CA" w:rsidP="00BF75CA">
      <w:pPr>
        <w:spacing w:after="0" w:line="276" w:lineRule="auto"/>
        <w:rPr>
          <w:rFonts w:ascii="Georgia" w:hAnsi="Georgia"/>
        </w:rPr>
      </w:pPr>
      <w:r w:rsidRPr="008028E2">
        <w:rPr>
          <w:rFonts w:ascii="Georgia" w:hAnsi="Georgia"/>
        </w:rPr>
        <w:t xml:space="preserve">a. Comparability between respondents and non-respondents characteristics is established, and the response rate is satisfactory (&gt;80%)* </w:t>
      </w:r>
    </w:p>
    <w:p w14:paraId="65419F98" w14:textId="77777777" w:rsidR="00BF75CA" w:rsidRPr="008028E2" w:rsidRDefault="00BF75CA" w:rsidP="00BF75CA">
      <w:pPr>
        <w:spacing w:after="0" w:line="276" w:lineRule="auto"/>
        <w:rPr>
          <w:rFonts w:ascii="Georgia" w:hAnsi="Georgia"/>
        </w:rPr>
      </w:pPr>
      <w:r w:rsidRPr="008028E2">
        <w:rPr>
          <w:rFonts w:ascii="Georgia" w:hAnsi="Georgia"/>
        </w:rPr>
        <w:t xml:space="preserve">b. The response rate is unsatisfactory, or the comparability between respondents and non-respondents is unsatisfactory </w:t>
      </w:r>
    </w:p>
    <w:p w14:paraId="21947CDC" w14:textId="77777777" w:rsidR="00BF75CA" w:rsidRPr="008028E2" w:rsidRDefault="00BF75CA" w:rsidP="00BF75CA">
      <w:pPr>
        <w:spacing w:after="0" w:line="276" w:lineRule="auto"/>
        <w:rPr>
          <w:rFonts w:ascii="Georgia" w:hAnsi="Georgia"/>
        </w:rPr>
      </w:pPr>
      <w:r w:rsidRPr="008028E2">
        <w:rPr>
          <w:rFonts w:ascii="Georgia" w:hAnsi="Georgia"/>
        </w:rPr>
        <w:t>c. No description of the response rate or the chara</w:t>
      </w:r>
      <w:r>
        <w:rPr>
          <w:rFonts w:ascii="Georgia" w:hAnsi="Georgia"/>
        </w:rPr>
        <w:t>cteristics of the responders &amp;</w:t>
      </w:r>
      <w:r w:rsidRPr="008028E2">
        <w:rPr>
          <w:rFonts w:ascii="Georgia" w:hAnsi="Georgia"/>
        </w:rPr>
        <w:t xml:space="preserve"> non-responders </w:t>
      </w:r>
    </w:p>
    <w:p w14:paraId="5886DA50" w14:textId="77777777" w:rsidR="00BF75CA" w:rsidRPr="008028E2" w:rsidRDefault="00BF75CA" w:rsidP="00BF75CA">
      <w:pPr>
        <w:spacing w:after="0" w:line="276" w:lineRule="auto"/>
        <w:rPr>
          <w:rFonts w:ascii="Georgia" w:hAnsi="Georgia"/>
        </w:rPr>
      </w:pPr>
      <w:r w:rsidRPr="008028E2">
        <w:rPr>
          <w:rFonts w:ascii="Georgia" w:hAnsi="Georgia"/>
          <w:b/>
        </w:rPr>
        <w:t>4.</w:t>
      </w:r>
      <w:r w:rsidRPr="008028E2">
        <w:rPr>
          <w:rFonts w:ascii="Georgia" w:hAnsi="Georgia"/>
        </w:rPr>
        <w:t xml:space="preserve"> Ascertainment of the exposure (HIV status) </w:t>
      </w:r>
    </w:p>
    <w:p w14:paraId="48721976" w14:textId="77777777" w:rsidR="00BF75CA" w:rsidRPr="008028E2" w:rsidRDefault="00BF75CA" w:rsidP="00BF75CA">
      <w:pPr>
        <w:spacing w:after="0" w:line="276" w:lineRule="auto"/>
        <w:rPr>
          <w:rFonts w:ascii="Georgia" w:hAnsi="Georgia"/>
        </w:rPr>
      </w:pPr>
      <w:r w:rsidRPr="008028E2">
        <w:rPr>
          <w:rFonts w:ascii="Georgia" w:hAnsi="Georgia"/>
        </w:rPr>
        <w:t xml:space="preserve">a. Requires some independent validation (in which diagnostic method it was </w:t>
      </w:r>
      <w:proofErr w:type="gramStart"/>
      <w:r w:rsidRPr="008028E2">
        <w:rPr>
          <w:rFonts w:ascii="Georgia" w:hAnsi="Georgia"/>
        </w:rPr>
        <w:t>ascertained)*</w:t>
      </w:r>
      <w:proofErr w:type="gramEnd"/>
      <w:r w:rsidRPr="008028E2">
        <w:rPr>
          <w:rFonts w:ascii="Georgia" w:hAnsi="Georgia"/>
        </w:rPr>
        <w:t xml:space="preserve">* </w:t>
      </w:r>
    </w:p>
    <w:p w14:paraId="5C479B02" w14:textId="77777777" w:rsidR="00BF75CA" w:rsidRPr="008028E2" w:rsidRDefault="00BF75CA" w:rsidP="00BF75CA">
      <w:pPr>
        <w:spacing w:after="0" w:line="276" w:lineRule="auto"/>
        <w:rPr>
          <w:rFonts w:ascii="Georgia" w:hAnsi="Georgia"/>
        </w:rPr>
      </w:pPr>
      <w:r w:rsidRPr="008028E2">
        <w:rPr>
          <w:rFonts w:ascii="Georgia" w:hAnsi="Georgia"/>
        </w:rPr>
        <w:t xml:space="preserve">b. Clinical/Hospital/Medical record* </w:t>
      </w:r>
    </w:p>
    <w:p w14:paraId="42127F15" w14:textId="77777777" w:rsidR="00BF75CA" w:rsidRPr="008028E2" w:rsidRDefault="00BF75CA" w:rsidP="00BF75CA">
      <w:pPr>
        <w:spacing w:after="0" w:line="276" w:lineRule="auto"/>
        <w:rPr>
          <w:rFonts w:ascii="Georgia" w:hAnsi="Georgia"/>
        </w:rPr>
      </w:pPr>
      <w:r w:rsidRPr="008028E2">
        <w:rPr>
          <w:rFonts w:ascii="Georgia" w:hAnsi="Georgia"/>
        </w:rPr>
        <w:t>c. Self-reported with no reference to primary record</w:t>
      </w:r>
    </w:p>
    <w:p w14:paraId="5AA21CEC"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w:t>
      </w:r>
    </w:p>
    <w:p w14:paraId="183C70D7" w14:textId="77777777" w:rsidR="00BF75CA" w:rsidRPr="008028E2" w:rsidRDefault="00BF75CA" w:rsidP="00BF75CA">
      <w:pPr>
        <w:spacing w:after="0" w:line="276" w:lineRule="auto"/>
        <w:rPr>
          <w:rFonts w:ascii="Georgia" w:hAnsi="Georgia"/>
        </w:rPr>
      </w:pPr>
    </w:p>
    <w:p w14:paraId="61C1992F" w14:textId="77777777" w:rsidR="00BF75CA" w:rsidRPr="008028E2" w:rsidRDefault="00BF75CA" w:rsidP="00BF75CA">
      <w:pPr>
        <w:spacing w:after="0" w:line="276" w:lineRule="auto"/>
        <w:rPr>
          <w:rFonts w:ascii="Georgia" w:hAnsi="Georgia"/>
          <w:b/>
        </w:rPr>
      </w:pPr>
      <w:r w:rsidRPr="008028E2">
        <w:rPr>
          <w:rFonts w:ascii="Georgia" w:hAnsi="Georgia"/>
          <w:b/>
        </w:rPr>
        <w:t xml:space="preserve">Comparability (maximum 2) </w:t>
      </w:r>
    </w:p>
    <w:p w14:paraId="5B1E78F0" w14:textId="77777777" w:rsidR="00BF75CA" w:rsidRPr="008028E2" w:rsidRDefault="00BF75CA" w:rsidP="00BF75CA">
      <w:pPr>
        <w:spacing w:after="0" w:line="276" w:lineRule="auto"/>
        <w:rPr>
          <w:rFonts w:ascii="Georgia" w:hAnsi="Georgia"/>
        </w:rPr>
      </w:pPr>
      <w:r w:rsidRPr="008028E2">
        <w:rPr>
          <w:rFonts w:ascii="Georgia" w:hAnsi="Georgia"/>
          <w:b/>
        </w:rPr>
        <w:t>1.</w:t>
      </w:r>
      <w:r w:rsidRPr="008028E2">
        <w:rPr>
          <w:rFonts w:ascii="Georgia" w:hAnsi="Georgia"/>
        </w:rPr>
        <w:t xml:space="preserve"> The subjects in different outcome groups are comparable, based on the study design or analysis. Confounding factors are controlled </w:t>
      </w:r>
    </w:p>
    <w:p w14:paraId="3B12795D" w14:textId="77777777" w:rsidR="00BF75CA" w:rsidRPr="008028E2" w:rsidRDefault="00BF75CA" w:rsidP="00BF75CA">
      <w:pPr>
        <w:spacing w:after="0" w:line="276" w:lineRule="auto"/>
        <w:rPr>
          <w:rFonts w:ascii="Georgia" w:hAnsi="Georgia"/>
        </w:rPr>
      </w:pPr>
      <w:r w:rsidRPr="008028E2">
        <w:rPr>
          <w:rFonts w:ascii="Georgia" w:hAnsi="Georgia"/>
        </w:rPr>
        <w:t xml:space="preserve">a. Study controls for the variable: Previous tuberculosis treatment history* </w:t>
      </w:r>
    </w:p>
    <w:p w14:paraId="4EC6A705" w14:textId="77777777" w:rsidR="00BF75CA" w:rsidRPr="008028E2" w:rsidRDefault="00BF75CA" w:rsidP="00BF75CA">
      <w:pPr>
        <w:spacing w:after="0" w:line="276" w:lineRule="auto"/>
        <w:rPr>
          <w:rFonts w:ascii="Georgia" w:hAnsi="Georgia"/>
        </w:rPr>
      </w:pPr>
      <w:r w:rsidRPr="008028E2">
        <w:rPr>
          <w:rFonts w:ascii="Georgia" w:hAnsi="Georgia"/>
        </w:rPr>
        <w:t xml:space="preserve">b. Study controls for any additional socio-demographic factor (e.g. age, sex etc.) * </w:t>
      </w:r>
    </w:p>
    <w:p w14:paraId="36025A89" w14:textId="77777777" w:rsidR="00BF75CA" w:rsidRPr="008028E2" w:rsidRDefault="00BF75CA" w:rsidP="00BF75CA">
      <w:pPr>
        <w:spacing w:after="0" w:line="276" w:lineRule="auto"/>
        <w:rPr>
          <w:rFonts w:ascii="Georgia" w:hAnsi="Georgia"/>
        </w:rPr>
      </w:pPr>
    </w:p>
    <w:p w14:paraId="13580CF1" w14:textId="77777777" w:rsidR="00BF75CA" w:rsidRPr="008028E2" w:rsidRDefault="00BF75CA" w:rsidP="00BF75CA">
      <w:pPr>
        <w:spacing w:after="0" w:line="276" w:lineRule="auto"/>
        <w:rPr>
          <w:rFonts w:ascii="Georgia" w:hAnsi="Georgia"/>
          <w:b/>
        </w:rPr>
      </w:pPr>
      <w:r w:rsidRPr="008028E2">
        <w:rPr>
          <w:rFonts w:ascii="Georgia" w:hAnsi="Georgia"/>
          <w:b/>
        </w:rPr>
        <w:t xml:space="preserve">Outcome (maximum 3) </w:t>
      </w:r>
    </w:p>
    <w:p w14:paraId="33F544DB" w14:textId="77777777" w:rsidR="00BF75CA" w:rsidRPr="008028E2" w:rsidRDefault="00BF75CA" w:rsidP="00BF75CA">
      <w:pPr>
        <w:spacing w:after="0" w:line="276" w:lineRule="auto"/>
        <w:rPr>
          <w:rFonts w:ascii="Georgia" w:hAnsi="Georgia"/>
        </w:rPr>
      </w:pPr>
      <w:r w:rsidRPr="008028E2">
        <w:rPr>
          <w:rFonts w:ascii="Georgia" w:hAnsi="Georgia"/>
          <w:b/>
        </w:rPr>
        <w:t xml:space="preserve">1. </w:t>
      </w:r>
      <w:r w:rsidRPr="008028E2">
        <w:rPr>
          <w:rFonts w:ascii="Georgia" w:hAnsi="Georgia"/>
        </w:rPr>
        <w:t xml:space="preserve">Assessment of the outcome (Multidrug resistant tuberculosis) </w:t>
      </w:r>
    </w:p>
    <w:p w14:paraId="635F4E16" w14:textId="77777777" w:rsidR="00BF75CA" w:rsidRPr="008028E2" w:rsidRDefault="00BF75CA" w:rsidP="00BF75CA">
      <w:pPr>
        <w:spacing w:after="0" w:line="276" w:lineRule="auto"/>
        <w:rPr>
          <w:rFonts w:ascii="Georgia" w:hAnsi="Georgia"/>
        </w:rPr>
      </w:pPr>
      <w:r w:rsidRPr="008028E2">
        <w:rPr>
          <w:rFonts w:ascii="Georgia" w:hAnsi="Georgia"/>
        </w:rPr>
        <w:t xml:space="preserve">a. Requires some independent validation (in which diagnostic method it was </w:t>
      </w:r>
      <w:proofErr w:type="gramStart"/>
      <w:r w:rsidRPr="008028E2">
        <w:rPr>
          <w:rFonts w:ascii="Georgia" w:hAnsi="Georgia"/>
        </w:rPr>
        <w:t>ascertained)*</w:t>
      </w:r>
      <w:proofErr w:type="gramEnd"/>
      <w:r w:rsidRPr="008028E2">
        <w:rPr>
          <w:rFonts w:ascii="Georgia" w:hAnsi="Georgia"/>
        </w:rPr>
        <w:t xml:space="preserve">* </w:t>
      </w:r>
    </w:p>
    <w:p w14:paraId="5A439B99" w14:textId="77777777" w:rsidR="00BF75CA" w:rsidRPr="008028E2" w:rsidRDefault="00BF75CA" w:rsidP="00BF75CA">
      <w:pPr>
        <w:spacing w:after="0" w:line="276" w:lineRule="auto"/>
        <w:rPr>
          <w:rFonts w:ascii="Georgia" w:hAnsi="Georgia"/>
        </w:rPr>
      </w:pPr>
      <w:r w:rsidRPr="008028E2">
        <w:rPr>
          <w:rFonts w:ascii="Georgia" w:hAnsi="Georgia"/>
        </w:rPr>
        <w:t xml:space="preserve">b. Clinical/Hospital/Medical record* </w:t>
      </w:r>
    </w:p>
    <w:p w14:paraId="6EB53537" w14:textId="77777777" w:rsidR="00BF75CA" w:rsidRPr="008028E2" w:rsidRDefault="00BF75CA" w:rsidP="00BF75CA">
      <w:pPr>
        <w:spacing w:after="0" w:line="276" w:lineRule="auto"/>
        <w:rPr>
          <w:rFonts w:ascii="Georgia" w:hAnsi="Georgia"/>
        </w:rPr>
      </w:pPr>
      <w:r w:rsidRPr="008028E2">
        <w:rPr>
          <w:rFonts w:ascii="Georgia" w:hAnsi="Georgia"/>
        </w:rPr>
        <w:t>c. Self-reported with no reference to primary record</w:t>
      </w:r>
    </w:p>
    <w:p w14:paraId="38C769C1" w14:textId="77777777" w:rsidR="00BF75CA" w:rsidRPr="008028E2" w:rsidRDefault="00BF75CA" w:rsidP="00BF75CA">
      <w:pPr>
        <w:spacing w:after="0" w:line="276" w:lineRule="auto"/>
        <w:rPr>
          <w:rFonts w:ascii="Georgia" w:hAnsi="Georgia"/>
        </w:rPr>
      </w:pPr>
      <w:r w:rsidRPr="008028E2">
        <w:rPr>
          <w:rFonts w:ascii="Georgia" w:hAnsi="Georgia"/>
        </w:rPr>
        <w:t xml:space="preserve">d. No description </w:t>
      </w:r>
    </w:p>
    <w:p w14:paraId="5530E4CF" w14:textId="77777777" w:rsidR="00BF75CA" w:rsidRPr="008028E2" w:rsidRDefault="00BF75CA" w:rsidP="00BF75CA">
      <w:pPr>
        <w:spacing w:after="0" w:line="276" w:lineRule="auto"/>
        <w:rPr>
          <w:rFonts w:ascii="Georgia" w:hAnsi="Georgia"/>
        </w:rPr>
      </w:pPr>
      <w:r w:rsidRPr="008028E2">
        <w:rPr>
          <w:rFonts w:ascii="Georgia" w:hAnsi="Georgia"/>
          <w:b/>
        </w:rPr>
        <w:t>2.</w:t>
      </w:r>
      <w:r w:rsidRPr="008028E2">
        <w:rPr>
          <w:rFonts w:ascii="Georgia" w:hAnsi="Georgia"/>
        </w:rPr>
        <w:t xml:space="preserve"> Statistical test </w:t>
      </w:r>
    </w:p>
    <w:p w14:paraId="4FC6AEEB" w14:textId="77777777" w:rsidR="00BF75CA" w:rsidRPr="008028E2" w:rsidRDefault="00BF75CA" w:rsidP="00BF75CA">
      <w:pPr>
        <w:spacing w:after="0" w:line="276" w:lineRule="auto"/>
        <w:rPr>
          <w:rFonts w:ascii="Georgia" w:hAnsi="Georgia"/>
        </w:rPr>
      </w:pPr>
      <w:r w:rsidRPr="008028E2">
        <w:rPr>
          <w:rFonts w:ascii="Georgia" w:hAnsi="Georgia"/>
        </w:rPr>
        <w:lastRenderedPageBreak/>
        <w:t xml:space="preserve">a. The statistical test used to analyze the data is clearly described and appropriate, and the measurement of the association is presented as either an OR, CI and P value or a beta coefficient, SE and P value* </w:t>
      </w:r>
    </w:p>
    <w:p w14:paraId="14313F6C" w14:textId="77777777" w:rsidR="00BF75CA" w:rsidRPr="008028E2" w:rsidRDefault="00BF75CA" w:rsidP="00BF75CA">
      <w:pPr>
        <w:spacing w:after="0" w:line="276" w:lineRule="auto"/>
        <w:rPr>
          <w:rFonts w:ascii="Georgia" w:hAnsi="Georgia"/>
        </w:rPr>
      </w:pPr>
      <w:r w:rsidRPr="008028E2">
        <w:rPr>
          <w:rFonts w:ascii="Georgia" w:hAnsi="Georgia"/>
        </w:rPr>
        <w:t>b. The statistical test is not appropriate, not described or incomplete</w:t>
      </w:r>
    </w:p>
    <w:p w14:paraId="405AC1BD" w14:textId="77777777" w:rsidR="00BF75CA" w:rsidRPr="008028E2" w:rsidRDefault="00BF75CA" w:rsidP="00BF75CA">
      <w:pPr>
        <w:spacing w:after="0" w:line="276" w:lineRule="auto"/>
        <w:rPr>
          <w:rFonts w:ascii="Georgia" w:hAnsi="Georgia"/>
        </w:rPr>
      </w:pPr>
    </w:p>
    <w:p w14:paraId="74C74FA4" w14:textId="77777777" w:rsidR="00BF75CA" w:rsidRDefault="009E22E3" w:rsidP="00BF75CA">
      <w:pPr>
        <w:spacing w:after="0" w:line="276" w:lineRule="auto"/>
        <w:jc w:val="both"/>
        <w:rPr>
          <w:rFonts w:ascii="Georgia" w:hAnsi="Georgia"/>
        </w:rPr>
      </w:pPr>
      <w:r>
        <w:rPr>
          <w:rFonts w:ascii="Georgia" w:hAnsi="Georgia"/>
        </w:rPr>
        <w:t xml:space="preserve">Note: </w:t>
      </w:r>
      <w:r w:rsidR="00BF75CA" w:rsidRPr="008028E2">
        <w:rPr>
          <w:rFonts w:ascii="Georgia" w:hAnsi="Georgia"/>
        </w:rPr>
        <w:t>In our scale, we included two stars for the ascertainment of outcome and exposure if the method of determination is described in the study. If any clinical or hospital record is available, then one star is being</w:t>
      </w:r>
      <w:r w:rsidR="00BF75CA">
        <w:rPr>
          <w:rFonts w:ascii="Georgia" w:hAnsi="Georgia"/>
        </w:rPr>
        <w:t xml:space="preserve"> given. Such studies are </w:t>
      </w:r>
      <w:r w:rsidR="00BF75CA" w:rsidRPr="008028E2">
        <w:rPr>
          <w:rFonts w:ascii="Georgia" w:hAnsi="Georgia"/>
        </w:rPr>
        <w:t>observational and performed in hospital</w:t>
      </w:r>
      <w:r w:rsidR="00BF75CA">
        <w:rPr>
          <w:rFonts w:ascii="Georgia" w:hAnsi="Georgia"/>
        </w:rPr>
        <w:t xml:space="preserve"> </w:t>
      </w:r>
      <w:r>
        <w:rPr>
          <w:rFonts w:ascii="Georgia" w:hAnsi="Georgia"/>
        </w:rPr>
        <w:t>mostly</w:t>
      </w:r>
      <w:r w:rsidR="00BF75CA" w:rsidRPr="008028E2">
        <w:rPr>
          <w:rFonts w:ascii="Georgia" w:hAnsi="Georgia"/>
        </w:rPr>
        <w:t>.</w:t>
      </w:r>
    </w:p>
    <w:p w14:paraId="1D473A92" w14:textId="77777777" w:rsidR="00BF75CA" w:rsidRDefault="00BF75CA" w:rsidP="00BF75CA">
      <w:pPr>
        <w:spacing w:after="0" w:line="276" w:lineRule="auto"/>
        <w:jc w:val="both"/>
        <w:rPr>
          <w:rFonts w:ascii="Georgia" w:hAnsi="Georgia"/>
        </w:rPr>
      </w:pPr>
    </w:p>
    <w:p w14:paraId="509EAD68" w14:textId="77777777" w:rsidR="00BF75CA" w:rsidRDefault="00BF75CA" w:rsidP="00BF75CA">
      <w:pPr>
        <w:spacing w:after="0" w:line="276" w:lineRule="auto"/>
        <w:jc w:val="both"/>
        <w:rPr>
          <w:rFonts w:ascii="Georgia" w:hAnsi="Georgia"/>
        </w:rPr>
      </w:pPr>
    </w:p>
    <w:p w14:paraId="726F5BB9" w14:textId="77777777" w:rsidR="00BF75CA" w:rsidRPr="0087319B" w:rsidRDefault="00BF75CA" w:rsidP="00BF75CA">
      <w:pPr>
        <w:spacing w:after="0" w:line="276" w:lineRule="auto"/>
        <w:jc w:val="both"/>
        <w:rPr>
          <w:rFonts w:ascii="Georgia" w:hAnsi="Georgia"/>
          <w:b/>
        </w:rPr>
      </w:pPr>
      <w:r w:rsidRPr="0087319B">
        <w:rPr>
          <w:rFonts w:ascii="Georgia" w:hAnsi="Georgia"/>
          <w:b/>
        </w:rPr>
        <w:t>Adapted from previous published literature:</w:t>
      </w:r>
    </w:p>
    <w:p w14:paraId="351ECC75" w14:textId="77777777" w:rsidR="00BF75CA" w:rsidRDefault="00BF75CA" w:rsidP="00BF75CA">
      <w:pPr>
        <w:spacing w:after="0" w:line="276" w:lineRule="auto"/>
        <w:jc w:val="both"/>
        <w:rPr>
          <w:rFonts w:ascii="Georgia" w:hAnsi="Georgia"/>
        </w:rPr>
      </w:pPr>
    </w:p>
    <w:p w14:paraId="79966EE8" w14:textId="77777777" w:rsidR="00BF75CA" w:rsidRPr="00381BEC" w:rsidRDefault="00BF75CA" w:rsidP="00BF75CA">
      <w:pPr>
        <w:pStyle w:val="ListParagraph"/>
        <w:numPr>
          <w:ilvl w:val="0"/>
          <w:numId w:val="1"/>
        </w:numPr>
        <w:spacing w:after="100" w:afterAutospacing="1" w:line="276" w:lineRule="auto"/>
        <w:ind w:left="360"/>
        <w:rPr>
          <w:rFonts w:ascii="Georgia" w:hAnsi="Georgia" w:cs="Times New Roman"/>
        </w:rPr>
      </w:pPr>
      <w:r w:rsidRPr="00381BEC">
        <w:rPr>
          <w:rFonts w:ascii="Georgia" w:hAnsi="Georgia" w:cs="Times New Roman"/>
        </w:rPr>
        <w:t>Ottawa Hospital Research Institute. http://www.ohri.ca/programs/clinical_epidemiology/oxford.asp (accessed Oct 23, 2019).</w:t>
      </w:r>
    </w:p>
    <w:p w14:paraId="1B29A249" w14:textId="77777777" w:rsidR="00BF75CA" w:rsidRPr="0087319B" w:rsidRDefault="00BF75CA" w:rsidP="00BF75CA">
      <w:pPr>
        <w:pStyle w:val="ListParagraph"/>
        <w:numPr>
          <w:ilvl w:val="0"/>
          <w:numId w:val="1"/>
        </w:numPr>
        <w:spacing w:after="100" w:afterAutospacing="1" w:line="276" w:lineRule="auto"/>
        <w:ind w:left="360"/>
        <w:rPr>
          <w:rFonts w:ascii="Georgia" w:hAnsi="Georgia" w:cs="Times New Roman"/>
        </w:rPr>
      </w:pPr>
      <w:r w:rsidRPr="00381BEC">
        <w:rPr>
          <w:rFonts w:ascii="Georgia" w:hAnsi="Georgia" w:cs="Calibri"/>
        </w:rPr>
        <w:t xml:space="preserve">Epstein S, Roberts E, Sedgwick R, </w:t>
      </w:r>
      <w:r w:rsidRPr="00381BEC">
        <w:rPr>
          <w:rFonts w:ascii="Georgia" w:hAnsi="Georgia" w:cs="Calibri"/>
          <w:i/>
          <w:iCs/>
        </w:rPr>
        <w:t>et al.</w:t>
      </w:r>
      <w:r w:rsidRPr="00381BEC">
        <w:rPr>
          <w:rFonts w:ascii="Georgia" w:hAnsi="Georgia" w:cs="Calibri"/>
        </w:rPr>
        <w:t xml:space="preserve"> Poor school attendance and exclusion: a systematic review protocol on educational risk factors for self-harm and suicidal </w:t>
      </w:r>
      <w:proofErr w:type="spellStart"/>
      <w:r w:rsidRPr="00381BEC">
        <w:rPr>
          <w:rFonts w:ascii="Georgia" w:hAnsi="Georgia" w:cs="Calibri"/>
        </w:rPr>
        <w:t>behaviours</w:t>
      </w:r>
      <w:proofErr w:type="spellEnd"/>
      <w:r w:rsidRPr="00381BEC">
        <w:rPr>
          <w:rFonts w:ascii="Georgia" w:hAnsi="Georgia" w:cs="Calibri"/>
        </w:rPr>
        <w:t xml:space="preserve">. </w:t>
      </w:r>
      <w:r w:rsidRPr="00381BEC">
        <w:rPr>
          <w:rFonts w:ascii="Georgia" w:hAnsi="Georgia" w:cs="Calibri"/>
          <w:i/>
          <w:iCs/>
        </w:rPr>
        <w:t>BMJ Open</w:t>
      </w:r>
      <w:r w:rsidRPr="00381BEC">
        <w:rPr>
          <w:rFonts w:ascii="Georgia" w:hAnsi="Georgia" w:cs="Calibri"/>
        </w:rPr>
        <w:t xml:space="preserve"> 2018; </w:t>
      </w:r>
      <w:r w:rsidRPr="00381BEC">
        <w:rPr>
          <w:rFonts w:ascii="Georgia" w:hAnsi="Georgia" w:cs="Calibri"/>
          <w:b/>
          <w:bCs/>
        </w:rPr>
        <w:t>8</w:t>
      </w:r>
      <w:r w:rsidRPr="00381BEC">
        <w:rPr>
          <w:rFonts w:ascii="Georgia" w:hAnsi="Georgia" w:cs="Calibri"/>
        </w:rPr>
        <w:t>: e023953.</w:t>
      </w:r>
    </w:p>
    <w:p w14:paraId="2743827E" w14:textId="77777777" w:rsidR="00BF75CA" w:rsidRPr="0087319B" w:rsidRDefault="00BF75CA" w:rsidP="00BF75CA">
      <w:pPr>
        <w:pStyle w:val="Bibliography"/>
        <w:numPr>
          <w:ilvl w:val="0"/>
          <w:numId w:val="1"/>
        </w:numPr>
        <w:tabs>
          <w:tab w:val="left" w:pos="144"/>
        </w:tabs>
        <w:spacing w:after="100" w:afterAutospacing="1" w:line="276" w:lineRule="auto"/>
        <w:ind w:left="360"/>
        <w:rPr>
          <w:rFonts w:ascii="Georgia" w:hAnsi="Georgia" w:cs="Calibri"/>
        </w:rPr>
      </w:pPr>
      <w:r w:rsidRPr="00381BEC">
        <w:rPr>
          <w:rFonts w:ascii="Georgia" w:hAnsi="Georgia" w:cs="Calibri"/>
        </w:rPr>
        <w:t>Herzog R, Álvarez-</w:t>
      </w:r>
      <w:proofErr w:type="spellStart"/>
      <w:r w:rsidRPr="00381BEC">
        <w:rPr>
          <w:rFonts w:ascii="Georgia" w:hAnsi="Georgia" w:cs="Calibri"/>
        </w:rPr>
        <w:t>Pasquin</w:t>
      </w:r>
      <w:proofErr w:type="spellEnd"/>
      <w:r w:rsidRPr="00381BEC">
        <w:rPr>
          <w:rFonts w:ascii="Georgia" w:hAnsi="Georgia" w:cs="Calibri"/>
        </w:rPr>
        <w:t xml:space="preserve"> MJ, Díaz C, Del Barrio JL, Estrada JM, Gil Á. Are healthcare workers’ intentions to vaccinate related to their knowledge, beliefs and attitudes? A systematic review. </w:t>
      </w:r>
      <w:r w:rsidRPr="00381BEC">
        <w:rPr>
          <w:rFonts w:ascii="Georgia" w:hAnsi="Georgia" w:cs="Calibri"/>
          <w:i/>
          <w:iCs/>
        </w:rPr>
        <w:t>BMC Public Health</w:t>
      </w:r>
      <w:r w:rsidRPr="00381BEC">
        <w:rPr>
          <w:rFonts w:ascii="Georgia" w:hAnsi="Georgia" w:cs="Calibri"/>
        </w:rPr>
        <w:t xml:space="preserve"> 2013; </w:t>
      </w:r>
      <w:r w:rsidRPr="00381BEC">
        <w:rPr>
          <w:rFonts w:ascii="Georgia" w:hAnsi="Georgia" w:cs="Calibri"/>
          <w:b/>
          <w:bCs/>
        </w:rPr>
        <w:t>13</w:t>
      </w:r>
      <w:r w:rsidRPr="00381BEC">
        <w:rPr>
          <w:rFonts w:ascii="Georgia" w:hAnsi="Georgia" w:cs="Calibri"/>
        </w:rPr>
        <w:t>: 154.</w:t>
      </w:r>
    </w:p>
    <w:p w14:paraId="63F1E98C" w14:textId="77777777" w:rsidR="00BF75CA" w:rsidRPr="0087319B" w:rsidRDefault="00BF75CA" w:rsidP="00BF75CA">
      <w:pPr>
        <w:spacing w:after="0" w:line="276" w:lineRule="auto"/>
        <w:jc w:val="both"/>
        <w:rPr>
          <w:rFonts w:ascii="Georgia" w:hAnsi="Georgia"/>
        </w:rPr>
      </w:pPr>
    </w:p>
    <w:p w14:paraId="52998E87" w14:textId="77777777" w:rsidR="00BF75CA" w:rsidRDefault="00BF75CA"/>
    <w:sectPr w:rsidR="00BF7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64059"/>
    <w:multiLevelType w:val="hybridMultilevel"/>
    <w:tmpl w:val="3BA81A66"/>
    <w:lvl w:ilvl="0" w:tplc="011CD27C">
      <w:start w:val="1"/>
      <w:numFmt w:val="decimal"/>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582"/>
    <w:rsid w:val="0009496E"/>
    <w:rsid w:val="001830E8"/>
    <w:rsid w:val="001871D6"/>
    <w:rsid w:val="00213468"/>
    <w:rsid w:val="00237B60"/>
    <w:rsid w:val="00250A51"/>
    <w:rsid w:val="00310F8E"/>
    <w:rsid w:val="00374AC1"/>
    <w:rsid w:val="003D7CC7"/>
    <w:rsid w:val="004233A5"/>
    <w:rsid w:val="00445232"/>
    <w:rsid w:val="00475A4D"/>
    <w:rsid w:val="004976B4"/>
    <w:rsid w:val="004B5191"/>
    <w:rsid w:val="004B7EE7"/>
    <w:rsid w:val="005F7FF4"/>
    <w:rsid w:val="006557D3"/>
    <w:rsid w:val="006579B0"/>
    <w:rsid w:val="00675652"/>
    <w:rsid w:val="00681588"/>
    <w:rsid w:val="006F53D3"/>
    <w:rsid w:val="00764A7D"/>
    <w:rsid w:val="00771E5B"/>
    <w:rsid w:val="008450BF"/>
    <w:rsid w:val="009E22E3"/>
    <w:rsid w:val="00A11D3A"/>
    <w:rsid w:val="00B23325"/>
    <w:rsid w:val="00B67AF5"/>
    <w:rsid w:val="00BE64C8"/>
    <w:rsid w:val="00BF75CA"/>
    <w:rsid w:val="00C23582"/>
    <w:rsid w:val="00C44ECF"/>
    <w:rsid w:val="00C53047"/>
    <w:rsid w:val="00DA0778"/>
    <w:rsid w:val="00DF4821"/>
    <w:rsid w:val="00E3438E"/>
    <w:rsid w:val="00E82492"/>
    <w:rsid w:val="00EB0249"/>
    <w:rsid w:val="00EB0B9C"/>
    <w:rsid w:val="00F83960"/>
    <w:rsid w:val="00F85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3F06"/>
  <w15:chartTrackingRefBased/>
  <w15:docId w15:val="{24AE0072-ED60-4806-B215-5BF538B4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82"/>
  </w:style>
  <w:style w:type="paragraph" w:styleId="ListParagraph">
    <w:name w:val="List Paragraph"/>
    <w:basedOn w:val="Normal"/>
    <w:uiPriority w:val="34"/>
    <w:qFormat/>
    <w:rsid w:val="00BF75CA"/>
    <w:pPr>
      <w:ind w:left="720"/>
      <w:contextualSpacing/>
    </w:pPr>
  </w:style>
  <w:style w:type="paragraph" w:styleId="Bibliography">
    <w:name w:val="Bibliography"/>
    <w:basedOn w:val="Normal"/>
    <w:next w:val="Normal"/>
    <w:uiPriority w:val="37"/>
    <w:unhideWhenUsed/>
    <w:rsid w:val="00BF7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Office User</cp:lastModifiedBy>
  <cp:revision>2</cp:revision>
  <dcterms:created xsi:type="dcterms:W3CDTF">2020-08-25T18:21:00Z</dcterms:created>
  <dcterms:modified xsi:type="dcterms:W3CDTF">2020-08-25T18:21:00Z</dcterms:modified>
</cp:coreProperties>
</file>