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6EE" w:rsidRPr="007B3C50" w:rsidRDefault="00822B6D" w:rsidP="007B3C50">
      <w:pPr>
        <w:widowControl/>
        <w:jc w:val="left"/>
        <w:rPr>
          <w:rFonts w:eastAsia="等线" w:cs="Times New Roman"/>
          <w:b/>
          <w:bCs/>
          <w:color w:val="000000"/>
          <w:kern w:val="0"/>
          <w:szCs w:val="21"/>
          <w:lang w:bidi="th-TH"/>
        </w:rPr>
      </w:pPr>
      <w:r w:rsidRPr="007B3C50">
        <w:rPr>
          <w:rFonts w:eastAsia="等线" w:cs="Times New Roman"/>
          <w:b/>
          <w:bCs/>
          <w:color w:val="000000"/>
          <w:kern w:val="0"/>
          <w:szCs w:val="21"/>
          <w:lang w:bidi="th-TH"/>
        </w:rPr>
        <w:t>Table S1</w:t>
      </w:r>
      <w:r w:rsidR="007B3C50">
        <w:rPr>
          <w:rFonts w:eastAsia="等线" w:cs="Times New Roman" w:hint="eastAsia"/>
          <w:b/>
          <w:bCs/>
          <w:color w:val="000000"/>
          <w:kern w:val="0"/>
          <w:szCs w:val="21"/>
          <w:lang w:bidi="th-TH"/>
        </w:rPr>
        <w:t>.</w:t>
      </w:r>
      <w:r w:rsidRPr="007B3C50">
        <w:rPr>
          <w:rFonts w:eastAsia="等线" w:cs="Times New Roman" w:hint="eastAsia"/>
          <w:b/>
          <w:bCs/>
          <w:color w:val="000000"/>
          <w:kern w:val="0"/>
          <w:szCs w:val="21"/>
          <w:lang w:bidi="th-TH"/>
        </w:rPr>
        <w:t xml:space="preserve"> </w:t>
      </w:r>
      <w:proofErr w:type="gramStart"/>
      <w:r w:rsidRPr="007B3C50">
        <w:rPr>
          <w:rFonts w:eastAsia="等线" w:cs="Times New Roman" w:hint="eastAsia"/>
          <w:b/>
          <w:bCs/>
          <w:color w:val="000000"/>
          <w:kern w:val="0"/>
          <w:szCs w:val="21"/>
          <w:lang w:bidi="th-TH"/>
        </w:rPr>
        <w:t>primers</w:t>
      </w:r>
      <w:proofErr w:type="gramEnd"/>
      <w:r w:rsidRPr="007B3C50">
        <w:rPr>
          <w:rFonts w:eastAsia="等线" w:cs="Times New Roman" w:hint="eastAsia"/>
          <w:b/>
          <w:bCs/>
          <w:color w:val="000000"/>
          <w:kern w:val="0"/>
          <w:szCs w:val="21"/>
          <w:lang w:bidi="th-TH"/>
        </w:rPr>
        <w:t xml:space="preserve">, </w:t>
      </w:r>
      <w:r w:rsidR="00FB3227" w:rsidRPr="007B3C50">
        <w:rPr>
          <w:rFonts w:eastAsia="等线" w:cs="Times New Roman" w:hint="eastAsia"/>
          <w:b/>
          <w:bCs/>
          <w:color w:val="000000"/>
          <w:kern w:val="0"/>
          <w:szCs w:val="21"/>
          <w:lang w:bidi="th-TH"/>
        </w:rPr>
        <w:t>reaction system</w:t>
      </w:r>
      <w:r w:rsidRPr="007B3C50">
        <w:rPr>
          <w:rFonts w:eastAsia="等线" w:cs="Times New Roman" w:hint="eastAsia"/>
          <w:b/>
          <w:bCs/>
          <w:color w:val="000000"/>
          <w:kern w:val="0"/>
          <w:szCs w:val="21"/>
          <w:lang w:bidi="th-TH"/>
        </w:rPr>
        <w:t xml:space="preserve"> and </w:t>
      </w:r>
      <w:r w:rsidRPr="007B3C50">
        <w:rPr>
          <w:rFonts w:eastAsia="等线" w:cs="Times New Roman"/>
          <w:b/>
          <w:bCs/>
          <w:color w:val="000000"/>
          <w:kern w:val="0"/>
          <w:szCs w:val="21"/>
          <w:lang w:bidi="th-TH"/>
        </w:rPr>
        <w:t>cycling</w:t>
      </w:r>
      <w:r w:rsidRPr="007B3C50">
        <w:rPr>
          <w:rFonts w:eastAsia="等线" w:cs="Times New Roman" w:hint="eastAsia"/>
          <w:b/>
          <w:bCs/>
          <w:color w:val="000000"/>
          <w:kern w:val="0"/>
          <w:szCs w:val="21"/>
          <w:lang w:bidi="th-TH"/>
        </w:rPr>
        <w:t xml:space="preserve"> steps for </w:t>
      </w:r>
      <w:r w:rsidR="000D50B9">
        <w:rPr>
          <w:rFonts w:eastAsia="等线" w:cs="Times New Roman" w:hint="eastAsia"/>
          <w:b/>
          <w:bCs/>
          <w:color w:val="000000"/>
          <w:kern w:val="0"/>
          <w:szCs w:val="21"/>
          <w:lang w:bidi="th-TH"/>
        </w:rPr>
        <w:t>r</w:t>
      </w:r>
      <w:r w:rsidR="00AF2638">
        <w:rPr>
          <w:rFonts w:eastAsia="等线" w:cs="Times New Roman"/>
          <w:b/>
          <w:bCs/>
          <w:color w:val="000000"/>
          <w:kern w:val="0"/>
          <w:szCs w:val="21"/>
          <w:lang w:bidi="th-TH"/>
        </w:rPr>
        <w:t xml:space="preserve">eal-time RT-PCR </w:t>
      </w:r>
      <w:r w:rsidR="00AF2638">
        <w:rPr>
          <w:rFonts w:eastAsia="等线" w:cs="Times New Roman" w:hint="eastAsia"/>
          <w:b/>
          <w:bCs/>
          <w:color w:val="000000"/>
          <w:kern w:val="0"/>
          <w:szCs w:val="21"/>
          <w:lang w:bidi="th-TH"/>
        </w:rPr>
        <w:t>d</w:t>
      </w:r>
      <w:r w:rsidRPr="007B3C50">
        <w:rPr>
          <w:rFonts w:eastAsia="等线" w:cs="Times New Roman"/>
          <w:b/>
          <w:bCs/>
          <w:color w:val="000000"/>
          <w:kern w:val="0"/>
          <w:szCs w:val="21"/>
          <w:lang w:bidi="th-TH"/>
        </w:rPr>
        <w:t>etection of Avian Influenza A(H7N9) Virus</w:t>
      </w:r>
    </w:p>
    <w:p w:rsidR="00822B6D" w:rsidRDefault="00822B6D" w:rsidP="00822B6D">
      <w:pPr>
        <w:pStyle w:val="Default"/>
      </w:pPr>
    </w:p>
    <w:p w:rsidR="00822B6D" w:rsidRDefault="00822B6D" w:rsidP="007121A0">
      <w:pPr>
        <w:autoSpaceDE w:val="0"/>
        <w:autoSpaceDN w:val="0"/>
        <w:adjustRightInd w:val="0"/>
        <w:jc w:val="left"/>
        <w:rPr>
          <w:rFonts w:cs="Times New Roman"/>
          <w:sz w:val="24"/>
        </w:rPr>
      </w:pPr>
      <w:r w:rsidRPr="00822B6D">
        <w:rPr>
          <w:rFonts w:cs="Times New Roman"/>
          <w:color w:val="000000"/>
          <w:sz w:val="24"/>
        </w:rPr>
        <w:t>RNA was extracted from specimens with</w:t>
      </w:r>
      <w:r w:rsidRPr="00822B6D">
        <w:rPr>
          <w:rFonts w:cs="Times New Roman" w:hint="eastAsia"/>
          <w:color w:val="000000"/>
          <w:sz w:val="24"/>
        </w:rPr>
        <w:t xml:space="preserve"> </w:t>
      </w:r>
      <w:r w:rsidRPr="00822B6D">
        <w:rPr>
          <w:rFonts w:cs="Times New Roman"/>
          <w:color w:val="000000"/>
          <w:sz w:val="24"/>
        </w:rPr>
        <w:t xml:space="preserve">the </w:t>
      </w:r>
      <w:proofErr w:type="spellStart"/>
      <w:r w:rsidRPr="00822B6D">
        <w:rPr>
          <w:rFonts w:cs="Times New Roman"/>
          <w:color w:val="000000"/>
          <w:sz w:val="24"/>
        </w:rPr>
        <w:t>Qiagen</w:t>
      </w:r>
      <w:proofErr w:type="spellEnd"/>
      <w:r w:rsidRPr="00822B6D">
        <w:rPr>
          <w:rFonts w:cs="Times New Roman"/>
          <w:color w:val="000000"/>
          <w:sz w:val="24"/>
        </w:rPr>
        <w:t xml:space="preserve"> </w:t>
      </w:r>
      <w:proofErr w:type="spellStart"/>
      <w:r w:rsidRPr="00822B6D">
        <w:rPr>
          <w:rFonts w:cs="Times New Roman"/>
          <w:color w:val="000000"/>
          <w:sz w:val="24"/>
        </w:rPr>
        <w:t>RNeasy</w:t>
      </w:r>
      <w:proofErr w:type="spellEnd"/>
      <w:r w:rsidRPr="00822B6D">
        <w:rPr>
          <w:rFonts w:cs="Times New Roman"/>
          <w:color w:val="000000"/>
          <w:sz w:val="24"/>
        </w:rPr>
        <w:t xml:space="preserve"> mini kit</w:t>
      </w:r>
      <w:r w:rsidR="007121A0">
        <w:rPr>
          <w:rFonts w:cs="Times New Roman" w:hint="eastAsia"/>
          <w:color w:val="000000"/>
          <w:sz w:val="24"/>
        </w:rPr>
        <w:t xml:space="preserve"> (</w:t>
      </w:r>
      <w:proofErr w:type="spellStart"/>
      <w:r w:rsidR="007121A0" w:rsidRPr="007121A0">
        <w:rPr>
          <w:rFonts w:cs="Times New Roman"/>
          <w:color w:val="000000"/>
          <w:sz w:val="24"/>
        </w:rPr>
        <w:t>Qiagen</w:t>
      </w:r>
      <w:proofErr w:type="spellEnd"/>
      <w:r w:rsidR="007121A0" w:rsidRPr="007121A0">
        <w:rPr>
          <w:rFonts w:cs="Times New Roman"/>
          <w:color w:val="000000"/>
          <w:sz w:val="24"/>
        </w:rPr>
        <w:t>, Hilden, Germany</w:t>
      </w:r>
      <w:r w:rsidR="007121A0">
        <w:rPr>
          <w:rFonts w:cs="Times New Roman" w:hint="eastAsia"/>
          <w:color w:val="000000"/>
          <w:sz w:val="24"/>
        </w:rPr>
        <w:t>)</w:t>
      </w:r>
      <w:r w:rsidRPr="00822B6D">
        <w:rPr>
          <w:rFonts w:cs="Times New Roman"/>
          <w:color w:val="000000"/>
          <w:sz w:val="24"/>
        </w:rPr>
        <w:t>, and Real-time RT-PCR was then performed</w:t>
      </w:r>
      <w:r w:rsidRPr="00822B6D">
        <w:rPr>
          <w:rFonts w:cs="Times New Roman" w:hint="eastAsia"/>
          <w:color w:val="000000"/>
          <w:sz w:val="24"/>
        </w:rPr>
        <w:t xml:space="preserve"> </w:t>
      </w:r>
      <w:r w:rsidRPr="00822B6D">
        <w:rPr>
          <w:rFonts w:cs="Times New Roman"/>
          <w:color w:val="000000"/>
          <w:sz w:val="24"/>
        </w:rPr>
        <w:t xml:space="preserve">as </w:t>
      </w:r>
      <w:r w:rsidR="007121A0">
        <w:rPr>
          <w:rFonts w:cs="Times New Roman" w:hint="eastAsia"/>
          <w:color w:val="000000"/>
          <w:sz w:val="24"/>
        </w:rPr>
        <w:t>follow</w:t>
      </w:r>
      <w:r w:rsidRPr="00822B6D">
        <w:rPr>
          <w:rFonts w:cs="Times New Roman"/>
          <w:sz w:val="24"/>
        </w:rPr>
        <w:t xml:space="preserve"> protocol</w:t>
      </w:r>
      <w:r w:rsidR="007121A0">
        <w:rPr>
          <w:rFonts w:cs="Times New Roman" w:hint="eastAsia"/>
          <w:sz w:val="24"/>
        </w:rPr>
        <w:t>.</w:t>
      </w:r>
    </w:p>
    <w:p w:rsidR="007121A0" w:rsidRDefault="007121A0" w:rsidP="007121A0">
      <w:pPr>
        <w:autoSpaceDE w:val="0"/>
        <w:autoSpaceDN w:val="0"/>
        <w:adjustRightInd w:val="0"/>
        <w:jc w:val="left"/>
        <w:rPr>
          <w:rFonts w:cs="Times New Roman"/>
          <w:sz w:val="24"/>
        </w:rPr>
      </w:pPr>
    </w:p>
    <w:tbl>
      <w:tblPr>
        <w:tblW w:w="0" w:type="auto"/>
        <w:jc w:val="center"/>
        <w:tblBorders>
          <w:top w:val="single" w:sz="8" w:space="0" w:color="000000"/>
          <w:bottom w:val="single" w:sz="8" w:space="0" w:color="000000"/>
        </w:tblBorders>
        <w:tblLook w:val="04A0"/>
      </w:tblPr>
      <w:tblGrid>
        <w:gridCol w:w="672"/>
        <w:gridCol w:w="1534"/>
        <w:gridCol w:w="4716"/>
        <w:gridCol w:w="1600"/>
      </w:tblGrid>
      <w:tr w:rsidR="007121A0" w:rsidRPr="003A7981" w:rsidTr="007121A0">
        <w:trPr>
          <w:jc w:val="center"/>
        </w:trPr>
        <w:tc>
          <w:tcPr>
            <w:tcW w:w="6917" w:type="dxa"/>
            <w:gridSpan w:val="3"/>
            <w:tcBorders>
              <w:top w:val="nil"/>
            </w:tcBorders>
          </w:tcPr>
          <w:p w:rsidR="007121A0" w:rsidRPr="003A7981" w:rsidRDefault="007121A0" w:rsidP="007121A0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  <w:sz w:val="24"/>
              </w:rPr>
              <w:t>H</w:t>
            </w:r>
            <w:r>
              <w:rPr>
                <w:rFonts w:cs="Times New Roman" w:hint="eastAsia"/>
                <w:color w:val="000000"/>
                <w:sz w:val="24"/>
              </w:rPr>
              <w:t>7 primers and probe</w:t>
            </w:r>
          </w:p>
        </w:tc>
        <w:tc>
          <w:tcPr>
            <w:tcW w:w="1605" w:type="dxa"/>
            <w:tcBorders>
              <w:top w:val="nil"/>
            </w:tcBorders>
          </w:tcPr>
          <w:p w:rsidR="007121A0" w:rsidRPr="007121A0" w:rsidRDefault="007121A0" w:rsidP="007121A0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color w:val="000000"/>
                <w:sz w:val="24"/>
              </w:rPr>
            </w:pPr>
          </w:p>
        </w:tc>
      </w:tr>
      <w:tr w:rsidR="007121A0" w:rsidRPr="003A7981" w:rsidTr="007121A0">
        <w:trPr>
          <w:jc w:val="center"/>
        </w:trPr>
        <w:tc>
          <w:tcPr>
            <w:tcW w:w="672" w:type="dxa"/>
            <w:tcBorders>
              <w:top w:val="single" w:sz="8" w:space="0" w:color="000000"/>
              <w:bottom w:val="single" w:sz="4" w:space="0" w:color="auto"/>
            </w:tcBorders>
            <w:shd w:val="clear" w:color="auto" w:fill="FFFFFF"/>
          </w:tcPr>
          <w:p w:rsidR="007121A0" w:rsidRPr="003A7981" w:rsidRDefault="007121A0" w:rsidP="006E7418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color w:val="000000"/>
              </w:rPr>
            </w:pPr>
            <w:r w:rsidRPr="003A7981">
              <w:rPr>
                <w:rFonts w:cs="Times New Roman"/>
                <w:color w:val="000000"/>
              </w:rPr>
              <w:t>Gene</w:t>
            </w:r>
          </w:p>
        </w:tc>
        <w:tc>
          <w:tcPr>
            <w:tcW w:w="1536" w:type="dxa"/>
            <w:tcBorders>
              <w:top w:val="single" w:sz="8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7121A0" w:rsidRPr="003A7981" w:rsidRDefault="007121A0" w:rsidP="006E7418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color w:val="000000"/>
              </w:rPr>
            </w:pPr>
            <w:r w:rsidRPr="003A7981">
              <w:rPr>
                <w:rFonts w:cs="Times New Roman"/>
                <w:color w:val="000000"/>
              </w:rPr>
              <w:t>Primer name</w:t>
            </w:r>
          </w:p>
        </w:tc>
        <w:tc>
          <w:tcPr>
            <w:tcW w:w="4709" w:type="dxa"/>
            <w:tcBorders>
              <w:top w:val="single" w:sz="8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7121A0" w:rsidRPr="003A7981" w:rsidRDefault="007121A0" w:rsidP="006E7418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color w:val="000000"/>
              </w:rPr>
            </w:pPr>
            <w:r w:rsidRPr="003A7981">
              <w:rPr>
                <w:rFonts w:cs="Times New Roman"/>
                <w:color w:val="000000"/>
              </w:rPr>
              <w:t>Sequences  (5´- 3´ direction)</w:t>
            </w:r>
          </w:p>
        </w:tc>
        <w:tc>
          <w:tcPr>
            <w:tcW w:w="1605" w:type="dxa"/>
            <w:tcBorders>
              <w:top w:val="single" w:sz="8" w:space="0" w:color="000000"/>
              <w:bottom w:val="single" w:sz="4" w:space="0" w:color="auto"/>
            </w:tcBorders>
            <w:shd w:val="clear" w:color="auto" w:fill="FFFFFF"/>
          </w:tcPr>
          <w:p w:rsidR="007121A0" w:rsidRPr="003A7981" w:rsidRDefault="007121A0" w:rsidP="006E7418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 w:hint="eastAsia"/>
                <w:color w:val="000000"/>
              </w:rPr>
              <w:t>Note</w:t>
            </w:r>
          </w:p>
        </w:tc>
      </w:tr>
      <w:tr w:rsidR="007121A0" w:rsidRPr="003A7981" w:rsidTr="00BA02C9">
        <w:trPr>
          <w:trHeight w:val="285"/>
          <w:jc w:val="center"/>
        </w:trPr>
        <w:tc>
          <w:tcPr>
            <w:tcW w:w="672" w:type="dxa"/>
            <w:vMerge w:val="restart"/>
            <w:tcBorders>
              <w:top w:val="single" w:sz="4" w:space="0" w:color="auto"/>
            </w:tcBorders>
            <w:vAlign w:val="center"/>
          </w:tcPr>
          <w:p w:rsidR="007121A0" w:rsidRPr="003A7981" w:rsidRDefault="007121A0" w:rsidP="00BA02C9">
            <w:pPr>
              <w:autoSpaceDE w:val="0"/>
              <w:autoSpaceDN w:val="0"/>
              <w:adjustRightInd w:val="0"/>
              <w:rPr>
                <w:rFonts w:cs="Times New Roman"/>
                <w:color w:val="000000"/>
              </w:rPr>
            </w:pPr>
            <w:r w:rsidRPr="003A7981">
              <w:rPr>
                <w:rFonts w:cs="Times New Roman"/>
                <w:color w:val="000000"/>
              </w:rPr>
              <w:t>H</w:t>
            </w:r>
            <w:r>
              <w:rPr>
                <w:rFonts w:cs="Times New Roman" w:hint="eastAsia"/>
                <w:color w:val="000000"/>
              </w:rPr>
              <w:t>7</w:t>
            </w:r>
          </w:p>
        </w:tc>
        <w:tc>
          <w:tcPr>
            <w:tcW w:w="1536" w:type="dxa"/>
            <w:tcBorders>
              <w:top w:val="single" w:sz="4" w:space="0" w:color="auto"/>
              <w:bottom w:val="nil"/>
            </w:tcBorders>
          </w:tcPr>
          <w:p w:rsidR="007121A0" w:rsidRPr="007121A0" w:rsidRDefault="007121A0" w:rsidP="00BA02C9">
            <w:pPr>
              <w:pStyle w:val="Default"/>
              <w:jc w:val="both"/>
              <w:rPr>
                <w:szCs w:val="21"/>
              </w:rPr>
            </w:pPr>
            <w:r>
              <w:rPr>
                <w:sz w:val="21"/>
                <w:szCs w:val="21"/>
              </w:rPr>
              <w:t xml:space="preserve">CNIC-H7F </w:t>
            </w:r>
          </w:p>
        </w:tc>
        <w:tc>
          <w:tcPr>
            <w:tcW w:w="4709" w:type="dxa"/>
            <w:tcBorders>
              <w:top w:val="single" w:sz="4" w:space="0" w:color="auto"/>
              <w:bottom w:val="nil"/>
            </w:tcBorders>
          </w:tcPr>
          <w:p w:rsidR="007121A0" w:rsidRPr="007121A0" w:rsidRDefault="007121A0" w:rsidP="00BA02C9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AGAAATGAAATGGCTCCTGTCAA</w:t>
            </w:r>
          </w:p>
        </w:tc>
        <w:tc>
          <w:tcPr>
            <w:tcW w:w="1605" w:type="dxa"/>
            <w:tcBorders>
              <w:top w:val="single" w:sz="4" w:space="0" w:color="auto"/>
              <w:bottom w:val="nil"/>
            </w:tcBorders>
          </w:tcPr>
          <w:p w:rsidR="007121A0" w:rsidRPr="003A7981" w:rsidRDefault="007121A0" w:rsidP="00BA02C9">
            <w:pPr>
              <w:autoSpaceDE w:val="0"/>
              <w:autoSpaceDN w:val="0"/>
              <w:adjustRightInd w:val="0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P</w:t>
            </w:r>
            <w:r>
              <w:rPr>
                <w:rFonts w:cs="Times New Roman" w:hint="eastAsia"/>
                <w:color w:val="000000"/>
              </w:rPr>
              <w:t xml:space="preserve">rimer </w:t>
            </w:r>
          </w:p>
        </w:tc>
      </w:tr>
      <w:tr w:rsidR="007121A0" w:rsidRPr="003A7981" w:rsidTr="00BA02C9">
        <w:trPr>
          <w:trHeight w:val="245"/>
          <w:jc w:val="center"/>
        </w:trPr>
        <w:tc>
          <w:tcPr>
            <w:tcW w:w="672" w:type="dxa"/>
            <w:vMerge/>
            <w:vAlign w:val="center"/>
          </w:tcPr>
          <w:p w:rsidR="007121A0" w:rsidRPr="003A7981" w:rsidRDefault="007121A0" w:rsidP="00BA02C9">
            <w:pPr>
              <w:autoSpaceDE w:val="0"/>
              <w:autoSpaceDN w:val="0"/>
              <w:adjustRightInd w:val="0"/>
              <w:rPr>
                <w:rFonts w:cs="Times New Roman"/>
                <w:color w:val="000000"/>
              </w:rPr>
            </w:pPr>
          </w:p>
        </w:tc>
        <w:tc>
          <w:tcPr>
            <w:tcW w:w="1536" w:type="dxa"/>
            <w:tcBorders>
              <w:top w:val="nil"/>
              <w:bottom w:val="nil"/>
            </w:tcBorders>
            <w:shd w:val="clear" w:color="auto" w:fill="FFFFFF"/>
          </w:tcPr>
          <w:p w:rsidR="007121A0" w:rsidRPr="007121A0" w:rsidRDefault="007121A0" w:rsidP="00BA02C9">
            <w:pPr>
              <w:pStyle w:val="Default"/>
              <w:jc w:val="both"/>
              <w:rPr>
                <w:szCs w:val="21"/>
              </w:rPr>
            </w:pPr>
            <w:r>
              <w:rPr>
                <w:sz w:val="21"/>
                <w:szCs w:val="21"/>
              </w:rPr>
              <w:t xml:space="preserve">CNIC-H7R </w:t>
            </w:r>
          </w:p>
        </w:tc>
        <w:tc>
          <w:tcPr>
            <w:tcW w:w="4709" w:type="dxa"/>
            <w:tcBorders>
              <w:top w:val="nil"/>
              <w:bottom w:val="nil"/>
            </w:tcBorders>
            <w:shd w:val="clear" w:color="auto" w:fill="FFFFFF"/>
          </w:tcPr>
          <w:p w:rsidR="007121A0" w:rsidRPr="007121A0" w:rsidRDefault="007121A0" w:rsidP="00BA02C9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GGTTTTTTCTTGTATTTTTATATGACTTAG</w:t>
            </w:r>
          </w:p>
        </w:tc>
        <w:tc>
          <w:tcPr>
            <w:tcW w:w="1605" w:type="dxa"/>
            <w:tcBorders>
              <w:top w:val="nil"/>
              <w:bottom w:val="nil"/>
            </w:tcBorders>
            <w:shd w:val="clear" w:color="auto" w:fill="FFFFFF"/>
          </w:tcPr>
          <w:p w:rsidR="007121A0" w:rsidRPr="003A7981" w:rsidRDefault="007121A0" w:rsidP="00BA02C9">
            <w:pPr>
              <w:autoSpaceDE w:val="0"/>
              <w:autoSpaceDN w:val="0"/>
              <w:adjustRightInd w:val="0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P</w:t>
            </w:r>
            <w:r>
              <w:rPr>
                <w:rFonts w:cs="Times New Roman" w:hint="eastAsia"/>
                <w:color w:val="000000"/>
              </w:rPr>
              <w:t>rimer</w:t>
            </w:r>
          </w:p>
        </w:tc>
      </w:tr>
      <w:tr w:rsidR="007121A0" w:rsidRPr="003A7981" w:rsidTr="00BA02C9">
        <w:trPr>
          <w:trHeight w:val="195"/>
          <w:jc w:val="center"/>
        </w:trPr>
        <w:tc>
          <w:tcPr>
            <w:tcW w:w="672" w:type="dxa"/>
            <w:vMerge/>
            <w:vAlign w:val="center"/>
          </w:tcPr>
          <w:p w:rsidR="007121A0" w:rsidRPr="003A7981" w:rsidRDefault="007121A0" w:rsidP="00BA02C9">
            <w:pPr>
              <w:autoSpaceDE w:val="0"/>
              <w:autoSpaceDN w:val="0"/>
              <w:adjustRightInd w:val="0"/>
              <w:rPr>
                <w:rFonts w:cs="Times New Roman"/>
                <w:color w:val="000000"/>
              </w:rPr>
            </w:pPr>
          </w:p>
        </w:tc>
        <w:tc>
          <w:tcPr>
            <w:tcW w:w="1536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:rsidR="007121A0" w:rsidRPr="007121A0" w:rsidRDefault="007121A0" w:rsidP="00BA02C9">
            <w:pPr>
              <w:pStyle w:val="Default"/>
              <w:jc w:val="both"/>
              <w:rPr>
                <w:szCs w:val="21"/>
              </w:rPr>
            </w:pPr>
            <w:r>
              <w:rPr>
                <w:sz w:val="21"/>
                <w:szCs w:val="21"/>
              </w:rPr>
              <w:t xml:space="preserve">CNIC-H7P </w:t>
            </w:r>
          </w:p>
        </w:tc>
        <w:tc>
          <w:tcPr>
            <w:tcW w:w="4709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:rsidR="007121A0" w:rsidRPr="007121A0" w:rsidRDefault="007121A0" w:rsidP="00BA02C9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FAM-AGATAATGCTGCATTCCCGCAGATG-BHQ1</w:t>
            </w:r>
          </w:p>
        </w:tc>
        <w:tc>
          <w:tcPr>
            <w:tcW w:w="1605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:rsidR="007121A0" w:rsidRPr="003A7981" w:rsidRDefault="007121A0" w:rsidP="00BA02C9">
            <w:pPr>
              <w:autoSpaceDE w:val="0"/>
              <w:autoSpaceDN w:val="0"/>
              <w:adjustRightInd w:val="0"/>
              <w:rPr>
                <w:rFonts w:cs="Times New Roman"/>
                <w:color w:val="000000"/>
              </w:rPr>
            </w:pPr>
            <w:r>
              <w:rPr>
                <w:rFonts w:cs="Times New Roman" w:hint="eastAsia"/>
                <w:color w:val="000000"/>
              </w:rPr>
              <w:t>Probe</w:t>
            </w:r>
          </w:p>
        </w:tc>
      </w:tr>
    </w:tbl>
    <w:p w:rsidR="00C421F3" w:rsidRDefault="00C421F3" w:rsidP="00C421F3">
      <w:pPr>
        <w:autoSpaceDE w:val="0"/>
        <w:autoSpaceDN w:val="0"/>
        <w:adjustRightInd w:val="0"/>
        <w:spacing w:line="360" w:lineRule="auto"/>
        <w:rPr>
          <w:rFonts w:cs="Times New Roman"/>
          <w:color w:val="000000"/>
        </w:rPr>
      </w:pPr>
    </w:p>
    <w:p w:rsidR="00CB5AA5" w:rsidRPr="00CB5AA5" w:rsidRDefault="00D92339" w:rsidP="00CB5AA5">
      <w:pPr>
        <w:autoSpaceDE w:val="0"/>
        <w:autoSpaceDN w:val="0"/>
        <w:adjustRightInd w:val="0"/>
        <w:jc w:val="left"/>
        <w:rPr>
          <w:rFonts w:cs="Times New Roman"/>
          <w:color w:val="000000"/>
          <w:sz w:val="24"/>
        </w:rPr>
      </w:pPr>
      <w:r>
        <w:rPr>
          <w:rFonts w:cs="Times New Roman" w:hint="eastAsia"/>
          <w:color w:val="000000"/>
          <w:sz w:val="24"/>
        </w:rPr>
        <w:t>T</w:t>
      </w:r>
      <w:r>
        <w:rPr>
          <w:rFonts w:cs="Times New Roman"/>
          <w:color w:val="000000"/>
          <w:sz w:val="24"/>
        </w:rPr>
        <w:t>he</w:t>
      </w:r>
      <w:r>
        <w:rPr>
          <w:rFonts w:cs="Times New Roman" w:hint="eastAsia"/>
          <w:color w:val="000000"/>
          <w:sz w:val="24"/>
        </w:rPr>
        <w:t xml:space="preserve"> Real-time</w:t>
      </w:r>
      <w:r w:rsidR="00AF2638">
        <w:rPr>
          <w:rFonts w:cs="Times New Roman"/>
          <w:color w:val="000000"/>
          <w:sz w:val="24"/>
        </w:rPr>
        <w:t xml:space="preserve"> RT</w:t>
      </w:r>
      <w:r w:rsidR="00AF2638">
        <w:rPr>
          <w:rFonts w:cs="Times New Roman" w:hint="eastAsia"/>
          <w:color w:val="000000"/>
          <w:sz w:val="24"/>
        </w:rPr>
        <w:t>-</w:t>
      </w:r>
      <w:r w:rsidR="00CB5AA5" w:rsidRPr="00CB5AA5">
        <w:rPr>
          <w:rFonts w:cs="Times New Roman"/>
          <w:color w:val="000000"/>
          <w:sz w:val="24"/>
        </w:rPr>
        <w:t xml:space="preserve">PCR </w:t>
      </w:r>
      <w:r w:rsidR="00CB5AA5" w:rsidRPr="00CB5AA5">
        <w:rPr>
          <w:rFonts w:cs="Times New Roman" w:hint="eastAsia"/>
          <w:color w:val="000000"/>
          <w:sz w:val="24"/>
        </w:rPr>
        <w:t>was</w:t>
      </w:r>
      <w:r w:rsidR="00CB5AA5" w:rsidRPr="00CB5AA5">
        <w:rPr>
          <w:rFonts w:cs="Times New Roman"/>
          <w:color w:val="000000"/>
          <w:sz w:val="24"/>
        </w:rPr>
        <w:t xml:space="preserve"> performed with the </w:t>
      </w:r>
      <w:proofErr w:type="spellStart"/>
      <w:r w:rsidRPr="00D92339">
        <w:rPr>
          <w:rFonts w:cs="Times New Roman"/>
          <w:color w:val="000000"/>
          <w:sz w:val="24"/>
        </w:rPr>
        <w:t>AgPath</w:t>
      </w:r>
      <w:proofErr w:type="spellEnd"/>
      <w:r w:rsidRPr="00D92339">
        <w:rPr>
          <w:rFonts w:cs="Times New Roman"/>
          <w:color w:val="000000"/>
          <w:sz w:val="24"/>
        </w:rPr>
        <w:t xml:space="preserve"> one-step RT-PCR kit</w:t>
      </w:r>
      <w:r w:rsidR="00CB5AA5" w:rsidRPr="00CB5AA5">
        <w:rPr>
          <w:rFonts w:cs="Times New Roman"/>
          <w:color w:val="000000"/>
          <w:sz w:val="24"/>
        </w:rPr>
        <w:t xml:space="preserve"> (</w:t>
      </w:r>
      <w:r w:rsidR="003832A2" w:rsidRPr="003832A2">
        <w:rPr>
          <w:rFonts w:cs="Times New Roman"/>
          <w:color w:val="000000"/>
          <w:sz w:val="24"/>
        </w:rPr>
        <w:t>Life Technologies, Carlsbad, CA, USA</w:t>
      </w:r>
      <w:r w:rsidR="00CB5AA5" w:rsidRPr="00CB5AA5">
        <w:rPr>
          <w:rFonts w:cs="Times New Roman"/>
          <w:color w:val="000000"/>
          <w:sz w:val="24"/>
        </w:rPr>
        <w:t>)</w:t>
      </w:r>
      <w:r w:rsidR="00CB5AA5">
        <w:rPr>
          <w:rFonts w:cs="Times New Roman" w:hint="eastAsia"/>
          <w:color w:val="000000"/>
          <w:sz w:val="24"/>
        </w:rPr>
        <w:t>.</w:t>
      </w:r>
    </w:p>
    <w:tbl>
      <w:tblPr>
        <w:tblW w:w="0" w:type="auto"/>
        <w:jc w:val="center"/>
        <w:tblBorders>
          <w:top w:val="single" w:sz="8" w:space="0" w:color="000000"/>
          <w:bottom w:val="single" w:sz="8" w:space="0" w:color="000000"/>
        </w:tblBorders>
        <w:tblLook w:val="04A0"/>
      </w:tblPr>
      <w:tblGrid>
        <w:gridCol w:w="4424"/>
        <w:gridCol w:w="1781"/>
      </w:tblGrid>
      <w:tr w:rsidR="00822B6D" w:rsidRPr="003A7981" w:rsidTr="006E7418">
        <w:trPr>
          <w:jc w:val="center"/>
        </w:trPr>
        <w:tc>
          <w:tcPr>
            <w:tcW w:w="44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822B6D" w:rsidRPr="003A7981" w:rsidRDefault="00CF43EF" w:rsidP="006E7418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R</w:t>
            </w:r>
            <w:r>
              <w:rPr>
                <w:rFonts w:cs="Times New Roman" w:hint="eastAsia"/>
                <w:color w:val="000000"/>
              </w:rPr>
              <w:t>eaction system</w:t>
            </w:r>
          </w:p>
        </w:tc>
        <w:tc>
          <w:tcPr>
            <w:tcW w:w="178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822B6D" w:rsidRPr="003A7981" w:rsidRDefault="00822B6D" w:rsidP="006E7418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color w:val="000000"/>
              </w:rPr>
            </w:pPr>
          </w:p>
        </w:tc>
      </w:tr>
      <w:tr w:rsidR="00C421F3" w:rsidRPr="003A7981" w:rsidTr="006E7418">
        <w:trPr>
          <w:jc w:val="center"/>
        </w:trPr>
        <w:tc>
          <w:tcPr>
            <w:tcW w:w="44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C421F3" w:rsidRPr="00C421F3" w:rsidRDefault="00C421F3" w:rsidP="00BA02C9">
            <w:pPr>
              <w:pStyle w:val="Default"/>
              <w:jc w:val="both"/>
              <w:rPr>
                <w:szCs w:val="21"/>
              </w:rPr>
            </w:pPr>
            <w:r w:rsidRPr="00C421F3">
              <w:rPr>
                <w:rFonts w:eastAsia="宋体"/>
                <w:kern w:val="2"/>
                <w:sz w:val="21"/>
                <w:lang w:bidi="ar-SA"/>
              </w:rPr>
              <w:t xml:space="preserve">Components </w:t>
            </w:r>
          </w:p>
        </w:tc>
        <w:tc>
          <w:tcPr>
            <w:tcW w:w="178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C421F3" w:rsidRPr="003A7981" w:rsidRDefault="00C421F3" w:rsidP="00BA02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</w:rPr>
            </w:pPr>
            <w:r w:rsidRPr="003A7981">
              <w:rPr>
                <w:rFonts w:cs="Times New Roman"/>
                <w:color w:val="000000"/>
              </w:rPr>
              <w:t>Volume (</w:t>
            </w:r>
            <w:proofErr w:type="spellStart"/>
            <w:r w:rsidRPr="003A7981">
              <w:rPr>
                <w:rFonts w:cs="Times New Roman"/>
                <w:color w:val="000000"/>
              </w:rPr>
              <w:t>μl</w:t>
            </w:r>
            <w:proofErr w:type="spellEnd"/>
            <w:r w:rsidRPr="003A7981">
              <w:rPr>
                <w:rFonts w:cs="Times New Roman"/>
                <w:color w:val="000000"/>
              </w:rPr>
              <w:t>)</w:t>
            </w:r>
          </w:p>
        </w:tc>
      </w:tr>
      <w:tr w:rsidR="00C421F3" w:rsidRPr="003A7981" w:rsidTr="006E7418">
        <w:trPr>
          <w:jc w:val="center"/>
        </w:trPr>
        <w:tc>
          <w:tcPr>
            <w:tcW w:w="442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421F3" w:rsidRPr="0012662A" w:rsidRDefault="0012662A" w:rsidP="00BA02C9">
            <w:pPr>
              <w:autoSpaceDE w:val="0"/>
              <w:autoSpaceDN w:val="0"/>
              <w:adjustRightInd w:val="0"/>
              <w:rPr>
                <w:rFonts w:cs="Times New Roman"/>
                <w:color w:val="000000"/>
              </w:rPr>
            </w:pPr>
            <w:r>
              <w:rPr>
                <w:rFonts w:cs="Times New Roman" w:hint="eastAsia"/>
                <w:color w:val="000000"/>
              </w:rPr>
              <w:t>2</w:t>
            </w:r>
            <w:r w:rsidR="00C421F3" w:rsidRPr="003A7981">
              <w:rPr>
                <w:rFonts w:cs="Times New Roman"/>
                <w:color w:val="000000"/>
              </w:rPr>
              <w:t xml:space="preserve"> </w:t>
            </w:r>
            <w:r>
              <w:rPr>
                <w:rFonts w:cs="Times New Roman" w:hint="eastAsia"/>
                <w:color w:val="000000"/>
              </w:rPr>
              <w:t>×</w:t>
            </w:r>
            <w:r w:rsidR="00C421F3" w:rsidRPr="003A7981">
              <w:rPr>
                <w:rFonts w:cs="Times New Roman"/>
                <w:color w:val="000000"/>
              </w:rPr>
              <w:t xml:space="preserve"> </w:t>
            </w:r>
            <w:r>
              <w:rPr>
                <w:szCs w:val="21"/>
              </w:rPr>
              <w:t>RT-PCR Master Mix</w:t>
            </w:r>
          </w:p>
        </w:tc>
        <w:tc>
          <w:tcPr>
            <w:tcW w:w="178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421F3" w:rsidRPr="003A7981" w:rsidRDefault="0012662A" w:rsidP="00BA02C9">
            <w:pPr>
              <w:autoSpaceDE w:val="0"/>
              <w:autoSpaceDN w:val="0"/>
              <w:adjustRightInd w:val="0"/>
              <w:ind w:firstLineChars="244" w:firstLine="512"/>
              <w:rPr>
                <w:rFonts w:cs="Times New Roman"/>
                <w:color w:val="000000"/>
              </w:rPr>
            </w:pPr>
            <w:r>
              <w:rPr>
                <w:rFonts w:cs="Times New Roman" w:hint="eastAsia"/>
                <w:color w:val="000000"/>
              </w:rPr>
              <w:t>12.5</w:t>
            </w:r>
          </w:p>
        </w:tc>
      </w:tr>
      <w:tr w:rsidR="0012662A" w:rsidRPr="003A7981" w:rsidTr="006E7418">
        <w:trPr>
          <w:jc w:val="center"/>
        </w:trPr>
        <w:tc>
          <w:tcPr>
            <w:tcW w:w="4424" w:type="dxa"/>
            <w:tcBorders>
              <w:top w:val="nil"/>
              <w:bottom w:val="nil"/>
            </w:tcBorders>
            <w:shd w:val="clear" w:color="auto" w:fill="auto"/>
          </w:tcPr>
          <w:p w:rsidR="0012662A" w:rsidRPr="0012662A" w:rsidRDefault="0012662A" w:rsidP="00BA02C9">
            <w:pPr>
              <w:autoSpaceDE w:val="0"/>
              <w:autoSpaceDN w:val="0"/>
              <w:adjustRightInd w:val="0"/>
              <w:rPr>
                <w:rFonts w:cs="Times New Roman"/>
                <w:color w:val="000000"/>
              </w:rPr>
            </w:pPr>
            <w:r w:rsidRPr="0012662A">
              <w:rPr>
                <w:rFonts w:cs="Times New Roman"/>
                <w:color w:val="000000"/>
              </w:rPr>
              <w:t>primer-forward</w:t>
            </w:r>
            <w:r w:rsidRPr="0012662A">
              <w:rPr>
                <w:rFonts w:cs="Times New Roman" w:hint="eastAsia"/>
                <w:color w:val="000000"/>
              </w:rPr>
              <w:t>（</w:t>
            </w:r>
            <w:r w:rsidRPr="0012662A">
              <w:rPr>
                <w:rFonts w:cs="Times New Roman"/>
                <w:color w:val="000000"/>
              </w:rPr>
              <w:t>40μM</w:t>
            </w:r>
            <w:r w:rsidRPr="0012662A">
              <w:rPr>
                <w:rFonts w:cs="Times New Roman" w:hint="eastAsia"/>
                <w:color w:val="000000"/>
              </w:rPr>
              <w:t>）</w:t>
            </w:r>
          </w:p>
        </w:tc>
        <w:tc>
          <w:tcPr>
            <w:tcW w:w="1781" w:type="dxa"/>
            <w:tcBorders>
              <w:top w:val="nil"/>
              <w:bottom w:val="nil"/>
            </w:tcBorders>
            <w:shd w:val="clear" w:color="auto" w:fill="auto"/>
          </w:tcPr>
          <w:p w:rsidR="0012662A" w:rsidRPr="0012662A" w:rsidRDefault="0012662A" w:rsidP="00BA02C9">
            <w:pPr>
              <w:autoSpaceDE w:val="0"/>
              <w:autoSpaceDN w:val="0"/>
              <w:adjustRightInd w:val="0"/>
              <w:ind w:firstLineChars="311" w:firstLine="653"/>
              <w:rPr>
                <w:rFonts w:cs="Times New Roman"/>
                <w:color w:val="000000"/>
              </w:rPr>
            </w:pPr>
            <w:r w:rsidRPr="0012662A">
              <w:rPr>
                <w:rFonts w:cs="Times New Roman"/>
                <w:color w:val="000000"/>
              </w:rPr>
              <w:t>0.5</w:t>
            </w:r>
          </w:p>
        </w:tc>
      </w:tr>
      <w:tr w:rsidR="0012662A" w:rsidRPr="003A7981" w:rsidTr="006E7418">
        <w:trPr>
          <w:jc w:val="center"/>
        </w:trPr>
        <w:tc>
          <w:tcPr>
            <w:tcW w:w="4424" w:type="dxa"/>
            <w:tcBorders>
              <w:top w:val="nil"/>
              <w:bottom w:val="nil"/>
            </w:tcBorders>
            <w:shd w:val="clear" w:color="auto" w:fill="auto"/>
          </w:tcPr>
          <w:p w:rsidR="0012662A" w:rsidRPr="0012662A" w:rsidRDefault="0012662A" w:rsidP="00BA02C9">
            <w:pPr>
              <w:autoSpaceDE w:val="0"/>
              <w:autoSpaceDN w:val="0"/>
              <w:adjustRightInd w:val="0"/>
              <w:rPr>
                <w:rFonts w:cs="Times New Roman"/>
                <w:color w:val="000000"/>
              </w:rPr>
            </w:pPr>
            <w:r w:rsidRPr="0012662A">
              <w:rPr>
                <w:rFonts w:cs="Times New Roman"/>
                <w:color w:val="000000"/>
              </w:rPr>
              <w:t>primer-reverse</w:t>
            </w:r>
            <w:r w:rsidRPr="0012662A">
              <w:rPr>
                <w:rFonts w:cs="Times New Roman" w:hint="eastAsia"/>
                <w:color w:val="000000"/>
              </w:rPr>
              <w:t>（</w:t>
            </w:r>
            <w:r w:rsidRPr="0012662A">
              <w:rPr>
                <w:rFonts w:cs="Times New Roman"/>
                <w:color w:val="000000"/>
              </w:rPr>
              <w:t>40μM</w:t>
            </w:r>
            <w:r w:rsidRPr="0012662A">
              <w:rPr>
                <w:rFonts w:cs="Times New Roman" w:hint="eastAsia"/>
                <w:color w:val="000000"/>
              </w:rPr>
              <w:t>）</w:t>
            </w:r>
          </w:p>
        </w:tc>
        <w:tc>
          <w:tcPr>
            <w:tcW w:w="1781" w:type="dxa"/>
            <w:tcBorders>
              <w:top w:val="nil"/>
              <w:bottom w:val="nil"/>
            </w:tcBorders>
            <w:shd w:val="clear" w:color="auto" w:fill="auto"/>
          </w:tcPr>
          <w:p w:rsidR="0012662A" w:rsidRPr="0012662A" w:rsidRDefault="0012662A" w:rsidP="00BA02C9">
            <w:pPr>
              <w:autoSpaceDE w:val="0"/>
              <w:autoSpaceDN w:val="0"/>
              <w:adjustRightInd w:val="0"/>
              <w:ind w:firstLineChars="311" w:firstLine="653"/>
              <w:rPr>
                <w:rFonts w:cs="Times New Roman"/>
                <w:color w:val="000000"/>
              </w:rPr>
            </w:pPr>
            <w:r w:rsidRPr="0012662A">
              <w:rPr>
                <w:rFonts w:cs="Times New Roman"/>
                <w:color w:val="000000"/>
              </w:rPr>
              <w:t>0.5</w:t>
            </w:r>
          </w:p>
        </w:tc>
      </w:tr>
      <w:tr w:rsidR="0012662A" w:rsidRPr="003A7981" w:rsidTr="006E7418">
        <w:trPr>
          <w:jc w:val="center"/>
        </w:trPr>
        <w:tc>
          <w:tcPr>
            <w:tcW w:w="4424" w:type="dxa"/>
            <w:tcBorders>
              <w:top w:val="nil"/>
              <w:bottom w:val="nil"/>
            </w:tcBorders>
            <w:shd w:val="clear" w:color="auto" w:fill="auto"/>
          </w:tcPr>
          <w:p w:rsidR="0012662A" w:rsidRPr="0012662A" w:rsidRDefault="0012662A" w:rsidP="00BA02C9">
            <w:pPr>
              <w:autoSpaceDE w:val="0"/>
              <w:autoSpaceDN w:val="0"/>
              <w:adjustRightInd w:val="0"/>
              <w:rPr>
                <w:rFonts w:cs="Times New Roman"/>
                <w:color w:val="000000"/>
              </w:rPr>
            </w:pPr>
            <w:r w:rsidRPr="0012662A">
              <w:rPr>
                <w:rFonts w:cs="Times New Roman"/>
                <w:color w:val="000000"/>
              </w:rPr>
              <w:t xml:space="preserve">Probe </w:t>
            </w:r>
            <w:r w:rsidRPr="0012662A">
              <w:rPr>
                <w:rFonts w:cs="Times New Roman" w:hint="eastAsia"/>
                <w:color w:val="000000"/>
              </w:rPr>
              <w:t>（</w:t>
            </w:r>
            <w:r w:rsidRPr="0012662A">
              <w:rPr>
                <w:rFonts w:cs="Times New Roman"/>
                <w:color w:val="000000"/>
              </w:rPr>
              <w:t xml:space="preserve">20 </w:t>
            </w:r>
            <w:proofErr w:type="spellStart"/>
            <w:r w:rsidRPr="0012662A">
              <w:rPr>
                <w:rFonts w:cs="Times New Roman"/>
                <w:color w:val="000000"/>
              </w:rPr>
              <w:t>μM</w:t>
            </w:r>
            <w:proofErr w:type="spellEnd"/>
            <w:r w:rsidRPr="0012662A">
              <w:rPr>
                <w:rFonts w:cs="Times New Roman" w:hint="eastAsia"/>
                <w:color w:val="000000"/>
              </w:rPr>
              <w:t>）</w:t>
            </w:r>
          </w:p>
        </w:tc>
        <w:tc>
          <w:tcPr>
            <w:tcW w:w="1781" w:type="dxa"/>
            <w:tcBorders>
              <w:top w:val="nil"/>
              <w:bottom w:val="nil"/>
            </w:tcBorders>
            <w:shd w:val="clear" w:color="auto" w:fill="auto"/>
          </w:tcPr>
          <w:p w:rsidR="0012662A" w:rsidRPr="0012662A" w:rsidRDefault="0012662A" w:rsidP="00BA02C9">
            <w:pPr>
              <w:autoSpaceDE w:val="0"/>
              <w:autoSpaceDN w:val="0"/>
              <w:adjustRightInd w:val="0"/>
              <w:ind w:firstLineChars="311" w:firstLine="653"/>
              <w:rPr>
                <w:rFonts w:cs="Times New Roman"/>
                <w:color w:val="000000"/>
              </w:rPr>
            </w:pPr>
            <w:r w:rsidRPr="0012662A">
              <w:rPr>
                <w:rFonts w:cs="Times New Roman"/>
                <w:color w:val="000000"/>
              </w:rPr>
              <w:t>0.5</w:t>
            </w:r>
          </w:p>
        </w:tc>
      </w:tr>
      <w:tr w:rsidR="0012662A" w:rsidRPr="0012662A" w:rsidTr="006E7418">
        <w:trPr>
          <w:jc w:val="center"/>
        </w:trPr>
        <w:tc>
          <w:tcPr>
            <w:tcW w:w="4424" w:type="dxa"/>
            <w:tcBorders>
              <w:top w:val="nil"/>
              <w:bottom w:val="nil"/>
            </w:tcBorders>
            <w:shd w:val="clear" w:color="auto" w:fill="auto"/>
          </w:tcPr>
          <w:p w:rsidR="0012662A" w:rsidRPr="0012662A" w:rsidRDefault="0012662A" w:rsidP="00BA02C9">
            <w:pPr>
              <w:autoSpaceDE w:val="0"/>
              <w:autoSpaceDN w:val="0"/>
              <w:adjustRightInd w:val="0"/>
              <w:rPr>
                <w:rFonts w:cs="Times New Roman"/>
                <w:color w:val="000000"/>
              </w:rPr>
            </w:pPr>
            <w:r w:rsidRPr="0012662A">
              <w:rPr>
                <w:rFonts w:cs="Times New Roman"/>
                <w:color w:val="000000"/>
              </w:rPr>
              <w:t xml:space="preserve">25xRT-pcr enzymes mix </w:t>
            </w:r>
          </w:p>
        </w:tc>
        <w:tc>
          <w:tcPr>
            <w:tcW w:w="1781" w:type="dxa"/>
            <w:tcBorders>
              <w:top w:val="nil"/>
              <w:bottom w:val="nil"/>
            </w:tcBorders>
            <w:shd w:val="clear" w:color="auto" w:fill="auto"/>
          </w:tcPr>
          <w:p w:rsidR="0012662A" w:rsidRPr="0012662A" w:rsidRDefault="0012662A" w:rsidP="00BA02C9">
            <w:pPr>
              <w:autoSpaceDE w:val="0"/>
              <w:autoSpaceDN w:val="0"/>
              <w:adjustRightInd w:val="0"/>
              <w:ind w:firstLineChars="311" w:firstLine="653"/>
              <w:rPr>
                <w:rFonts w:cs="Times New Roman"/>
                <w:color w:val="000000"/>
              </w:rPr>
            </w:pPr>
            <w:r w:rsidRPr="0012662A">
              <w:rPr>
                <w:rFonts w:cs="Times New Roman"/>
                <w:color w:val="000000"/>
              </w:rPr>
              <w:t xml:space="preserve">1 </w:t>
            </w:r>
          </w:p>
        </w:tc>
      </w:tr>
      <w:tr w:rsidR="0012662A" w:rsidRPr="0012662A" w:rsidTr="006E7418">
        <w:trPr>
          <w:jc w:val="center"/>
        </w:trPr>
        <w:tc>
          <w:tcPr>
            <w:tcW w:w="4424" w:type="dxa"/>
            <w:tcBorders>
              <w:top w:val="nil"/>
              <w:bottom w:val="nil"/>
            </w:tcBorders>
            <w:shd w:val="clear" w:color="auto" w:fill="auto"/>
          </w:tcPr>
          <w:p w:rsidR="0012662A" w:rsidRPr="0012662A" w:rsidRDefault="0012662A" w:rsidP="00BA02C9">
            <w:pPr>
              <w:autoSpaceDE w:val="0"/>
              <w:autoSpaceDN w:val="0"/>
              <w:adjustRightInd w:val="0"/>
              <w:rPr>
                <w:rFonts w:cs="Times New Roman"/>
                <w:color w:val="000000"/>
              </w:rPr>
            </w:pPr>
            <w:r w:rsidRPr="0012662A">
              <w:rPr>
                <w:rFonts w:cs="Times New Roman"/>
                <w:color w:val="000000"/>
              </w:rPr>
              <w:t xml:space="preserve">Template RNA </w:t>
            </w:r>
          </w:p>
        </w:tc>
        <w:tc>
          <w:tcPr>
            <w:tcW w:w="1781" w:type="dxa"/>
            <w:tcBorders>
              <w:top w:val="nil"/>
              <w:bottom w:val="nil"/>
            </w:tcBorders>
            <w:shd w:val="clear" w:color="auto" w:fill="auto"/>
          </w:tcPr>
          <w:p w:rsidR="0012662A" w:rsidRPr="0012662A" w:rsidRDefault="0012662A" w:rsidP="00BA02C9">
            <w:pPr>
              <w:autoSpaceDE w:val="0"/>
              <w:autoSpaceDN w:val="0"/>
              <w:adjustRightInd w:val="0"/>
              <w:ind w:firstLineChars="311" w:firstLine="653"/>
              <w:rPr>
                <w:rFonts w:cs="Times New Roman"/>
                <w:color w:val="000000"/>
              </w:rPr>
            </w:pPr>
            <w:r w:rsidRPr="0012662A">
              <w:rPr>
                <w:rFonts w:cs="Times New Roman"/>
                <w:color w:val="000000"/>
              </w:rPr>
              <w:t xml:space="preserve">5.0 </w:t>
            </w:r>
          </w:p>
        </w:tc>
      </w:tr>
      <w:tr w:rsidR="0012662A" w:rsidRPr="0012662A" w:rsidTr="006E7418">
        <w:trPr>
          <w:jc w:val="center"/>
        </w:trPr>
        <w:tc>
          <w:tcPr>
            <w:tcW w:w="4424" w:type="dxa"/>
            <w:tcBorders>
              <w:top w:val="nil"/>
              <w:bottom w:val="nil"/>
            </w:tcBorders>
            <w:shd w:val="clear" w:color="auto" w:fill="auto"/>
          </w:tcPr>
          <w:p w:rsidR="0012662A" w:rsidRPr="0012662A" w:rsidRDefault="0012662A" w:rsidP="00BA02C9">
            <w:pPr>
              <w:autoSpaceDE w:val="0"/>
              <w:autoSpaceDN w:val="0"/>
              <w:adjustRightInd w:val="0"/>
              <w:rPr>
                <w:rFonts w:cs="Times New Roman"/>
                <w:color w:val="000000"/>
              </w:rPr>
            </w:pPr>
            <w:proofErr w:type="spellStart"/>
            <w:r w:rsidRPr="0012662A">
              <w:rPr>
                <w:rFonts w:cs="Times New Roman"/>
                <w:color w:val="000000"/>
              </w:rPr>
              <w:t>RNase</w:t>
            </w:r>
            <w:proofErr w:type="spellEnd"/>
            <w:r w:rsidRPr="0012662A">
              <w:rPr>
                <w:rFonts w:cs="Times New Roman"/>
                <w:color w:val="000000"/>
              </w:rPr>
              <w:t xml:space="preserve"> Free H2O </w:t>
            </w:r>
          </w:p>
        </w:tc>
        <w:tc>
          <w:tcPr>
            <w:tcW w:w="1781" w:type="dxa"/>
            <w:tcBorders>
              <w:top w:val="nil"/>
              <w:bottom w:val="nil"/>
            </w:tcBorders>
            <w:shd w:val="clear" w:color="auto" w:fill="auto"/>
          </w:tcPr>
          <w:p w:rsidR="0012662A" w:rsidRPr="0012662A" w:rsidRDefault="0012662A" w:rsidP="00BA02C9">
            <w:pPr>
              <w:autoSpaceDE w:val="0"/>
              <w:autoSpaceDN w:val="0"/>
              <w:adjustRightInd w:val="0"/>
              <w:ind w:firstLineChars="311" w:firstLine="653"/>
              <w:rPr>
                <w:rFonts w:cs="Times New Roman"/>
                <w:color w:val="000000"/>
              </w:rPr>
            </w:pPr>
            <w:r w:rsidRPr="0012662A">
              <w:rPr>
                <w:rFonts w:cs="Times New Roman"/>
                <w:color w:val="000000"/>
              </w:rPr>
              <w:t xml:space="preserve">5 </w:t>
            </w:r>
          </w:p>
        </w:tc>
      </w:tr>
      <w:tr w:rsidR="00C421F3" w:rsidRPr="003A7981" w:rsidTr="006E7418">
        <w:trPr>
          <w:trHeight w:val="324"/>
          <w:jc w:val="center"/>
        </w:trPr>
        <w:tc>
          <w:tcPr>
            <w:tcW w:w="4424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:rsidR="00C421F3" w:rsidRPr="00984145" w:rsidRDefault="00C421F3" w:rsidP="00BA02C9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  <w:color w:val="000000"/>
              </w:rPr>
            </w:pPr>
            <w:r w:rsidRPr="00984145">
              <w:rPr>
                <w:rFonts w:cs="Times New Roman"/>
                <w:b/>
                <w:bCs/>
                <w:color w:val="000000"/>
              </w:rPr>
              <w:t>Total</w:t>
            </w:r>
          </w:p>
        </w:tc>
        <w:tc>
          <w:tcPr>
            <w:tcW w:w="1781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:rsidR="00C421F3" w:rsidRPr="00984145" w:rsidRDefault="0012662A" w:rsidP="00BA02C9">
            <w:pPr>
              <w:autoSpaceDE w:val="0"/>
              <w:autoSpaceDN w:val="0"/>
              <w:adjustRightInd w:val="0"/>
              <w:ind w:firstLineChars="250" w:firstLine="527"/>
              <w:rPr>
                <w:rFonts w:cs="Times New Roman"/>
                <w:b/>
                <w:bCs/>
                <w:color w:val="000000"/>
              </w:rPr>
            </w:pPr>
            <w:r>
              <w:rPr>
                <w:rFonts w:cs="Times New Roman" w:hint="eastAsia"/>
                <w:b/>
                <w:bCs/>
                <w:color w:val="000000"/>
              </w:rPr>
              <w:t>25</w:t>
            </w:r>
          </w:p>
        </w:tc>
      </w:tr>
    </w:tbl>
    <w:p w:rsidR="00822B6D" w:rsidRPr="003A7981" w:rsidRDefault="00822B6D" w:rsidP="00795665">
      <w:pPr>
        <w:autoSpaceDE w:val="0"/>
        <w:autoSpaceDN w:val="0"/>
        <w:adjustRightInd w:val="0"/>
        <w:spacing w:line="360" w:lineRule="auto"/>
        <w:rPr>
          <w:rFonts w:cs="Times New Roman"/>
          <w:color w:val="000000"/>
        </w:rPr>
      </w:pPr>
    </w:p>
    <w:tbl>
      <w:tblPr>
        <w:tblW w:w="0" w:type="auto"/>
        <w:jc w:val="center"/>
        <w:tblBorders>
          <w:top w:val="single" w:sz="8" w:space="0" w:color="000000"/>
          <w:bottom w:val="single" w:sz="8" w:space="0" w:color="000000"/>
        </w:tblBorders>
        <w:tblLook w:val="04A0"/>
      </w:tblPr>
      <w:tblGrid>
        <w:gridCol w:w="1348"/>
        <w:gridCol w:w="1701"/>
        <w:gridCol w:w="1903"/>
        <w:gridCol w:w="1513"/>
      </w:tblGrid>
      <w:tr w:rsidR="00822B6D" w:rsidRPr="003A7981" w:rsidTr="00795665">
        <w:trPr>
          <w:jc w:val="center"/>
        </w:trPr>
        <w:tc>
          <w:tcPr>
            <w:tcW w:w="6465" w:type="dxa"/>
            <w:gridSpan w:val="4"/>
            <w:tcBorders>
              <w:top w:val="nil"/>
            </w:tcBorders>
          </w:tcPr>
          <w:p w:rsidR="00822B6D" w:rsidRPr="003A7981" w:rsidRDefault="00822B6D" w:rsidP="00CF43EF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color w:val="000000"/>
              </w:rPr>
            </w:pPr>
            <w:r w:rsidRPr="003A7981">
              <w:rPr>
                <w:rFonts w:cs="Times New Roman"/>
                <w:color w:val="000000"/>
              </w:rPr>
              <w:t xml:space="preserve">The </w:t>
            </w:r>
            <w:r w:rsidR="007B3C50" w:rsidRPr="007B3C50">
              <w:rPr>
                <w:rFonts w:cs="Times New Roman"/>
                <w:color w:val="000000"/>
              </w:rPr>
              <w:t>cycling</w:t>
            </w:r>
            <w:r w:rsidRPr="003A7981">
              <w:rPr>
                <w:rFonts w:cs="Times New Roman"/>
                <w:color w:val="000000"/>
              </w:rPr>
              <w:t xml:space="preserve"> steps </w:t>
            </w:r>
          </w:p>
        </w:tc>
      </w:tr>
      <w:tr w:rsidR="00822B6D" w:rsidRPr="003A7981" w:rsidTr="00795665">
        <w:trPr>
          <w:jc w:val="center"/>
        </w:trPr>
        <w:tc>
          <w:tcPr>
            <w:tcW w:w="134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822B6D" w:rsidRPr="003A7981" w:rsidRDefault="00822B6D" w:rsidP="006E7418">
            <w:pPr>
              <w:autoSpaceDE w:val="0"/>
              <w:autoSpaceDN w:val="0"/>
              <w:adjustRightInd w:val="0"/>
              <w:spacing w:line="360" w:lineRule="auto"/>
              <w:rPr>
                <w:rFonts w:cs="Times New Roman"/>
                <w:color w:val="000000"/>
              </w:rPr>
            </w:pPr>
            <w:r w:rsidRPr="003A7981">
              <w:rPr>
                <w:rFonts w:cs="Times New Roman"/>
                <w:color w:val="000000"/>
              </w:rPr>
              <w:t>Step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822B6D" w:rsidRPr="003A7981" w:rsidRDefault="00822B6D" w:rsidP="0079566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Times New Roman"/>
                <w:color w:val="000000"/>
              </w:rPr>
            </w:pPr>
            <w:r w:rsidRPr="003A7981">
              <w:rPr>
                <w:rFonts w:cs="Times New Roman"/>
                <w:color w:val="000000"/>
              </w:rPr>
              <w:t>Temp. (C)</w:t>
            </w:r>
          </w:p>
        </w:tc>
        <w:tc>
          <w:tcPr>
            <w:tcW w:w="190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822B6D" w:rsidRPr="003A7981" w:rsidRDefault="00822B6D" w:rsidP="006E74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Times New Roman"/>
                <w:color w:val="000000"/>
              </w:rPr>
            </w:pPr>
            <w:r w:rsidRPr="003A7981">
              <w:rPr>
                <w:rFonts w:cs="Times New Roman"/>
                <w:color w:val="000000"/>
              </w:rPr>
              <w:t>Time</w:t>
            </w:r>
          </w:p>
        </w:tc>
        <w:tc>
          <w:tcPr>
            <w:tcW w:w="151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822B6D" w:rsidRPr="003A7981" w:rsidRDefault="00822B6D" w:rsidP="006E74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Times New Roman"/>
                <w:color w:val="000000"/>
              </w:rPr>
            </w:pPr>
            <w:r w:rsidRPr="003A7981">
              <w:rPr>
                <w:rFonts w:cs="Times New Roman"/>
                <w:color w:val="000000"/>
              </w:rPr>
              <w:t>Cycle</w:t>
            </w:r>
          </w:p>
        </w:tc>
      </w:tr>
      <w:tr w:rsidR="00822B6D" w:rsidRPr="003A7981" w:rsidTr="00795665">
        <w:trPr>
          <w:jc w:val="center"/>
        </w:trPr>
        <w:tc>
          <w:tcPr>
            <w:tcW w:w="1348" w:type="dxa"/>
            <w:tcBorders>
              <w:top w:val="single" w:sz="4" w:space="0" w:color="auto"/>
              <w:bottom w:val="nil"/>
            </w:tcBorders>
          </w:tcPr>
          <w:p w:rsidR="00822B6D" w:rsidRPr="003A7981" w:rsidRDefault="00795665" w:rsidP="00BA02C9">
            <w:pPr>
              <w:autoSpaceDE w:val="0"/>
              <w:autoSpaceDN w:val="0"/>
              <w:adjustRightInd w:val="0"/>
              <w:rPr>
                <w:rFonts w:cs="Times New Roman"/>
                <w:color w:val="000000"/>
              </w:rPr>
            </w:pPr>
            <w:r>
              <w:rPr>
                <w:rFonts w:cs="Times New Roman" w:hint="eastAsia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:rsidR="00822B6D" w:rsidRPr="003A7981" w:rsidRDefault="00795665" w:rsidP="00BA02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 w:hint="eastAsia"/>
                <w:color w:val="000000"/>
              </w:rPr>
              <w:t>4</w:t>
            </w:r>
            <w:r w:rsidR="00822B6D" w:rsidRPr="003A7981">
              <w:rPr>
                <w:rFonts w:cs="Times New Roman"/>
                <w:color w:val="000000"/>
              </w:rPr>
              <w:t>5</w:t>
            </w:r>
          </w:p>
        </w:tc>
        <w:tc>
          <w:tcPr>
            <w:tcW w:w="1903" w:type="dxa"/>
            <w:tcBorders>
              <w:top w:val="single" w:sz="4" w:space="0" w:color="auto"/>
              <w:bottom w:val="nil"/>
            </w:tcBorders>
          </w:tcPr>
          <w:p w:rsidR="00822B6D" w:rsidRPr="003A7981" w:rsidRDefault="00795665" w:rsidP="00BA02C9">
            <w:pPr>
              <w:tabs>
                <w:tab w:val="left" w:pos="1256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</w:t>
            </w:r>
            <w:r>
              <w:rPr>
                <w:rFonts w:cs="Times New Roman" w:hint="eastAsia"/>
                <w:color w:val="000000"/>
              </w:rPr>
              <w:t>0</w:t>
            </w:r>
            <w:r w:rsidR="00822B6D" w:rsidRPr="003A7981">
              <w:rPr>
                <w:rFonts w:cs="Times New Roman"/>
                <w:color w:val="000000"/>
              </w:rPr>
              <w:t xml:space="preserve"> minutes</w:t>
            </w:r>
          </w:p>
        </w:tc>
        <w:tc>
          <w:tcPr>
            <w:tcW w:w="1513" w:type="dxa"/>
            <w:tcBorders>
              <w:top w:val="single" w:sz="4" w:space="0" w:color="auto"/>
              <w:bottom w:val="nil"/>
            </w:tcBorders>
          </w:tcPr>
          <w:p w:rsidR="00822B6D" w:rsidRPr="003A7981" w:rsidRDefault="00822B6D" w:rsidP="00BA02C9">
            <w:pPr>
              <w:autoSpaceDE w:val="0"/>
              <w:autoSpaceDN w:val="0"/>
              <w:adjustRightInd w:val="0"/>
              <w:rPr>
                <w:rFonts w:cs="Times New Roman"/>
                <w:color w:val="000000"/>
              </w:rPr>
            </w:pPr>
          </w:p>
        </w:tc>
      </w:tr>
      <w:tr w:rsidR="00822B6D" w:rsidRPr="003A7981" w:rsidTr="00795665">
        <w:trPr>
          <w:jc w:val="center"/>
        </w:trPr>
        <w:tc>
          <w:tcPr>
            <w:tcW w:w="1348" w:type="dxa"/>
            <w:tcBorders>
              <w:top w:val="nil"/>
            </w:tcBorders>
            <w:shd w:val="clear" w:color="auto" w:fill="auto"/>
            <w:vAlign w:val="center"/>
          </w:tcPr>
          <w:p w:rsidR="00822B6D" w:rsidRPr="003A7981" w:rsidRDefault="00795665" w:rsidP="00BA02C9">
            <w:pPr>
              <w:autoSpaceDE w:val="0"/>
              <w:autoSpaceDN w:val="0"/>
              <w:adjustRightInd w:val="0"/>
              <w:rPr>
                <w:rFonts w:cs="Times New Roman"/>
                <w:color w:val="000000"/>
              </w:rPr>
            </w:pPr>
            <w:r>
              <w:rPr>
                <w:rFonts w:cs="Times New Roman" w:hint="eastAsia"/>
                <w:color w:val="000000"/>
              </w:rPr>
              <w:t>2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822B6D" w:rsidRPr="003A7981" w:rsidRDefault="00822B6D" w:rsidP="00BA02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</w:rPr>
            </w:pPr>
            <w:r w:rsidRPr="003A7981">
              <w:rPr>
                <w:rFonts w:cs="Times New Roman"/>
                <w:color w:val="000000"/>
              </w:rPr>
              <w:t>9</w:t>
            </w:r>
            <w:r w:rsidR="00795665">
              <w:rPr>
                <w:rFonts w:cs="Times New Roman" w:hint="eastAsia"/>
                <w:color w:val="000000"/>
              </w:rPr>
              <w:t>5</w:t>
            </w:r>
          </w:p>
        </w:tc>
        <w:tc>
          <w:tcPr>
            <w:tcW w:w="1903" w:type="dxa"/>
            <w:tcBorders>
              <w:top w:val="nil"/>
              <w:bottom w:val="nil"/>
            </w:tcBorders>
            <w:shd w:val="clear" w:color="auto" w:fill="auto"/>
          </w:tcPr>
          <w:p w:rsidR="00822B6D" w:rsidRPr="003A7981" w:rsidRDefault="00795665" w:rsidP="00BA02C9">
            <w:pPr>
              <w:tabs>
                <w:tab w:val="left" w:pos="1256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 w:hint="eastAsia"/>
                <w:color w:val="000000"/>
              </w:rPr>
              <w:t>10</w:t>
            </w:r>
            <w:r w:rsidR="00822B6D" w:rsidRPr="003A7981">
              <w:rPr>
                <w:rFonts w:cs="Times New Roman"/>
                <w:color w:val="000000"/>
              </w:rPr>
              <w:t xml:space="preserve"> </w:t>
            </w:r>
            <w:r w:rsidRPr="003A7981">
              <w:rPr>
                <w:rFonts w:cs="Times New Roman"/>
                <w:color w:val="000000"/>
              </w:rPr>
              <w:t>minutes</w:t>
            </w:r>
          </w:p>
        </w:tc>
        <w:tc>
          <w:tcPr>
            <w:tcW w:w="151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22B6D" w:rsidRPr="003A7981" w:rsidRDefault="00822B6D" w:rsidP="00BA02C9">
            <w:pPr>
              <w:autoSpaceDE w:val="0"/>
              <w:autoSpaceDN w:val="0"/>
              <w:adjustRightInd w:val="0"/>
              <w:rPr>
                <w:rFonts w:cs="Times New Roman"/>
                <w:color w:val="000000"/>
              </w:rPr>
            </w:pPr>
          </w:p>
        </w:tc>
      </w:tr>
      <w:tr w:rsidR="00795665" w:rsidRPr="003A7981" w:rsidTr="001C5E97">
        <w:trPr>
          <w:jc w:val="center"/>
        </w:trPr>
        <w:tc>
          <w:tcPr>
            <w:tcW w:w="1348" w:type="dxa"/>
            <w:shd w:val="clear" w:color="auto" w:fill="auto"/>
          </w:tcPr>
          <w:p w:rsidR="00795665" w:rsidRPr="003A7981" w:rsidRDefault="00795665" w:rsidP="00BA02C9">
            <w:pPr>
              <w:autoSpaceDE w:val="0"/>
              <w:autoSpaceDN w:val="0"/>
              <w:adjustRightInd w:val="0"/>
              <w:rPr>
                <w:rFonts w:cs="Times New Roman"/>
                <w:color w:val="000000"/>
              </w:rPr>
            </w:pPr>
            <w:r>
              <w:rPr>
                <w:rFonts w:cs="Times New Roman" w:hint="eastAsia"/>
                <w:color w:val="000000"/>
              </w:rPr>
              <w:t>3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95665" w:rsidRPr="003A7981" w:rsidRDefault="00795665" w:rsidP="00BA02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 w:hint="eastAsia"/>
                <w:color w:val="000000"/>
              </w:rPr>
              <w:t>95</w:t>
            </w: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795665" w:rsidRPr="003A7981" w:rsidRDefault="002E50CE" w:rsidP="00BA02C9">
            <w:pPr>
              <w:tabs>
                <w:tab w:val="left" w:pos="1256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</w:rPr>
            </w:pPr>
            <w:r w:rsidRPr="002E50CE">
              <w:rPr>
                <w:rFonts w:cs="Times New Roman"/>
                <w:noProof/>
                <w:snapToGrid w:val="0"/>
                <w:color w:val="000000"/>
                <w:lang w:eastAsia="en-US"/>
              </w:rPr>
              <w:pict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_x0000_s1026" type="#_x0000_t88" style="position:absolute;left:0;text-align:left;margin-left:90pt;margin-top:5.55pt;width:11.15pt;height:21.75pt;z-index:251660288;mso-position-horizontal-relative:text;mso-position-vertical-relative:text"/>
              </w:pict>
            </w:r>
            <w:r w:rsidR="00795665">
              <w:rPr>
                <w:rFonts w:cs="Times New Roman" w:hint="eastAsia"/>
                <w:color w:val="000000"/>
              </w:rPr>
              <w:t>15</w:t>
            </w:r>
            <w:r w:rsidR="00795665" w:rsidRPr="003A7981">
              <w:rPr>
                <w:rFonts w:cs="Times New Roman"/>
                <w:color w:val="000000"/>
              </w:rPr>
              <w:t xml:space="preserve"> s</w:t>
            </w:r>
            <w:r w:rsidR="00795665" w:rsidRPr="003A7981">
              <w:rPr>
                <w:rFonts w:cs="Times New Roman"/>
                <w:color w:val="000000"/>
                <w:lang w:eastAsia="ja-JP"/>
              </w:rPr>
              <w:t>econds</w:t>
            </w:r>
          </w:p>
        </w:tc>
        <w:tc>
          <w:tcPr>
            <w:tcW w:w="1513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795665" w:rsidRPr="003A7981" w:rsidRDefault="00795665" w:rsidP="00BA02C9">
            <w:pPr>
              <w:autoSpaceDE w:val="0"/>
              <w:autoSpaceDN w:val="0"/>
              <w:adjustRightInd w:val="0"/>
              <w:ind w:firstLineChars="100" w:firstLine="210"/>
              <w:rPr>
                <w:rFonts w:cs="Times New Roman"/>
                <w:color w:val="000000"/>
              </w:rPr>
            </w:pPr>
            <w:r>
              <w:rPr>
                <w:rFonts w:cs="Times New Roman" w:hint="eastAsia"/>
                <w:color w:val="000000"/>
              </w:rPr>
              <w:t>40</w:t>
            </w:r>
            <w:r w:rsidRPr="003A7981">
              <w:rPr>
                <w:rFonts w:cs="Times New Roman"/>
                <w:color w:val="000000"/>
              </w:rPr>
              <w:t xml:space="preserve"> cycles</w:t>
            </w:r>
          </w:p>
        </w:tc>
      </w:tr>
      <w:tr w:rsidR="00795665" w:rsidRPr="003A7981" w:rsidTr="001C5E97">
        <w:trPr>
          <w:jc w:val="center"/>
        </w:trPr>
        <w:tc>
          <w:tcPr>
            <w:tcW w:w="1348" w:type="dxa"/>
            <w:shd w:val="clear" w:color="auto" w:fill="auto"/>
          </w:tcPr>
          <w:p w:rsidR="00795665" w:rsidRPr="003A7981" w:rsidRDefault="00795665" w:rsidP="00BA02C9">
            <w:pPr>
              <w:autoSpaceDE w:val="0"/>
              <w:autoSpaceDN w:val="0"/>
              <w:adjustRightInd w:val="0"/>
              <w:rPr>
                <w:rFonts w:cs="Times New Roman"/>
                <w:color w:val="000000"/>
              </w:rPr>
            </w:pPr>
            <w:r>
              <w:rPr>
                <w:rFonts w:cs="Times New Roman" w:hint="eastAsia"/>
                <w:color w:val="000000"/>
              </w:rPr>
              <w:t>4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95665" w:rsidRPr="003A7981" w:rsidRDefault="00795665" w:rsidP="00BA02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 w:hint="eastAsia"/>
                <w:color w:val="000000"/>
              </w:rPr>
              <w:t>60</w:t>
            </w:r>
          </w:p>
        </w:tc>
        <w:tc>
          <w:tcPr>
            <w:tcW w:w="19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95665" w:rsidRPr="003A7981" w:rsidRDefault="001C5E97" w:rsidP="00BA02C9">
            <w:pPr>
              <w:tabs>
                <w:tab w:val="left" w:pos="1256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 w:hint="eastAsia"/>
                <w:color w:val="000000"/>
              </w:rPr>
              <w:t>45</w:t>
            </w:r>
            <w:r w:rsidR="00795665" w:rsidRPr="003A7981">
              <w:rPr>
                <w:rFonts w:cs="Times New Roman"/>
                <w:color w:val="000000"/>
              </w:rPr>
              <w:t xml:space="preserve"> s</w:t>
            </w:r>
            <w:r w:rsidR="00795665" w:rsidRPr="003A7981">
              <w:rPr>
                <w:rFonts w:cs="Times New Roman"/>
                <w:color w:val="000000"/>
                <w:lang w:eastAsia="ja-JP"/>
              </w:rPr>
              <w:t>econds</w:t>
            </w:r>
          </w:p>
        </w:tc>
        <w:tc>
          <w:tcPr>
            <w:tcW w:w="1513" w:type="dxa"/>
            <w:vMerge/>
            <w:shd w:val="clear" w:color="auto" w:fill="auto"/>
          </w:tcPr>
          <w:p w:rsidR="00795665" w:rsidRPr="003A7981" w:rsidRDefault="00795665" w:rsidP="00BA02C9">
            <w:pPr>
              <w:autoSpaceDE w:val="0"/>
              <w:autoSpaceDN w:val="0"/>
              <w:adjustRightInd w:val="0"/>
              <w:rPr>
                <w:rFonts w:cs="Times New Roman"/>
                <w:color w:val="000000"/>
              </w:rPr>
            </w:pPr>
          </w:p>
        </w:tc>
      </w:tr>
    </w:tbl>
    <w:p w:rsidR="000F29AF" w:rsidRDefault="000F29AF" w:rsidP="00BA02C9">
      <w:pPr>
        <w:autoSpaceDE w:val="0"/>
        <w:autoSpaceDN w:val="0"/>
        <w:adjustRightInd w:val="0"/>
        <w:jc w:val="left"/>
        <w:rPr>
          <w:rFonts w:ascii="Arial" w:eastAsiaTheme="minorEastAsia" w:hAnsi="Arial" w:cs="Arial"/>
          <w:color w:val="000000"/>
          <w:kern w:val="0"/>
          <w:sz w:val="22"/>
          <w:szCs w:val="22"/>
          <w:lang w:bidi="th-TH"/>
        </w:rPr>
      </w:pPr>
    </w:p>
    <w:p w:rsidR="00BA02C9" w:rsidRPr="00BA02C9" w:rsidRDefault="00BA02C9" w:rsidP="00CB5AA5">
      <w:pPr>
        <w:autoSpaceDE w:val="0"/>
        <w:autoSpaceDN w:val="0"/>
        <w:adjustRightInd w:val="0"/>
        <w:jc w:val="left"/>
        <w:rPr>
          <w:rFonts w:cs="Times New Roman"/>
          <w:color w:val="000000"/>
          <w:sz w:val="24"/>
        </w:rPr>
      </w:pPr>
      <w:r w:rsidRPr="00BA02C9">
        <w:rPr>
          <w:rFonts w:cs="Times New Roman"/>
          <w:color w:val="000000"/>
          <w:sz w:val="24"/>
        </w:rPr>
        <w:t>(1) The specimen i</w:t>
      </w:r>
      <w:r w:rsidR="00912D41">
        <w:rPr>
          <w:rFonts w:cs="Times New Roman"/>
          <w:color w:val="000000"/>
          <w:sz w:val="24"/>
        </w:rPr>
        <w:t xml:space="preserve">s negative if the value of Ct </w:t>
      </w:r>
      <w:r w:rsidR="00912D41">
        <w:rPr>
          <w:rFonts w:cs="Times New Roman" w:hint="eastAsia"/>
          <w:color w:val="000000"/>
          <w:sz w:val="24"/>
        </w:rPr>
        <w:t>was</w:t>
      </w:r>
      <w:r w:rsidR="00511E79">
        <w:rPr>
          <w:rFonts w:cs="Times New Roman"/>
          <w:color w:val="000000"/>
          <w:sz w:val="24"/>
        </w:rPr>
        <w:t xml:space="preserve"> undetectable</w:t>
      </w:r>
      <w:r w:rsidR="00511E79">
        <w:rPr>
          <w:rFonts w:cs="Times New Roman" w:hint="eastAsia"/>
          <w:color w:val="000000"/>
          <w:sz w:val="24"/>
        </w:rPr>
        <w:t>;</w:t>
      </w:r>
    </w:p>
    <w:p w:rsidR="00BA02C9" w:rsidRPr="00BA02C9" w:rsidRDefault="00BA02C9" w:rsidP="00CB5AA5">
      <w:pPr>
        <w:autoSpaceDE w:val="0"/>
        <w:autoSpaceDN w:val="0"/>
        <w:adjustRightInd w:val="0"/>
        <w:jc w:val="left"/>
        <w:rPr>
          <w:rFonts w:cs="Times New Roman"/>
          <w:color w:val="000000"/>
          <w:sz w:val="24"/>
        </w:rPr>
      </w:pPr>
      <w:r w:rsidRPr="00BA02C9">
        <w:rPr>
          <w:rFonts w:cs="Times New Roman"/>
          <w:color w:val="000000"/>
          <w:sz w:val="24"/>
        </w:rPr>
        <w:t>(2) The spe</w:t>
      </w:r>
      <w:r w:rsidR="00912D41">
        <w:rPr>
          <w:rFonts w:cs="Times New Roman"/>
          <w:color w:val="000000"/>
          <w:sz w:val="24"/>
        </w:rPr>
        <w:t xml:space="preserve">cimen is positive if Ct value </w:t>
      </w:r>
      <w:r w:rsidR="00912D41">
        <w:rPr>
          <w:rFonts w:cs="Times New Roman" w:hint="eastAsia"/>
          <w:color w:val="000000"/>
          <w:sz w:val="24"/>
        </w:rPr>
        <w:t>was</w:t>
      </w:r>
      <w:r w:rsidR="00511E79">
        <w:rPr>
          <w:rFonts w:cs="Times New Roman"/>
          <w:color w:val="000000"/>
          <w:sz w:val="24"/>
        </w:rPr>
        <w:t xml:space="preserve"> ≤38</w:t>
      </w:r>
      <w:r w:rsidR="00511E79">
        <w:rPr>
          <w:rFonts w:cs="Times New Roman" w:hint="eastAsia"/>
          <w:color w:val="000000"/>
          <w:sz w:val="24"/>
        </w:rPr>
        <w:t>;</w:t>
      </w:r>
    </w:p>
    <w:p w:rsidR="00822B6D" w:rsidRPr="00CB5AA5" w:rsidRDefault="00BA02C9" w:rsidP="00CB5AA5">
      <w:pPr>
        <w:autoSpaceDE w:val="0"/>
        <w:autoSpaceDN w:val="0"/>
        <w:adjustRightInd w:val="0"/>
        <w:jc w:val="left"/>
        <w:rPr>
          <w:rFonts w:cs="Times New Roman"/>
          <w:color w:val="000000"/>
          <w:sz w:val="24"/>
        </w:rPr>
      </w:pPr>
      <w:r w:rsidRPr="00CB5AA5">
        <w:rPr>
          <w:rFonts w:cs="Times New Roman"/>
          <w:color w:val="000000"/>
          <w:sz w:val="24"/>
        </w:rPr>
        <w:t xml:space="preserve">(3) </w:t>
      </w:r>
      <w:r w:rsidR="00CB5AA5">
        <w:rPr>
          <w:rFonts w:cs="Times New Roman" w:hint="eastAsia"/>
          <w:color w:val="000000"/>
          <w:sz w:val="24"/>
        </w:rPr>
        <w:t>The</w:t>
      </w:r>
      <w:r w:rsidRPr="00CB5AA5">
        <w:rPr>
          <w:rFonts w:cs="Times New Roman"/>
          <w:color w:val="000000"/>
          <w:sz w:val="24"/>
        </w:rPr>
        <w:t xml:space="preserve"> specim</w:t>
      </w:r>
      <w:r w:rsidR="00912D41">
        <w:rPr>
          <w:rFonts w:cs="Times New Roman"/>
          <w:color w:val="000000"/>
          <w:sz w:val="24"/>
        </w:rPr>
        <w:t xml:space="preserve">ens with a Ct higher than 38 </w:t>
      </w:r>
      <w:r w:rsidR="00912D41">
        <w:rPr>
          <w:rFonts w:cs="Times New Roman" w:hint="eastAsia"/>
          <w:color w:val="000000"/>
          <w:sz w:val="24"/>
        </w:rPr>
        <w:t>were</w:t>
      </w:r>
      <w:r w:rsidRPr="00CB5AA5">
        <w:rPr>
          <w:rFonts w:cs="Times New Roman"/>
          <w:color w:val="000000"/>
          <w:sz w:val="24"/>
        </w:rPr>
        <w:t xml:space="preserve"> repeated.</w:t>
      </w:r>
    </w:p>
    <w:sectPr w:rsidR="00822B6D" w:rsidRPr="00CB5AA5" w:rsidSect="002726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22B6D"/>
    <w:rsid w:val="00067545"/>
    <w:rsid w:val="000D50B9"/>
    <w:rsid w:val="000F29AF"/>
    <w:rsid w:val="0012662A"/>
    <w:rsid w:val="001C5E97"/>
    <w:rsid w:val="002726EE"/>
    <w:rsid w:val="002E50CE"/>
    <w:rsid w:val="003832A2"/>
    <w:rsid w:val="004F765D"/>
    <w:rsid w:val="00511E79"/>
    <w:rsid w:val="005C233C"/>
    <w:rsid w:val="007121A0"/>
    <w:rsid w:val="00795665"/>
    <w:rsid w:val="007B3C50"/>
    <w:rsid w:val="00822B6D"/>
    <w:rsid w:val="0088376F"/>
    <w:rsid w:val="008A5B11"/>
    <w:rsid w:val="008D560F"/>
    <w:rsid w:val="00912D41"/>
    <w:rsid w:val="009F27FE"/>
    <w:rsid w:val="00A34587"/>
    <w:rsid w:val="00AE386E"/>
    <w:rsid w:val="00AF2638"/>
    <w:rsid w:val="00BA02C9"/>
    <w:rsid w:val="00BA5AA2"/>
    <w:rsid w:val="00BE1802"/>
    <w:rsid w:val="00BE469C"/>
    <w:rsid w:val="00C243AE"/>
    <w:rsid w:val="00C421F3"/>
    <w:rsid w:val="00CB5AA5"/>
    <w:rsid w:val="00CD034A"/>
    <w:rsid w:val="00CF43EF"/>
    <w:rsid w:val="00D92339"/>
    <w:rsid w:val="00DF62EB"/>
    <w:rsid w:val="00FB3227"/>
    <w:rsid w:val="00FE5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3AE"/>
    <w:pPr>
      <w:widowControl w:val="0"/>
      <w:jc w:val="both"/>
    </w:pPr>
    <w:rPr>
      <w:rFonts w:ascii="Times New Roman" w:eastAsia="宋体" w:hAnsi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A3458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A34587"/>
    <w:rPr>
      <w:rFonts w:ascii="Times New Roman" w:eastAsia="宋体" w:hAnsi="Times New Roman"/>
      <w:b/>
      <w:bCs/>
      <w:kern w:val="44"/>
      <w:sz w:val="44"/>
      <w:szCs w:val="44"/>
    </w:rPr>
  </w:style>
  <w:style w:type="character" w:styleId="a3">
    <w:name w:val="Book Title"/>
    <w:basedOn w:val="a0"/>
    <w:uiPriority w:val="33"/>
    <w:qFormat/>
    <w:rsid w:val="00A34587"/>
    <w:rPr>
      <w:b/>
      <w:bCs/>
      <w:smallCaps/>
      <w:spacing w:val="5"/>
    </w:rPr>
  </w:style>
  <w:style w:type="paragraph" w:customStyle="1" w:styleId="Default">
    <w:name w:val="Default"/>
    <w:rsid w:val="00822B6D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  <w:lang w:bidi="th-TH"/>
    </w:rPr>
  </w:style>
  <w:style w:type="character" w:styleId="a4">
    <w:name w:val="Emphasis"/>
    <w:basedOn w:val="a0"/>
    <w:uiPriority w:val="20"/>
    <w:qFormat/>
    <w:rsid w:val="003832A2"/>
    <w:rPr>
      <w:i w:val="0"/>
      <w:iCs w:val="0"/>
      <w:color w:val="CC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168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</dc:creator>
  <cp:keywords/>
  <dc:description/>
  <cp:lastModifiedBy>li</cp:lastModifiedBy>
  <cp:revision>17</cp:revision>
  <dcterms:created xsi:type="dcterms:W3CDTF">2020-01-09T08:02:00Z</dcterms:created>
  <dcterms:modified xsi:type="dcterms:W3CDTF">2020-01-13T07:13:00Z</dcterms:modified>
</cp:coreProperties>
</file>