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F72FD" w14:textId="0FD05FF6" w:rsidR="008D7385" w:rsidRPr="00871ABF" w:rsidRDefault="00ED6897" w:rsidP="00871ABF">
      <w:pPr>
        <w:spacing w:after="240"/>
        <w:rPr>
          <w:sz w:val="22"/>
          <w:szCs w:val="22"/>
          <w:lang w:val="en-US"/>
        </w:rPr>
      </w:pPr>
      <w:bookmarkStart w:id="0" w:name="_GoBack"/>
      <w:bookmarkEnd w:id="0"/>
      <w:r>
        <w:rPr>
          <w:rFonts w:ascii="Times New Roman" w:hAnsi="Times New Roman" w:cs="Times New Roman"/>
          <w:b/>
          <w:lang w:val="en-CA"/>
        </w:rPr>
        <w:t>Supplementary</w:t>
      </w:r>
      <w:r w:rsidR="00764ABB">
        <w:rPr>
          <w:rFonts w:ascii="Times New Roman" w:hAnsi="Times New Roman" w:cs="Times New Roman"/>
          <w:b/>
          <w:lang w:val="en-CA"/>
        </w:rPr>
        <w:t xml:space="preserve"> </w:t>
      </w:r>
      <w:r w:rsidR="008D7385" w:rsidRPr="00160CCC">
        <w:rPr>
          <w:rFonts w:ascii="Times New Roman" w:hAnsi="Times New Roman" w:cs="Times New Roman"/>
          <w:b/>
          <w:lang w:val="en-CA"/>
        </w:rPr>
        <w:t xml:space="preserve">Table </w:t>
      </w:r>
      <w:r w:rsidR="0099257D">
        <w:rPr>
          <w:rFonts w:ascii="Times New Roman" w:hAnsi="Times New Roman" w:cs="Times New Roman"/>
          <w:b/>
          <w:lang w:val="en-CA"/>
        </w:rPr>
        <w:t>1</w:t>
      </w:r>
      <w:r w:rsidR="008D7385" w:rsidRPr="00160CCC">
        <w:rPr>
          <w:rFonts w:ascii="Times New Roman" w:hAnsi="Times New Roman" w:cs="Times New Roman"/>
          <w:b/>
          <w:lang w:val="en-CA"/>
        </w:rPr>
        <w:t>. Characteristics of the included studies</w:t>
      </w:r>
    </w:p>
    <w:tbl>
      <w:tblPr>
        <w:tblStyle w:val="Grilledutableau"/>
        <w:tblW w:w="14147" w:type="dxa"/>
        <w:tblInd w:w="-85" w:type="dxa"/>
        <w:tblBorders>
          <w:left w:val="none" w:sz="0" w:space="0" w:color="auto"/>
          <w:right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381"/>
        <w:gridCol w:w="2127"/>
        <w:gridCol w:w="1134"/>
        <w:gridCol w:w="1559"/>
        <w:gridCol w:w="1701"/>
        <w:gridCol w:w="1276"/>
        <w:gridCol w:w="1842"/>
        <w:gridCol w:w="1240"/>
        <w:gridCol w:w="458"/>
        <w:gridCol w:w="429"/>
      </w:tblGrid>
      <w:tr w:rsidR="00FA3EBE" w:rsidRPr="005F1D4F" w14:paraId="444F1DDC" w14:textId="77777777" w:rsidTr="00FA3EBE">
        <w:trPr>
          <w:trHeight w:val="446"/>
        </w:trPr>
        <w:tc>
          <w:tcPr>
            <w:tcW w:w="14147" w:type="dxa"/>
            <w:gridSpan w:val="10"/>
            <w:vAlign w:val="center"/>
          </w:tcPr>
          <w:p w14:paraId="15BB0F85" w14:textId="7D0F1FAB" w:rsidR="00FA3EBE" w:rsidRPr="001134AA" w:rsidRDefault="00FA3EBE" w:rsidP="000B1132">
            <w:pPr>
              <w:jc w:val="center"/>
              <w:rPr>
                <w:rFonts w:ascii="Times New Roman" w:hAnsi="Times New Roman"/>
                <w:b/>
                <w:sz w:val="22"/>
                <w:szCs w:val="22"/>
                <w:lang w:val="en-US"/>
              </w:rPr>
            </w:pPr>
            <w:r w:rsidRPr="001134AA">
              <w:rPr>
                <w:rFonts w:ascii="Times New Roman" w:hAnsi="Times New Roman"/>
                <w:b/>
                <w:sz w:val="22"/>
                <w:szCs w:val="22"/>
                <w:lang w:val="en-US"/>
              </w:rPr>
              <w:t xml:space="preserve">A. </w:t>
            </w:r>
            <w:r w:rsidR="00391D05">
              <w:rPr>
                <w:rFonts w:ascii="Times New Roman" w:hAnsi="Times New Roman"/>
                <w:b/>
                <w:sz w:val="22"/>
                <w:szCs w:val="22"/>
                <w:lang w:val="en-US"/>
              </w:rPr>
              <w:t>M</w:t>
            </w:r>
            <w:r w:rsidR="000B1132">
              <w:rPr>
                <w:rFonts w:ascii="Times New Roman" w:hAnsi="Times New Roman"/>
                <w:b/>
                <w:sz w:val="22"/>
                <w:szCs w:val="22"/>
                <w:lang w:val="en-US"/>
              </w:rPr>
              <w:t>EASLES PROTECTION ANALYSIS</w:t>
            </w:r>
            <w:r w:rsidRPr="001134AA">
              <w:rPr>
                <w:rFonts w:ascii="Times New Roman" w:hAnsi="Times New Roman"/>
                <w:b/>
                <w:sz w:val="22"/>
                <w:szCs w:val="22"/>
                <w:lang w:val="en-US"/>
              </w:rPr>
              <w:t>– Observational studies</w:t>
            </w:r>
          </w:p>
        </w:tc>
      </w:tr>
      <w:tr w:rsidR="008D7385" w:rsidRPr="00163FAB" w14:paraId="53169201" w14:textId="77777777" w:rsidTr="0082704C">
        <w:trPr>
          <w:trHeight w:val="378"/>
        </w:trPr>
        <w:tc>
          <w:tcPr>
            <w:tcW w:w="2381" w:type="dxa"/>
            <w:vMerge w:val="restart"/>
            <w:shd w:val="clear" w:color="auto" w:fill="auto"/>
            <w:vAlign w:val="center"/>
          </w:tcPr>
          <w:p w14:paraId="2A3951C5"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 xml:space="preserve">First author, </w:t>
            </w:r>
          </w:p>
          <w:p w14:paraId="7402CC07" w14:textId="77777777" w:rsidR="008D7385" w:rsidRPr="00160CCC" w:rsidRDefault="008D7385" w:rsidP="008D7385">
            <w:pPr>
              <w:jc w:val="center"/>
              <w:rPr>
                <w:rFonts w:ascii="Times New Roman" w:hAnsi="Times New Roman"/>
                <w:b/>
                <w:lang w:val="en-US"/>
              </w:rPr>
            </w:pPr>
            <w:r w:rsidRPr="001134AA">
              <w:rPr>
                <w:rFonts w:ascii="Times New Roman" w:hAnsi="Times New Roman"/>
                <w:b/>
                <w:sz w:val="22"/>
                <w:szCs w:val="22"/>
                <w:lang w:val="en-US"/>
              </w:rPr>
              <w:t>epidemic year (ref)</w:t>
            </w:r>
          </w:p>
        </w:tc>
        <w:tc>
          <w:tcPr>
            <w:tcW w:w="2127" w:type="dxa"/>
            <w:vMerge w:val="restart"/>
            <w:shd w:val="clear" w:color="auto" w:fill="auto"/>
            <w:vAlign w:val="center"/>
          </w:tcPr>
          <w:p w14:paraId="2A5A241A"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Country</w:t>
            </w:r>
          </w:p>
        </w:tc>
        <w:tc>
          <w:tcPr>
            <w:tcW w:w="1134" w:type="dxa"/>
            <w:vMerge w:val="restart"/>
            <w:shd w:val="clear" w:color="auto" w:fill="auto"/>
            <w:vAlign w:val="center"/>
          </w:tcPr>
          <w:p w14:paraId="5F27C126"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Cases in epidemic</w:t>
            </w:r>
          </w:p>
        </w:tc>
        <w:tc>
          <w:tcPr>
            <w:tcW w:w="1559" w:type="dxa"/>
            <w:vMerge w:val="restart"/>
            <w:shd w:val="clear" w:color="auto" w:fill="auto"/>
            <w:vAlign w:val="center"/>
          </w:tcPr>
          <w:p w14:paraId="1329C87E"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Study design</w:t>
            </w:r>
          </w:p>
        </w:tc>
        <w:tc>
          <w:tcPr>
            <w:tcW w:w="1701" w:type="dxa"/>
            <w:vMerge w:val="restart"/>
            <w:shd w:val="clear" w:color="auto" w:fill="auto"/>
            <w:vAlign w:val="center"/>
          </w:tcPr>
          <w:p w14:paraId="44FD3CA6"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Vaccine strain</w:t>
            </w:r>
          </w:p>
        </w:tc>
        <w:tc>
          <w:tcPr>
            <w:tcW w:w="1276" w:type="dxa"/>
            <w:vMerge w:val="restart"/>
            <w:shd w:val="clear" w:color="auto" w:fill="auto"/>
            <w:vAlign w:val="center"/>
          </w:tcPr>
          <w:p w14:paraId="420C92F5" w14:textId="240B3CF0"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Vaccination document</w:t>
            </w:r>
            <w:r w:rsidRPr="001134AA">
              <w:rPr>
                <w:rFonts w:ascii="Times New Roman" w:hAnsi="Times New Roman"/>
                <w:b/>
                <w:sz w:val="22"/>
                <w:szCs w:val="22"/>
                <w:vertAlign w:val="superscript"/>
                <w:lang w:val="en-US"/>
              </w:rPr>
              <w:t>1</w:t>
            </w:r>
          </w:p>
        </w:tc>
        <w:tc>
          <w:tcPr>
            <w:tcW w:w="1842" w:type="dxa"/>
            <w:vMerge w:val="restart"/>
            <w:shd w:val="clear" w:color="auto" w:fill="auto"/>
            <w:vAlign w:val="center"/>
          </w:tcPr>
          <w:p w14:paraId="776E94FF"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Case definition: lab or epidemiol. link</w:t>
            </w:r>
            <w:r w:rsidRPr="001134AA">
              <w:rPr>
                <w:rFonts w:ascii="Times New Roman" w:hAnsi="Times New Roman"/>
                <w:b/>
                <w:sz w:val="22"/>
                <w:szCs w:val="22"/>
                <w:vertAlign w:val="superscript"/>
                <w:lang w:val="en-US"/>
              </w:rPr>
              <w:t>2</w:t>
            </w:r>
          </w:p>
        </w:tc>
        <w:tc>
          <w:tcPr>
            <w:tcW w:w="1240" w:type="dxa"/>
            <w:vMerge w:val="restart"/>
            <w:shd w:val="clear" w:color="auto" w:fill="auto"/>
            <w:vAlign w:val="center"/>
          </w:tcPr>
          <w:p w14:paraId="6856EC3A"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VE</w:t>
            </w:r>
            <w:r w:rsidRPr="001134AA">
              <w:rPr>
                <w:rFonts w:ascii="Times New Roman" w:hAnsi="Times New Roman"/>
                <w:b/>
                <w:sz w:val="22"/>
                <w:szCs w:val="22"/>
                <w:vertAlign w:val="superscript"/>
                <w:lang w:val="en-US"/>
              </w:rPr>
              <w:t>3</w:t>
            </w:r>
            <w:r w:rsidRPr="001134AA">
              <w:rPr>
                <w:rFonts w:ascii="Times New Roman" w:hAnsi="Times New Roman"/>
                <w:b/>
                <w:sz w:val="22"/>
                <w:szCs w:val="22"/>
                <w:lang w:val="en-US"/>
              </w:rPr>
              <w:t xml:space="preserve"> (%)</w:t>
            </w:r>
          </w:p>
        </w:tc>
        <w:tc>
          <w:tcPr>
            <w:tcW w:w="887" w:type="dxa"/>
            <w:gridSpan w:val="2"/>
            <w:shd w:val="clear" w:color="auto" w:fill="auto"/>
            <w:vAlign w:val="center"/>
          </w:tcPr>
          <w:p w14:paraId="69B154FE"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Doses</w:t>
            </w:r>
          </w:p>
        </w:tc>
      </w:tr>
      <w:tr w:rsidR="008D7385" w:rsidRPr="00163FAB" w14:paraId="74C9F5A8" w14:textId="77777777" w:rsidTr="0082704C">
        <w:trPr>
          <w:trHeight w:val="213"/>
        </w:trPr>
        <w:tc>
          <w:tcPr>
            <w:tcW w:w="2381" w:type="dxa"/>
            <w:vMerge/>
            <w:shd w:val="clear" w:color="auto" w:fill="F2F2F2" w:themeFill="background1" w:themeFillShade="F2"/>
          </w:tcPr>
          <w:p w14:paraId="23EC0243" w14:textId="77777777" w:rsidR="008D7385" w:rsidRPr="00BE247C" w:rsidRDefault="008D7385" w:rsidP="008D7385">
            <w:pPr>
              <w:jc w:val="center"/>
              <w:rPr>
                <w:rFonts w:ascii="Times New Roman" w:hAnsi="Times New Roman"/>
                <w:b/>
                <w:sz w:val="22"/>
                <w:szCs w:val="22"/>
                <w:lang w:val="en-US"/>
              </w:rPr>
            </w:pPr>
          </w:p>
        </w:tc>
        <w:tc>
          <w:tcPr>
            <w:tcW w:w="2127" w:type="dxa"/>
            <w:vMerge/>
            <w:shd w:val="clear" w:color="auto" w:fill="F2F2F2" w:themeFill="background1" w:themeFillShade="F2"/>
          </w:tcPr>
          <w:p w14:paraId="301F8C46" w14:textId="77777777" w:rsidR="008D7385" w:rsidRPr="001134AA" w:rsidRDefault="008D7385" w:rsidP="008D7385">
            <w:pPr>
              <w:jc w:val="center"/>
              <w:rPr>
                <w:rFonts w:ascii="Times New Roman" w:hAnsi="Times New Roman"/>
                <w:b/>
                <w:sz w:val="22"/>
                <w:szCs w:val="22"/>
                <w:lang w:val="en-US"/>
              </w:rPr>
            </w:pPr>
          </w:p>
        </w:tc>
        <w:tc>
          <w:tcPr>
            <w:tcW w:w="1134" w:type="dxa"/>
            <w:vMerge/>
            <w:shd w:val="clear" w:color="auto" w:fill="F2F2F2" w:themeFill="background1" w:themeFillShade="F2"/>
          </w:tcPr>
          <w:p w14:paraId="45551B4B" w14:textId="77777777" w:rsidR="008D7385" w:rsidRPr="001134AA" w:rsidRDefault="008D7385" w:rsidP="008D7385">
            <w:pPr>
              <w:jc w:val="center"/>
              <w:rPr>
                <w:rFonts w:ascii="Times New Roman" w:hAnsi="Times New Roman"/>
                <w:b/>
                <w:sz w:val="22"/>
                <w:szCs w:val="22"/>
                <w:lang w:val="en-US"/>
              </w:rPr>
            </w:pPr>
          </w:p>
        </w:tc>
        <w:tc>
          <w:tcPr>
            <w:tcW w:w="1559" w:type="dxa"/>
            <w:vMerge/>
            <w:shd w:val="clear" w:color="auto" w:fill="F2F2F2" w:themeFill="background1" w:themeFillShade="F2"/>
          </w:tcPr>
          <w:p w14:paraId="6D04D91F" w14:textId="77777777" w:rsidR="008D7385" w:rsidRPr="001134AA" w:rsidRDefault="008D7385" w:rsidP="008D7385">
            <w:pPr>
              <w:jc w:val="center"/>
              <w:rPr>
                <w:rFonts w:ascii="Times New Roman" w:hAnsi="Times New Roman"/>
                <w:b/>
                <w:sz w:val="22"/>
                <w:szCs w:val="22"/>
                <w:lang w:val="en-US"/>
              </w:rPr>
            </w:pPr>
          </w:p>
        </w:tc>
        <w:tc>
          <w:tcPr>
            <w:tcW w:w="1701" w:type="dxa"/>
            <w:vMerge/>
            <w:shd w:val="clear" w:color="auto" w:fill="F2F2F2" w:themeFill="background1" w:themeFillShade="F2"/>
          </w:tcPr>
          <w:p w14:paraId="6E0A6209" w14:textId="77777777" w:rsidR="008D7385" w:rsidRPr="001134AA" w:rsidRDefault="008D7385" w:rsidP="008D7385">
            <w:pPr>
              <w:jc w:val="center"/>
              <w:rPr>
                <w:rFonts w:ascii="Times New Roman" w:hAnsi="Times New Roman"/>
                <w:b/>
                <w:sz w:val="22"/>
                <w:szCs w:val="22"/>
                <w:lang w:val="en-US"/>
              </w:rPr>
            </w:pPr>
          </w:p>
        </w:tc>
        <w:tc>
          <w:tcPr>
            <w:tcW w:w="1276" w:type="dxa"/>
            <w:vMerge/>
            <w:shd w:val="clear" w:color="auto" w:fill="F2F2F2" w:themeFill="background1" w:themeFillShade="F2"/>
          </w:tcPr>
          <w:p w14:paraId="1F5FE324" w14:textId="77777777" w:rsidR="008D7385" w:rsidRPr="001134AA" w:rsidRDefault="008D7385" w:rsidP="008D7385">
            <w:pPr>
              <w:jc w:val="center"/>
              <w:rPr>
                <w:rFonts w:ascii="Times New Roman" w:hAnsi="Times New Roman"/>
                <w:b/>
                <w:sz w:val="22"/>
                <w:szCs w:val="22"/>
                <w:lang w:val="en-US"/>
              </w:rPr>
            </w:pPr>
          </w:p>
        </w:tc>
        <w:tc>
          <w:tcPr>
            <w:tcW w:w="1842" w:type="dxa"/>
            <w:vMerge/>
            <w:shd w:val="clear" w:color="auto" w:fill="F2F2F2" w:themeFill="background1" w:themeFillShade="F2"/>
          </w:tcPr>
          <w:p w14:paraId="3C9996E6" w14:textId="77777777" w:rsidR="008D7385" w:rsidRPr="001134AA" w:rsidRDefault="008D7385" w:rsidP="008D7385">
            <w:pPr>
              <w:jc w:val="center"/>
              <w:rPr>
                <w:rFonts w:ascii="Times New Roman" w:hAnsi="Times New Roman"/>
                <w:b/>
                <w:sz w:val="22"/>
                <w:szCs w:val="22"/>
                <w:lang w:val="en-US"/>
              </w:rPr>
            </w:pPr>
          </w:p>
        </w:tc>
        <w:tc>
          <w:tcPr>
            <w:tcW w:w="1240" w:type="dxa"/>
            <w:vMerge/>
            <w:shd w:val="clear" w:color="auto" w:fill="F2F2F2" w:themeFill="background1" w:themeFillShade="F2"/>
          </w:tcPr>
          <w:p w14:paraId="6B3EBF95" w14:textId="77777777" w:rsidR="008D7385" w:rsidRPr="001134AA" w:rsidRDefault="008D7385" w:rsidP="008D7385">
            <w:pPr>
              <w:jc w:val="center"/>
              <w:rPr>
                <w:rFonts w:ascii="Times New Roman" w:hAnsi="Times New Roman"/>
                <w:b/>
                <w:sz w:val="22"/>
                <w:szCs w:val="22"/>
                <w:lang w:val="en-US"/>
              </w:rPr>
            </w:pPr>
          </w:p>
        </w:tc>
        <w:tc>
          <w:tcPr>
            <w:tcW w:w="458" w:type="dxa"/>
            <w:shd w:val="clear" w:color="auto" w:fill="auto"/>
            <w:vAlign w:val="center"/>
          </w:tcPr>
          <w:p w14:paraId="6148A2A6"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1</w:t>
            </w:r>
          </w:p>
        </w:tc>
        <w:tc>
          <w:tcPr>
            <w:tcW w:w="429" w:type="dxa"/>
            <w:shd w:val="clear" w:color="auto" w:fill="auto"/>
            <w:vAlign w:val="center"/>
          </w:tcPr>
          <w:p w14:paraId="3A94AD52" w14:textId="77777777" w:rsidR="008D7385" w:rsidRPr="001134AA" w:rsidRDefault="008D7385" w:rsidP="008D7385">
            <w:pPr>
              <w:jc w:val="center"/>
              <w:rPr>
                <w:rFonts w:ascii="Times New Roman" w:hAnsi="Times New Roman"/>
                <w:b/>
                <w:sz w:val="22"/>
                <w:szCs w:val="22"/>
                <w:lang w:val="en-US"/>
              </w:rPr>
            </w:pPr>
            <w:r w:rsidRPr="001134AA">
              <w:rPr>
                <w:rFonts w:ascii="Times New Roman" w:hAnsi="Times New Roman"/>
                <w:b/>
                <w:sz w:val="22"/>
                <w:szCs w:val="22"/>
                <w:lang w:val="en-US"/>
              </w:rPr>
              <w:t>2</w:t>
            </w:r>
          </w:p>
        </w:tc>
      </w:tr>
      <w:tr w:rsidR="008D7385" w:rsidRPr="00160CCC" w14:paraId="6DE81B70" w14:textId="77777777" w:rsidTr="008D7385">
        <w:tc>
          <w:tcPr>
            <w:tcW w:w="2381" w:type="dxa"/>
            <w:vAlign w:val="center"/>
          </w:tcPr>
          <w:p w14:paraId="02E22A31" w14:textId="06A3ECFC"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Shelton, 1976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&lt;EndNote&gt;&lt;Cite&gt;&lt;Author&gt;Shelton&lt;/Author&gt;&lt;Year&gt;1978&lt;/Year&gt;&lt;RecNum&gt;2038&lt;/RecNum&gt;&lt;DisplayText&gt;[97]&lt;/DisplayText&gt;&lt;record&gt;&lt;rec-number&gt;2038&lt;/rec-number&gt;&lt;foreign-keys&gt;&lt;key app="EN" db-id="vpfvdvxffzv2dzewzacxe5xp2f2wrwz9fwap" timestamp="1455919132"&gt;2038&lt;/key&gt;&lt;/foreign-keys&gt;&lt;ref-type name="Journal Article"&gt;17&lt;/ref-type&gt;&lt;contributors&gt;&lt;authors&gt;&lt;author&gt;Shelton, J. D.&lt;/author&gt;&lt;author&gt;Jacobson, J. E.&lt;/author&gt;&lt;author&gt;Orenstein, W. A.&lt;/author&gt;&lt;author&gt;Schulz, K. F.&lt;/author&gt;&lt;author&gt;Donnell, H. D., Jr.&lt;/author&gt;&lt;/authors&gt;&lt;/contributors&gt;&lt;titles&gt;&lt;title&gt;Measles vaccine efficacy: influence of age at vaccination vs. duration of time since vaccination&lt;/title&gt;&lt;secondary-title&gt;Pediatrics&lt;/secondary-title&gt;&lt;alt-title&gt;Pediatrics&lt;/alt-title&gt;&lt;/titles&gt;&lt;periodical&gt;&lt;full-title&gt;Pediatrics&lt;/full-title&gt;&lt;abbr-1&gt;Pediatrics&lt;/abbr-1&gt;&lt;abbr-2&gt;Pediatrics&lt;/abbr-2&gt;&lt;/periodical&gt;&lt;alt-periodical&gt;&lt;full-title&gt;Pediatrics&lt;/full-title&gt;&lt;abbr-1&gt;Pediatrics&lt;/abbr-1&gt;&lt;abbr-2&gt;Pediatrics&lt;/abbr-2&gt;&lt;/alt-periodical&gt;&lt;pages&gt;961-4&lt;/pages&gt;&lt;volume&gt;62&lt;/volume&gt;&lt;number&gt;6&lt;/number&gt;&lt;edition&gt;1978/12/01&lt;/edition&gt;&lt;keywords&gt;&lt;keyword&gt;Age Factors&lt;/keyword&gt;&lt;keyword&gt;Humans&lt;/keyword&gt;&lt;keyword&gt;Immunity&lt;/keyword&gt;&lt;keyword&gt;Infant&lt;/keyword&gt;&lt;keyword&gt;Measles/epidemiology/immunology/*prevention &amp;amp; control&lt;/keyword&gt;&lt;keyword&gt;Measles Vaccine/*standards&lt;/keyword&gt;&lt;keyword&gt;Missouri&lt;/keyword&gt;&lt;keyword&gt;Risk&lt;/keyword&gt;&lt;keyword&gt;Time Factors&lt;/keyword&gt;&lt;/keywords&gt;&lt;dates&gt;&lt;year&gt;1978&lt;/year&gt;&lt;pub-dates&gt;&lt;date&gt;Dec&lt;/date&gt;&lt;/pub-dates&gt;&lt;/dates&gt;&lt;isbn&gt;0031-4005 (Print)&amp;#xD;0031-4005&lt;/isbn&gt;&lt;accession-num&gt;733424&lt;/accession-num&gt;&lt;urls&gt;&lt;related-urls&gt;&lt;url&gt;http://pediatrics.aappublications.org/content/62/6/961.long&lt;/url&gt;&lt;/related-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52</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9794C8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7D79AFC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294</w:t>
            </w:r>
          </w:p>
        </w:tc>
        <w:tc>
          <w:tcPr>
            <w:tcW w:w="1559" w:type="dxa"/>
            <w:vAlign w:val="center"/>
          </w:tcPr>
          <w:p w14:paraId="405898B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21E78C6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4B024926" w14:textId="77777777" w:rsidR="008D7385" w:rsidRPr="002208F8" w:rsidRDefault="008D7385" w:rsidP="008D7385">
            <w:pPr>
              <w:jc w:val="center"/>
              <w:rPr>
                <w:rFonts w:ascii="Times New Roman" w:hAnsi="Times New Roman"/>
                <w:sz w:val="18"/>
                <w:szCs w:val="18"/>
                <w:lang w:val="en-US"/>
              </w:rPr>
            </w:pPr>
            <w:r w:rsidRPr="002208F8">
              <w:rPr>
                <w:rFonts w:ascii="MS Mincho" w:hAnsi="MS Mincho" w:cs="MS Mincho" w:hint="eastAsia"/>
                <w:sz w:val="18"/>
                <w:szCs w:val="18"/>
                <w:lang w:val="en-US"/>
              </w:rPr>
              <w:t>✓</w:t>
            </w:r>
          </w:p>
        </w:tc>
        <w:tc>
          <w:tcPr>
            <w:tcW w:w="1842" w:type="dxa"/>
            <w:vAlign w:val="center"/>
          </w:tcPr>
          <w:p w14:paraId="31BD08B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40" w:type="dxa"/>
            <w:vAlign w:val="center"/>
          </w:tcPr>
          <w:p w14:paraId="3C03A95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vAlign w:val="center"/>
          </w:tcPr>
          <w:p w14:paraId="73839703" w14:textId="77777777" w:rsidR="008D7385" w:rsidRPr="00160CCC" w:rsidRDefault="008D7385" w:rsidP="008D7385">
            <w:pPr>
              <w:jc w:val="center"/>
              <w:rPr>
                <w:rFonts w:ascii="Times New Roman" w:hAnsi="Times New Roman"/>
                <w:sz w:val="18"/>
                <w:szCs w:val="18"/>
                <w:lang w:val="en-US"/>
              </w:rPr>
            </w:pPr>
            <w:r w:rsidRPr="00160CCC">
              <w:rPr>
                <w:rFonts w:ascii="MS Mincho" w:hAnsi="MS Mincho" w:cs="MS Mincho" w:hint="eastAsia"/>
                <w:sz w:val="18"/>
                <w:szCs w:val="18"/>
                <w:lang w:val="en-US"/>
              </w:rPr>
              <w:t>✓</w:t>
            </w:r>
          </w:p>
        </w:tc>
        <w:tc>
          <w:tcPr>
            <w:tcW w:w="429" w:type="dxa"/>
            <w:vAlign w:val="center"/>
          </w:tcPr>
          <w:p w14:paraId="1A454155" w14:textId="77777777" w:rsidR="008D7385" w:rsidRPr="00160CCC" w:rsidRDefault="008D7385" w:rsidP="008D7385">
            <w:pPr>
              <w:jc w:val="center"/>
              <w:rPr>
                <w:rFonts w:ascii="Times New Roman" w:hAnsi="Times New Roman"/>
                <w:sz w:val="18"/>
                <w:szCs w:val="18"/>
                <w:lang w:val="en-US"/>
              </w:rPr>
            </w:pPr>
            <w:r w:rsidRPr="00160CCC">
              <w:rPr>
                <w:rFonts w:ascii="MS Mincho" w:hAnsi="MS Mincho" w:cs="MS Mincho" w:hint="eastAsia"/>
                <w:sz w:val="18"/>
                <w:szCs w:val="18"/>
                <w:lang w:val="en-US"/>
              </w:rPr>
              <w:t>✗</w:t>
            </w:r>
          </w:p>
        </w:tc>
      </w:tr>
      <w:tr w:rsidR="008D7385" w:rsidRPr="00160CCC" w14:paraId="2E67895C" w14:textId="77777777" w:rsidTr="008D7385">
        <w:tc>
          <w:tcPr>
            <w:tcW w:w="2381" w:type="dxa"/>
            <w:vAlign w:val="center"/>
          </w:tcPr>
          <w:p w14:paraId="7C71956A" w14:textId="484B3261"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McIntyre, 1977 </w:t>
            </w:r>
            <w:r w:rsidRPr="002208F8">
              <w:rPr>
                <w:rFonts w:ascii="Times New Roman" w:hAnsi="Times New Roman"/>
                <w:sz w:val="22"/>
                <w:szCs w:val="22"/>
                <w:lang w:val="en-US"/>
              </w:rPr>
              <w:fldChar w:fldCharType="begin">
                <w:fldData xml:space="preserve">PEVuZE5vdGU+PENpdGU+PEF1dGhvcj5NY0ludHlyZTwvQXV0aG9yPjxZZWFyPjE5ODI8L1llYXI+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</w:fldData>
              </w:fldChar>
            </w:r>
            <w:r w:rsidR="00EC4E5B">
              <w:rPr>
                <w:rFonts w:ascii="Times New Roman" w:hAnsi="Times New Roman"/>
                <w:sz w:val="22"/>
                <w:szCs w:val="22"/>
                <w:lang w:val="en-US"/>
              </w:rPr>
              <w:instrText xml:space="preserve"> ADDIN EN.CITE </w:instrText>
            </w:r>
            <w:r w:rsidR="00EC4E5B">
              <w:rPr>
                <w:rFonts w:ascii="Times New Roman" w:hAnsi="Times New Roman"/>
                <w:sz w:val="22"/>
                <w:szCs w:val="22"/>
                <w:lang w:val="en-US"/>
              </w:rPr>
              <w:fldChar w:fldCharType="begin">
                <w:fldData xml:space="preserve">PEVuZE5vdGU+PENpdGU+PEF1dGhvcj5NY0ludHlyZTwvQXV0aG9yPjxZZWFyPjE5ODI8L1llYXI+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</w:fldData>
              </w:fldChar>
            </w:r>
            <w:r w:rsidR="00EC4E5B">
              <w:rPr>
                <w:rFonts w:ascii="Times New Roman" w:hAnsi="Times New Roman"/>
                <w:sz w:val="22"/>
                <w:szCs w:val="22"/>
                <w:lang w:val="en-US"/>
              </w:rPr>
              <w:instrText xml:space="preserve"> ADDIN EN.CITE.DATA </w:instrText>
            </w:r>
            <w:r w:rsidR="00EC4E5B">
              <w:rPr>
                <w:rFonts w:ascii="Times New Roman" w:hAnsi="Times New Roman"/>
                <w:sz w:val="22"/>
                <w:szCs w:val="22"/>
                <w:lang w:val="en-US"/>
              </w:rPr>
            </w:r>
            <w:r w:rsidR="00EC4E5B">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3</w:t>
            </w:r>
            <w:r w:rsidR="000709E5">
              <w:rPr>
                <w:rFonts w:ascii="Times New Roman" w:hAnsi="Times New Roman"/>
                <w:noProof/>
                <w:sz w:val="22"/>
                <w:szCs w:val="22"/>
                <w:lang w:val="en-US"/>
              </w:rPr>
              <w:t>1</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C7DFBEB"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Marshall Islands</w:t>
            </w:r>
          </w:p>
        </w:tc>
        <w:tc>
          <w:tcPr>
            <w:tcW w:w="1134" w:type="dxa"/>
            <w:vAlign w:val="center"/>
          </w:tcPr>
          <w:p w14:paraId="78363C5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340</w:t>
            </w:r>
          </w:p>
        </w:tc>
        <w:tc>
          <w:tcPr>
            <w:tcW w:w="1559" w:type="dxa"/>
            <w:vAlign w:val="center"/>
          </w:tcPr>
          <w:p w14:paraId="53B4B00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55D1531B"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LFA</w:t>
            </w:r>
          </w:p>
        </w:tc>
        <w:tc>
          <w:tcPr>
            <w:tcW w:w="1276" w:type="dxa"/>
            <w:vAlign w:val="center"/>
          </w:tcPr>
          <w:p w14:paraId="5A6E21DA" w14:textId="77777777" w:rsidR="008D7385" w:rsidRPr="002208F8" w:rsidRDefault="008D7385" w:rsidP="008D7385">
            <w:pPr>
              <w:jc w:val="center"/>
              <w:rPr>
                <w:rFonts w:ascii="Times New Roman" w:hAnsi="Times New Roman"/>
                <w:sz w:val="18"/>
                <w:szCs w:val="18"/>
                <w:lang w:val="en-US"/>
              </w:rPr>
            </w:pPr>
            <w:r w:rsidRPr="002208F8">
              <w:rPr>
                <w:rFonts w:ascii="MS Mincho" w:hAnsi="MS Mincho" w:cs="MS Mincho" w:hint="eastAsia"/>
                <w:sz w:val="18"/>
                <w:szCs w:val="18"/>
                <w:lang w:val="en-US"/>
              </w:rPr>
              <w:t>✓</w:t>
            </w:r>
          </w:p>
        </w:tc>
        <w:tc>
          <w:tcPr>
            <w:tcW w:w="1842" w:type="dxa"/>
            <w:vAlign w:val="center"/>
          </w:tcPr>
          <w:p w14:paraId="4E15896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2B44184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83.5</w:t>
            </w:r>
          </w:p>
        </w:tc>
        <w:tc>
          <w:tcPr>
            <w:tcW w:w="458" w:type="dxa"/>
          </w:tcPr>
          <w:p w14:paraId="6E63D43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06D181A7"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08537FB2" w14:textId="77777777" w:rsidTr="008D7385">
        <w:tc>
          <w:tcPr>
            <w:tcW w:w="2381" w:type="dxa"/>
            <w:vAlign w:val="center"/>
          </w:tcPr>
          <w:p w14:paraId="550D4FE9" w14:textId="1C5D57E1"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Judelsohn, 1978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&lt;EndNote&gt;&lt;Cite&gt;&lt;Author&gt;Judelsohn&lt;/Author&gt;&lt;Year&gt;1980&lt;/Year&gt;&lt;RecNum&gt;1343&lt;/RecNum&gt;&lt;DisplayText&gt;[98]&lt;/DisplayText&gt;&lt;record&gt;&lt;rec-number&gt;1343&lt;/rec-number&gt;&lt;foreign-keys&gt;&lt;key app="EN" db-id="vpfvdvxffzv2dzewzacxe5xp2f2wrwz9fwap" timestamp="1455919126"&gt;1343&lt;/key&gt;&lt;/foreign-keys&gt;&lt;ref-type name="Journal Article"&gt;17&lt;/ref-type&gt;&lt;contributors&gt;&lt;authors&gt;&lt;author&gt;Judelsohn, R. G.&lt;/author&gt;&lt;author&gt;Fleissner, M. L.&lt;/author&gt;&lt;author&gt;O&amp;apos;Mara, D. J.&lt;/author&gt;&lt;/authors&gt;&lt;/contributors&gt;&lt;titles&gt;&lt;title&gt;School-based measles outbreaks: correlation of age at immunization with risk of disease&lt;/title&gt;&lt;secondary-title&gt;Am J Public Health&lt;/secondary-title&gt;&lt;alt-title&gt;American journal of public health&lt;/alt-title&gt;&lt;/titles&gt;&lt;periodical&gt;&lt;full-title&gt;American Journal of Public Health&lt;/full-title&gt;&lt;abbr-1&gt;Am. J. Public Health&lt;/abbr-1&gt;&lt;abbr-2&gt;Am J Public Health&lt;/abbr-2&gt;&lt;/periodical&gt;&lt;alt-periodical&gt;&lt;full-title&gt;American Journal of Public Health&lt;/full-title&gt;&lt;abbr-1&gt;Am. J. Public Health&lt;/abbr-1&gt;&lt;abbr-2&gt;Am J Public Health&lt;/abbr-2&gt;&lt;/alt-periodical&gt;&lt;pages&gt;1162-5&lt;/pages&gt;&lt;volume&gt;70&lt;/volume&gt;&lt;number&gt;11&lt;/number&gt;&lt;edition&gt;1980/11/01&lt;/edition&gt;&lt;keywords&gt;&lt;keyword&gt;Adolescent&lt;/keyword&gt;&lt;keyword&gt;Adult&lt;/keyword&gt;&lt;keyword&gt;Age Factors&lt;/keyword&gt;&lt;keyword&gt;Child&lt;/keyword&gt;&lt;keyword&gt;Child, Preschool&lt;/keyword&gt;&lt;keyword&gt;Disease Outbreaks/*epidemiology&lt;/keyword&gt;&lt;keyword&gt;Female&lt;/keyword&gt;&lt;keyword&gt;Humans&lt;/keyword&gt;&lt;keyword&gt;Infant&lt;/keyword&gt;&lt;keyword&gt;Male&lt;/keyword&gt;&lt;keyword&gt;Measles/*epidemiology/prevention &amp;amp; control&lt;/keyword&gt;&lt;keyword&gt;Measles Vaccine/therapeutic use&lt;/keyword&gt;&lt;keyword&gt;New York&lt;/keyword&gt;&lt;keyword&gt;Risk&lt;/keyword&gt;&lt;/keywords&gt;&lt;dates&gt;&lt;year&gt;1980&lt;/year&gt;&lt;pub-dates&gt;&lt;date&gt;Nov&lt;/date&gt;&lt;/pub-dates&gt;&lt;/dates&gt;&lt;isbn&gt;0090-0036 (Print)&amp;#xD;0090-0036&lt;/isbn&gt;&lt;accession-num&gt;7425187&lt;/accession-num&gt;&lt;urls&gt;&lt;related-urls&gt;&lt;url&gt;http://www.ncbi.nlm.nih.gov/pmc/articles/PMC1619567/pdf/amjph00684-0028.pdf&lt;/url&gt;&lt;/related-urls&gt;&lt;/urls&gt;&lt;custom2&gt;Pmc1619567&lt;/custom2&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53</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ABF6E0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1CED720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203</w:t>
            </w:r>
          </w:p>
        </w:tc>
        <w:tc>
          <w:tcPr>
            <w:tcW w:w="1559" w:type="dxa"/>
            <w:vAlign w:val="center"/>
          </w:tcPr>
          <w:p w14:paraId="5C3BCB0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7CE7F77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6A0DBE70" w14:textId="77777777" w:rsidR="008D7385" w:rsidRPr="002208F8" w:rsidRDefault="008D7385" w:rsidP="008D7385">
            <w:pPr>
              <w:jc w:val="center"/>
              <w:rPr>
                <w:rFonts w:ascii="Times New Roman" w:hAnsi="Times New Roman"/>
                <w:sz w:val="18"/>
                <w:szCs w:val="18"/>
                <w:lang w:val="en-US"/>
              </w:rPr>
            </w:pPr>
            <w:r w:rsidRPr="002208F8">
              <w:rPr>
                <w:rFonts w:ascii="MS Mincho" w:hAnsi="MS Mincho" w:cs="MS Mincho" w:hint="eastAsia"/>
                <w:sz w:val="18"/>
                <w:szCs w:val="18"/>
                <w:lang w:val="en-US"/>
              </w:rPr>
              <w:t>✓</w:t>
            </w:r>
          </w:p>
        </w:tc>
        <w:tc>
          <w:tcPr>
            <w:tcW w:w="1842" w:type="dxa"/>
            <w:vAlign w:val="center"/>
          </w:tcPr>
          <w:p w14:paraId="2C4FB4AB"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08D2BFC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18138C2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40F4BF16"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2C8471B0" w14:textId="77777777" w:rsidTr="008D7385">
        <w:tc>
          <w:tcPr>
            <w:tcW w:w="2381" w:type="dxa"/>
            <w:vAlign w:val="center"/>
          </w:tcPr>
          <w:p w14:paraId="065674D5" w14:textId="0FA95FCE"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Faust, 1978 </w:t>
            </w:r>
            <w:r w:rsidRPr="002208F8">
              <w:rPr>
                <w:rFonts w:ascii="Times New Roman" w:hAnsi="Times New Roman"/>
                <w:sz w:val="22"/>
                <w:szCs w:val="22"/>
                <w:lang w:val="en-US"/>
              </w:rPr>
              <w:fldChar w:fldCharType="begin"/>
            </w:r>
            <w:r w:rsidR="00A737EF">
              <w:rPr>
                <w:rFonts w:ascii="Times New Roman" w:hAnsi="Times New Roman"/>
                <w:sz w:val="22"/>
                <w:szCs w:val="22"/>
                <w:lang w:val="en-US"/>
              </w:rPr>
              <w:instrText xml:space="preserve"> ADDIN EN.CITE &lt;EndNote&gt;&lt;Cite&gt;&lt;Author&gt;Faust&lt;/Author&gt;&lt;Year&gt;1983&lt;/Year&gt;&lt;RecNum&gt;1055&lt;/RecNum&gt;&lt;DisplayText&gt;[30]&lt;/DisplayText&gt;&lt;record&gt;&lt;rec-number&gt;1055&lt;/rec-number&gt;&lt;foreign-keys&gt;&lt;key app="EN" db-id="vpfvdvxffzv2dzewzacxe5xp2f2wrwz9fwap" timestamp="1455919124"&gt;1055&lt;/key&gt;&lt;/foreign-keys&gt;&lt;ref-type name="Journal Article"&gt;17&lt;/ref-type&gt;&lt;contributors&gt;&lt;authors&gt;&lt;author&gt;Faust, H. S.&lt;/author&gt;&lt;author&gt;Thompson, F. E.&lt;/author&gt;&lt;/authors&gt;&lt;/contributors&gt;&lt;auth-address&gt;Livingston County Health Dep., Howell, MI&lt;/auth-address&gt;&lt;titles&gt;&lt;title&gt;Age at and time since vaccination during a measles outbreak in a rural community&lt;/title&gt;&lt;secondary-title&gt;American Journal of Diseases of Children&lt;/secondary-title&gt;&lt;/titles&gt;&lt;periodical&gt;&lt;full-title&gt;American Journal of Diseases of Children&lt;/full-title&gt;&lt;abbr-1&gt;Am. J. Dis. Child.&lt;/abbr-1&gt;&lt;abbr-2&gt;Am J Dis Child&lt;/abbr-2&gt;&lt;/periodical&gt;&lt;pages&gt;977-980&lt;/pages&gt;&lt;volume&gt;137&lt;/volume&gt;&lt;number&gt;10&lt;/number&gt;&lt;keywords&gt;&lt;keyword&gt;measles vaccine&lt;/keyword&gt;&lt;keyword&gt;age&lt;/keyword&gt;&lt;keyword&gt;child&lt;/keyword&gt;&lt;keyword&gt;clinical article&lt;/keyword&gt;&lt;keyword&gt;diagnosis&lt;/keyword&gt;&lt;keyword&gt;drug therapy&lt;/keyword&gt;&lt;keyword&gt;epidemic&lt;/keyword&gt;&lt;keyword&gt;epidemiology&lt;/keyword&gt;&lt;keyword&gt;geographic distribution&lt;/keyword&gt;&lt;keyword&gt;measles&lt;/keyword&gt;&lt;keyword&gt;nonhuman&lt;/keyword&gt;&lt;keyword&gt;therapy&lt;/keyword&gt;&lt;keyword&gt;vaccination&lt;/keyword&gt;&lt;/keywords&gt;&lt;dates&gt;&lt;year&gt;1983&lt;/year&gt;&lt;/dates&gt;&lt;isbn&gt;0002-922X&lt;/isbn&gt;&lt;urls&gt;&lt;related-urls&gt;&lt;url&gt;http://www.embase.com/search/results?subaction=viewrecord&amp;amp;from=export&amp;amp;id=L13000676&lt;/url&gt;&lt;url&gt;http://sfx.bibl.ulaval.ca:9003/sfx_local?sid=EMBASE&amp;amp;issn=0002922X&amp;amp;id=doi:&amp;amp;atitle=Age+at+and+time+since+vaccination+during+a+measles+outbreak+in+a+rural+community&amp;amp;stitle=AM.+J.+DIS.+CHILD.&amp;amp;title=American+Journal+of+Diseases+of+Children&amp;amp;volume=137&amp;amp;issue=10&amp;amp;spage=977&amp;amp;epage=980&amp;amp;aulast=Faust&amp;amp;aufirst=H.S.&amp;amp;auinit=H.S.&amp;amp;aufull=Faust+H.S.&amp;amp;coden=AJDCA&amp;amp;isbn=&amp;amp;pages=977-980&amp;amp;date=1983&amp;amp;auinit1=H&amp;amp;auinitm=S.&lt;/url&gt;&lt;/related-urls&gt;&lt;/urls&gt;&lt;/record&gt;&lt;/Cite&gt;&lt;/EndNote&gt;</w:instrText>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134F27">
              <w:rPr>
                <w:rFonts w:ascii="Times New Roman" w:hAnsi="Times New Roman"/>
                <w:noProof/>
                <w:sz w:val="22"/>
                <w:szCs w:val="22"/>
                <w:lang w:val="en-US"/>
              </w:rPr>
              <w:t>54</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DCCC67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73E6170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350</w:t>
            </w:r>
          </w:p>
        </w:tc>
        <w:tc>
          <w:tcPr>
            <w:tcW w:w="1559" w:type="dxa"/>
            <w:vAlign w:val="center"/>
          </w:tcPr>
          <w:p w14:paraId="5D0E149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00382BB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05F0C214" w14:textId="77777777" w:rsidR="008D7385" w:rsidRPr="002208F8" w:rsidRDefault="008D7385" w:rsidP="008D7385">
            <w:pPr>
              <w:jc w:val="center"/>
              <w:rPr>
                <w:rFonts w:ascii="Times New Roman" w:hAnsi="Times New Roman"/>
                <w:sz w:val="18"/>
                <w:szCs w:val="18"/>
                <w:lang w:val="en-US"/>
              </w:rPr>
            </w:pPr>
            <w:r w:rsidRPr="002208F8">
              <w:rPr>
                <w:rFonts w:ascii="MS Mincho" w:hAnsi="MS Mincho" w:cs="MS Mincho" w:hint="eastAsia"/>
                <w:sz w:val="18"/>
                <w:szCs w:val="18"/>
                <w:lang w:val="en-US"/>
              </w:rPr>
              <w:t>✓</w:t>
            </w:r>
          </w:p>
        </w:tc>
        <w:tc>
          <w:tcPr>
            <w:tcW w:w="1842" w:type="dxa"/>
            <w:vAlign w:val="center"/>
          </w:tcPr>
          <w:p w14:paraId="00522328"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6A1B659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38165F3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4D50B6D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7F14F579" w14:textId="77777777" w:rsidTr="008D7385">
        <w:tc>
          <w:tcPr>
            <w:tcW w:w="2381" w:type="dxa"/>
            <w:vAlign w:val="center"/>
          </w:tcPr>
          <w:p w14:paraId="700A3D42" w14:textId="1B590EF0"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Lopes, 1979 </w:t>
            </w:r>
            <w:r w:rsidRPr="002208F8">
              <w:rPr>
                <w:rFonts w:ascii="Times New Roman" w:hAnsi="Times New Roman"/>
                <w:sz w:val="22"/>
                <w:szCs w:val="22"/>
                <w:lang w:val="en-US"/>
              </w:rPr>
              <w:fldChar w:fldCharType="begin">
                <w:fldData xml:space="preserve">PEVuZE5vdGU+PENpdGU+PEF1dGhvcj5Mb3BlczwvQXV0aG9yPjxZZWFyPjE5ODk8L1llYXI+PFJl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</w:fldData>
              </w:fldChar>
            </w:r>
            <w:r w:rsidR="00A737EF">
              <w:rPr>
                <w:rFonts w:ascii="Times New Roman" w:hAnsi="Times New Roman"/>
                <w:sz w:val="22"/>
                <w:szCs w:val="22"/>
                <w:lang w:val="en-US"/>
              </w:rPr>
              <w:instrText xml:space="preserve"> ADDIN EN.CITE </w:instrText>
            </w:r>
            <w:r w:rsidR="00A737EF">
              <w:rPr>
                <w:rFonts w:ascii="Times New Roman" w:hAnsi="Times New Roman"/>
                <w:sz w:val="22"/>
                <w:szCs w:val="22"/>
                <w:lang w:val="en-US"/>
              </w:rPr>
              <w:fldChar w:fldCharType="begin">
                <w:fldData xml:space="preserve">PEVuZE5vdGU+PENpdGU+PEF1dGhvcj5Mb3BlczwvQXV0aG9yPjxZZWFyPjE5ODk8L1llYXI+PFJl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</w:fldData>
              </w:fldChar>
            </w:r>
            <w:r w:rsidR="00A737EF">
              <w:rPr>
                <w:rFonts w:ascii="Times New Roman" w:hAnsi="Times New Roman"/>
                <w:sz w:val="22"/>
                <w:szCs w:val="22"/>
                <w:lang w:val="en-US"/>
              </w:rPr>
              <w:instrText xml:space="preserve"> ADDIN EN.CITE.DATA </w:instrText>
            </w:r>
            <w:r w:rsidR="00A737EF">
              <w:rPr>
                <w:rFonts w:ascii="Times New Roman" w:hAnsi="Times New Roman"/>
                <w:sz w:val="22"/>
                <w:szCs w:val="22"/>
                <w:lang w:val="en-US"/>
              </w:rPr>
            </w:r>
            <w:r w:rsidR="00A737EF">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134F27">
              <w:rPr>
                <w:rFonts w:ascii="Times New Roman" w:hAnsi="Times New Roman"/>
                <w:noProof/>
                <w:sz w:val="22"/>
                <w:szCs w:val="22"/>
                <w:lang w:val="en-US"/>
              </w:rPr>
              <w:t>55</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53DD026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vAlign w:val="center"/>
          </w:tcPr>
          <w:p w14:paraId="60B1821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19</w:t>
            </w:r>
          </w:p>
        </w:tc>
        <w:tc>
          <w:tcPr>
            <w:tcW w:w="1559" w:type="dxa"/>
            <w:vAlign w:val="center"/>
          </w:tcPr>
          <w:p w14:paraId="14D82B9C"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440DBA31"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LFA</w:t>
            </w:r>
          </w:p>
        </w:tc>
        <w:tc>
          <w:tcPr>
            <w:tcW w:w="1276" w:type="dxa"/>
            <w:vAlign w:val="center"/>
          </w:tcPr>
          <w:p w14:paraId="5DACBE52" w14:textId="77777777" w:rsidR="008D7385" w:rsidRPr="002208F8" w:rsidRDefault="008D7385" w:rsidP="008D7385">
            <w:pPr>
              <w:jc w:val="center"/>
              <w:rPr>
                <w:rFonts w:ascii="Times New Roman" w:hAnsi="Times New Roman"/>
                <w:sz w:val="18"/>
                <w:szCs w:val="18"/>
                <w:lang w:val="en-US"/>
              </w:rPr>
            </w:pPr>
            <w:r w:rsidRPr="002208F8">
              <w:rPr>
                <w:rFonts w:ascii="MS Mincho" w:hAnsi="MS Mincho" w:cs="MS Mincho" w:hint="eastAsia"/>
                <w:sz w:val="18"/>
                <w:szCs w:val="18"/>
                <w:lang w:val="en-US"/>
              </w:rPr>
              <w:t>✓</w:t>
            </w:r>
          </w:p>
        </w:tc>
        <w:tc>
          <w:tcPr>
            <w:tcW w:w="1842" w:type="dxa"/>
            <w:vAlign w:val="center"/>
          </w:tcPr>
          <w:p w14:paraId="470E256F"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04BEDE6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2966EF6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6CFB4863"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23EC67B1" w14:textId="77777777" w:rsidTr="008D7385">
        <w:tc>
          <w:tcPr>
            <w:tcW w:w="2381" w:type="dxa"/>
            <w:vAlign w:val="center"/>
          </w:tcPr>
          <w:p w14:paraId="621A185E" w14:textId="63909A8B"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Aaby, 1980 </w:t>
            </w:r>
            <w:r w:rsidRPr="002208F8">
              <w:rPr>
                <w:rFonts w:ascii="Times New Roman" w:hAnsi="Times New Roman"/>
                <w:sz w:val="22"/>
                <w:szCs w:val="22"/>
                <w:lang w:val="en-US"/>
              </w:rPr>
              <w:fldChar w:fldCharType="begin"/>
            </w:r>
            <w:r w:rsidR="00A737EF">
              <w:rPr>
                <w:rFonts w:ascii="Times New Roman" w:hAnsi="Times New Roman"/>
                <w:sz w:val="22"/>
                <w:szCs w:val="22"/>
                <w:lang w:val="en-US"/>
              </w:rPr>
              <w:instrText xml:space="preserve"> ADDIN EN.CITE &lt;EndNote&gt;&lt;Cite&gt;&lt;Author&gt;Aaby&lt;/Author&gt;&lt;Year&gt;1986&lt;/Year&gt;&lt;RecNum&gt;625&lt;/RecNum&gt;&lt;DisplayText&gt;[33]&lt;/DisplayText&gt;&lt;record&gt;&lt;rec-number&gt;625&lt;/rec-number&gt;&lt;foreign-keys&gt;&lt;key app="EN" db-id="vpfvdvxffzv2dzewzacxe5xp2f2wrwz9fwap" timestamp="1455919122"&gt;625&lt;/key&gt;&lt;key app="ENWeb" db-id=""&gt;0&lt;/key&gt;&lt;/foreign-keys&gt;&lt;ref-type name="Journal Article"&gt;17&lt;/ref-type&gt;&lt;contributors&gt;&lt;authors&gt;&lt;author&gt;Aaby, P.&lt;/author&gt;&lt;author&gt;Bukh, J.&lt;/author&gt;&lt;author&gt;Leerhoy, J.&lt;/author&gt;&lt;author&gt;Lisse, I. M.&lt;/author&gt;&lt;author&gt;Mordhorst, C. H.&lt;/author&gt;&lt;author&gt;Pedersen, I. R.&lt;/author&gt;&lt;/authors&gt;&lt;/contributors&gt;&lt;titles&gt;&lt;title&gt;Vaccinated children get milder measles infection: a community study from Guinea-Bissau&lt;/title&gt;&lt;secondary-title&gt;J Infect Dis&lt;/secondary-title&gt;&lt;alt-title&gt;The Journal of infectious diseases&lt;/alt-title&gt;&lt;/titles&gt;&lt;periodical&gt;&lt;full-title&gt;Journal of Infectious Diseases&lt;/full-title&gt;&lt;abbr-1&gt;J. Infect. Dis.&lt;/abbr-1&gt;&lt;abbr-2&gt;J Infect Dis&lt;/abbr-2&gt;&lt;/periodical&gt;&lt;pages&gt;858-63&lt;/pages&gt;&lt;volume&gt;154&lt;/volume&gt;&lt;number&gt;5&lt;/number&gt;&lt;edition&gt;1986/11/01&lt;/edition&gt;&lt;keywords&gt;&lt;keyword&gt;Age Factors&lt;/keyword&gt;&lt;keyword&gt;Antibodies, Viral/analysis&lt;/keyword&gt;&lt;keyword&gt;Child&lt;/keyword&gt;&lt;keyword&gt;Child, Preschool&lt;/keyword&gt;&lt;keyword&gt;Epidemiologic Methods&lt;/keyword&gt;&lt;keyword&gt;Guinea-Bissau&lt;/keyword&gt;&lt;keyword&gt;Humans&lt;/keyword&gt;&lt;keyword&gt;Infant&lt;/keyword&gt;&lt;keyword&gt;Measles/epidemiology/*mortality/prevention &amp;amp; control&lt;/keyword&gt;&lt;keyword&gt;Measles Vaccine/*therapeutic use&lt;/keyword&gt;&lt;keyword&gt;Measles virus/immunology&lt;/keyword&gt;&lt;keyword&gt;*Vaccination&lt;/keyword&gt;&lt;/keywords&gt;&lt;dates&gt;&lt;year&gt;1986&lt;/year&gt;&lt;pub-dates&gt;&lt;date&gt;Nov&lt;/date&gt;&lt;/pub-dates&gt;&lt;/dates&gt;&lt;isbn&gt;0022-1899 (Print)&amp;#xD;0022-1899 (Linking)&lt;/isbn&gt;&lt;accession-num&gt;3772165&lt;/accession-num&gt;&lt;urls&gt;&lt;related-urls&gt;&lt;url&gt;https://www.ncbi.nlm.nih.gov/pubmed/3772165&lt;/url&gt;&lt;/related-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[3</w:t>
            </w:r>
            <w:r w:rsidR="00134F27">
              <w:rPr>
                <w:rFonts w:ascii="Times New Roman" w:hAnsi="Times New Roman"/>
                <w:noProof/>
                <w:sz w:val="22"/>
                <w:szCs w:val="22"/>
                <w:lang w:val="en-US"/>
              </w:rPr>
              <w:t>2</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1E25C04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Guinea-Bissau</w:t>
            </w:r>
          </w:p>
        </w:tc>
        <w:tc>
          <w:tcPr>
            <w:tcW w:w="1134" w:type="dxa"/>
            <w:vAlign w:val="center"/>
          </w:tcPr>
          <w:p w14:paraId="294DBCA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559" w:type="dxa"/>
            <w:vAlign w:val="center"/>
          </w:tcPr>
          <w:p w14:paraId="264C401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5643AD3D"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vAlign w:val="center"/>
          </w:tcPr>
          <w:p w14:paraId="7D59D2CD" w14:textId="77777777" w:rsidR="008D7385" w:rsidRPr="00160CCC" w:rsidRDefault="008D7385" w:rsidP="008D7385">
            <w:pPr>
              <w:jc w:val="center"/>
              <w:rPr>
                <w:rFonts w:ascii="Times New Roman" w:hAnsi="Times New Roman"/>
                <w:lang w:val="en-US"/>
              </w:rPr>
            </w:pPr>
            <w:r w:rsidRPr="00160CCC">
              <w:rPr>
                <w:rFonts w:ascii="Times New Roman" w:hAnsi="Times New Roman"/>
                <w:lang w:val="en-US"/>
              </w:rPr>
              <w:t>Partially</w:t>
            </w:r>
          </w:p>
        </w:tc>
        <w:tc>
          <w:tcPr>
            <w:tcW w:w="1842" w:type="dxa"/>
            <w:vAlign w:val="center"/>
          </w:tcPr>
          <w:p w14:paraId="79F8F3E9"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5EB2322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71.4</w:t>
            </w:r>
          </w:p>
        </w:tc>
        <w:tc>
          <w:tcPr>
            <w:tcW w:w="458" w:type="dxa"/>
          </w:tcPr>
          <w:p w14:paraId="753AA30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658E6CA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027CFC48" w14:textId="77777777" w:rsidTr="008D7385">
        <w:tc>
          <w:tcPr>
            <w:tcW w:w="2381" w:type="dxa"/>
            <w:vAlign w:val="center"/>
          </w:tcPr>
          <w:p w14:paraId="3F52BD47" w14:textId="4C983B91"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Hull, 1981 </w:t>
            </w:r>
            <w:r w:rsidRPr="002208F8">
              <w:rPr>
                <w:rFonts w:ascii="Times New Roman" w:hAnsi="Times New Roman"/>
                <w:sz w:val="22"/>
                <w:szCs w:val="22"/>
                <w:lang w:val="en-US"/>
              </w:rPr>
              <w:fldChar w:fldCharType="begin">
                <w:fldData xml:space="preserve">PEVuZE5vdGU+PENpdGU+PEF1dGhvcj5IdWxsPC9BdXRob3I+PFllYXI+MTk4MzwvWWVhcj48UmVj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</w:fldData>
              </w:fldChar>
            </w:r>
            <w:r w:rsidR="00A737EF">
              <w:rPr>
                <w:rFonts w:ascii="Times New Roman" w:hAnsi="Times New Roman"/>
                <w:sz w:val="22"/>
                <w:szCs w:val="22"/>
                <w:lang w:val="en-US"/>
              </w:rPr>
              <w:instrText xml:space="preserve"> ADDIN EN.CITE </w:instrText>
            </w:r>
            <w:r w:rsidR="00A737EF">
              <w:rPr>
                <w:rFonts w:ascii="Times New Roman" w:hAnsi="Times New Roman"/>
                <w:sz w:val="22"/>
                <w:szCs w:val="22"/>
                <w:lang w:val="en-US"/>
              </w:rPr>
              <w:fldChar w:fldCharType="begin">
                <w:fldData xml:space="preserve">PEVuZE5vdGU+PENpdGU+PEF1dGhvcj5IdWxsPC9BdXRob3I+PFllYXI+MTk4MzwvWWVhcj48UmVj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</w:fldData>
              </w:fldChar>
            </w:r>
            <w:r w:rsidR="00A737EF">
              <w:rPr>
                <w:rFonts w:ascii="Times New Roman" w:hAnsi="Times New Roman"/>
                <w:sz w:val="22"/>
                <w:szCs w:val="22"/>
                <w:lang w:val="en-US"/>
              </w:rPr>
              <w:instrText xml:space="preserve"> ADDIN EN.CITE.DATA </w:instrText>
            </w:r>
            <w:r w:rsidR="00A737EF">
              <w:rPr>
                <w:rFonts w:ascii="Times New Roman" w:hAnsi="Times New Roman"/>
                <w:sz w:val="22"/>
                <w:szCs w:val="22"/>
                <w:lang w:val="en-US"/>
              </w:rPr>
            </w:r>
            <w:r w:rsidR="00A737EF">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[3</w:t>
            </w:r>
            <w:r w:rsidR="00134F27">
              <w:rPr>
                <w:rFonts w:ascii="Times New Roman" w:hAnsi="Times New Roman"/>
                <w:noProof/>
                <w:sz w:val="22"/>
                <w:szCs w:val="22"/>
                <w:lang w:val="en-US"/>
              </w:rPr>
              <w:t>3</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64342DAC"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Gambia</w:t>
            </w:r>
          </w:p>
        </w:tc>
        <w:tc>
          <w:tcPr>
            <w:tcW w:w="1134" w:type="dxa"/>
            <w:vAlign w:val="center"/>
          </w:tcPr>
          <w:p w14:paraId="40C91A5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146</w:t>
            </w:r>
          </w:p>
        </w:tc>
        <w:tc>
          <w:tcPr>
            <w:tcW w:w="1559" w:type="dxa"/>
            <w:vAlign w:val="center"/>
          </w:tcPr>
          <w:p w14:paraId="7E055DC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2EEBFFD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1276" w:type="dxa"/>
            <w:vAlign w:val="center"/>
          </w:tcPr>
          <w:p w14:paraId="2EC21BCB"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67B101ED"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0CA3D05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77.7</w:t>
            </w:r>
          </w:p>
        </w:tc>
        <w:tc>
          <w:tcPr>
            <w:tcW w:w="458" w:type="dxa"/>
          </w:tcPr>
          <w:p w14:paraId="037D75E0"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7F1FD00A"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7172C8EB" w14:textId="77777777" w:rsidTr="008D7385">
        <w:tc>
          <w:tcPr>
            <w:tcW w:w="2381" w:type="dxa"/>
            <w:vAlign w:val="center"/>
          </w:tcPr>
          <w:p w14:paraId="0FE71852" w14:textId="50B6AF11"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Wassilak, 1981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&lt;EndNote&gt;&lt;Cite&gt;&lt;Author&gt;Wassilak&lt;/Author&gt;&lt;Year&gt;1985&lt;/Year&gt;&lt;RecNum&gt;2262&lt;/RecNum&gt;&lt;DisplayText&gt;[99]&lt;/DisplayText&gt;&lt;record&gt;&lt;rec-number&gt;2262&lt;/rec-number&gt;&lt;foreign-keys&gt;&lt;key app="EN" db-id="vpfvdvxffzv2dzewzacxe5xp2f2wrwz9fwap" timestamp="1455919134"&gt;2262&lt;/key&gt;&lt;key app="ENWeb" db-id=""&gt;0&lt;/key&gt;&lt;/foreign-keys&gt;&lt;ref-type name="Journal Article"&gt;17&lt;/ref-type&gt;&lt;contributors&gt;&lt;authors&gt;&lt;author&gt;Wassilak, S. G.&lt;/author&gt;&lt;author&gt;Orenstein, W. A.&lt;/author&gt;&lt;author&gt;Strickland, P. L.&lt;/author&gt;&lt;author&gt;Butler, C. A.&lt;/author&gt;&lt;author&gt;Bart, K. J.&lt;/author&gt;&lt;/authors&gt;&lt;/contributors&gt;&lt;titles&gt;&lt;title&gt;Continuing measles transmission in students despite school-based outbreak control program&lt;/title&gt;&lt;secondary-title&gt;Am J Epidemiol&lt;/secondary-title&gt;&lt;alt-title&gt;American journal of epidemiology&lt;/alt-title&gt;&lt;/titles&gt;&lt;periodical&gt;&lt;full-title&gt;American Journal of Epidemiology&lt;/full-title&gt;&lt;abbr-1&gt;Am. J. Epidemiol.&lt;/abbr-1&gt;&lt;abbr-2&gt;Am J Epidemiol&lt;/abbr-2&gt;&lt;/periodical&gt;&lt;alt-periodical&gt;&lt;full-title&gt;American Journal of Epidemiology&lt;/full-title&gt;&lt;abbr-1&gt;Am. J. Epidemiol.&lt;/abbr-1&gt;&lt;abbr-2&gt;Am J Epidemiol&lt;/abbr-2&gt;&lt;/alt-periodical&gt;&lt;pages&gt;208-17&lt;/pages&gt;&lt;volume&gt;122&lt;/volume&gt;&lt;number&gt;2&lt;/number&gt;&lt;edition&gt;1985/08/01&lt;/edition&gt;&lt;keywords&gt;&lt;keyword&gt;Adolescent&lt;/keyword&gt;&lt;keyword&gt;Age Factors&lt;/keyword&gt;&lt;keyword&gt;Child&lt;/keyword&gt;&lt;keyword&gt;Disease Outbreaks/*epidemiology&lt;/keyword&gt;&lt;keyword&gt;Epidemiologic Methods&lt;/keyword&gt;&lt;keyword&gt;Female&lt;/keyword&gt;&lt;keyword&gt;Humans&lt;/keyword&gt;&lt;keyword&gt;*Immunization&lt;/keyword&gt;&lt;keyword&gt;Measles/*epidemiology/immunology/transmission&lt;/keyword&gt;&lt;keyword&gt;Measles Vaccine/*administration &amp;amp; dosage/adverse effects&lt;/keyword&gt;&lt;keyword&gt;Medical Records&lt;/keyword&gt;&lt;keyword&gt;Pennsylvania&lt;/keyword&gt;&lt;keyword&gt;Religion and Medicine&lt;/keyword&gt;&lt;keyword&gt;Schools&lt;/keyword&gt;&lt;/keywords&gt;&lt;dates&gt;&lt;year&gt;1985&lt;/year&gt;&lt;pub-dates&gt;&lt;date&gt;Aug&lt;/date&gt;&lt;/pub-dates&gt;&lt;/dates&gt;&lt;isbn&gt;0002-9262 (Print)&amp;#xD;0002-9262&lt;/isbn&gt;&lt;accession-num&gt;4014205&lt;/accession-num&gt;&lt;urls&gt;&lt;/urls&gt;&lt;remote-database-provider&gt;NLM&lt;/remote-database-provider&gt;&lt;language&gt;eng&lt;/language&gt;&lt;/record&gt;&lt;/Cite&gt;&lt;/EndNote&gt;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56</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F9CC42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2C1EE0A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156</w:t>
            </w:r>
          </w:p>
        </w:tc>
        <w:tc>
          <w:tcPr>
            <w:tcW w:w="1559" w:type="dxa"/>
            <w:vAlign w:val="center"/>
          </w:tcPr>
          <w:p w14:paraId="379CDBC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17A93AB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523E3FE4"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3925FD9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017F96E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16CCE31A"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4D31255A"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3ACB31F8" w14:textId="77777777" w:rsidTr="008D7385">
        <w:tc>
          <w:tcPr>
            <w:tcW w:w="2381" w:type="dxa"/>
            <w:vAlign w:val="center"/>
          </w:tcPr>
          <w:p w14:paraId="5B92D203" w14:textId="2D45840E"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Anonymous, 1983 </w:t>
            </w:r>
            <w:r w:rsidRPr="002208F8">
              <w:rPr>
                <w:rFonts w:ascii="Times New Roman" w:hAnsi="Times New Roman"/>
                <w:sz w:val="22"/>
                <w:szCs w:val="22"/>
                <w:lang w:val="en-US"/>
              </w:rPr>
              <w:fldChar w:fldCharType="begin">
                <w:fldData xml:space="preserve">PEVuZE5vdGU+PENpdGU+PEF1dGhvcj5Bbm9ueW11czwvQXV0aG9yPjxZZWFyPjE5ODQ8L1llYXI+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</w:fldData>
              </w:fldChar>
            </w:r>
            <w:r w:rsidR="00A737EF">
              <w:rPr>
                <w:rFonts w:ascii="Times New Roman" w:hAnsi="Times New Roman"/>
                <w:sz w:val="22"/>
                <w:szCs w:val="22"/>
                <w:lang w:val="en-US"/>
              </w:rPr>
              <w:instrText xml:space="preserve"> ADDIN EN.CITE </w:instrText>
            </w:r>
            <w:r w:rsidR="00A737EF">
              <w:rPr>
                <w:rFonts w:ascii="Times New Roman" w:hAnsi="Times New Roman"/>
                <w:sz w:val="22"/>
                <w:szCs w:val="22"/>
                <w:lang w:val="en-US"/>
              </w:rPr>
              <w:fldChar w:fldCharType="begin">
                <w:fldData xml:space="preserve">PEVuZE5vdGU+PENpdGU+PEF1dGhvcj5Bbm9ueW11czwvQXV0aG9yPjxZZWFyPjE5ODQ8L1llYXI+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</w:fldData>
              </w:fldChar>
            </w:r>
            <w:r w:rsidR="00A737EF">
              <w:rPr>
                <w:rFonts w:ascii="Times New Roman" w:hAnsi="Times New Roman"/>
                <w:sz w:val="22"/>
                <w:szCs w:val="22"/>
                <w:lang w:val="en-US"/>
              </w:rPr>
              <w:instrText xml:space="preserve"> ADDIN EN.CITE.DATA </w:instrText>
            </w:r>
            <w:r w:rsidR="00A737EF">
              <w:rPr>
                <w:rFonts w:ascii="Times New Roman" w:hAnsi="Times New Roman"/>
                <w:sz w:val="22"/>
                <w:szCs w:val="22"/>
                <w:lang w:val="en-US"/>
              </w:rPr>
            </w:r>
            <w:r w:rsidR="00A737EF">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134F27">
              <w:rPr>
                <w:rFonts w:ascii="Times New Roman" w:hAnsi="Times New Roman"/>
                <w:noProof/>
                <w:sz w:val="22"/>
                <w:szCs w:val="22"/>
                <w:lang w:val="en-US"/>
              </w:rPr>
              <w:t>34</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A8F93A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vAlign w:val="center"/>
          </w:tcPr>
          <w:p w14:paraId="611F7FD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559" w:type="dxa"/>
            <w:vAlign w:val="center"/>
          </w:tcPr>
          <w:p w14:paraId="1077908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55F1555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266344C5"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4951F77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40" w:type="dxa"/>
            <w:vAlign w:val="center"/>
          </w:tcPr>
          <w:p w14:paraId="688F1EB1"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55994850"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747800F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662111F6" w14:textId="77777777" w:rsidTr="008D7385">
        <w:tc>
          <w:tcPr>
            <w:tcW w:w="2381" w:type="dxa"/>
            <w:vAlign w:val="center"/>
          </w:tcPr>
          <w:p w14:paraId="2048D056" w14:textId="6349EEA5"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Hull, 1984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&lt;EndNote&gt;&lt;Cite&gt;&lt;Author&gt;Hull&lt;/Author&gt;&lt;Year&gt;1985&lt;/Year&gt;&lt;RecNum&gt;1265&lt;/RecNum&gt;&lt;DisplayText&gt;[100]&lt;/DisplayText&gt;&lt;record&gt;&lt;rec-number&gt;1265&lt;/rec-number&gt;&lt;foreign-keys&gt;&lt;key app="EN" db-id="vpfvdvxffzv2dzewzacxe5xp2f2wrwz9fwap" timestamp="1455919126"&gt;1265&lt;/key&gt;&lt;key app="ENWeb" db-id=""&gt;0&lt;/key&gt;&lt;/foreign-keys&gt;&lt;ref-type name="Journal Article"&gt;17&lt;/ref-type&gt;&lt;contributors&gt;&lt;authors&gt;&lt;author&gt;Hull, H. F.&lt;/author&gt;&lt;author&gt;Montes, J. M.&lt;/author&gt;&lt;author&gt;Hays, P. C.&lt;/author&gt;&lt;author&gt;Lucero, R. L.&lt;/author&gt;&lt;/authors&gt;&lt;/contributors&gt;&lt;titles&gt;&lt;title&gt;Risk factors for measles vaccine failure among immunized students&lt;/title&gt;&lt;secondary-title&gt;Pediatrics&lt;/secondary-title&gt;&lt;alt-title&gt;Pediatrics&lt;/alt-title&gt;&lt;/titles&gt;&lt;periodical&gt;&lt;full-title&gt;Pediatrics&lt;/full-title&gt;&lt;abbr-1&gt;Pediatrics&lt;/abbr-1&gt;&lt;abbr-2&gt;Pediatrics&lt;/abbr-2&gt;&lt;/periodical&gt;&lt;alt-periodical&gt;&lt;full-title&gt;Pediatrics&lt;/full-title&gt;&lt;abbr-1&gt;Pediatrics&lt;/abbr-1&gt;&lt;abbr-2&gt;Pediatrics&lt;/abbr-2&gt;&lt;/alt-periodical&gt;&lt;pages&gt;518-23&lt;/pages&gt;&lt;volume&gt;76&lt;/volume&gt;&lt;number&gt;4&lt;/number&gt;&lt;edition&gt;1985/10/01&lt;/edition&gt;&lt;keywords&gt;&lt;keyword&gt;Adolescent&lt;/keyword&gt;&lt;keyword&gt;Age Factors&lt;/keyword&gt;&lt;keyword&gt;Child&lt;/keyword&gt;&lt;keyword&gt;Disease Outbreaks/*epidemiology&lt;/keyword&gt;&lt;keyword&gt;Female&lt;/keyword&gt;&lt;keyword&gt;Humans&lt;/keyword&gt;&lt;keyword&gt;Infant&lt;/keyword&gt;&lt;keyword&gt;Male&lt;/keyword&gt;&lt;keyword&gt;Measles/epidemiology/*prevention &amp;amp; control&lt;/keyword&gt;&lt;keyword&gt;*Measles Vaccine&lt;/keyword&gt;&lt;keyword&gt;Medical Records&lt;/keyword&gt;&lt;keyword&gt;New Mexico&lt;/keyword&gt;&lt;keyword&gt;Seasons&lt;/keyword&gt;&lt;keyword&gt;Vaccination&lt;/keyword&gt;&lt;/keywords&gt;&lt;dates&gt;&lt;year&gt;1985&lt;/year&gt;&lt;pub-dates&gt;&lt;date&gt;Oct&lt;/date&gt;&lt;/pub-dates&gt;&lt;/dates&gt;&lt;isbn&gt;0031-4005 (Print)&amp;#xD;0031-4005&lt;/isbn&gt;&lt;accession-num&gt;4047794&lt;/accession-num&gt;&lt;urls&gt;&lt;related-urls&gt;&lt;url&gt;http://pediatrics.aappublications.org/content/76/4/518.long&lt;/url&gt;&lt;/related-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57</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46D338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0C5EBC6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76</w:t>
            </w:r>
          </w:p>
        </w:tc>
        <w:tc>
          <w:tcPr>
            <w:tcW w:w="1559" w:type="dxa"/>
            <w:vAlign w:val="center"/>
          </w:tcPr>
          <w:p w14:paraId="296E86A6"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10304FD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1276" w:type="dxa"/>
            <w:vAlign w:val="center"/>
          </w:tcPr>
          <w:p w14:paraId="2874CF04"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24369E5A"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5E65AAA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7D4FA45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7360DD92"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493AD09E" w14:textId="77777777" w:rsidTr="008D7385">
        <w:tc>
          <w:tcPr>
            <w:tcW w:w="2381" w:type="dxa"/>
            <w:vAlign w:val="center"/>
          </w:tcPr>
          <w:p w14:paraId="1DBB082D" w14:textId="3EF6C81F"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Nkowane, 1984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&lt;EndNote&gt;&lt;Cite&gt;&lt;Author&gt;Nkowane&lt;/Author&gt;&lt;Year&gt;1987&lt;/Year&gt;&lt;RecNum&gt;15065&lt;/RecNum&gt;&lt;DisplayText&gt;[89]&lt;/DisplayText&gt;&lt;record&gt;&lt;rec-number&gt;15065&lt;/rec-number&gt;&lt;foreign-keys&gt;&lt;key app="EN" db-id="vpfvdvxffzv2dzewzacxe5xp2f2wrwz9fwap" timestamp="1455924852"&gt;15065&lt;/key&gt;&lt;/foreign-keys&gt;&lt;ref-type name="Journal Article"&gt;17&lt;/ref-type&gt;&lt;contributors&gt;&lt;authors&gt;&lt;author&gt;Nkowane, B. M.&lt;/author&gt;&lt;author&gt;Bart, S. W.&lt;/author&gt;&lt;author&gt;Orenstein, W. A.&lt;/author&gt;&lt;author&gt;Baltier, M.&lt;/author&gt;&lt;/authors&gt;&lt;/contributors&gt;&lt;titles&gt;&lt;title&gt;Measles Outbreak in a Vaccinated School Population - Epidemiology, Chains of Transmission and the Role of Vaccine Failures&lt;/title&gt;&lt;secondary-title&gt;American Journal of Public Health&lt;/secondary-title&gt;&lt;/titles&gt;&lt;periodical&gt;&lt;full-title&gt;American Journal of Public Health&lt;/full-title&gt;&lt;abbr-1&gt;Am. J. Public Health&lt;/abbr-1&gt;&lt;abbr-2&gt;Am J Public Health&lt;/abbr-2&gt;&lt;/periodical&gt;&lt;pages&gt;434-438&lt;/pages&gt;&lt;volume&gt;77&lt;/volume&gt;&lt;number&gt;4&lt;/number&gt;&lt;dates&gt;&lt;year&gt;1987&lt;/year&gt;&lt;pub-dates&gt;&lt;date&gt;Apr&lt;/date&gt;&lt;/pub-dates&gt;&lt;/dates&gt;&lt;isbn&gt;0090-0036&lt;/isbn&gt;&lt;accession-num&gt;WOS:A1987G641100005&lt;/accession-num&gt;&lt;urls&gt;&lt;related-urls&gt;&lt;url&gt;http://www.ncbi.nlm.nih.gov/pmc/articles/PMC1646939/pdf/amjph00255-0032.pdf&lt;/url&gt;&lt;/related-urls&gt;&lt;/urls&gt;&lt;electronic-resource-num&gt;10.2105/AJPH.77.4.434&lt;/electronic-resource-num&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35</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B3558D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389E670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27</w:t>
            </w:r>
          </w:p>
        </w:tc>
        <w:tc>
          <w:tcPr>
            <w:tcW w:w="1559" w:type="dxa"/>
            <w:vAlign w:val="center"/>
          </w:tcPr>
          <w:p w14:paraId="2FE279F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1E6DC216"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73BB9929"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7EEFAB8F"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4B957BEB"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94.4</w:t>
            </w:r>
          </w:p>
        </w:tc>
        <w:tc>
          <w:tcPr>
            <w:tcW w:w="458" w:type="dxa"/>
          </w:tcPr>
          <w:p w14:paraId="40BFC0A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174EE884"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25C640B4" w14:textId="77777777" w:rsidTr="008D7385">
        <w:tc>
          <w:tcPr>
            <w:tcW w:w="2381" w:type="dxa"/>
            <w:vAlign w:val="center"/>
          </w:tcPr>
          <w:p w14:paraId="70620DDE" w14:textId="5CEF4A34"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McCombie, 1985 </w:t>
            </w:r>
            <w:r w:rsidRPr="002208F8">
              <w:rPr>
                <w:rFonts w:ascii="Times New Roman" w:hAnsi="Times New Roman"/>
                <w:sz w:val="22"/>
                <w:szCs w:val="22"/>
                <w:lang w:val="en-US"/>
              </w:rPr>
              <w:fldChar w:fldCharType="begin"/>
            </w:r>
            <w:r w:rsidR="00A737EF">
              <w:rPr>
                <w:rFonts w:ascii="Times New Roman" w:hAnsi="Times New Roman"/>
                <w:sz w:val="22"/>
                <w:szCs w:val="22"/>
                <w:lang w:val="en-US"/>
              </w:rPr>
              <w:instrText xml:space="preserve"> ADDIN EN.CITE &lt;EndNote&gt;&lt;Cite&gt;&lt;Author&gt;McCombie&lt;/Author&gt;&lt;Year&gt;1988&lt;/Year&gt;&lt;RecNum&gt;1615&lt;/RecNum&gt;&lt;DisplayText&gt;[69]&lt;/DisplayText&gt;&lt;record&gt;&lt;rec-number&gt;1615&lt;/rec-number&gt;&lt;foreign-keys&gt;&lt;key app="EN" db-id="vpfvdvxffzv2dzewzacxe5xp2f2wrwz9fwap" timestamp="1455919128"&gt;1615&lt;/key&gt;&lt;/foreign-keys&gt;&lt;ref-type name="Journal Article"&gt;17&lt;/ref-type&gt;&lt;contributors&gt;&lt;authors&gt;&lt;author&gt;McCombie, S. C.&lt;/author&gt;&lt;author&gt;Worrell, R. D.&lt;/author&gt;&lt;author&gt;Porter, B. W.&lt;/author&gt;&lt;author&gt;Browning, J. A.&lt;/author&gt;&lt;author&gt;Ray, C. G.&lt;/author&gt;&lt;/authors&gt;&lt;/contributors&gt;&lt;auth-address&gt;Pima County Health Department, Tucson, AZ 85701.&lt;/auth-address&gt;&lt;titles&gt;&lt;title&gt;Risk for measles related to immunization status in two Tucson high schools&lt;/title&gt;&lt;secondary-title&gt;Public Health Rep&lt;/secondary-title&gt;&lt;alt-title&gt;Public health reports (Washington, D.C. : 1974)&lt;/alt-title&gt;&lt;/titles&gt;&lt;periodical&gt;&lt;full-title&gt;Public Health Reports&lt;/full-title&gt;&lt;abbr-1&gt;Public Health Rep.&lt;/abbr-1&gt;&lt;abbr-2&gt;Public Health Rep&lt;/abbr-2&gt;&lt;/periodical&gt;&lt;pages&gt;162-6&lt;/pages&gt;&lt;volume&gt;103&lt;/volume&gt;&lt;number&gt;2&lt;/number&gt;&lt;edition&gt;1988/03/01&lt;/edition&gt;&lt;keywords&gt;&lt;keyword&gt;Adolescent&lt;/keyword&gt;&lt;keyword&gt;Age Factors&lt;/keyword&gt;&lt;keyword&gt;Arizona&lt;/keyword&gt;&lt;keyword&gt;*Disease Outbreaks&lt;/keyword&gt;&lt;keyword&gt;Female&lt;/keyword&gt;&lt;keyword&gt;Humans&lt;/keyword&gt;&lt;keyword&gt;Immunization Schedule&lt;/keyword&gt;&lt;keyword&gt;Infant&lt;/keyword&gt;&lt;keyword&gt;Male&lt;/keyword&gt;&lt;keyword&gt;Measles/*epidemiology/prevention &amp;amp; control&lt;/keyword&gt;&lt;keyword&gt;Measles Vaccine/*administration &amp;amp; dosage&lt;/keyword&gt;&lt;keyword&gt;Medical Records&lt;/keyword&gt;&lt;keyword&gt;Population Surveillance&lt;/keyword&gt;&lt;keyword&gt;Risk Factors&lt;/keyword&gt;&lt;/keywords&gt;&lt;dates&gt;&lt;year&gt;1988&lt;/year&gt;&lt;pub-dates&gt;&lt;date&gt;Mar-Apr&lt;/date&gt;&lt;/pub-dates&gt;&lt;/dates&gt;&lt;isbn&gt;0033-3549 (Print)&amp;#xD;0033-3549&lt;/isbn&gt;&lt;accession-num&gt;3128832&lt;/accession-num&gt;&lt;urls&gt;&lt;related-urls&gt;&lt;url&gt;http://www.ncbi.nlm.nih.gov/pmc/articles/PMC1477964/pdf/pubhealthrep00171-0060.pdf&lt;/url&gt;&lt;/related-urls&gt;&lt;/urls&gt;&lt;custom2&gt;Pmc1477964&lt;/custom2&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134F27">
              <w:rPr>
                <w:rFonts w:ascii="Times New Roman" w:hAnsi="Times New Roman"/>
                <w:noProof/>
                <w:sz w:val="22"/>
                <w:szCs w:val="22"/>
                <w:lang w:val="en-US"/>
              </w:rPr>
              <w:t>36</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CBB00F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2D22208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225</w:t>
            </w:r>
          </w:p>
        </w:tc>
        <w:tc>
          <w:tcPr>
            <w:tcW w:w="1559" w:type="dxa"/>
            <w:vAlign w:val="center"/>
          </w:tcPr>
          <w:p w14:paraId="11460E6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47A2F32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51565344"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77C5317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6307934C"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41.4 / 58.3</w:t>
            </w:r>
          </w:p>
        </w:tc>
        <w:tc>
          <w:tcPr>
            <w:tcW w:w="458" w:type="dxa"/>
          </w:tcPr>
          <w:p w14:paraId="34AAA832"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12035AFC"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534AF337" w14:textId="77777777" w:rsidTr="008D7385">
        <w:tc>
          <w:tcPr>
            <w:tcW w:w="2381" w:type="dxa"/>
            <w:vAlign w:val="center"/>
          </w:tcPr>
          <w:p w14:paraId="41ACF3FC" w14:textId="2C677889"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Davis, 1985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&lt;EndNote&gt;&lt;Cite&gt;&lt;Author&gt;Davis&lt;/Author&gt;&lt;Year&gt;1987&lt;/Year&gt;&lt;RecNum&gt;36&lt;/RecNum&gt;&lt;DisplayText&gt;[90]&lt;/DisplayText&gt;&lt;record&gt;&lt;rec-number&gt;36&lt;/rec-number&gt;&lt;foreign-keys&gt;&lt;key app="EN" db-id="vpfvdvxffzv2dzewzacxe5xp2f2wrwz9fwap" timestamp="1455292704"&gt;36&lt;/key&gt;&lt;/foreign-keys&gt;&lt;ref-type name="Journal Article"&gt;17&lt;/ref-type&gt;&lt;contributors&gt;&lt;authors&gt;&lt;author&gt;Davis, R. M.&lt;/author&gt;&lt;author&gt;Whitman, E. D.&lt;/author&gt;&lt;author&gt;Orenstein, W. A.&lt;/author&gt;&lt;author&gt;Preblud, S. R.&lt;/author&gt;&lt;author&gt;Markowitz, L. E.&lt;/author&gt;&lt;author&gt;Hinman, A. R.&lt;/author&gt;&lt;/authors&gt;&lt;/contributors&gt;&lt;titles&gt;&lt;title&gt;A persistent outbreak of measles despite appropriate prevention and control measures&lt;/title&gt;&lt;secondary-title&gt;American journal of epidemiology&lt;/secondary-title&gt;&lt;/titles&gt;&lt;periodical&gt;&lt;full-title&gt;American Journal of Epidemiology&lt;/full-title&gt;&lt;abbr-1&gt;Am. J. Epidemiol.&lt;/abbr-1&gt;&lt;abbr-2&gt;Am J Epidemiol&lt;/abbr-2&gt;&lt;/periodical&gt;&lt;pages&gt;438-49&lt;/pages&gt;&lt;volume&gt;126&lt;/volume&gt;&lt;number&gt;3&lt;/number&gt;&lt;keywords&gt;&lt;keyword&gt;Adolescent&lt;/keyword&gt;&lt;keyword&gt;Adult&lt;/keyword&gt;&lt;keyword&gt;Child&lt;/keyword&gt;&lt;keyword&gt;Child, Preschool&lt;/keyword&gt;&lt;keyword&gt;Communicable Disease Control&lt;/keyword&gt;&lt;keyword&gt;Communicable Disease Control: methods&lt;/keyword&gt;&lt;keyword&gt;Disease Outbreaks&lt;/keyword&gt;&lt;keyword&gt;Disease Outbreaks: prevention &amp;amp; control&lt;/keyword&gt;&lt;keyword&gt;Female&lt;/keyword&gt;&lt;keyword&gt;Humans&lt;/keyword&gt;&lt;keyword&gt;Immunization, Secondary&lt;/keyword&gt;&lt;keyword&gt;Indians, North American&lt;/keyword&gt;&lt;keyword&gt;Infant&lt;/keyword&gt;&lt;keyword&gt;Male&lt;/keyword&gt;&lt;keyword&gt;Measles&lt;/keyword&gt;&lt;keyword&gt;Measles Vaccine&lt;/keyword&gt;&lt;keyword&gt;Measles Vaccine: standards&lt;/keyword&gt;&lt;keyword&gt;Measles: epidemiology&lt;/keyword&gt;&lt;keyword&gt;Measles: prevention &amp;amp; control&lt;/keyword&gt;&lt;keyword&gt;Measles: transmission&lt;/keyword&gt;&lt;keyword&gt;Montana&lt;/keyword&gt;&lt;keyword&gt;Retrospective Studies&lt;/keyword&gt;&lt;keyword&gt;Vaccination&lt;/keyword&gt;&lt;/keywords&gt;&lt;dates&gt;&lt;year&gt;1987&lt;/year&gt;&lt;/dates&gt;&lt;urls&gt;&lt;related-urls&gt;&lt;url&gt;http://www.ncbi.nlm.nih.gov/pubmed/3618578&lt;/url&gt;&lt;/related-urls&gt;&lt;/urls&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37</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318E609"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0D3DB8CC"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137</w:t>
            </w:r>
          </w:p>
        </w:tc>
        <w:tc>
          <w:tcPr>
            <w:tcW w:w="1559" w:type="dxa"/>
            <w:vAlign w:val="center"/>
          </w:tcPr>
          <w:p w14:paraId="13E70F3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223EEDF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633D1AA3"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3A33D899"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7209494F"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96.9</w:t>
            </w:r>
          </w:p>
        </w:tc>
        <w:tc>
          <w:tcPr>
            <w:tcW w:w="458" w:type="dxa"/>
          </w:tcPr>
          <w:p w14:paraId="694E52D5"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7CCCAE62"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35488D86" w14:textId="77777777" w:rsidTr="008D7385">
        <w:tc>
          <w:tcPr>
            <w:tcW w:w="2381" w:type="dxa"/>
            <w:vAlign w:val="center"/>
          </w:tcPr>
          <w:p w14:paraId="7D616A81" w14:textId="7CF278D9"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Chen, 1985 </w:t>
            </w:r>
            <w:r w:rsidRPr="002208F8">
              <w:rPr>
                <w:rFonts w:ascii="Times New Roman" w:hAnsi="Times New Roman"/>
                <w:sz w:val="22"/>
                <w:szCs w:val="22"/>
                <w:lang w:val="en-US"/>
              </w:rPr>
              <w:fldChar w:fldCharType="begin"/>
            </w:r>
            <w:r w:rsidR="00EC4E5B">
              <w:rPr>
                <w:rFonts w:ascii="Times New Roman" w:hAnsi="Times New Roman"/>
                <w:sz w:val="22"/>
                <w:szCs w:val="22"/>
                <w:lang w:val="en-US"/>
              </w:rPr>
              <w:instrText xml:space="preserve"> ADDIN EN.CITE &lt;EndNote&gt;&lt;Cite&gt;&lt;Author&gt;Chen&lt;/Author&gt;&lt;Year&gt;1989&lt;/Year&gt;&lt;RecNum&gt;6064&lt;/RecNum&gt;&lt;DisplayText&gt;[101]&lt;/DisplayText&gt;&lt;record&gt;&lt;rec-number&gt;6064&lt;/rec-number&gt;&lt;foreign-keys&gt;&lt;key app="EN" db-id="vpfvdvxffzv2dzewzacxe5xp2f2wrwz9fwap" timestamp="1455923287"&gt;6064&lt;/key&gt;&lt;/foreign-keys&gt;&lt;ref-type name="Journal Article"&gt;17&lt;/ref-type&gt;&lt;contributors&gt;&lt;authors&gt;&lt;author&gt;Chen, R. T.&lt;/author&gt;&lt;author&gt;Goldbaum, G. M.&lt;/author&gt;&lt;author&gt;Wassilak, S. G.&lt;/author&gt;&lt;author&gt;Markowitz, L. E.&lt;/author&gt;&lt;author&gt;Orenstein, W. A.&lt;/author&gt;&lt;/authors&gt;&lt;/contributors&gt;&lt;auth-address&gt;Division of Immunization, Centers for Disease Control, Atlanta, GA.&lt;/auth-address&gt;&lt;titles&gt;&lt;title&gt;An explosive point-source measles outbreak in a highly vaccinated population. Modes of transmission and risk factors for disease&lt;/title&gt;&lt;secondary-title&gt;Am J Epidemiol&lt;/secondary-title&gt;&lt;alt-title&gt;American journal of epidemiology&lt;/alt-title&gt;&lt;/titles&gt;&lt;periodical&gt;&lt;full-title&gt;American Journal of Epidemiology&lt;/full-title&gt;&lt;abbr-1&gt;Am. J. Epidemiol.&lt;/abbr-1&gt;&lt;abbr-2&gt;Am J Epidemiol&lt;/abbr-2&gt;&lt;/periodical&gt;&lt;alt-periodical&gt;&lt;full-title&gt;American Journal of Epidemiology&lt;/full-title&gt;&lt;abbr-1&gt;Am. J. Epidemiol.&lt;/abbr-1&gt;&lt;abbr-2&gt;Am J Epidemiol&lt;/abbr-2&gt;&lt;/alt-periodical&gt;&lt;pages&gt;173-82&lt;/pages&gt;&lt;volume&gt;129&lt;/volume&gt;&lt;number&gt;1&lt;/number&gt;&lt;edition&gt;1989/01/01&lt;/edition&gt;&lt;keywords&gt;&lt;keyword&gt;Adolescent&lt;/keyword&gt;&lt;keyword&gt;*Disease Outbreaks&lt;/keyword&gt;&lt;keyword&gt;Female&lt;/keyword&gt;&lt;keyword&gt;Humans&lt;/keyword&gt;&lt;keyword&gt;Illinois&lt;/keyword&gt;&lt;keyword&gt;Measles/*epidemiology/prevention &amp;amp; control/transmission&lt;/keyword&gt;&lt;keyword&gt;Risk Factors&lt;/keyword&gt;&lt;keyword&gt;Vaccination&lt;/keyword&gt;&lt;/keywords&gt;&lt;dates&gt;&lt;year&gt;1989&lt;/year&gt;&lt;pub-dates&gt;&lt;date&gt;Jan&lt;/date&gt;&lt;/pub-dates&gt;&lt;/dates&gt;&lt;isbn&gt;0002-9262 (Print)&amp;#xD;0002-9262&lt;/isbn&gt;&lt;accession-num&gt;2910058&lt;/accession-num&gt;&lt;urls&gt;&lt;/urls&gt;&lt;remote-database-provider&gt;NLM&lt;/remote-database-provider&gt;&lt;language&gt;eng&lt;/language&gt;&lt;/record&gt;&lt;/Cite&gt;&lt;/EndNote&gt;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58</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1D3FDBC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35DF90D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115</w:t>
            </w:r>
          </w:p>
        </w:tc>
        <w:tc>
          <w:tcPr>
            <w:tcW w:w="1559" w:type="dxa"/>
            <w:vAlign w:val="center"/>
          </w:tcPr>
          <w:p w14:paraId="5CC4C51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03C9477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5BC85B3A"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3060B19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0889A874"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24101F44"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198C453A"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24A21A30" w14:textId="77777777" w:rsidTr="008D7385">
        <w:tc>
          <w:tcPr>
            <w:tcW w:w="2381" w:type="dxa"/>
            <w:vAlign w:val="center"/>
          </w:tcPr>
          <w:p w14:paraId="3B6A2426" w14:textId="1E4D4505"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Mast, 1986 </w:t>
            </w:r>
            <w:r w:rsidRPr="002208F8">
              <w:rPr>
                <w:rFonts w:ascii="Times New Roman" w:hAnsi="Times New Roman"/>
                <w:sz w:val="22"/>
                <w:szCs w:val="22"/>
                <w:lang w:val="en-US"/>
              </w:rPr>
              <w:fldChar w:fldCharType="begin">
                <w:fldData xml:space="preserve">PEVuZE5vdGU+PENpdGU+PEF1dGhvcj5NYXN0PC9BdXRob3I+PFllYXI+MTk5MDwvWWVhcj48UmVj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</w:fldData>
              </w:fldChar>
            </w:r>
            <w:r w:rsidR="00EC4E5B">
              <w:rPr>
                <w:rFonts w:ascii="Times New Roman" w:hAnsi="Times New Roman"/>
                <w:sz w:val="22"/>
                <w:szCs w:val="22"/>
                <w:lang w:val="en-US"/>
              </w:rPr>
              <w:instrText xml:space="preserve"> ADDIN EN.CITE </w:instrText>
            </w:r>
            <w:r w:rsidR="00EC4E5B">
              <w:rPr>
                <w:rFonts w:ascii="Times New Roman" w:hAnsi="Times New Roman"/>
                <w:sz w:val="22"/>
                <w:szCs w:val="22"/>
                <w:lang w:val="en-US"/>
              </w:rPr>
              <w:fldChar w:fldCharType="begin">
                <w:fldData xml:space="preserve">PEVuZE5vdGU+PENpdGU+PEF1dGhvcj5NYXN0PC9BdXRob3I+PFllYXI+MTk5MDwvWWVhcj48UmVj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</w:fldData>
              </w:fldChar>
            </w:r>
            <w:r w:rsidR="00EC4E5B">
              <w:rPr>
                <w:rFonts w:ascii="Times New Roman" w:hAnsi="Times New Roman"/>
                <w:sz w:val="22"/>
                <w:szCs w:val="22"/>
                <w:lang w:val="en-US"/>
              </w:rPr>
              <w:instrText xml:space="preserve"> ADDIN EN.CITE.DATA </w:instrText>
            </w:r>
            <w:r w:rsidR="00EC4E5B">
              <w:rPr>
                <w:rFonts w:ascii="Times New Roman" w:hAnsi="Times New Roman"/>
                <w:sz w:val="22"/>
                <w:szCs w:val="22"/>
                <w:lang w:val="en-US"/>
              </w:rPr>
            </w:r>
            <w:r w:rsidR="00EC4E5B">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134F27">
              <w:rPr>
                <w:rFonts w:ascii="Times New Roman" w:hAnsi="Times New Roman"/>
                <w:noProof/>
                <w:sz w:val="22"/>
                <w:szCs w:val="22"/>
                <w:lang w:val="en-US"/>
              </w:rPr>
              <w:t>59</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1F990C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0E352839"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219</w:t>
            </w:r>
          </w:p>
        </w:tc>
        <w:tc>
          <w:tcPr>
            <w:tcW w:w="1559" w:type="dxa"/>
            <w:vAlign w:val="center"/>
          </w:tcPr>
          <w:p w14:paraId="2854D01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58BF39AD"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3B147458"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1AC02D49"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599610C6"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93.2</w:t>
            </w:r>
          </w:p>
        </w:tc>
        <w:tc>
          <w:tcPr>
            <w:tcW w:w="458" w:type="dxa"/>
          </w:tcPr>
          <w:p w14:paraId="6D0E722A"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5E3EA739"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63B1376F" w14:textId="77777777" w:rsidTr="008D7385">
        <w:tc>
          <w:tcPr>
            <w:tcW w:w="2381" w:type="dxa"/>
            <w:vAlign w:val="center"/>
          </w:tcPr>
          <w:p w14:paraId="79D36D2A" w14:textId="731BF892"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Robertson, 1986 </w:t>
            </w:r>
            <w:r w:rsidRPr="002208F8">
              <w:rPr>
                <w:rFonts w:ascii="Times New Roman" w:hAnsi="Times New Roman"/>
                <w:sz w:val="22"/>
                <w:szCs w:val="22"/>
                <w:lang w:val="en-US"/>
              </w:rPr>
              <w:fldChar w:fldCharType="begin">
                <w:fldData xml:space="preserve">PEVuZE5vdGU+PENpdGU+PEF1dGhvcj5Sb2JlcnRzb248L0F1dGhvcj48WWVhcj4xOTkyPC9ZZWFy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</w:fldData>
              </w:fldChar>
            </w:r>
            <w:r w:rsidR="00A737EF">
              <w:rPr>
                <w:rFonts w:ascii="Times New Roman" w:hAnsi="Times New Roman"/>
                <w:sz w:val="22"/>
                <w:szCs w:val="22"/>
                <w:lang w:val="en-US"/>
              </w:rPr>
              <w:instrText xml:space="preserve"> ADDIN EN.CITE </w:instrText>
            </w:r>
            <w:r w:rsidR="00A737EF">
              <w:rPr>
                <w:rFonts w:ascii="Times New Roman" w:hAnsi="Times New Roman"/>
                <w:sz w:val="22"/>
                <w:szCs w:val="22"/>
                <w:lang w:val="en-US"/>
              </w:rPr>
              <w:fldChar w:fldCharType="begin">
                <w:fldData xml:space="preserve">PEVuZE5vdGU+PENpdGU+PEF1dGhvcj5Sb2JlcnRzb248L0F1dGhvcj48WWVhcj4xOTkyPC9ZZWFy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</w:fldData>
              </w:fldChar>
            </w:r>
            <w:r w:rsidR="00A737EF">
              <w:rPr>
                <w:rFonts w:ascii="Times New Roman" w:hAnsi="Times New Roman"/>
                <w:sz w:val="22"/>
                <w:szCs w:val="22"/>
                <w:lang w:val="en-US"/>
              </w:rPr>
              <w:instrText xml:space="preserve"> ADDIN EN.CITE.DATA </w:instrText>
            </w:r>
            <w:r w:rsidR="00A737EF">
              <w:rPr>
                <w:rFonts w:ascii="Times New Roman" w:hAnsi="Times New Roman"/>
                <w:sz w:val="22"/>
                <w:szCs w:val="22"/>
                <w:lang w:val="en-US"/>
              </w:rPr>
            </w:r>
            <w:r w:rsidR="00A737EF">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8570EA">
              <w:rPr>
                <w:rFonts w:ascii="Times New Roman" w:hAnsi="Times New Roman"/>
                <w:noProof/>
                <w:sz w:val="22"/>
                <w:szCs w:val="22"/>
                <w:lang w:val="en-US"/>
              </w:rPr>
              <w:t>38</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F0FDA45"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5E35663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284</w:t>
            </w:r>
          </w:p>
        </w:tc>
        <w:tc>
          <w:tcPr>
            <w:tcW w:w="1559" w:type="dxa"/>
            <w:vAlign w:val="center"/>
          </w:tcPr>
          <w:p w14:paraId="419EAA4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7EF6B03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58D3330D"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395A6A57"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5CAE65AB"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81.9 / 94.1</w:t>
            </w:r>
          </w:p>
        </w:tc>
        <w:tc>
          <w:tcPr>
            <w:tcW w:w="458" w:type="dxa"/>
          </w:tcPr>
          <w:p w14:paraId="297F37B3"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10889B0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075D3F44" w14:textId="77777777" w:rsidTr="008D7385">
        <w:tc>
          <w:tcPr>
            <w:tcW w:w="2381" w:type="dxa"/>
            <w:vAlign w:val="center"/>
          </w:tcPr>
          <w:p w14:paraId="20A884E1" w14:textId="7C90EECB"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George, 1986 </w:t>
            </w:r>
            <w:r w:rsidRPr="002208F8">
              <w:rPr>
                <w:rFonts w:ascii="Times New Roman" w:hAnsi="Times New Roman"/>
                <w:sz w:val="22"/>
                <w:szCs w:val="22"/>
                <w:lang w:val="en-US"/>
              </w:rPr>
              <w:fldChar w:fldCharType="begin"/>
            </w:r>
            <w:r w:rsidR="00A737EF">
              <w:rPr>
                <w:rFonts w:ascii="Times New Roman" w:hAnsi="Times New Roman"/>
                <w:sz w:val="22"/>
                <w:szCs w:val="22"/>
                <w:lang w:val="en-US"/>
              </w:rPr>
              <w:instrText xml:space="preserve"> ADDIN EN.CITE &lt;EndNote&gt;&lt;Cite&gt;&lt;Author&gt;George&lt;/Author&gt;&lt;Year&gt;1998&lt;/Year&gt;&lt;RecNum&gt;1132&lt;/RecNum&gt;&lt;DisplayText&gt;[29]&lt;/DisplayText&gt;&lt;record&gt;&lt;rec-number&gt;1132&lt;/rec-number&gt;&lt;foreign-keys&gt;&lt;key app="EN" db-id="vpfvdvxffzv2dzewzacxe5xp2f2wrwz9fwap" timestamp="1455919125"&gt;1132&lt;/key&gt;&lt;/foreign-keys&gt;&lt;ref-type name="Journal Article"&gt;17&lt;/ref-type&gt;&lt;contributors&gt;&lt;authors&gt;&lt;author&gt;George, K.&lt;/author&gt;&lt;author&gt;Joseph, A.&lt;/author&gt;&lt;author&gt;Muliyil, J.&lt;/author&gt;&lt;author&gt;Abraham, S.&lt;/author&gt;&lt;author&gt;Bhattacharji, S.&lt;/author&gt;&lt;author&gt;John, K. R.&lt;/author&gt;&lt;/authors&gt;&lt;/contributors&gt;&lt;titles&gt;&lt;title&gt;Measles vaccination before nine months&lt;/title&gt;&lt;secondary-title&gt;Trop Med Int Health&lt;/secondary-title&gt;&lt;/titles&gt;&lt;periodical&gt;&lt;full-title&gt;Tropical Medicine and International Health&lt;/full-title&gt;&lt;abbr-1&gt;Trop. Med. Int. Health&lt;/abbr-1&gt;&lt;abbr-2&gt;Trop Med Int Health&lt;/abbr-2&gt;&lt;abbr-3&gt;Tropical Medicine &amp;amp; International Health&lt;/abbr-3&gt;&lt;/periodical&gt;&lt;pages&gt;751-756&lt;/pages&gt;&lt;volume&gt;3&lt;/volume&gt;&lt;number&gt;9&lt;/number&gt;&lt;dates&gt;&lt;year&gt;1998&lt;/year&gt;&lt;pub-dates&gt;&lt;date&gt;Sep&lt;/date&gt;&lt;/pub-dates&gt;&lt;/dates&gt;&lt;isbn&gt;1360-2276&lt;/isbn&gt;&lt;accession-num&gt;WOS:000076093900011&lt;/accession-num&gt;&lt;urls&gt;&lt;related-urls&gt;&lt;url&gt;http://onlinelibrary.wiley.com/store/10.1046/j.1365-3156.1998.00295.x/asset/j.1365-3156.1998.00295.x.pdf?v=1&amp;amp;t=ikucznty&amp;amp;s=11b240183e592f66c32553a836abf3264104e172&lt;/url&gt;&lt;/related-urls&gt;&lt;/urls&gt;&lt;electronic-resource-num&gt;10.1046/j.1365-3156.1998.00295.x&lt;/electronic-resource-num&gt;&lt;/record&gt;&lt;/Cite&gt;&lt;/EndNote&gt;</w:instrText>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8570EA">
              <w:rPr>
                <w:rFonts w:ascii="Times New Roman" w:hAnsi="Times New Roman"/>
                <w:noProof/>
                <w:sz w:val="22"/>
                <w:szCs w:val="22"/>
                <w:lang w:val="en-US"/>
              </w:rPr>
              <w:t>39</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BFE6042"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vAlign w:val="center"/>
          </w:tcPr>
          <w:p w14:paraId="68BFD0D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559" w:type="dxa"/>
            <w:vAlign w:val="center"/>
          </w:tcPr>
          <w:p w14:paraId="21BBB48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3A7AF2C4" w14:textId="55262116" w:rsidR="008D7385" w:rsidRPr="002208F8" w:rsidRDefault="008D7385" w:rsidP="002C16B9">
            <w:pPr>
              <w:jc w:val="center"/>
              <w:rPr>
                <w:rFonts w:ascii="Times New Roman" w:hAnsi="Times New Roman"/>
                <w:sz w:val="22"/>
                <w:szCs w:val="22"/>
                <w:lang w:val="en-US"/>
              </w:rPr>
            </w:pPr>
            <w:r w:rsidRPr="002208F8">
              <w:rPr>
                <w:rFonts w:ascii="Times New Roman" w:hAnsi="Times New Roman"/>
                <w:sz w:val="22"/>
                <w:szCs w:val="22"/>
                <w:lang w:val="en-US"/>
              </w:rPr>
              <w:t>Schwarz</w:t>
            </w:r>
            <w:r w:rsidR="002C16B9">
              <w:rPr>
                <w:rFonts w:ascii="Times New Roman" w:hAnsi="Times New Roman"/>
                <w:sz w:val="22"/>
                <w:szCs w:val="22"/>
                <w:lang w:val="en-US"/>
              </w:rPr>
              <w:t xml:space="preserve">, </w:t>
            </w:r>
            <w:r w:rsidRPr="002208F8">
              <w:rPr>
                <w:rFonts w:ascii="Times New Roman" w:hAnsi="Times New Roman"/>
                <w:sz w:val="22"/>
                <w:szCs w:val="22"/>
                <w:lang w:val="en-US"/>
              </w:rPr>
              <w:t>Moraten</w:t>
            </w:r>
          </w:p>
        </w:tc>
        <w:tc>
          <w:tcPr>
            <w:tcW w:w="1276" w:type="dxa"/>
            <w:vAlign w:val="center"/>
          </w:tcPr>
          <w:p w14:paraId="19C0279E"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842" w:type="dxa"/>
            <w:vAlign w:val="center"/>
          </w:tcPr>
          <w:p w14:paraId="7BBC86C7"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0A8B6AD8"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52.9</w:t>
            </w:r>
          </w:p>
        </w:tc>
        <w:tc>
          <w:tcPr>
            <w:tcW w:w="458" w:type="dxa"/>
            <w:vAlign w:val="center"/>
          </w:tcPr>
          <w:p w14:paraId="218E9F56"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vAlign w:val="center"/>
          </w:tcPr>
          <w:p w14:paraId="778368ED"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3DB0D993" w14:textId="77777777" w:rsidTr="008D7385">
        <w:tc>
          <w:tcPr>
            <w:tcW w:w="2381" w:type="dxa"/>
            <w:vAlign w:val="center"/>
          </w:tcPr>
          <w:p w14:paraId="1F50CE39" w14:textId="14A2656D"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Sharma 1987</w:t>
            </w:r>
            <w:r w:rsidR="00CD1C29">
              <w:rPr>
                <w:rFonts w:ascii="Times New Roman" w:hAnsi="Times New Roman"/>
                <w:sz w:val="22"/>
                <w:szCs w:val="22"/>
                <w:lang w:val="en-US"/>
              </w:rPr>
              <w:t xml:space="preserve"> </w:t>
            </w:r>
            <w:r w:rsidR="007C39F9">
              <w:rPr>
                <w:rFonts w:ascii="Times New Roman" w:hAnsi="Times New Roman"/>
                <w:sz w:val="22"/>
                <w:szCs w:val="22"/>
                <w:lang w:val="en-US"/>
              </w:rPr>
              <w:fldChar w:fldCharType="begin"/>
            </w:r>
            <w:r w:rsidR="00A737EF">
              <w:rPr>
                <w:rFonts w:ascii="Times New Roman" w:hAnsi="Times New Roman"/>
                <w:sz w:val="22"/>
                <w:szCs w:val="22"/>
                <w:lang w:val="en-US"/>
              </w:rPr>
              <w:instrText xml:space="preserve"> ADDIN EN.CITE &lt;EndNote&gt;&lt;Cite&gt;&lt;Author&gt;Sharma&lt;/Author&gt;&lt;Year&gt;1988&lt;/Year&gt;&lt;RecNum&gt;6106&lt;/RecNum&gt;&lt;DisplayText&gt;[35]&lt;/DisplayText&gt;&lt;record&gt;&lt;rec-number&gt;6106&lt;/rec-number&gt;&lt;foreign-keys&gt;&lt;key app="EN" db-id="vpfvdvxffzv2dzewzacxe5xp2f2wrwz9fwap" timestamp="1455923293"&gt;6106&lt;/key&gt;&lt;/foreign-keys&gt;&lt;ref-type name="Journal Article"&gt;17&lt;/ref-type&gt;&lt;contributors&gt;&lt;authors&gt;&lt;author&gt;Sharma, R. S.&lt;/author&gt;&lt;author&gt;Chawla, U.&lt;/author&gt;&lt;author&gt;Datta, K. K.&lt;/author&gt;&lt;/authors&gt;&lt;/contributors&gt;&lt;titles&gt;&lt;title&gt;Field evaluation of measles vaccine efficacy in Najafgarh zone of delhi&lt;/title&gt;&lt;secondary-title&gt;J Commun Dis&lt;/secondary-title&gt;&lt;alt-title&gt;The Journal of communicable diseases&lt;/alt-title&gt;&lt;/titles&gt;&lt;periodical&gt;&lt;full-title&gt;Journal of Communicable Diseases&lt;/full-title&gt;&lt;abbr-1&gt;J. Commun. Dis.&lt;/abbr-1&gt;&lt;abbr-2&gt;J Commun Dis&lt;/abbr-2&gt;&lt;/periodical&gt;&lt;pages&gt;38-43&lt;/pages&gt;&lt;volume&gt;20&lt;/volume&gt;&lt;number&gt;1&lt;/number&gt;&lt;edition&gt;1988/03/01&lt;/edition&gt;&lt;keywords&gt;&lt;keyword&gt;Child, Preschool&lt;/keyword&gt;&lt;keyword&gt;Humans&lt;/keyword&gt;&lt;keyword&gt;India&lt;/keyword&gt;&lt;keyword&gt;Infant&lt;/keyword&gt;&lt;keyword&gt;Measles/epidemiology/*prevention &amp;amp; control&lt;/keyword&gt;&lt;keyword&gt;Measles Vaccine/administration &amp;amp; dosage/*standards&lt;/keyword&gt;&lt;keyword&gt;Vaccination&lt;/keyword&gt;&lt;/keywords&gt;&lt;dates&gt;&lt;year&gt;1988&lt;/year&gt;&lt;pub-dates&gt;&lt;date&gt;Mar&lt;/date&gt;&lt;/pub-dates&gt;&lt;/dates&gt;&lt;isbn&gt;0019-5138 (Print)&amp;#xD;0019-5138&lt;/isbn&gt;&lt;accession-num&gt;3230287&lt;/accession-num&gt;&lt;urls&gt;&lt;/urls&gt;&lt;remote-database-provider&gt;NLM&lt;/remote-database-provider&gt;&lt;language&gt;eng&lt;/language&gt;&lt;/record&gt;&lt;/Cite&gt;&lt;/EndNote&gt;</w:instrText>
            </w:r>
            <w:r w:rsidR="007C39F9">
              <w:rPr>
                <w:rFonts w:ascii="Times New Roman" w:hAnsi="Times New Roman"/>
                <w:sz w:val="22"/>
                <w:szCs w:val="22"/>
                <w:lang w:val="en-US"/>
              </w:rPr>
              <w:fldChar w:fldCharType="separate"/>
            </w:r>
            <w:r w:rsidR="00F42865">
              <w:rPr>
                <w:rFonts w:ascii="Times New Roman" w:hAnsi="Times New Roman"/>
                <w:noProof/>
                <w:sz w:val="22"/>
                <w:szCs w:val="22"/>
                <w:lang w:val="en-US"/>
              </w:rPr>
              <w:t>[</w:t>
            </w:r>
            <w:r w:rsidR="008570EA">
              <w:rPr>
                <w:rFonts w:ascii="Times New Roman" w:hAnsi="Times New Roman"/>
                <w:noProof/>
                <w:sz w:val="22"/>
                <w:szCs w:val="22"/>
                <w:lang w:val="en-US"/>
              </w:rPr>
              <w:t>40</w:t>
            </w:r>
            <w:r w:rsidR="00F42865">
              <w:rPr>
                <w:rFonts w:ascii="Times New Roman" w:hAnsi="Times New Roman"/>
                <w:noProof/>
                <w:sz w:val="22"/>
                <w:szCs w:val="22"/>
                <w:lang w:val="en-US"/>
              </w:rPr>
              <w:t>]</w:t>
            </w:r>
            <w:r w:rsidR="007C39F9">
              <w:rPr>
                <w:rFonts w:ascii="Times New Roman" w:hAnsi="Times New Roman"/>
                <w:sz w:val="22"/>
                <w:szCs w:val="22"/>
                <w:lang w:val="en-US"/>
              </w:rPr>
              <w:fldChar w:fldCharType="end"/>
            </w:r>
          </w:p>
        </w:tc>
        <w:tc>
          <w:tcPr>
            <w:tcW w:w="2127" w:type="dxa"/>
            <w:vAlign w:val="center"/>
          </w:tcPr>
          <w:p w14:paraId="7A043539"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vAlign w:val="center"/>
          </w:tcPr>
          <w:p w14:paraId="0E7AC7B7"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132</w:t>
            </w:r>
          </w:p>
        </w:tc>
        <w:tc>
          <w:tcPr>
            <w:tcW w:w="1559" w:type="dxa"/>
            <w:vAlign w:val="center"/>
          </w:tcPr>
          <w:p w14:paraId="174C82A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6D3C61C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40811DB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842" w:type="dxa"/>
            <w:vAlign w:val="center"/>
          </w:tcPr>
          <w:p w14:paraId="345CBA89" w14:textId="77777777" w:rsidR="008D7385" w:rsidRPr="00163FAB" w:rsidRDefault="008D7385" w:rsidP="008D7385">
            <w:pPr>
              <w:jc w:val="center"/>
              <w:rPr>
                <w:rFonts w:ascii="Times New Roman" w:hAnsi="Times New Roman"/>
                <w:color w:val="FF0000"/>
                <w:sz w:val="18"/>
                <w:szCs w:val="18"/>
                <w:lang w:val="en-US"/>
              </w:rPr>
            </w:pPr>
            <w:r w:rsidRPr="00163FAB">
              <w:rPr>
                <w:rFonts w:ascii="MS Mincho" w:hAnsi="MS Mincho" w:cs="MS Mincho" w:hint="eastAsia"/>
                <w:sz w:val="18"/>
                <w:szCs w:val="18"/>
                <w:lang w:val="en-US"/>
              </w:rPr>
              <w:t>✗</w:t>
            </w:r>
          </w:p>
        </w:tc>
        <w:tc>
          <w:tcPr>
            <w:tcW w:w="1240" w:type="dxa"/>
            <w:vAlign w:val="center"/>
          </w:tcPr>
          <w:p w14:paraId="646CEC3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53.0</w:t>
            </w:r>
          </w:p>
        </w:tc>
        <w:tc>
          <w:tcPr>
            <w:tcW w:w="458" w:type="dxa"/>
          </w:tcPr>
          <w:p w14:paraId="41ADE626"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47630B2F"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8D7385" w:rsidRPr="00160CCC" w14:paraId="16DD168F" w14:textId="77777777" w:rsidTr="008D7385">
        <w:tc>
          <w:tcPr>
            <w:tcW w:w="2381" w:type="dxa"/>
            <w:vAlign w:val="center"/>
          </w:tcPr>
          <w:p w14:paraId="4497AB87" w14:textId="2818E8DA" w:rsidR="008D7385" w:rsidRPr="002208F8" w:rsidRDefault="008D7385" w:rsidP="00EC4E5B">
            <w:pPr>
              <w:rPr>
                <w:rFonts w:ascii="Times New Roman" w:hAnsi="Times New Roman"/>
                <w:sz w:val="22"/>
                <w:szCs w:val="22"/>
                <w:lang w:val="en-US"/>
              </w:rPr>
            </w:pPr>
            <w:r w:rsidRPr="002208F8">
              <w:rPr>
                <w:rFonts w:ascii="Times New Roman" w:hAnsi="Times New Roman"/>
                <w:sz w:val="22"/>
                <w:szCs w:val="22"/>
                <w:lang w:val="en-US"/>
              </w:rPr>
              <w:t xml:space="preserve">Hutchins, 1987 </w:t>
            </w:r>
            <w:r w:rsidRPr="002208F8">
              <w:rPr>
                <w:rFonts w:ascii="Times New Roman" w:hAnsi="Times New Roman"/>
                <w:sz w:val="22"/>
                <w:szCs w:val="22"/>
                <w:lang w:val="en-US"/>
              </w:rPr>
              <w:fldChar w:fldCharType="begin">
                <w:fldData xml:space="preserve">PEVuZE5vdGU+PENpdGU+PEF1dGhvcj5IdXRjaGluczwvQXV0aG9yPjxZZWFyPjE5OTA8L1llYXI+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=
</w:fldData>
              </w:fldChar>
            </w:r>
            <w:r w:rsidR="00EC4E5B">
              <w:rPr>
                <w:rFonts w:ascii="Times New Roman" w:hAnsi="Times New Roman"/>
                <w:sz w:val="22"/>
                <w:szCs w:val="22"/>
                <w:lang w:val="en-US"/>
              </w:rPr>
              <w:instrText xml:space="preserve"> ADDIN EN.CITE </w:instrText>
            </w:r>
            <w:r w:rsidR="00EC4E5B">
              <w:rPr>
                <w:rFonts w:ascii="Times New Roman" w:hAnsi="Times New Roman"/>
                <w:sz w:val="22"/>
                <w:szCs w:val="22"/>
                <w:lang w:val="en-US"/>
              </w:rPr>
              <w:fldChar w:fldCharType="begin">
                <w:fldData xml:space="preserve">PEVuZE5vdGU+PENpdGU+PEF1dGhvcj5IdXRjaGluczwvQXV0aG9yPjxZZWFyPjE5OTA8L1llYXI+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=
</w:fldData>
              </w:fldChar>
            </w:r>
            <w:r w:rsidR="00EC4E5B">
              <w:rPr>
                <w:rFonts w:ascii="Times New Roman" w:hAnsi="Times New Roman"/>
                <w:sz w:val="22"/>
                <w:szCs w:val="22"/>
                <w:lang w:val="en-US"/>
              </w:rPr>
              <w:instrText xml:space="preserve"> ADDIN EN.CITE.DATA </w:instrText>
            </w:r>
            <w:r w:rsidR="00EC4E5B">
              <w:rPr>
                <w:rFonts w:ascii="Times New Roman" w:hAnsi="Times New Roman"/>
                <w:sz w:val="22"/>
                <w:szCs w:val="22"/>
                <w:lang w:val="en-US"/>
              </w:rPr>
            </w:r>
            <w:r w:rsidR="00EC4E5B">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EC4E5B">
              <w:rPr>
                <w:rFonts w:ascii="Times New Roman" w:hAnsi="Times New Roman"/>
                <w:noProof/>
                <w:sz w:val="22"/>
                <w:szCs w:val="22"/>
                <w:lang w:val="en-US"/>
              </w:rPr>
              <w:t>[</w:t>
            </w:r>
            <w:r w:rsidR="008570EA">
              <w:rPr>
                <w:rFonts w:ascii="Times New Roman" w:hAnsi="Times New Roman"/>
                <w:noProof/>
                <w:sz w:val="22"/>
                <w:szCs w:val="22"/>
                <w:lang w:val="en-US"/>
              </w:rPr>
              <w:t>60</w:t>
            </w:r>
            <w:r w:rsidR="00EC4E5B">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099C2CB1"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476B433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323</w:t>
            </w:r>
          </w:p>
        </w:tc>
        <w:tc>
          <w:tcPr>
            <w:tcW w:w="1559" w:type="dxa"/>
            <w:vAlign w:val="center"/>
          </w:tcPr>
          <w:p w14:paraId="78FD6DD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2D6ABB8D"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vAlign w:val="center"/>
          </w:tcPr>
          <w:p w14:paraId="72A9D4C7" w14:textId="77777777" w:rsidR="008D7385" w:rsidRPr="00163FAB" w:rsidRDefault="008D7385" w:rsidP="008D7385">
            <w:pPr>
              <w:jc w:val="center"/>
              <w:rPr>
                <w:rFonts w:ascii="MS Mincho" w:hAnsi="MS Mincho"/>
                <w:sz w:val="18"/>
                <w:szCs w:val="18"/>
                <w:lang w:val="en-US"/>
              </w:rPr>
            </w:pPr>
            <w:r w:rsidRPr="00163FAB">
              <w:rPr>
                <w:rFonts w:ascii="MS Mincho" w:hAnsi="MS Mincho" w:cs="MS Mincho" w:hint="eastAsia"/>
                <w:sz w:val="18"/>
                <w:szCs w:val="18"/>
                <w:lang w:val="en-US"/>
              </w:rPr>
              <w:t>✓</w:t>
            </w:r>
          </w:p>
        </w:tc>
        <w:tc>
          <w:tcPr>
            <w:tcW w:w="1842" w:type="dxa"/>
            <w:vAlign w:val="center"/>
          </w:tcPr>
          <w:p w14:paraId="7854DE36" w14:textId="77777777" w:rsidR="008D7385" w:rsidRPr="00163FAB" w:rsidRDefault="008D7385" w:rsidP="008D7385">
            <w:pPr>
              <w:jc w:val="center"/>
              <w:rPr>
                <w:rFonts w:ascii="Times New Roman" w:hAnsi="Times New Roman"/>
                <w:sz w:val="18"/>
                <w:szCs w:val="18"/>
                <w:lang w:val="en-US"/>
              </w:rPr>
            </w:pPr>
            <w:r w:rsidRPr="00163FAB">
              <w:rPr>
                <w:rFonts w:ascii="MS Mincho" w:hAnsi="MS Mincho" w:cs="MS Mincho" w:hint="eastAsia"/>
                <w:sz w:val="18"/>
                <w:szCs w:val="18"/>
                <w:lang w:val="en-US"/>
              </w:rPr>
              <w:t>✓</w:t>
            </w:r>
          </w:p>
        </w:tc>
        <w:tc>
          <w:tcPr>
            <w:tcW w:w="1240" w:type="dxa"/>
            <w:vAlign w:val="center"/>
          </w:tcPr>
          <w:p w14:paraId="6ADDAAA3"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54E81424"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c>
          <w:tcPr>
            <w:tcW w:w="429" w:type="dxa"/>
          </w:tcPr>
          <w:p w14:paraId="66599CB1" w14:textId="77777777" w:rsidR="008D7385" w:rsidRPr="00160CCC" w:rsidRDefault="008D7385" w:rsidP="008D7385">
            <w:pPr>
              <w:jc w:val="center"/>
              <w:rPr>
                <w:rFonts w:ascii="MS Mincho" w:hAnsi="MS Mincho" w:cs="MS Mincho"/>
                <w:sz w:val="18"/>
                <w:szCs w:val="18"/>
                <w:lang w:val="en-US"/>
              </w:rPr>
            </w:pPr>
            <w:r w:rsidRPr="00160CCC">
              <w:rPr>
                <w:rFonts w:ascii="MS Mincho" w:hAnsi="MS Mincho" w:cs="MS Mincho" w:hint="eastAsia"/>
                <w:sz w:val="18"/>
                <w:szCs w:val="18"/>
                <w:lang w:val="en-US"/>
              </w:rPr>
              <w:t>✗</w:t>
            </w:r>
          </w:p>
        </w:tc>
      </w:tr>
      <w:tr w:rsidR="00CA5350" w:rsidRPr="00160CCC" w14:paraId="101167F7" w14:textId="77777777" w:rsidTr="00871ABF">
        <w:tc>
          <w:tcPr>
            <w:tcW w:w="2381" w:type="dxa"/>
            <w:vAlign w:val="center"/>
          </w:tcPr>
          <w:p w14:paraId="3AB720C6" w14:textId="2A4C21BC"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Hersh, 1987 </w:t>
            </w:r>
            <w:r w:rsidRPr="002208F8">
              <w:rPr>
                <w:rFonts w:ascii="Times New Roman" w:hAnsi="Times New Roman"/>
                <w:sz w:val="22"/>
                <w:szCs w:val="22"/>
                <w:lang w:val="en-US"/>
              </w:rPr>
              <w:fldChar w:fldCharType="begin">
                <w:fldData xml:space="preserve">PEVuZE5vdGU+PENpdGU+PEF1dGhvcj5IZXJzaDwvQXV0aG9yPjxZZWFyPjE5OTE8L1llYXI+PFJl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PEVuZE5vdGU+PENpdGU+PEF1dGhvcj5IZXJzaDwvQXV0aG9yPjxZZWFyPjE5OTE8L1llYXI+PFJl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8570EA">
              <w:rPr>
                <w:rFonts w:ascii="Times New Roman" w:hAnsi="Times New Roman"/>
                <w:noProof/>
                <w:sz w:val="22"/>
                <w:szCs w:val="22"/>
                <w:lang w:val="en-US"/>
              </w:rPr>
              <w:t>41</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1E7127F2"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vAlign w:val="center"/>
          </w:tcPr>
          <w:p w14:paraId="7616247C"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84</w:t>
            </w:r>
          </w:p>
        </w:tc>
        <w:tc>
          <w:tcPr>
            <w:tcW w:w="1559" w:type="dxa"/>
            <w:vAlign w:val="center"/>
          </w:tcPr>
          <w:p w14:paraId="4A82A46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10E8F67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54448CF9" w14:textId="6DC5DF64" w:rsidR="00CA5350" w:rsidRPr="00163FAB" w:rsidRDefault="00CA5350" w:rsidP="008D7385">
            <w:pPr>
              <w:jc w:val="center"/>
              <w:rPr>
                <w:rFonts w:ascii="MS Mincho" w:hAnsi="MS Mincho"/>
                <w:sz w:val="18"/>
                <w:szCs w:val="18"/>
                <w:lang w:val="en-US"/>
              </w:rPr>
            </w:pPr>
            <w:r w:rsidRPr="009A6864">
              <w:rPr>
                <w:rFonts w:ascii="MS Mincho" w:hAnsi="MS Mincho" w:cs="MS Mincho" w:hint="eastAsia"/>
                <w:sz w:val="18"/>
                <w:szCs w:val="18"/>
                <w:lang w:val="en-US"/>
              </w:rPr>
              <w:t>✓</w:t>
            </w:r>
          </w:p>
        </w:tc>
        <w:tc>
          <w:tcPr>
            <w:tcW w:w="1842" w:type="dxa"/>
            <w:vAlign w:val="center"/>
          </w:tcPr>
          <w:p w14:paraId="64E10073"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26DB2D5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91.9 / 96.9</w:t>
            </w:r>
          </w:p>
        </w:tc>
        <w:tc>
          <w:tcPr>
            <w:tcW w:w="458" w:type="dxa"/>
          </w:tcPr>
          <w:p w14:paraId="41685713" w14:textId="54DE944E"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5AE14B44" w14:textId="681A9BCC"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r>
      <w:tr w:rsidR="00CA5350" w:rsidRPr="00160CCC" w14:paraId="587A2CBB" w14:textId="77777777" w:rsidTr="00871ABF">
        <w:tc>
          <w:tcPr>
            <w:tcW w:w="2381" w:type="dxa"/>
            <w:vAlign w:val="center"/>
          </w:tcPr>
          <w:p w14:paraId="06CE36AA" w14:textId="30BA9D55"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Agocs, 1988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&lt;EndNote&gt;&lt;Cite&gt;&lt;Author&gt;Agocs&lt;/Author&gt;&lt;Year&gt;1992&lt;/Year&gt;&lt;RecNum&gt;650&lt;/RecNum&gt;&lt;DisplayText&gt;[104]&lt;/DisplayText&gt;&lt;record&gt;&lt;rec-number&gt;650&lt;/rec-number&gt;&lt;foreign-keys&gt;&lt;key app="EN" db-id="vpfvdvxffzv2dzewzacxe5xp2f2wrwz9fwap" timestamp="1455919122"&gt;650&lt;/key&gt;&lt;key app="ENWeb" db-id=""&gt;0&lt;/key&gt;&lt;/foreign-keys&gt;&lt;ref-type name="Journal Article"&gt;17&lt;/ref-type&gt;&lt;contributors&gt;&lt;authors&gt;&lt;author&gt;Agocs, M. M.&lt;/author&gt;&lt;author&gt;Markowitz, L. E.&lt;/author&gt;&lt;author&gt;Straub, I.&lt;/author&gt;&lt;author&gt;Domok, I.&lt;/author&gt;&lt;/authors&gt;&lt;/contributors&gt;&lt;titles&gt;&lt;title&gt;The 1988-1989 Measles Epidemic in Hungary - Assessment of Vaccine Failure&lt;/title&gt;&lt;secondary-title&gt;International Journal of Epidemiology&lt;/secondary-title&gt;&lt;/titles&gt;&lt;periodical&gt;&lt;full-title&gt;International Journal of Epidemiology&lt;/full-title&gt;&lt;abbr-1&gt;Int. J. Epidemiol.&lt;/abbr-1&gt;&lt;abbr-2&gt;Int J Epidemiol&lt;/abbr-2&gt;&lt;/periodical&gt;&lt;pages&gt;1007-1013&lt;/pages&gt;&lt;volume&gt;21&lt;/volume&gt;&lt;number&gt;5&lt;/number&gt;&lt;dates&gt;&lt;year&gt;1992&lt;/year&gt;&lt;pub-dates&gt;&lt;date&gt;Oct&lt;/date&gt;&lt;/pub-dates&gt;&lt;/dates&gt;&lt;isbn&gt;0300-5771&lt;/isbn&gt;&lt;accession-num&gt;WOS:A1992JX02000027&lt;/accession-num&gt;&lt;urls&gt;&lt;related-urls&gt;&lt;url&gt;http://ije.oxfordjournals.org/content/21/5/1007&lt;/url&gt;&lt;/related-urls&gt;&lt;/urls&gt;&lt;electronic-resource-num&gt;10.1093/ije/21.5.1007&lt;/electronic-resource-num&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0709E5">
              <w:rPr>
                <w:rFonts w:ascii="Times New Roman" w:hAnsi="Times New Roman"/>
                <w:noProof/>
                <w:sz w:val="22"/>
                <w:szCs w:val="22"/>
                <w:lang w:val="en-US"/>
              </w:rPr>
              <w:t>6</w:t>
            </w:r>
            <w:r w:rsidR="008570EA">
              <w:rPr>
                <w:rFonts w:ascii="Times New Roman" w:hAnsi="Times New Roman"/>
                <w:noProof/>
                <w:sz w:val="22"/>
                <w:szCs w:val="22"/>
                <w:lang w:val="en-US"/>
              </w:rPr>
              <w:t>1</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013D99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Hungary</w:t>
            </w:r>
          </w:p>
        </w:tc>
        <w:tc>
          <w:tcPr>
            <w:tcW w:w="1134" w:type="dxa"/>
            <w:vAlign w:val="center"/>
          </w:tcPr>
          <w:p w14:paraId="049075A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17938</w:t>
            </w:r>
          </w:p>
        </w:tc>
        <w:tc>
          <w:tcPr>
            <w:tcW w:w="1559" w:type="dxa"/>
            <w:vAlign w:val="center"/>
          </w:tcPr>
          <w:p w14:paraId="34FDD5F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09073AB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Leningrad 16</w:t>
            </w:r>
          </w:p>
        </w:tc>
        <w:tc>
          <w:tcPr>
            <w:tcW w:w="1276" w:type="dxa"/>
          </w:tcPr>
          <w:p w14:paraId="7563E587" w14:textId="3E184B2D" w:rsidR="00CA5350" w:rsidRPr="00163FAB" w:rsidRDefault="00CA5350" w:rsidP="008D7385">
            <w:pPr>
              <w:jc w:val="center"/>
              <w:rPr>
                <w:rFonts w:ascii="MS Mincho" w:hAnsi="MS Mincho"/>
                <w:sz w:val="18"/>
                <w:szCs w:val="18"/>
                <w:lang w:val="en-US"/>
              </w:rPr>
            </w:pPr>
            <w:r w:rsidRPr="009A6864">
              <w:rPr>
                <w:rFonts w:ascii="MS Mincho" w:hAnsi="MS Mincho" w:cs="MS Mincho" w:hint="eastAsia"/>
                <w:sz w:val="18"/>
                <w:szCs w:val="18"/>
                <w:lang w:val="en-US"/>
              </w:rPr>
              <w:t>✓</w:t>
            </w:r>
          </w:p>
        </w:tc>
        <w:tc>
          <w:tcPr>
            <w:tcW w:w="1842" w:type="dxa"/>
            <w:vAlign w:val="center"/>
          </w:tcPr>
          <w:p w14:paraId="14695997" w14:textId="284219E6" w:rsidR="00CA5350" w:rsidRPr="00163FAB" w:rsidRDefault="00CA5350" w:rsidP="008D7385">
            <w:pPr>
              <w:jc w:val="center"/>
              <w:rPr>
                <w:rFonts w:ascii="MS Mincho" w:hAnsi="MS Mincho"/>
                <w:color w:val="FF0000"/>
                <w:sz w:val="18"/>
                <w:szCs w:val="18"/>
                <w:lang w:val="en-US"/>
              </w:rPr>
            </w:pPr>
            <w:r w:rsidRPr="00163FAB">
              <w:rPr>
                <w:rFonts w:ascii="MS Mincho" w:hAnsi="MS Mincho" w:cs="MS Mincho" w:hint="eastAsia"/>
                <w:sz w:val="18"/>
                <w:szCs w:val="18"/>
                <w:lang w:val="en-US"/>
              </w:rPr>
              <w:t>✗</w:t>
            </w:r>
          </w:p>
        </w:tc>
        <w:tc>
          <w:tcPr>
            <w:tcW w:w="1240" w:type="dxa"/>
            <w:vAlign w:val="center"/>
          </w:tcPr>
          <w:p w14:paraId="289EBEE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73.2</w:t>
            </w:r>
          </w:p>
        </w:tc>
        <w:tc>
          <w:tcPr>
            <w:tcW w:w="458" w:type="dxa"/>
          </w:tcPr>
          <w:p w14:paraId="6D0ECE4D" w14:textId="7D0F1D05"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6C0D621F" w14:textId="685A2DF0" w:rsidR="00CA5350" w:rsidRPr="00160CCC" w:rsidRDefault="00CA5350" w:rsidP="008D7385">
            <w:pPr>
              <w:jc w:val="center"/>
              <w:rPr>
                <w:rFonts w:ascii="MS Mincho" w:hAnsi="MS Mincho" w:cs="MS Mincho"/>
                <w:sz w:val="18"/>
                <w:szCs w:val="18"/>
                <w:lang w:val="en-US"/>
              </w:rPr>
            </w:pPr>
            <w:r w:rsidRPr="00553D8F">
              <w:rPr>
                <w:rFonts w:ascii="MS Mincho" w:hAnsi="MS Mincho" w:cs="MS Mincho" w:hint="eastAsia"/>
                <w:sz w:val="18"/>
                <w:szCs w:val="18"/>
                <w:lang w:val="en-US"/>
              </w:rPr>
              <w:t>✗</w:t>
            </w:r>
          </w:p>
        </w:tc>
      </w:tr>
      <w:tr w:rsidR="00CA5350" w:rsidRPr="00160CCC" w14:paraId="3975D43D" w14:textId="77777777" w:rsidTr="00871ABF">
        <w:tc>
          <w:tcPr>
            <w:tcW w:w="2381" w:type="dxa"/>
            <w:vAlign w:val="center"/>
          </w:tcPr>
          <w:p w14:paraId="6212EA4F" w14:textId="30DBD2BD"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Lee, 1988 </w:t>
            </w:r>
            <w:r w:rsidRPr="002208F8">
              <w:rPr>
                <w:rFonts w:ascii="Times New Roman" w:hAnsi="Times New Roman"/>
                <w:sz w:val="22"/>
                <w:szCs w:val="22"/>
                <w:lang w:val="en-US"/>
              </w:rPr>
              <w:fldChar w:fldCharType="begin">
                <w:fldData xml:space="preserve">PEVuZE5vdGU+PENpdGU+PEF1dGhvcj5MZWU8L0F1dGhvcj48WWVhcj4xOTkyPC9ZZWFyPjxSZWNO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PEVuZE5vdGU+PENpdGU+PEF1dGhvcj5MZWU8L0F1dGhvcj48WWVhcj4xOTkyPC9ZZWFyPjxSZWNO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8570EA">
              <w:rPr>
                <w:rFonts w:ascii="Times New Roman" w:hAnsi="Times New Roman"/>
                <w:noProof/>
                <w:sz w:val="22"/>
                <w:szCs w:val="22"/>
                <w:lang w:val="en-US"/>
              </w:rPr>
              <w:t>47</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0AB3B38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Taiwan</w:t>
            </w:r>
          </w:p>
        </w:tc>
        <w:tc>
          <w:tcPr>
            <w:tcW w:w="1134" w:type="dxa"/>
            <w:vAlign w:val="center"/>
          </w:tcPr>
          <w:p w14:paraId="2AFA882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2459</w:t>
            </w:r>
          </w:p>
        </w:tc>
        <w:tc>
          <w:tcPr>
            <w:tcW w:w="1559" w:type="dxa"/>
            <w:vAlign w:val="center"/>
          </w:tcPr>
          <w:p w14:paraId="6844FDC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39C99AE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0649872A" w14:textId="006D7004" w:rsidR="00CA5350" w:rsidRPr="00163FAB"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tcPr>
          <w:p w14:paraId="4DD2FC8C" w14:textId="12D27CB9" w:rsidR="00CA5350" w:rsidRPr="00163FAB" w:rsidRDefault="00CA5350" w:rsidP="008D7385">
            <w:pPr>
              <w:jc w:val="center"/>
              <w:rPr>
                <w:rFonts w:ascii="MS Mincho" w:hAnsi="MS Mincho" w:cs="MS Mincho"/>
                <w:sz w:val="18"/>
                <w:szCs w:val="18"/>
                <w:lang w:val="en-US"/>
              </w:rPr>
            </w:pPr>
            <w:r w:rsidRPr="00A6059B">
              <w:rPr>
                <w:rFonts w:ascii="MS Mincho" w:hAnsi="MS Mincho" w:cs="MS Mincho" w:hint="eastAsia"/>
                <w:sz w:val="18"/>
                <w:szCs w:val="18"/>
                <w:lang w:val="en-US"/>
              </w:rPr>
              <w:t>✓</w:t>
            </w:r>
          </w:p>
        </w:tc>
        <w:tc>
          <w:tcPr>
            <w:tcW w:w="1240" w:type="dxa"/>
            <w:vAlign w:val="center"/>
          </w:tcPr>
          <w:p w14:paraId="322F59B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79.7</w:t>
            </w:r>
          </w:p>
        </w:tc>
        <w:tc>
          <w:tcPr>
            <w:tcW w:w="458" w:type="dxa"/>
          </w:tcPr>
          <w:p w14:paraId="5D9230BA" w14:textId="75771AB3"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4C642896" w14:textId="51688E1C" w:rsidR="00CA5350" w:rsidRPr="00160CCC" w:rsidRDefault="00CA5350" w:rsidP="008D7385">
            <w:pPr>
              <w:jc w:val="center"/>
              <w:rPr>
                <w:rFonts w:ascii="MS Mincho" w:hAnsi="MS Mincho" w:cs="MS Mincho"/>
                <w:sz w:val="18"/>
                <w:szCs w:val="18"/>
                <w:lang w:val="en-US"/>
              </w:rPr>
            </w:pPr>
            <w:r w:rsidRPr="00553D8F">
              <w:rPr>
                <w:rFonts w:ascii="MS Mincho" w:hAnsi="MS Mincho" w:cs="MS Mincho" w:hint="eastAsia"/>
                <w:sz w:val="18"/>
                <w:szCs w:val="18"/>
                <w:lang w:val="en-US"/>
              </w:rPr>
              <w:t>✗</w:t>
            </w:r>
          </w:p>
        </w:tc>
      </w:tr>
      <w:tr w:rsidR="00CA5350" w:rsidRPr="00160CCC" w14:paraId="28551219" w14:textId="77777777" w:rsidTr="00871ABF">
        <w:tc>
          <w:tcPr>
            <w:tcW w:w="2381" w:type="dxa"/>
            <w:vAlign w:val="center"/>
          </w:tcPr>
          <w:p w14:paraId="785C0884" w14:textId="75B1FBCF"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lastRenderedPageBreak/>
              <w:t xml:space="preserve">Paunio, 1988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&lt;EndNote&gt;&lt;Cite&gt;&lt;Author&gt;Paunio&lt;/Author&gt;&lt;Year&gt;1999&lt;/Year&gt;&lt;RecNum&gt;21545&lt;/RecNum&gt;&lt;DisplayText&gt;[12]&lt;/DisplayText&gt;&lt;record&gt;&lt;rec-number&gt;21545&lt;/rec-number&gt;&lt;foreign-keys&gt;&lt;key app="EN" db-id="vpfvdvxffzv2dzewzacxe5xp2f2wrwz9fwap" timestamp="1511797452"&gt;21545&lt;/key&gt;&lt;/foreign-keys&gt;&lt;ref-type name="Journal Article"&gt;17&lt;/ref-type&gt;&lt;contributors&gt;&lt;authors&gt;&lt;author&gt;Paunio, M.&lt;/author&gt;&lt;author&gt;Peltola, H.&lt;/author&gt;&lt;author&gt;Valle, M.&lt;/author&gt;&lt;author&gt;Davidkin, I.&lt;/author&gt;&lt;author&gt;Virtanen, M.&lt;/author&gt;&lt;author&gt;Heinonen, O. P.&lt;/author&gt;&lt;/authors&gt;&lt;/contributors&gt;&lt;auth-address&gt;University of Helsinki, Department of Public Health, Finland.&lt;/auth-address&gt;&lt;titles&gt;&lt;title&gt;Twice vaccinated recipients are better protected against epidemic measles than are single dose recipients of measles containing vaccine&lt;/title&gt;&lt;secondary-title&gt;J Epidemiol Community Health&lt;/secondary-title&gt;&lt;/titles&gt;&lt;periodical&gt;&lt;full-title&gt;Journal of Epidemiology and Community Health&lt;/full-title&gt;&lt;abbr-1&gt;J. Epidemiol. Community Health&lt;/abbr-1&gt;&lt;abbr-2&gt;J Epidemiol Community Health&lt;/abbr-2&gt;&lt;abbr-3&gt;Journal of Epidemiology &amp;amp; Community Health&lt;/abbr-3&gt;&lt;/periodical&gt;&lt;pages&gt;173-8&lt;/pages&gt;&lt;volume&gt;53&lt;/volume&gt;&lt;number&gt;3&lt;/number&gt;&lt;keywords&gt;&lt;keyword&gt;Adolescent&lt;/keyword&gt;&lt;keyword&gt;Adult&lt;/keyword&gt;&lt;keyword&gt;Case-Control Studies&lt;/keyword&gt;&lt;keyword&gt;Child&lt;/keyword&gt;&lt;keyword&gt;Child Welfare&lt;/keyword&gt;&lt;keyword&gt;Child, Preschool&lt;/keyword&gt;&lt;keyword&gt;Finland/epidemiology&lt;/keyword&gt;&lt;keyword&gt;Humans&lt;/keyword&gt;&lt;keyword&gt;Infant&lt;/keyword&gt;&lt;keyword&gt;Infant, Newborn&lt;/keyword&gt;&lt;keyword&gt;Measles/epidemiology/*prevention &amp;amp; control&lt;/keyword&gt;&lt;keyword&gt;*Measles Vaccine&lt;/keyword&gt;&lt;keyword&gt;Public Health&lt;/keyword&gt;&lt;keyword&gt;Risk Factors&lt;/keyword&gt;&lt;keyword&gt;Seroepidemiologic Studies&lt;/keyword&gt;&lt;keyword&gt;*Vaccination&lt;/keyword&gt;&lt;/keywords&gt;&lt;dates&gt;&lt;year&gt;1999&lt;/year&gt;&lt;pub-dates&gt;&lt;date&gt;Mar&lt;/date&gt;&lt;/pub-dates&gt;&lt;/dates&gt;&lt;isbn&gt;0143-005X (Print)&amp;#xD;0143-005X (Linking)&lt;/isbn&gt;&lt;accession-num&gt;10396495&lt;/accession-num&gt;&lt;urls&gt;&lt;related-urls&gt;&lt;url&gt;https://www.ncbi.nlm.nih.gov/pubmed/10396495&lt;/url&gt;&lt;/related-urls&gt;&lt;/urls&gt;&lt;custom2&gt;PMC1756841&lt;/custom2&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[1</w:t>
            </w:r>
            <w:r w:rsidR="008570EA">
              <w:rPr>
                <w:rFonts w:ascii="Times New Roman" w:hAnsi="Times New Roman"/>
                <w:noProof/>
                <w:sz w:val="22"/>
                <w:szCs w:val="22"/>
                <w:lang w:val="en-US"/>
              </w:rPr>
              <w:t>0</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DBFA06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Finland</w:t>
            </w:r>
          </w:p>
        </w:tc>
        <w:tc>
          <w:tcPr>
            <w:tcW w:w="1134" w:type="dxa"/>
            <w:vAlign w:val="center"/>
          </w:tcPr>
          <w:p w14:paraId="3B7A1B7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1748</w:t>
            </w:r>
          </w:p>
        </w:tc>
        <w:tc>
          <w:tcPr>
            <w:tcW w:w="1559" w:type="dxa"/>
            <w:vAlign w:val="center"/>
          </w:tcPr>
          <w:p w14:paraId="567B672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445545F5" w14:textId="777E83E8" w:rsidR="00CA5350" w:rsidRPr="002C16B9" w:rsidRDefault="00CA5350" w:rsidP="002C16B9">
            <w:pPr>
              <w:jc w:val="center"/>
              <w:rPr>
                <w:rFonts w:ascii="Times New Roman" w:hAnsi="Times New Roman"/>
                <w:sz w:val="22"/>
                <w:szCs w:val="22"/>
                <w:lang w:val="en-US"/>
              </w:rPr>
            </w:pPr>
            <w:r w:rsidRPr="002208F8">
              <w:rPr>
                <w:rFonts w:ascii="Times New Roman" w:hAnsi="Times New Roman"/>
                <w:sz w:val="22"/>
                <w:szCs w:val="22"/>
                <w:lang w:val="en-US"/>
              </w:rPr>
              <w:t>Schwarz</w:t>
            </w:r>
            <w:r>
              <w:rPr>
                <w:rFonts w:ascii="Times New Roman" w:hAnsi="Times New Roman"/>
                <w:sz w:val="22"/>
                <w:szCs w:val="22"/>
                <w:lang w:val="en-US"/>
              </w:rPr>
              <w:t xml:space="preserve">, </w:t>
            </w:r>
            <w:r w:rsidRPr="002208F8">
              <w:rPr>
                <w:rFonts w:ascii="Times New Roman" w:hAnsi="Times New Roman"/>
                <w:sz w:val="22"/>
                <w:szCs w:val="22"/>
                <w:lang w:val="en-US"/>
              </w:rPr>
              <w:t>Moraten</w:t>
            </w:r>
          </w:p>
        </w:tc>
        <w:tc>
          <w:tcPr>
            <w:tcW w:w="1276" w:type="dxa"/>
          </w:tcPr>
          <w:p w14:paraId="1669AF42" w14:textId="1B8515A5" w:rsidR="00CA5350" w:rsidRPr="00160CCC"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tcPr>
          <w:p w14:paraId="6F7535FD" w14:textId="2891100D" w:rsidR="00CA5350" w:rsidRPr="00160CCC" w:rsidRDefault="00CA5350" w:rsidP="008D7385">
            <w:pPr>
              <w:jc w:val="center"/>
              <w:rPr>
                <w:rFonts w:ascii="MS Mincho" w:hAnsi="MS Mincho" w:cs="MS Mincho"/>
                <w:sz w:val="18"/>
                <w:szCs w:val="18"/>
                <w:lang w:val="en-US"/>
              </w:rPr>
            </w:pPr>
            <w:r w:rsidRPr="00A6059B">
              <w:rPr>
                <w:rFonts w:ascii="MS Mincho" w:hAnsi="MS Mincho" w:cs="MS Mincho" w:hint="eastAsia"/>
                <w:sz w:val="18"/>
                <w:szCs w:val="18"/>
                <w:lang w:val="en-US"/>
              </w:rPr>
              <w:t>✓</w:t>
            </w:r>
          </w:p>
        </w:tc>
        <w:tc>
          <w:tcPr>
            <w:tcW w:w="1240" w:type="dxa"/>
            <w:vAlign w:val="center"/>
          </w:tcPr>
          <w:p w14:paraId="7EA521E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2012391E" w14:textId="6E52F43F"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7625EF2A" w14:textId="73FA9920"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r>
      <w:tr w:rsidR="00CA5350" w:rsidRPr="00160CCC" w14:paraId="78C7A537" w14:textId="77777777" w:rsidTr="00871ABF">
        <w:tc>
          <w:tcPr>
            <w:tcW w:w="2381" w:type="dxa"/>
            <w:vAlign w:val="center"/>
          </w:tcPr>
          <w:p w14:paraId="62A41C07" w14:textId="4E82C197"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Chawla, 1989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&lt;EndNote&gt;&lt;Cite&gt;&lt;Author&gt;Chawla&lt;/Author&gt;&lt;Year&gt;1990&lt;/Year&gt;&lt;RecNum&gt;5987&lt;/RecNum&gt;&lt;DisplayText&gt;[36]&lt;/DisplayText&gt;&lt;record&gt;&lt;rec-number&gt;5987&lt;/rec-number&gt;&lt;foreign-keys&gt;&lt;key app="EN" db-id="vpfvdvxffzv2dzewzacxe5xp2f2wrwz9fwap" timestamp="1455923277"&gt;5987&lt;/key&gt;&lt;/foreign-keys&gt;&lt;ref-type name="Journal Article"&gt;17&lt;/ref-type&gt;&lt;contributors&gt;&lt;authors&gt;&lt;author&gt;Chawla, U.&lt;/author&gt;&lt;author&gt;Benera, S. K.&lt;/author&gt;&lt;author&gt;Bandyopadhyay, S.&lt;/author&gt;&lt;author&gt;Chaudhary, B. N.&lt;/author&gt;&lt;author&gt;Gupta, O. P.&lt;/author&gt;&lt;author&gt;Khallendra, R. K.&lt;/author&gt;&lt;author&gt;Ramaswamy, J.&lt;/author&gt;&lt;author&gt;Khare, S.&lt;/author&gt;&lt;author&gt;Sharma, R. S.&lt;/author&gt;&lt;author&gt;Dutta, K. K.&lt;/author&gt;&lt;/authors&gt;&lt;/contributors&gt;&lt;auth-address&gt;National Institute of Communicable Diseases, Sham Nath Marg, Delhi.&lt;/auth-address&gt;&lt;titles&gt;&lt;title&gt;Field evaluation of measles vaccine efficacy in New Seemapuri, Shahdara Zone-Delhi during 1990&lt;/title&gt;&lt;secondary-title&gt;J Commun Dis&lt;/secondary-title&gt;&lt;alt-title&gt;The Journal of communicable diseases&lt;/alt-title&gt;&lt;/titles&gt;&lt;periodical&gt;&lt;full-title&gt;Journal of Communicable Diseases&lt;/full-title&gt;&lt;abbr-1&gt;J. Commun. Dis.&lt;/abbr-1&gt;&lt;abbr-2&gt;J Commun Dis&lt;/abbr-2&gt;&lt;/periodical&gt;&lt;pages&gt;134-9&lt;/pages&gt;&lt;volume&gt;22&lt;/volume&gt;&lt;number&gt;2&lt;/number&gt;&lt;edition&gt;1990/06/01&lt;/edition&gt;&lt;keywords&gt;&lt;keyword&gt;Antibodies, Viral/*blood&lt;/keyword&gt;&lt;keyword&gt;Child, Preschool&lt;/keyword&gt;&lt;keyword&gt;Humans&lt;/keyword&gt;&lt;keyword&gt;India&lt;/keyword&gt;&lt;keyword&gt;Infant&lt;/keyword&gt;&lt;keyword&gt;Measles/*prevention &amp;amp; control&lt;/keyword&gt;&lt;keyword&gt;Measles Vaccine/*standards&lt;/keyword&gt;&lt;keyword&gt;Measles virus/*immunology&lt;/keyword&gt;&lt;/keywords&gt;&lt;dates&gt;&lt;year&gt;1990&lt;/year&gt;&lt;pub-dates&gt;&lt;date&gt;Jun&lt;/date&gt;&lt;/pub-dates&gt;&lt;/dates&gt;&lt;isbn&gt;0019-5138 (Print)&amp;#xD;0019-5138&lt;/isbn&gt;&lt;accession-num&gt;2098412&lt;/accession-num&gt;&lt;urls&gt;&lt;/urls&gt;&lt;remote-database-provider&gt;NLM&lt;/remote-database-provider&gt;&lt;language&gt;eng&lt;/language&gt;&lt;/record&gt;&lt;/Cite&gt;&lt;/EndNote&gt;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[3]</w:t>
            </w:r>
            <w:r w:rsidRPr="002208F8">
              <w:rPr>
                <w:rFonts w:ascii="Times New Roman" w:hAnsi="Times New Roman"/>
                <w:sz w:val="22"/>
                <w:szCs w:val="22"/>
                <w:lang w:val="en-US"/>
              </w:rPr>
              <w:fldChar w:fldCharType="end"/>
            </w:r>
          </w:p>
        </w:tc>
        <w:tc>
          <w:tcPr>
            <w:tcW w:w="2127" w:type="dxa"/>
            <w:vAlign w:val="center"/>
          </w:tcPr>
          <w:p w14:paraId="4CD4154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vAlign w:val="center"/>
          </w:tcPr>
          <w:p w14:paraId="7F42263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176</w:t>
            </w:r>
          </w:p>
        </w:tc>
        <w:tc>
          <w:tcPr>
            <w:tcW w:w="1559" w:type="dxa"/>
            <w:vAlign w:val="center"/>
          </w:tcPr>
          <w:p w14:paraId="27C1778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44145F6C"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5C9D8E18" w14:textId="0C760E65" w:rsidR="00CA5350" w:rsidRPr="00160CCC"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vAlign w:val="center"/>
          </w:tcPr>
          <w:p w14:paraId="23612316" w14:textId="0E629CC0" w:rsidR="00CA5350" w:rsidRPr="00160CCC" w:rsidRDefault="00CA5350"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240" w:type="dxa"/>
            <w:vAlign w:val="center"/>
          </w:tcPr>
          <w:p w14:paraId="608BB9D7"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86.1</w:t>
            </w:r>
          </w:p>
        </w:tc>
        <w:tc>
          <w:tcPr>
            <w:tcW w:w="458" w:type="dxa"/>
          </w:tcPr>
          <w:p w14:paraId="6B654572" w14:textId="2FF268BA"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2726062D" w14:textId="0A597ED3" w:rsidR="00CA5350" w:rsidRPr="00160CCC" w:rsidRDefault="00CA5350" w:rsidP="008D7385">
            <w:pPr>
              <w:jc w:val="center"/>
              <w:rPr>
                <w:rFonts w:ascii="MS Mincho" w:hAnsi="MS Mincho" w:cs="MS Mincho"/>
                <w:sz w:val="18"/>
                <w:szCs w:val="18"/>
                <w:lang w:val="en-US"/>
              </w:rPr>
            </w:pPr>
            <w:r w:rsidRPr="00252B1B">
              <w:rPr>
                <w:rFonts w:ascii="MS Mincho" w:hAnsi="MS Mincho" w:cs="MS Mincho" w:hint="eastAsia"/>
                <w:sz w:val="18"/>
                <w:szCs w:val="18"/>
                <w:lang w:val="en-US"/>
              </w:rPr>
              <w:t>✗</w:t>
            </w:r>
          </w:p>
        </w:tc>
      </w:tr>
      <w:tr w:rsidR="00CA5350" w:rsidRPr="00160CCC" w14:paraId="0ADEBD4E" w14:textId="77777777" w:rsidTr="00871ABF">
        <w:tc>
          <w:tcPr>
            <w:tcW w:w="2381" w:type="dxa"/>
            <w:vAlign w:val="center"/>
          </w:tcPr>
          <w:p w14:paraId="1E1A2A04" w14:textId="65069A35"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Ng, 1989</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&lt;EndNote&gt;&lt;Cite&gt;&lt;Author&gt;Ng&lt;/Author&gt;&lt;Year&gt;1990&lt;/Year&gt;&lt;RecNum&gt;6002&lt;/RecNum&gt;&lt;DisplayText&gt;[105]&lt;/DisplayText&gt;&lt;record&gt;&lt;rec-number&gt;6002&lt;/rec-number&gt;&lt;foreign-keys&gt;&lt;key app="EN" db-id="vpfvdvxffzv2dzewzacxe5xp2f2wrwz9fwap" timestamp="1455923278"&gt;6002&lt;/key&gt;&lt;/foreign-keys&gt;&lt;ref-type name="Journal Article"&gt;17&lt;/ref-type&gt;&lt;contributors&gt;&lt;authors&gt;&lt;author&gt;Ng, T.&lt;/author&gt;&lt;author&gt;Hockin, J.&lt;/author&gt;&lt;author&gt;Stratton, F.&lt;/author&gt;&lt;author&gt;Allan, P.&lt;/author&gt;&lt;/authors&gt;&lt;/contributors&gt;&lt;auth-address&gt;Field Epidemiology Division, Newfoundland Department of Health.&lt;/auth-address&gt;&lt;titles&gt;&lt;title&gt;Low measles vaccine failure in a school outbreak--Newfoundland&lt;/title&gt;&lt;secondary-title&gt;Can Dis Wkly Rep&lt;/secondary-title&gt;&lt;alt-title&gt;Canada diseases weekly report = Rapport hebdomadaire des maladies au Canada&lt;/alt-title&gt;&lt;/titles&gt;&lt;periodical&gt;&lt;full-title&gt;Canada Diseases Weekly Report&lt;/full-title&gt;&lt;abbr-1&gt;Can. Dis. Wkly. Rep.&lt;/abbr-1&gt;&lt;abbr-2&gt;Can Dis Wkly Rep&lt;/abbr-2&gt;&lt;/periodical&gt;&lt;pages&gt;53-7&lt;/pages&gt;&lt;volume&gt;16&lt;/volume&gt;&lt;number&gt;12&lt;/number&gt;&lt;edition&gt;1990/03/24&lt;/edition&gt;&lt;keywords&gt;&lt;keyword&gt;Adolescent&lt;/keyword&gt;&lt;keyword&gt;Child&lt;/keyword&gt;&lt;keyword&gt;*Disease Outbreaks&lt;/keyword&gt;&lt;keyword&gt;Female&lt;/keyword&gt;&lt;keyword&gt;Humans&lt;/keyword&gt;&lt;keyword&gt;Male&lt;/keyword&gt;&lt;keyword&gt;Measles/*epidemiology/prevention &amp;amp; control&lt;/keyword&gt;&lt;keyword&gt;Measles Vaccine/*administration &amp;amp; dosage&lt;/keyword&gt;&lt;keyword&gt;Newfoundland and Labrador/epidemiology&lt;/keyword&gt;&lt;keyword&gt;Schools&lt;/keyword&gt;&lt;keyword&gt;*Vaccination&lt;/keyword&gt;&lt;/keywords&gt;&lt;dates&gt;&lt;year&gt;1990&lt;/year&gt;&lt;pub-dates&gt;&lt;date&gt;Mar 24&lt;/date&gt;&lt;/pub-dates&gt;&lt;/dates&gt;&lt;isbn&gt;0382-232X (Print)&amp;#xD;0382-232x&lt;/isbn&gt;&lt;accession-num&gt;2346983&lt;/accession-num&gt;&lt;urls&gt;&lt;/urls&gt;&lt;remote-database-provider&gt;NLM&lt;/remote-database-provider&gt;&lt;language&gt;eng&amp;#xD;fre&lt;/language&gt;&lt;/record&gt;&lt;/Cite&gt;&lt;/EndNote&gt;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62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127" w:type="dxa"/>
            <w:vAlign w:val="center"/>
          </w:tcPr>
          <w:p w14:paraId="6CCA98D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3355811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38</w:t>
            </w:r>
          </w:p>
        </w:tc>
        <w:tc>
          <w:tcPr>
            <w:tcW w:w="1559" w:type="dxa"/>
            <w:vAlign w:val="center"/>
          </w:tcPr>
          <w:p w14:paraId="7245157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5F5510C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1276" w:type="dxa"/>
          </w:tcPr>
          <w:p w14:paraId="5D70A1A4" w14:textId="778DEFB7" w:rsidR="00CA5350" w:rsidRPr="00160CCC"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vAlign w:val="center"/>
          </w:tcPr>
          <w:p w14:paraId="44F5EF23" w14:textId="02554AF3" w:rsidR="00CA5350" w:rsidRPr="00160CCC" w:rsidRDefault="00CA5350"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240" w:type="dxa"/>
            <w:vAlign w:val="center"/>
          </w:tcPr>
          <w:p w14:paraId="29E3F466"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2923A900" w14:textId="33C22122"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58172477" w14:textId="44CF2292" w:rsidR="00CA5350" w:rsidRPr="00160CCC" w:rsidRDefault="00CA5350" w:rsidP="008D7385">
            <w:pPr>
              <w:jc w:val="center"/>
              <w:rPr>
                <w:rFonts w:ascii="MS Mincho" w:hAnsi="MS Mincho" w:cs="MS Mincho"/>
                <w:sz w:val="18"/>
                <w:szCs w:val="18"/>
                <w:lang w:val="en-US"/>
              </w:rPr>
            </w:pPr>
            <w:r w:rsidRPr="00252B1B">
              <w:rPr>
                <w:rFonts w:ascii="MS Mincho" w:hAnsi="MS Mincho" w:cs="MS Mincho" w:hint="eastAsia"/>
                <w:sz w:val="18"/>
                <w:szCs w:val="18"/>
                <w:lang w:val="en-US"/>
              </w:rPr>
              <w:t>✗</w:t>
            </w:r>
          </w:p>
        </w:tc>
      </w:tr>
      <w:tr w:rsidR="00CA5350" w:rsidRPr="00160CCC" w14:paraId="0DD58587" w14:textId="77777777" w:rsidTr="00871ABF">
        <w:tc>
          <w:tcPr>
            <w:tcW w:w="2381" w:type="dxa"/>
            <w:vAlign w:val="center"/>
          </w:tcPr>
          <w:p w14:paraId="1E11052C" w14:textId="1E9363C1"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De Serres, 1989 </w:t>
            </w:r>
            <w:r w:rsidRPr="002208F8">
              <w:rPr>
                <w:rFonts w:ascii="Times New Roman" w:hAnsi="Times New Roman"/>
                <w:sz w:val="22"/>
                <w:szCs w:val="22"/>
                <w:lang w:val="en-US"/>
              </w:rPr>
              <w:fldChar w:fldCharType="begin">
                <w:fldData xml:space="preserve">PEVuZE5vdGU+PENpdGU+PEF1dGhvcj5EZSBTZXJyZXM8L0F1dGhvcj48WWVhcj4xOTk1PC9ZZWFy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PEVuZE5vdGU+PENpdGU+PEF1dGhvcj5EZSBTZXJyZXM8L0F1dGhvcj48WWVhcj4xOTk1PC9ZZWFy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63</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0E00266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36CEFB57"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1363</w:t>
            </w:r>
          </w:p>
        </w:tc>
        <w:tc>
          <w:tcPr>
            <w:tcW w:w="1559" w:type="dxa"/>
            <w:vAlign w:val="center"/>
          </w:tcPr>
          <w:p w14:paraId="3D8D06F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6651A4D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1276" w:type="dxa"/>
          </w:tcPr>
          <w:p w14:paraId="652EE91C" w14:textId="6FA2A6D6" w:rsidR="00CA5350" w:rsidRPr="00160CCC"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vAlign w:val="center"/>
          </w:tcPr>
          <w:p w14:paraId="53B1B8C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640B844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28DFC3DC" w14:textId="2FE940FE"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2B699DBF" w14:textId="6FFE4394" w:rsidR="00CA5350" w:rsidRPr="00160CCC" w:rsidRDefault="00CA5350" w:rsidP="008D7385">
            <w:pPr>
              <w:jc w:val="center"/>
              <w:rPr>
                <w:rFonts w:ascii="MS Mincho" w:hAnsi="MS Mincho" w:cs="MS Mincho"/>
                <w:sz w:val="18"/>
                <w:szCs w:val="18"/>
                <w:lang w:val="en-US"/>
              </w:rPr>
            </w:pPr>
            <w:r w:rsidRPr="00252B1B">
              <w:rPr>
                <w:rFonts w:ascii="MS Mincho" w:hAnsi="MS Mincho" w:cs="MS Mincho" w:hint="eastAsia"/>
                <w:sz w:val="18"/>
                <w:szCs w:val="18"/>
                <w:lang w:val="en-US"/>
              </w:rPr>
              <w:t>✗</w:t>
            </w:r>
          </w:p>
        </w:tc>
      </w:tr>
      <w:tr w:rsidR="00CA5350" w:rsidRPr="00160CCC" w14:paraId="1E464DB2" w14:textId="77777777" w:rsidTr="00871ABF">
        <w:tc>
          <w:tcPr>
            <w:tcW w:w="2381" w:type="dxa"/>
            <w:vAlign w:val="center"/>
          </w:tcPr>
          <w:p w14:paraId="5370370D" w14:textId="5E5E458D"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Rivest, 1989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&lt;EndNote&gt;&lt;Cite&gt;&lt;Author&gt;Rivest&lt;/Author&gt;&lt;Year&gt;1995&lt;/Year&gt;&lt;RecNum&gt;1929&lt;/RecNum&gt;&lt;DisplayText&gt;[92]&lt;/DisplayText&gt;&lt;record&gt;&lt;rec-number&gt;1929&lt;/rec-number&gt;&lt;foreign-keys&gt;&lt;key app="EN" db-id="vpfvdvxffzv2dzewzacxe5xp2f2wrwz9fwap" timestamp="1455919131"&gt;1929&lt;/key&gt;&lt;key app="ENWeb" db-id=""&gt;0&lt;/key&gt;&lt;/foreign-keys&gt;&lt;ref-type name="Journal Article"&gt;17&lt;/ref-type&gt;&lt;contributors&gt;&lt;authors&gt;&lt;author&gt;Rivest, P.&lt;/author&gt;&lt;author&gt;Bedard, L.&lt;/author&gt;&lt;author&gt;Arruda, H.&lt;/author&gt;&lt;author&gt;Trudeau, G.&lt;/author&gt;&lt;author&gt;Remis, R. S.&lt;/author&gt;&lt;/authors&gt;&lt;/contributors&gt;&lt;auth-address&gt;Unite Maladies infectieuses, Direction de la sante publique, Regie regionale de la sante et des services sociaux de Montreal-Centre, Quebec.&lt;/auth-address&gt;&lt;titles&gt;&lt;title&gt;Risk factors for measles and vaccine efficacy during an epidemic in Montreal&lt;/title&gt;&lt;secondary-title&gt;Can J Public Health&lt;/secondary-title&gt;&lt;alt-title&gt;Canadian journal of public health = Revue canadienne de sante publique&lt;/alt-title&gt;&lt;/titles&gt;&lt;periodical&gt;&lt;full-title&gt;Canadian Journal of Public Health. Revue Canadienne de Santé Publique&lt;/full-title&gt;&lt;abbr-1&gt;Can. J. Public Health.&lt;/abbr-1&gt;&lt;abbr-2&gt;Can J Public Health&lt;/abbr-2&gt;&lt;/periodical&gt;&lt;pages&gt;86-90&lt;/pages&gt;&lt;volume&gt;86&lt;/volume&gt;&lt;number&gt;2&lt;/number&gt;&lt;edition&gt;1995/03/01&lt;/edition&gt;&lt;keywords&gt;&lt;keyword&gt;Adolescent&lt;/keyword&gt;&lt;keyword&gt;Age Factors&lt;/keyword&gt;&lt;keyword&gt;Case-Control Studies&lt;/keyword&gt;&lt;keyword&gt;Child&lt;/keyword&gt;&lt;keyword&gt;*Disease Outbreaks&lt;/keyword&gt;&lt;keyword&gt;Female&lt;/keyword&gt;&lt;keyword&gt;Humans&lt;/keyword&gt;&lt;keyword&gt;Immunization Schedule&lt;/keyword&gt;&lt;keyword&gt;Male&lt;/keyword&gt;&lt;keyword&gt;Measles/*epidemiology/*prevention &amp;amp; control&lt;/keyword&gt;&lt;keyword&gt;*Measles Vaccine&lt;/keyword&gt;&lt;keyword&gt;Quebec/epidemiology&lt;/keyword&gt;&lt;keyword&gt;Risk Factors&lt;/keyword&gt;&lt;keyword&gt;Time Factors&lt;/keyword&gt;&lt;keyword&gt;Urban Health&lt;/keyword&gt;&lt;/keywords&gt;&lt;dates&gt;&lt;year&gt;1995&lt;/year&gt;&lt;pub-dates&gt;&lt;date&gt;Mar-Apr&lt;/date&gt;&lt;/pub-dates&gt;&lt;/dates&gt;&lt;isbn&gt;0008-4263 (Print)&amp;#xD;0008-4263&lt;/isbn&gt;&lt;accession-num&gt;7757898&lt;/accession-num&gt;&lt;urls&gt;&lt;/urls&gt;&lt;remote-database-provider&gt;NLM&lt;/remote-database-provider&gt;&lt;language&gt;eng&lt;/language&gt;&lt;/record&gt;&lt;/Cite&gt;&lt;/EndNote&gt;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0709E5">
              <w:rPr>
                <w:rFonts w:ascii="Times New Roman" w:hAnsi="Times New Roman"/>
                <w:noProof/>
                <w:sz w:val="22"/>
                <w:szCs w:val="22"/>
                <w:lang w:val="en-US"/>
              </w:rPr>
              <w:t>4</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12FCD19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0801DFA9"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10184</w:t>
            </w:r>
          </w:p>
        </w:tc>
        <w:tc>
          <w:tcPr>
            <w:tcW w:w="1559" w:type="dxa"/>
            <w:vAlign w:val="center"/>
          </w:tcPr>
          <w:p w14:paraId="4AEDFA49"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26A79C96"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LFA</w:t>
            </w:r>
          </w:p>
        </w:tc>
        <w:tc>
          <w:tcPr>
            <w:tcW w:w="1276" w:type="dxa"/>
          </w:tcPr>
          <w:p w14:paraId="072EE6B6" w14:textId="3E5BCFA0" w:rsidR="00CA5350" w:rsidRPr="00160CCC" w:rsidRDefault="00CA5350" w:rsidP="008D7385">
            <w:pPr>
              <w:jc w:val="center"/>
              <w:rPr>
                <w:rFonts w:ascii="MS Mincho" w:hAnsi="MS Mincho" w:cs="MS Mincho"/>
                <w:sz w:val="18"/>
                <w:szCs w:val="18"/>
                <w:lang w:val="en-US"/>
              </w:rPr>
            </w:pPr>
            <w:r w:rsidRPr="009A6864">
              <w:rPr>
                <w:rFonts w:ascii="MS Mincho" w:hAnsi="MS Mincho" w:cs="MS Mincho" w:hint="eastAsia"/>
                <w:sz w:val="18"/>
                <w:szCs w:val="18"/>
                <w:lang w:val="en-US"/>
              </w:rPr>
              <w:t>✓</w:t>
            </w:r>
          </w:p>
        </w:tc>
        <w:tc>
          <w:tcPr>
            <w:tcW w:w="1842" w:type="dxa"/>
            <w:vAlign w:val="center"/>
          </w:tcPr>
          <w:p w14:paraId="2D557AC8" w14:textId="77777777" w:rsidR="00CA5350" w:rsidRPr="002208F8" w:rsidRDefault="00CA5350" w:rsidP="008D7385">
            <w:pPr>
              <w:jc w:val="center"/>
              <w:rPr>
                <w:rFonts w:ascii="Times New Roman" w:hAnsi="Times New Roman"/>
                <w:color w:val="FF0000"/>
                <w:sz w:val="22"/>
                <w:szCs w:val="22"/>
                <w:lang w:val="en-US"/>
              </w:rPr>
            </w:pPr>
            <w:r w:rsidRPr="002208F8">
              <w:rPr>
                <w:rFonts w:ascii="Times New Roman" w:hAnsi="Times New Roman"/>
                <w:sz w:val="22"/>
                <w:szCs w:val="22"/>
                <w:lang w:val="en-US"/>
              </w:rPr>
              <w:t>Partially</w:t>
            </w:r>
          </w:p>
        </w:tc>
        <w:tc>
          <w:tcPr>
            <w:tcW w:w="1240" w:type="dxa"/>
            <w:vAlign w:val="center"/>
          </w:tcPr>
          <w:p w14:paraId="43541A0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95.9</w:t>
            </w:r>
          </w:p>
        </w:tc>
        <w:tc>
          <w:tcPr>
            <w:tcW w:w="458" w:type="dxa"/>
          </w:tcPr>
          <w:p w14:paraId="0C767FEB" w14:textId="1B3428CA"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39160EE6" w14:textId="51BE3B7B" w:rsidR="00CA5350" w:rsidRPr="00160CCC" w:rsidRDefault="00CA5350" w:rsidP="008D7385">
            <w:pPr>
              <w:jc w:val="center"/>
              <w:rPr>
                <w:rFonts w:ascii="MS Mincho" w:hAnsi="MS Mincho" w:cs="MS Mincho"/>
                <w:sz w:val="18"/>
                <w:szCs w:val="18"/>
                <w:lang w:val="en-US"/>
              </w:rPr>
            </w:pPr>
            <w:r w:rsidRPr="00252B1B">
              <w:rPr>
                <w:rFonts w:ascii="MS Mincho" w:hAnsi="MS Mincho" w:cs="MS Mincho" w:hint="eastAsia"/>
                <w:sz w:val="18"/>
                <w:szCs w:val="18"/>
                <w:lang w:val="en-US"/>
              </w:rPr>
              <w:t>✗</w:t>
            </w:r>
          </w:p>
        </w:tc>
      </w:tr>
      <w:tr w:rsidR="00CA5350" w:rsidRPr="00160CCC" w14:paraId="22E2DB74" w14:textId="77777777" w:rsidTr="00871ABF">
        <w:tc>
          <w:tcPr>
            <w:tcW w:w="2381" w:type="dxa"/>
            <w:vAlign w:val="center"/>
          </w:tcPr>
          <w:p w14:paraId="0A1F6BBA" w14:textId="7385E091"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De la Puente, 1990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&lt;EndNote&gt;&lt;Cite&gt;&lt;Author&gt;De la Puente&lt;/Author&gt;&lt;Year&gt;1993&lt;/Year&gt;&lt;RecNum&gt;973&lt;/RecNum&gt;&lt;DisplayText&gt;[93]&lt;/DisplayText&gt;&lt;record&gt;&lt;rec-number&gt;973&lt;/rec-number&gt;&lt;foreign-keys&gt;&lt;key app="EN" db-id="vpfvdvxffzv2dzewzacxe5xp2f2wrwz9fwap" timestamp="1455919124"&gt;973&lt;/key&gt;&lt;/foreign-keys&gt;&lt;ref-type name="Journal Article"&gt;17&lt;/ref-type&gt;&lt;contributors&gt;&lt;authors&gt;&lt;author&gt;De la Puente, M. L.&lt;/author&gt;&lt;author&gt;Corio, R.&lt;/author&gt;&lt;author&gt;Alvarez, J.&lt;/author&gt;&lt;author&gt;Planas, C.&lt;/author&gt;&lt;author&gt;Isalt, R.&lt;/author&gt;&lt;author&gt;Marzo, M.&lt;/author&gt;&lt;/authors&gt;&lt;/contributors&gt;&lt;auth-address&gt;Departament de Sanitat i Seguretat Social, Generalitat de Catalunya.&lt;/auth-address&gt;&lt;titles&gt;&lt;title&gt;[An epidemic outbreak of measles in a rural area]&lt;/title&gt;&lt;secondary-title&gt;Aten Primaria&lt;/secondary-title&gt;&lt;alt-title&gt;Atencion primaria / Sociedad Espanola de Medicina de Familia y Comunitaria&lt;/alt-title&gt;&lt;/titles&gt;&lt;periodical&gt;&lt;full-title&gt;Atencion Primaria&lt;/full-title&gt;&lt;abbr-1&gt;Aten. Primaria&lt;/abbr-1&gt;&lt;abbr-2&gt;Aten Primaria&lt;/abbr-2&gt;&lt;/periodical&gt;&lt;pages&gt;205-6, 208-10&lt;/pages&gt;&lt;volume&gt;12&lt;/volume&gt;&lt;number&gt;4&lt;/number&gt;&lt;edition&gt;1993/09/15&lt;/edition&gt;&lt;keywords&gt;&lt;keyword&gt;Adolescent&lt;/keyword&gt;&lt;keyword&gt;Age Factors&lt;/keyword&gt;&lt;keyword&gt;Child&lt;/keyword&gt;&lt;keyword&gt;Child, Preschool&lt;/keyword&gt;&lt;keyword&gt;Cohort Studies&lt;/keyword&gt;&lt;keyword&gt;Confidence Intervals&lt;/keyword&gt;&lt;keyword&gt;*Disease Outbreaks/statistics &amp;amp; numerical data&lt;/keyword&gt;&lt;keyword&gt;Humans&lt;/keyword&gt;&lt;keyword&gt;Infant&lt;/keyword&gt;&lt;keyword&gt;Measles/*epidemiology/prevention &amp;amp; control&lt;/keyword&gt;&lt;keyword&gt;Measles Vaccine/immunology&lt;/keyword&gt;&lt;keyword&gt;Population Surveillance&lt;/keyword&gt;&lt;keyword&gt;Risk Factors&lt;/keyword&gt;&lt;keyword&gt;*Rural Population/statistics &amp;amp; numerical data&lt;/keyword&gt;&lt;keyword&gt;Spain/epidemiology&lt;/keyword&gt;&lt;/keywords&gt;&lt;dates&gt;&lt;year&gt;1993&lt;/year&gt;&lt;pub-dates&gt;&lt;date&gt;Sep 15&lt;/date&gt;&lt;/pub-dates&gt;&lt;/dates&gt;&lt;orig-pub&gt;Brote epidemico de sarampion en una area rural.&lt;/orig-pub&gt;&lt;isbn&gt;0212-6567 (Print)&amp;#xD;0212-6567&lt;/isbn&gt;&lt;accession-num&gt;8374019&lt;/accession-num&gt;&lt;urls&gt;&lt;/urls&gt;&lt;remote-database-provider&gt;NLM&lt;/remote-database-provider&gt;&lt;language&gt;spa&lt;/language&gt;&lt;/record&gt;&lt;/Cite&gt;&lt;/EndNote&gt;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43</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2746BA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Spain</w:t>
            </w:r>
          </w:p>
        </w:tc>
        <w:tc>
          <w:tcPr>
            <w:tcW w:w="1134" w:type="dxa"/>
            <w:vAlign w:val="center"/>
          </w:tcPr>
          <w:p w14:paraId="7753B30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95</w:t>
            </w:r>
          </w:p>
        </w:tc>
        <w:tc>
          <w:tcPr>
            <w:tcW w:w="1559" w:type="dxa"/>
            <w:vAlign w:val="center"/>
          </w:tcPr>
          <w:p w14:paraId="6107CBA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031D148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0DAA05E5" w14:textId="75978444" w:rsidR="00CA5350" w:rsidRPr="00163FAB" w:rsidRDefault="00CA5350" w:rsidP="008D7385">
            <w:pPr>
              <w:jc w:val="center"/>
              <w:rPr>
                <w:rFonts w:ascii="MS Mincho" w:hAnsi="MS Mincho" w:cs="MS Mincho"/>
                <w:sz w:val="18"/>
                <w:szCs w:val="18"/>
                <w:lang w:val="en-US"/>
              </w:rPr>
            </w:pPr>
            <w:r w:rsidRPr="00760E0E">
              <w:rPr>
                <w:rFonts w:ascii="MS Mincho" w:hAnsi="MS Mincho" w:cs="MS Mincho" w:hint="eastAsia"/>
                <w:sz w:val="18"/>
                <w:szCs w:val="18"/>
                <w:lang w:val="en-US"/>
              </w:rPr>
              <w:t>✓</w:t>
            </w:r>
          </w:p>
        </w:tc>
        <w:tc>
          <w:tcPr>
            <w:tcW w:w="1842" w:type="dxa"/>
          </w:tcPr>
          <w:p w14:paraId="4EB0DD29" w14:textId="350A9605" w:rsidR="00CA5350" w:rsidRPr="00163FAB" w:rsidRDefault="00CA5350" w:rsidP="008D7385">
            <w:pPr>
              <w:jc w:val="center"/>
              <w:rPr>
                <w:rFonts w:ascii="MS Mincho" w:hAnsi="MS Mincho"/>
                <w:sz w:val="18"/>
                <w:szCs w:val="18"/>
                <w:lang w:val="en-US"/>
              </w:rPr>
            </w:pPr>
            <w:r w:rsidRPr="00EB51B4">
              <w:rPr>
                <w:rFonts w:ascii="MS Mincho" w:hAnsi="MS Mincho" w:cs="MS Mincho" w:hint="eastAsia"/>
                <w:sz w:val="18"/>
                <w:szCs w:val="18"/>
                <w:lang w:val="en-US"/>
              </w:rPr>
              <w:t>✗</w:t>
            </w:r>
          </w:p>
        </w:tc>
        <w:tc>
          <w:tcPr>
            <w:tcW w:w="1240" w:type="dxa"/>
            <w:vAlign w:val="center"/>
          </w:tcPr>
          <w:p w14:paraId="72215CDC"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66.4</w:t>
            </w:r>
          </w:p>
        </w:tc>
        <w:tc>
          <w:tcPr>
            <w:tcW w:w="458" w:type="dxa"/>
          </w:tcPr>
          <w:p w14:paraId="04F46481" w14:textId="1445795C"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2EC050A7" w14:textId="66D3133F" w:rsidR="00CA5350" w:rsidRPr="00160CCC" w:rsidRDefault="00CA5350" w:rsidP="008D7385">
            <w:pPr>
              <w:jc w:val="center"/>
              <w:rPr>
                <w:rFonts w:ascii="MS Mincho" w:hAnsi="MS Mincho" w:cs="MS Mincho"/>
                <w:sz w:val="18"/>
                <w:szCs w:val="18"/>
                <w:lang w:val="en-US"/>
              </w:rPr>
            </w:pPr>
            <w:r w:rsidRPr="005E4BB7">
              <w:rPr>
                <w:rFonts w:ascii="MS Mincho" w:hAnsi="MS Mincho" w:cs="MS Mincho" w:hint="eastAsia"/>
                <w:sz w:val="18"/>
                <w:szCs w:val="18"/>
                <w:lang w:val="en-US"/>
              </w:rPr>
              <w:t>✗</w:t>
            </w:r>
          </w:p>
        </w:tc>
      </w:tr>
      <w:tr w:rsidR="00CA5350" w:rsidRPr="00160CCC" w14:paraId="26D84DA4" w14:textId="77777777" w:rsidTr="00871ABF">
        <w:tc>
          <w:tcPr>
            <w:tcW w:w="2381" w:type="dxa"/>
            <w:vAlign w:val="center"/>
          </w:tcPr>
          <w:p w14:paraId="7409C13C" w14:textId="20BC5BCB"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Malfait, 1990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&lt;EndNote&gt;&lt;Cite&gt;&lt;Author&gt;Malfait&lt;/Author&gt;&lt;Year&gt;1994&lt;/Year&gt;&lt;RecNum&gt;1567&lt;/RecNum&gt;&lt;DisplayText&gt;[94]&lt;/DisplayText&gt;&lt;record&gt;&lt;rec-number&gt;1567&lt;/rec-number&gt;&lt;foreign-keys&gt;&lt;key app="EN" db-id="vpfvdvxffzv2dzewzacxe5xp2f2wrwz9fwap" timestamp="1455919128"&gt;1567&lt;/key&gt;&lt;key app="ENWeb" db-id=""&gt;0&lt;/key&gt;&lt;/foreign-keys&gt;&lt;ref-type name="Journal Article"&gt;17&lt;/ref-type&gt;&lt;contributors&gt;&lt;authors&gt;&lt;author&gt;Malfait, P.&lt;/author&gt;&lt;author&gt;Jataou, I. M.&lt;/author&gt;&lt;author&gt;Jollet, M. C.&lt;/author&gt;&lt;author&gt;Margot, A.&lt;/author&gt;&lt;author&gt;Debenoist, A. C.&lt;/author&gt;&lt;author&gt;Moren, A.&lt;/author&gt;&lt;/authors&gt;&lt;/contributors&gt;&lt;titles&gt;&lt;title&gt;Measles Epidemic in the Urban-Community of Niamey - Transmission Patterns, Vaccine Efficacy and Immunization Strategies, Niger, 1990 to 1991&lt;/title&gt;&lt;secondary-title&gt;Pediatric Infectious Disease Journal&lt;/secondary-title&gt;&lt;/titles&gt;&lt;periodical&gt;&lt;full-title&gt;Pediatric Infectious Disease Journal&lt;/full-title&gt;&lt;abbr-1&gt;Pediatr. Infect. Dis. J.&lt;/abbr-1&gt;&lt;abbr-2&gt;Pediatr Infect Dis J&lt;/abbr-2&gt;&lt;/periodical&gt;&lt;pages&gt;38-45&lt;/pages&gt;&lt;volume&gt;13&lt;/volume&gt;&lt;number&gt;1&lt;/number&gt;&lt;dates&gt;&lt;year&gt;1994&lt;/year&gt;&lt;pub-dates&gt;&lt;date&gt;Jan&lt;/date&gt;&lt;/pub-dates&gt;&lt;/dates&gt;&lt;isbn&gt;0891-3668&lt;/isbn&gt;&lt;accession-num&gt;WOS:A1994MU56100008&lt;/accession-num&gt;&lt;urls&gt;&lt;/urls&gt;&lt;electronic-resource-num&gt;10.1097/00006454-199401000-00009&lt;/electronic-resource-num&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44</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54721A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Niger</w:t>
            </w:r>
          </w:p>
        </w:tc>
        <w:tc>
          <w:tcPr>
            <w:tcW w:w="1134" w:type="dxa"/>
            <w:vAlign w:val="center"/>
          </w:tcPr>
          <w:p w14:paraId="04E3752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13578</w:t>
            </w:r>
          </w:p>
        </w:tc>
        <w:tc>
          <w:tcPr>
            <w:tcW w:w="1559" w:type="dxa"/>
            <w:vAlign w:val="center"/>
          </w:tcPr>
          <w:p w14:paraId="2512902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5430A4A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tcPr>
          <w:p w14:paraId="69293989" w14:textId="1193B9AF" w:rsidR="00CA5350" w:rsidRPr="00163FAB" w:rsidRDefault="00CA5350" w:rsidP="008D7385">
            <w:pPr>
              <w:jc w:val="center"/>
              <w:rPr>
                <w:rFonts w:ascii="MS Mincho" w:hAnsi="MS Mincho" w:cs="MS Mincho"/>
                <w:sz w:val="18"/>
                <w:szCs w:val="18"/>
                <w:lang w:val="en-US"/>
              </w:rPr>
            </w:pPr>
            <w:r w:rsidRPr="00760E0E">
              <w:rPr>
                <w:rFonts w:ascii="MS Mincho" w:hAnsi="MS Mincho" w:cs="MS Mincho" w:hint="eastAsia"/>
                <w:sz w:val="18"/>
                <w:szCs w:val="18"/>
                <w:lang w:val="en-US"/>
              </w:rPr>
              <w:t>✓</w:t>
            </w:r>
          </w:p>
        </w:tc>
        <w:tc>
          <w:tcPr>
            <w:tcW w:w="1842" w:type="dxa"/>
          </w:tcPr>
          <w:p w14:paraId="6D9136AD" w14:textId="4FD54800" w:rsidR="00CA5350" w:rsidRPr="00163FAB" w:rsidRDefault="00CA5350" w:rsidP="008D7385">
            <w:pPr>
              <w:jc w:val="center"/>
              <w:rPr>
                <w:rFonts w:ascii="MS Mincho" w:hAnsi="MS Mincho"/>
                <w:sz w:val="18"/>
                <w:szCs w:val="18"/>
                <w:lang w:val="en-US"/>
              </w:rPr>
            </w:pPr>
            <w:r w:rsidRPr="00EB51B4">
              <w:rPr>
                <w:rFonts w:ascii="MS Mincho" w:hAnsi="MS Mincho" w:cs="MS Mincho" w:hint="eastAsia"/>
                <w:sz w:val="18"/>
                <w:szCs w:val="18"/>
                <w:lang w:val="en-US"/>
              </w:rPr>
              <w:t>✗</w:t>
            </w:r>
          </w:p>
        </w:tc>
        <w:tc>
          <w:tcPr>
            <w:tcW w:w="1240" w:type="dxa"/>
            <w:vAlign w:val="center"/>
          </w:tcPr>
          <w:p w14:paraId="76EB78F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89.3</w:t>
            </w:r>
          </w:p>
        </w:tc>
        <w:tc>
          <w:tcPr>
            <w:tcW w:w="458" w:type="dxa"/>
          </w:tcPr>
          <w:p w14:paraId="428D82B6" w14:textId="5DA17B87"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49DC633F" w14:textId="04A73D11" w:rsidR="00CA5350" w:rsidRPr="00160CCC" w:rsidRDefault="00CA5350" w:rsidP="008D7385">
            <w:pPr>
              <w:jc w:val="center"/>
              <w:rPr>
                <w:rFonts w:ascii="MS Mincho" w:hAnsi="MS Mincho" w:cs="MS Mincho"/>
                <w:sz w:val="18"/>
                <w:szCs w:val="18"/>
                <w:lang w:val="en-US"/>
              </w:rPr>
            </w:pPr>
            <w:r w:rsidRPr="005E4BB7">
              <w:rPr>
                <w:rFonts w:ascii="MS Mincho" w:hAnsi="MS Mincho" w:cs="MS Mincho" w:hint="eastAsia"/>
                <w:sz w:val="18"/>
                <w:szCs w:val="18"/>
                <w:lang w:val="en-US"/>
              </w:rPr>
              <w:t>✗</w:t>
            </w:r>
          </w:p>
        </w:tc>
      </w:tr>
      <w:tr w:rsidR="00CA5350" w:rsidRPr="00160CCC" w14:paraId="58D3046C" w14:textId="77777777" w:rsidTr="00871ABF">
        <w:tc>
          <w:tcPr>
            <w:tcW w:w="2381" w:type="dxa"/>
            <w:vAlign w:val="center"/>
          </w:tcPr>
          <w:p w14:paraId="532759AE" w14:textId="06712C0D"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De Serres, 1990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&lt;EndNote&gt;&lt;Cite&gt;&lt;Author&gt;De Serres&lt;/Author&gt;&lt;Year&gt;1999&lt;/Year&gt;&lt;RecNum&gt;16968&lt;/RecNum&gt;&lt;DisplayText&gt;[42]&lt;/DisplayText&gt;&lt;record&gt;&lt;rec-number&gt;16968&lt;/rec-number&gt;&lt;foreign-keys&gt;&lt;key app="EN" db-id="vpfvdvxffzv2dzewzacxe5xp2f2wrwz9fwap" timestamp="1455926260"&gt;16968&lt;/key&gt;&lt;/foreign-keys&gt;&lt;ref-type name="Journal Article"&gt;17&lt;/ref-type&gt;&lt;contributors&gt;&lt;authors&gt;&lt;author&gt;De Serres, G.&lt;/author&gt;&lt;author&gt;Sciberras, J.&lt;/author&gt;&lt;author&gt;Naus, M.&lt;/author&gt;&lt;author&gt;Boulianne, N.&lt;/author&gt;&lt;author&gt;Duval, B.&lt;/author&gt;&lt;author&gt;Rochette, L.&lt;/author&gt;&lt;/authors&gt;&lt;/contributors&gt;&lt;auth-address&gt;Unite de Recherche en Sante Publique, Centre de Sante Publique de Quebec, Beauport, Quebec, Canada G1E 7G9. gdeserres@cspq.qc.ca&lt;/auth-address&gt;&lt;titles&gt;&lt;title&gt;Protection after two doses of measles vaccine is independent of interval between doses&lt;/title&gt;&lt;secondary-title&gt;J Infect Dis&lt;/secondary-title&gt;&lt;/titles&gt;&lt;periodical&gt;&lt;full-title&gt;Journal of Infectious Diseases&lt;/full-title&gt;&lt;abbr-1&gt;J. Infect. Dis.&lt;/abbr-1&gt;&lt;abbr-2&gt;J Infect Dis&lt;/abbr-2&gt;&lt;/periodical&gt;&lt;pages&gt;187-90&lt;/pages&gt;&lt;volume&gt;180&lt;/volume&gt;&lt;number&gt;1&lt;/number&gt;&lt;keywords&gt;&lt;keyword&gt;Case-Control Studies&lt;/keyword&gt;&lt;keyword&gt;Child&lt;/keyword&gt;&lt;keyword&gt;Child, Preschool&lt;/keyword&gt;&lt;keyword&gt;Humans&lt;/keyword&gt;&lt;keyword&gt;Infant&lt;/keyword&gt;&lt;keyword&gt;Measles/*prevention &amp;amp; control&lt;/keyword&gt;&lt;keyword&gt;Measles Vaccine/*administration &amp;amp; dosage&lt;/keyword&gt;&lt;keyword&gt;Ontario&lt;/keyword&gt;&lt;keyword&gt;Time Factors&lt;/keyword&gt;&lt;/keywords&gt;&lt;dates&gt;&lt;year&gt;1999&lt;/year&gt;&lt;pub-dates&gt;&lt;date&gt;Jul&lt;/date&gt;&lt;/pub-dates&gt;&lt;/dates&gt;&lt;isbn&gt;0022-1899 (Print)&amp;#xD;0022-1899 (Linking)&lt;/isbn&gt;&lt;accession-num&gt;10353877&lt;/accession-num&gt;&lt;urls&gt;&lt;related-urls&gt;&lt;url&gt;http://www.ncbi.nlm.nih.gov/pubmed/10353877&lt;/url&gt;&lt;url&gt;http://jid.oxfordjournals.org/content/180/1/187.full.pdf&lt;/url&gt;&lt;/related-urls&gt;&lt;/urls&gt;&lt;electronic-resource-num&gt;10.1086/314847&lt;/electronic-resource-num&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64</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7A83E8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7C73A47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11427</w:t>
            </w:r>
          </w:p>
        </w:tc>
        <w:tc>
          <w:tcPr>
            <w:tcW w:w="1559" w:type="dxa"/>
            <w:vAlign w:val="center"/>
          </w:tcPr>
          <w:p w14:paraId="7B799137"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01C4F47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7BE3ABC8" w14:textId="2145D1AB" w:rsidR="00CA5350" w:rsidRPr="00163FAB" w:rsidRDefault="00CA5350" w:rsidP="008D7385">
            <w:pPr>
              <w:jc w:val="center"/>
              <w:rPr>
                <w:rFonts w:ascii="MS Mincho" w:hAnsi="MS Mincho" w:cs="MS Mincho"/>
                <w:sz w:val="18"/>
                <w:szCs w:val="18"/>
                <w:lang w:val="en-US"/>
              </w:rPr>
            </w:pPr>
            <w:r w:rsidRPr="00760E0E">
              <w:rPr>
                <w:rFonts w:ascii="MS Mincho" w:hAnsi="MS Mincho" w:cs="MS Mincho" w:hint="eastAsia"/>
                <w:sz w:val="18"/>
                <w:szCs w:val="18"/>
                <w:lang w:val="en-US"/>
              </w:rPr>
              <w:t>✓</w:t>
            </w:r>
          </w:p>
        </w:tc>
        <w:tc>
          <w:tcPr>
            <w:tcW w:w="1842" w:type="dxa"/>
          </w:tcPr>
          <w:p w14:paraId="68421217" w14:textId="363AC94B" w:rsidR="00CA5350" w:rsidRPr="00163FAB" w:rsidRDefault="00CA5350" w:rsidP="008D7385">
            <w:pPr>
              <w:jc w:val="center"/>
              <w:rPr>
                <w:rFonts w:ascii="MS Mincho" w:hAnsi="MS Mincho"/>
                <w:sz w:val="18"/>
                <w:szCs w:val="18"/>
                <w:lang w:val="en-US"/>
              </w:rPr>
            </w:pPr>
            <w:r w:rsidRPr="00EB51B4">
              <w:rPr>
                <w:rFonts w:ascii="MS Mincho" w:hAnsi="MS Mincho" w:cs="MS Mincho" w:hint="eastAsia"/>
                <w:sz w:val="18"/>
                <w:szCs w:val="18"/>
                <w:lang w:val="en-US"/>
              </w:rPr>
              <w:t>✗</w:t>
            </w:r>
          </w:p>
        </w:tc>
        <w:tc>
          <w:tcPr>
            <w:tcW w:w="1240" w:type="dxa"/>
            <w:vAlign w:val="center"/>
          </w:tcPr>
          <w:p w14:paraId="49BCE5A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6EC23331" w14:textId="62054CC7"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2B32D99C" w14:textId="4CB92B24"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r>
      <w:tr w:rsidR="00CA5350" w:rsidRPr="00160CCC" w14:paraId="153D577C" w14:textId="77777777" w:rsidTr="00871ABF">
        <w:tc>
          <w:tcPr>
            <w:tcW w:w="2381" w:type="dxa"/>
            <w:vAlign w:val="center"/>
          </w:tcPr>
          <w:p w14:paraId="325D7967" w14:textId="0677C13E"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Murray, 1990 </w:t>
            </w:r>
            <w:r w:rsidRPr="002208F8">
              <w:rPr>
                <w:rFonts w:ascii="Times New Roman" w:hAnsi="Times New Roman"/>
                <w:sz w:val="22"/>
                <w:szCs w:val="22"/>
                <w:lang w:val="en-US"/>
              </w:rPr>
              <w:fldChar w:fldCharType="begin">
                <w:fldData xml:space="preserve">PEVuZE5vdGU+PENpdGU+PEF1dGhvcj5NdXJyYXk8L0F1dGhvcj48WWVhcj4yMDAwPC9ZZWFyPjxS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PEVuZE5vdGU+PENpdGU+PEF1dGhvcj5NdXJyYXk8L0F1dGhvcj48WWVhcj4yMDAwPC9ZZWFyPjxS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0709E5">
              <w:rPr>
                <w:rFonts w:ascii="Times New Roman" w:hAnsi="Times New Roman"/>
                <w:noProof/>
                <w:sz w:val="22"/>
                <w:szCs w:val="22"/>
                <w:lang w:val="en-US"/>
              </w:rPr>
              <w:t>5</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470739E9"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Pakistan</w:t>
            </w:r>
          </w:p>
        </w:tc>
        <w:tc>
          <w:tcPr>
            <w:tcW w:w="1134" w:type="dxa"/>
            <w:vAlign w:val="center"/>
          </w:tcPr>
          <w:p w14:paraId="7B45832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559" w:type="dxa"/>
            <w:vAlign w:val="center"/>
          </w:tcPr>
          <w:p w14:paraId="34C52B09"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0B10D73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tcPr>
          <w:p w14:paraId="201CC50D" w14:textId="427A3F83" w:rsidR="00CA5350" w:rsidRPr="00163FAB" w:rsidRDefault="00CA5350" w:rsidP="008D7385">
            <w:pPr>
              <w:jc w:val="center"/>
              <w:rPr>
                <w:rFonts w:ascii="MS Mincho" w:hAnsi="MS Mincho" w:cs="MS Mincho"/>
                <w:sz w:val="18"/>
                <w:szCs w:val="18"/>
                <w:lang w:val="en-US"/>
              </w:rPr>
            </w:pPr>
            <w:r w:rsidRPr="00760E0E">
              <w:rPr>
                <w:rFonts w:ascii="MS Mincho" w:hAnsi="MS Mincho" w:cs="MS Mincho" w:hint="eastAsia"/>
                <w:sz w:val="18"/>
                <w:szCs w:val="18"/>
                <w:lang w:val="en-US"/>
              </w:rPr>
              <w:t>✓</w:t>
            </w:r>
          </w:p>
        </w:tc>
        <w:tc>
          <w:tcPr>
            <w:tcW w:w="1842" w:type="dxa"/>
          </w:tcPr>
          <w:p w14:paraId="0AC0516D" w14:textId="74E1AB07" w:rsidR="00CA5350" w:rsidRPr="00163FAB" w:rsidRDefault="00CA5350" w:rsidP="008D7385">
            <w:pPr>
              <w:jc w:val="center"/>
              <w:rPr>
                <w:rFonts w:ascii="MS Mincho" w:hAnsi="MS Mincho"/>
                <w:sz w:val="18"/>
                <w:szCs w:val="18"/>
                <w:lang w:val="en-US"/>
              </w:rPr>
            </w:pPr>
            <w:r w:rsidRPr="00EB51B4">
              <w:rPr>
                <w:rFonts w:ascii="MS Mincho" w:hAnsi="MS Mincho" w:cs="MS Mincho" w:hint="eastAsia"/>
                <w:sz w:val="18"/>
                <w:szCs w:val="18"/>
                <w:lang w:val="en-US"/>
              </w:rPr>
              <w:t>✗</w:t>
            </w:r>
          </w:p>
        </w:tc>
        <w:tc>
          <w:tcPr>
            <w:tcW w:w="1240" w:type="dxa"/>
            <w:vAlign w:val="center"/>
          </w:tcPr>
          <w:p w14:paraId="0F0083F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84.3</w:t>
            </w:r>
          </w:p>
        </w:tc>
        <w:tc>
          <w:tcPr>
            <w:tcW w:w="458" w:type="dxa"/>
          </w:tcPr>
          <w:p w14:paraId="21D250A7" w14:textId="64A697C5"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1C6CCE91" w14:textId="00475D7B"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1DA0A2D0" w14:textId="77777777" w:rsidTr="008D7385">
        <w:tc>
          <w:tcPr>
            <w:tcW w:w="2381" w:type="dxa"/>
            <w:vAlign w:val="center"/>
          </w:tcPr>
          <w:p w14:paraId="6D51FC79" w14:textId="3879FA8B"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Coetzee, 1992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&lt;EndNote&gt;&lt;Cite&gt;&lt;Author&gt;Coetzee&lt;/Author&gt;&lt;Year&gt;1994&lt;/Year&gt;&lt;RecNum&gt;5669&lt;/RecNum&gt;&lt;DisplayText&gt;[31]&lt;/DisplayText&gt;&lt;record&gt;&lt;rec-number&gt;5669&lt;/rec-number&gt;&lt;foreign-keys&gt;&lt;key app="EN" db-id="vpfvdvxffzv2dzewzacxe5xp2f2wrwz9fwap" timestamp="1455923224"&gt;5669&lt;/key&gt;&lt;/foreign-keys&gt;&lt;ref-type name="Journal Article"&gt;17&lt;/ref-type&gt;&lt;contributors&gt;&lt;authors&gt;&lt;author&gt;Coetzee, N.&lt;/author&gt;&lt;author&gt;Hussey, G. D.&lt;/author&gt;&lt;author&gt;Visser, G.&lt;/author&gt;&lt;author&gt;Barron, P.&lt;/author&gt;&lt;author&gt;Keen, A.&lt;/author&gt;&lt;/authors&gt;&lt;/contributors&gt;&lt;auth-address&gt;Department of Community Health, University of Cape Town.&lt;/auth-address&gt;&lt;titles&gt;&lt;title&gt;The 1992 measles epidemic in Cape Town--a changing epidemiological pattern&lt;/title&gt;&lt;secondary-title&gt;S Afr Med J&lt;/secondary-title&gt;&lt;alt-title&gt;South African medical journal = Suid-Afrikaanse tydskrif vir geneeskunde&lt;/alt-title&gt;&lt;/titles&gt;&lt;periodical&gt;&lt;full-title&gt;South African Medical Journal&lt;/full-title&gt;&lt;abbr-1&gt;S. Afr. Med. J.&lt;/abbr-1&gt;&lt;abbr-2&gt;S Afr Med J&lt;/abbr-2&gt;&lt;/periodical&gt;&lt;pages&gt;145-9&lt;/pages&gt;&lt;volume&gt;84&lt;/volume&gt;&lt;number&gt;3&lt;/number&gt;&lt;edition&gt;1994/03/01&lt;/edition&gt;&lt;keywords&gt;&lt;keyword&gt;Adolescent&lt;/keyword&gt;&lt;keyword&gt;Age Distribution&lt;/keyword&gt;&lt;keyword&gt;Child&lt;/keyword&gt;&lt;keyword&gt;Child, Preschool&lt;/keyword&gt;&lt;keyword&gt;Disease Notification/statistics &amp;amp; numerical data&lt;/keyword&gt;&lt;keyword&gt;*Disease Outbreaks&lt;/keyword&gt;&lt;keyword&gt;Humans&lt;/keyword&gt;&lt;keyword&gt;Infant&lt;/keyword&gt;&lt;keyword&gt;Male&lt;/keyword&gt;&lt;keyword&gt;Measles/*epidemiology/ethnology/immunology&lt;/keyword&gt;&lt;keyword&gt;South Africa/epidemiology&lt;/keyword&gt;&lt;keyword&gt;Vaccination/standards&lt;/keyword&gt;&lt;/keywords&gt;&lt;dates&gt;&lt;year&gt;1994&lt;/year&gt;&lt;pub-dates&gt;&lt;date&gt;Mar&lt;/date&gt;&lt;/pub-dates&gt;&lt;/dates&gt;&lt;isbn&gt;0256-9574 (Print)&lt;/isbn&gt;&lt;accession-num&gt;7740350&lt;/accession-num&gt;&lt;urls&gt;&lt;/urls&gt;&lt;remote-database-provider&gt;NLM&lt;/remote-database-provider&gt;&lt;language&gt;eng&lt;/language&gt;&lt;/record&gt;&lt;/Cite&gt;&lt;/EndNote&gt;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45</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7D4F924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South Africa</w:t>
            </w:r>
          </w:p>
        </w:tc>
        <w:tc>
          <w:tcPr>
            <w:tcW w:w="1134" w:type="dxa"/>
            <w:vAlign w:val="center"/>
          </w:tcPr>
          <w:p w14:paraId="70ABDCB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757</w:t>
            </w:r>
          </w:p>
        </w:tc>
        <w:tc>
          <w:tcPr>
            <w:tcW w:w="1559" w:type="dxa"/>
            <w:vAlign w:val="center"/>
          </w:tcPr>
          <w:p w14:paraId="0C4090B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23FB68C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vAlign w:val="center"/>
          </w:tcPr>
          <w:p w14:paraId="7EF0A1DD" w14:textId="763AF284" w:rsidR="00CA5350" w:rsidRPr="00160CCC" w:rsidRDefault="00CA5350"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842" w:type="dxa"/>
            <w:vAlign w:val="center"/>
          </w:tcPr>
          <w:p w14:paraId="707EA53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Partially</w:t>
            </w:r>
          </w:p>
        </w:tc>
        <w:tc>
          <w:tcPr>
            <w:tcW w:w="1240" w:type="dxa"/>
            <w:vAlign w:val="center"/>
          </w:tcPr>
          <w:p w14:paraId="45958B5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78.6</w:t>
            </w:r>
          </w:p>
        </w:tc>
        <w:tc>
          <w:tcPr>
            <w:tcW w:w="458" w:type="dxa"/>
          </w:tcPr>
          <w:p w14:paraId="150F90C1" w14:textId="71EDDBCF"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1130F12A" w14:textId="5C5C3561"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6C6D8DB1" w14:textId="77777777" w:rsidTr="00871ABF">
        <w:tc>
          <w:tcPr>
            <w:tcW w:w="2381" w:type="dxa"/>
            <w:vAlign w:val="center"/>
          </w:tcPr>
          <w:p w14:paraId="3692D523" w14:textId="5500B620"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McDonnell, 1993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&lt;EndNote&gt;&lt;Cite&gt;&lt;Author&gt;McDonnell&lt;/Author&gt;&lt;Year&gt;1995&lt;/Year&gt;&lt;RecNum&gt;17116&lt;/RecNum&gt;&lt;DisplayText&gt;[95]&lt;/DisplayText&gt;&lt;record&gt;&lt;rec-number&gt;17116&lt;/rec-number&gt;&lt;foreign-keys&gt;&lt;key app="EN" db-id="vpfvdvxffzv2dzewzacxe5xp2f2wrwz9fwap" timestamp="1456496758"&gt;17116&lt;/key&gt;&lt;/foreign-keys&gt;&lt;ref-type name="Journal Article"&gt;17&lt;/ref-type&gt;&lt;contributors&gt;&lt;authors&gt;&lt;author&gt;McDonnell, L. F.&lt;/author&gt;&lt;author&gt;Jorm, L. R.&lt;/author&gt;&lt;author&gt;Patel, M. S.&lt;/author&gt;&lt;/authors&gt;&lt;/contributors&gt;&lt;auth-address&gt;National Centre for Epidemiology and Population Health, Australian National University, Canberra.&lt;/auth-address&gt;&lt;titles&gt;&lt;title&gt;Measles outbreak in western Sydney. Vaccine failure or failure to vaccinate?&lt;/title&gt;&lt;secondary-title&gt;Med J Aust&lt;/secondary-title&gt;&lt;alt-title&gt;The Medical journal of Australia&lt;/alt-title&gt;&lt;/titles&gt;&lt;periodical&gt;&lt;full-title&gt;Medical Journal of Australia&lt;/full-title&gt;&lt;abbr-1&gt;Med. J. Aust.&lt;/abbr-1&gt;&lt;abbr-2&gt;Med J Aust&lt;/abbr-2&gt;&lt;/periodical&gt;&lt;pages&gt;471-5&lt;/pages&gt;&lt;volume&gt;162&lt;/volume&gt;&lt;number&gt;9&lt;/number&gt;&lt;edition&gt;1995/05/01&lt;/edition&gt;&lt;keywords&gt;&lt;keyword&gt;Age Factors&lt;/keyword&gt;&lt;keyword&gt;Case-Control Studies&lt;/keyword&gt;&lt;keyword&gt;Child&lt;/keyword&gt;&lt;keyword&gt;Child, Preschool&lt;/keyword&gt;&lt;keyword&gt;*Disease Outbreaks&lt;/keyword&gt;&lt;keyword&gt;Female&lt;/keyword&gt;&lt;keyword&gt;Humans&lt;/keyword&gt;&lt;keyword&gt;Male&lt;/keyword&gt;&lt;keyword&gt;Measles/*epidemiology/immunology/prevention &amp;amp; control&lt;/keyword&gt;&lt;keyword&gt;Measles Vaccine/*immunology&lt;/keyword&gt;&lt;keyword&gt;New South Wales/epidemiology&lt;/keyword&gt;&lt;keyword&gt;Risk Factors&lt;/keyword&gt;&lt;keyword&gt;*Vaccination&lt;/keyword&gt;&lt;/keywords&gt;&lt;dates&gt;&lt;year&gt;1995&lt;/year&gt;&lt;pub-dates&gt;&lt;date&gt;May 1&lt;/date&gt;&lt;/pub-dates&gt;&lt;/dates&gt;&lt;isbn&gt;0025-729X (Print)&amp;#xD;0025-729x&lt;/isbn&gt;&lt;accession-num&gt;7746203&lt;/accession-num&gt;&lt;urls&gt;&lt;/urls&gt;&lt;remote-database-provider&gt;NLM&lt;/remote-database-provider&gt;&lt;language&gt;eng&lt;/language&gt;&lt;/record&gt;&lt;/Cite&gt;&lt;/EndNote&gt;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46</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A0775C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Australia</w:t>
            </w:r>
          </w:p>
        </w:tc>
        <w:tc>
          <w:tcPr>
            <w:tcW w:w="1134" w:type="dxa"/>
            <w:vAlign w:val="center"/>
          </w:tcPr>
          <w:p w14:paraId="4B3F54B9"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900</w:t>
            </w:r>
          </w:p>
        </w:tc>
        <w:tc>
          <w:tcPr>
            <w:tcW w:w="1559" w:type="dxa"/>
            <w:vAlign w:val="center"/>
          </w:tcPr>
          <w:p w14:paraId="57A224D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026BE13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7FAC9D2D" w14:textId="60ECE7AD"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vAlign w:val="center"/>
          </w:tcPr>
          <w:p w14:paraId="1C16B426" w14:textId="78C523CA" w:rsidR="00CA5350" w:rsidRPr="00160CCC" w:rsidRDefault="00CA5350"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240" w:type="dxa"/>
            <w:vAlign w:val="center"/>
          </w:tcPr>
          <w:p w14:paraId="2E09D67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95.3</w:t>
            </w:r>
          </w:p>
        </w:tc>
        <w:tc>
          <w:tcPr>
            <w:tcW w:w="458" w:type="dxa"/>
          </w:tcPr>
          <w:p w14:paraId="4A758A11" w14:textId="758D2DA5"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1A3E8B2A" w14:textId="2BC4B0B1"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30B4E894" w14:textId="77777777" w:rsidTr="00871ABF">
        <w:tc>
          <w:tcPr>
            <w:tcW w:w="2381" w:type="dxa"/>
            <w:vAlign w:val="center"/>
          </w:tcPr>
          <w:p w14:paraId="41E1AB6C" w14:textId="4A82E180"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Patel, 1994 </w:t>
            </w:r>
            <w:r w:rsidRPr="002208F8">
              <w:rPr>
                <w:rFonts w:ascii="Times New Roman" w:hAnsi="Times New Roman"/>
                <w:sz w:val="22"/>
                <w:szCs w:val="22"/>
                <w:lang w:val="en-US"/>
              </w:rPr>
              <w:fldChar w:fldCharType="begin">
                <w:fldData xml:space="preserve">PEVuZE5vdGU+PENpdGU+PEF1dGhvcj5QYXRlbDwvQXV0aG9yPjxZZWFyPjE5OTg8L1llYXI+PFJl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PEVuZE5vdGU+PENpdGU+PEF1dGhvcj5QYXRlbDwvQXV0aG9yPjxZZWFyPjE5OTg8L1llYXI+PFJl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65</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097A2C46"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Australia</w:t>
            </w:r>
          </w:p>
        </w:tc>
        <w:tc>
          <w:tcPr>
            <w:tcW w:w="1134" w:type="dxa"/>
            <w:vAlign w:val="center"/>
          </w:tcPr>
          <w:p w14:paraId="2F012B5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258</w:t>
            </w:r>
          </w:p>
        </w:tc>
        <w:tc>
          <w:tcPr>
            <w:tcW w:w="1559" w:type="dxa"/>
            <w:vAlign w:val="center"/>
          </w:tcPr>
          <w:p w14:paraId="5AE834A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1939675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4A3DC7DF" w14:textId="18240573"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tcPr>
          <w:p w14:paraId="3F29A55B" w14:textId="78CB6C53" w:rsidR="00CA5350" w:rsidRPr="00160CCC" w:rsidRDefault="00CA5350" w:rsidP="008D7385">
            <w:pPr>
              <w:jc w:val="center"/>
              <w:rPr>
                <w:rFonts w:ascii="MS Mincho" w:hAnsi="MS Mincho" w:cs="MS Mincho"/>
                <w:sz w:val="18"/>
                <w:szCs w:val="18"/>
                <w:lang w:val="en-US"/>
              </w:rPr>
            </w:pPr>
            <w:r w:rsidRPr="009434A5">
              <w:rPr>
                <w:rFonts w:ascii="MS Mincho" w:hAnsi="MS Mincho" w:cs="MS Mincho" w:hint="eastAsia"/>
                <w:sz w:val="18"/>
                <w:szCs w:val="18"/>
                <w:lang w:val="en-US"/>
              </w:rPr>
              <w:t>✓</w:t>
            </w:r>
          </w:p>
        </w:tc>
        <w:tc>
          <w:tcPr>
            <w:tcW w:w="1240" w:type="dxa"/>
            <w:vAlign w:val="center"/>
          </w:tcPr>
          <w:p w14:paraId="3BB96AC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534127A8" w14:textId="26A0105D"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059B450E" w14:textId="31A2A1E9"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267C6BF6" w14:textId="77777777" w:rsidTr="00871ABF">
        <w:tc>
          <w:tcPr>
            <w:tcW w:w="2381" w:type="dxa"/>
            <w:vAlign w:val="center"/>
          </w:tcPr>
          <w:p w14:paraId="274B3BFA" w14:textId="38001571"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Lee, 1994 </w:t>
            </w:r>
            <w:r w:rsidRPr="002208F8">
              <w:rPr>
                <w:rFonts w:ascii="Times New Roman" w:hAnsi="Times New Roman"/>
                <w:sz w:val="22"/>
                <w:szCs w:val="22"/>
                <w:lang w:val="en-US"/>
              </w:rPr>
              <w:fldChar w:fldCharType="begin">
                <w:fldData xml:space="preserve">PEVuZE5vdGU+PENpdGU+PEF1dGhvcj5MZWU8L0F1dGhvcj48WWVhcj4xOTk5PC9ZZWFyPjxSZWNO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==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PEVuZE5vdGU+PENpdGU+PEF1dGhvcj5MZWU8L0F1dGhvcj48WWVhcj4xOTk5PC9ZZWFyPjxSZWNO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==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[4</w:t>
            </w:r>
            <w:r w:rsidR="00134F27">
              <w:rPr>
                <w:rFonts w:ascii="Times New Roman" w:hAnsi="Times New Roman"/>
                <w:noProof/>
                <w:sz w:val="22"/>
                <w:szCs w:val="22"/>
                <w:lang w:val="en-US"/>
              </w:rPr>
              <w:t>7</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0C48A0D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Taiwan</w:t>
            </w:r>
          </w:p>
        </w:tc>
        <w:tc>
          <w:tcPr>
            <w:tcW w:w="1134" w:type="dxa"/>
            <w:vAlign w:val="center"/>
          </w:tcPr>
          <w:p w14:paraId="59501D3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49</w:t>
            </w:r>
          </w:p>
        </w:tc>
        <w:tc>
          <w:tcPr>
            <w:tcW w:w="1559" w:type="dxa"/>
            <w:vAlign w:val="center"/>
          </w:tcPr>
          <w:p w14:paraId="717DCC8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021B3E91"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6A3C0216" w14:textId="3054ADA9"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tcPr>
          <w:p w14:paraId="1B28F5CA" w14:textId="56269CE3" w:rsidR="00CA5350" w:rsidRPr="00160CCC" w:rsidRDefault="00CA5350" w:rsidP="008D7385">
            <w:pPr>
              <w:jc w:val="center"/>
              <w:rPr>
                <w:rFonts w:ascii="MS Mincho" w:hAnsi="MS Mincho" w:cs="MS Mincho"/>
                <w:sz w:val="18"/>
                <w:szCs w:val="18"/>
                <w:lang w:val="en-US"/>
              </w:rPr>
            </w:pPr>
            <w:r w:rsidRPr="009434A5">
              <w:rPr>
                <w:rFonts w:ascii="MS Mincho" w:hAnsi="MS Mincho" w:cs="MS Mincho" w:hint="eastAsia"/>
                <w:sz w:val="18"/>
                <w:szCs w:val="18"/>
                <w:lang w:val="en-US"/>
              </w:rPr>
              <w:t>✓</w:t>
            </w:r>
          </w:p>
        </w:tc>
        <w:tc>
          <w:tcPr>
            <w:tcW w:w="1240" w:type="dxa"/>
            <w:vAlign w:val="center"/>
          </w:tcPr>
          <w:p w14:paraId="0D6A112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85.8</w:t>
            </w:r>
          </w:p>
        </w:tc>
        <w:tc>
          <w:tcPr>
            <w:tcW w:w="458" w:type="dxa"/>
          </w:tcPr>
          <w:p w14:paraId="39213660" w14:textId="5D1881F6"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4A2FCA9B" w14:textId="388421B9"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6C736BF9" w14:textId="77777777" w:rsidTr="00871ABF">
        <w:tc>
          <w:tcPr>
            <w:tcW w:w="2381" w:type="dxa"/>
            <w:vAlign w:val="center"/>
          </w:tcPr>
          <w:p w14:paraId="0E467311" w14:textId="22F45E54"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Sutcliffe, 1995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&lt;EndNote&gt;&lt;Cite&gt;&lt;Author&gt;Sutcliffe&lt;/Author&gt;&lt;Year&gt;1996&lt;/Year&gt;&lt;RecNum&gt;20786&lt;/RecNum&gt;&lt;DisplayText&gt;[107]&lt;/DisplayText&gt;&lt;record&gt;&lt;rec-number&gt;20786&lt;/rec-number&gt;&lt;foreign-keys&gt;&lt;key app="EN" db-id="vpfvdvxffzv2dzewzacxe5xp2f2wrwz9fwap" timestamp="1494279986"&gt;20786&lt;/key&gt;&lt;/foreign-keys&gt;&lt;ref-type name="Journal Article"&gt;17&lt;/ref-type&gt;&lt;contributors&gt;&lt;authors&gt;&lt;author&gt;Sutcliffe, P. A.&lt;/author&gt;&lt;author&gt;Rea, E.&lt;/author&gt;&lt;/authors&gt;&lt;/contributors&gt;&lt;auth-address&gt;Community Medicine Residency Program, University of Toronto, Ont.&lt;/auth-address&gt;&lt;titles&gt;&lt;title&gt;Outbreak of measles in a highly vaccinated secondary school population&lt;/title&gt;&lt;secondary-title&gt;CMAJ&lt;/secondary-title&gt;&lt;/titles&gt;&lt;periodical&gt;&lt;full-title&gt;CMAJ: Canadian Medical Association Journal&lt;/full-title&gt;&lt;abbr-1&gt;CMAJ&lt;/abbr-1&gt;&lt;abbr-2&gt;CMAJ&lt;/abbr-2&gt;&lt;/periodical&gt;&lt;pages&gt;1407-13&lt;/pages&gt;&lt;volume&gt;155&lt;/volume&gt;&lt;number&gt;10&lt;/number&gt;&lt;keywords&gt;&lt;keyword&gt;Adolescent&lt;/keyword&gt;&lt;keyword&gt;Adult&lt;/keyword&gt;&lt;keyword&gt;Cohort Studies&lt;/keyword&gt;&lt;keyword&gt;Disease Outbreaks/*prevention &amp;amp; control&lt;/keyword&gt;&lt;keyword&gt;Female&lt;/keyword&gt;&lt;keyword&gt;Humans&lt;/keyword&gt;&lt;keyword&gt;Immunization Schedule&lt;/keyword&gt;&lt;keyword&gt;Male&lt;/keyword&gt;&lt;keyword&gt;Measles/*epidemiology&lt;/keyword&gt;&lt;keyword&gt;Measles Vaccine/administration &amp;amp; dosage&lt;/keyword&gt;&lt;keyword&gt;Ontario/epidemiology&lt;/keyword&gt;&lt;keyword&gt;Retrospective Studies&lt;/keyword&gt;&lt;keyword&gt;Risk Factors&lt;/keyword&gt;&lt;/keywords&gt;&lt;dates&gt;&lt;year&gt;1996&lt;/year&gt;&lt;pub-dates&gt;&lt;date&gt;Nov 15&lt;/date&gt;&lt;/pub-dates&gt;&lt;/dates&gt;&lt;isbn&gt;0820-3946 (Print)&amp;#xD;0820-3946 (Linking)&lt;/isbn&gt;&lt;accession-num&gt;8943928&lt;/accession-num&gt;&lt;urls&gt;&lt;related-urls&gt;&lt;url&gt;https://www.ncbi.nlm.nih.gov/pubmed/8943928&lt;/url&gt;&lt;/related-urls&gt;&lt;/urls&gt;&lt;custom2&gt;PMC1335111&lt;/custom2&gt;&lt;remote-database-name&gt;Embase&amp;#xD;Medline&lt;/remote-database-nam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66</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3FB91D9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3BB09EC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800</w:t>
            </w:r>
          </w:p>
        </w:tc>
        <w:tc>
          <w:tcPr>
            <w:tcW w:w="1559" w:type="dxa"/>
            <w:vAlign w:val="center"/>
          </w:tcPr>
          <w:p w14:paraId="01C7A38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62D9B2E8"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54B15CF4" w14:textId="2C2D3997"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vAlign w:val="center"/>
          </w:tcPr>
          <w:p w14:paraId="3347D1FC" w14:textId="77777777" w:rsidR="00CA5350" w:rsidRPr="002208F8" w:rsidRDefault="00CA5350" w:rsidP="008D7385">
            <w:pPr>
              <w:jc w:val="center"/>
              <w:rPr>
                <w:rFonts w:ascii="Times New Roman" w:hAnsi="Times New Roman"/>
                <w:color w:val="FF0000"/>
                <w:sz w:val="22"/>
                <w:szCs w:val="22"/>
                <w:lang w:val="en-US"/>
              </w:rPr>
            </w:pPr>
            <w:r w:rsidRPr="002208F8">
              <w:rPr>
                <w:rFonts w:ascii="Times New Roman" w:hAnsi="Times New Roman"/>
                <w:sz w:val="22"/>
                <w:szCs w:val="22"/>
                <w:lang w:val="en-US"/>
              </w:rPr>
              <w:t>Partially</w:t>
            </w:r>
          </w:p>
        </w:tc>
        <w:tc>
          <w:tcPr>
            <w:tcW w:w="1240" w:type="dxa"/>
            <w:vAlign w:val="center"/>
          </w:tcPr>
          <w:p w14:paraId="654F861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-238.1</w:t>
            </w:r>
          </w:p>
        </w:tc>
        <w:tc>
          <w:tcPr>
            <w:tcW w:w="458" w:type="dxa"/>
          </w:tcPr>
          <w:p w14:paraId="36D8F102" w14:textId="4B8669E6" w:rsidR="00CA5350" w:rsidRPr="00160CCC" w:rsidRDefault="00CA5350" w:rsidP="008D7385">
            <w:pPr>
              <w:jc w:val="center"/>
              <w:rPr>
                <w:rFonts w:ascii="MS Mincho" w:hAnsi="MS Mincho" w:cs="MS Mincho"/>
                <w:sz w:val="18"/>
                <w:szCs w:val="18"/>
                <w:lang w:val="en-US"/>
              </w:rPr>
            </w:pPr>
            <w:r w:rsidRPr="001A7066">
              <w:rPr>
                <w:rFonts w:ascii="MS Mincho" w:hAnsi="MS Mincho" w:cs="MS Mincho" w:hint="eastAsia"/>
                <w:sz w:val="18"/>
                <w:szCs w:val="18"/>
                <w:lang w:val="en-US"/>
              </w:rPr>
              <w:t>✓</w:t>
            </w:r>
          </w:p>
        </w:tc>
        <w:tc>
          <w:tcPr>
            <w:tcW w:w="429" w:type="dxa"/>
          </w:tcPr>
          <w:p w14:paraId="3BA2B7D6" w14:textId="0934B3FC"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249FB50D" w14:textId="77777777" w:rsidTr="00871ABF">
        <w:tc>
          <w:tcPr>
            <w:tcW w:w="2381" w:type="dxa"/>
            <w:vAlign w:val="center"/>
          </w:tcPr>
          <w:p w14:paraId="23022A7E" w14:textId="25690AA4"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Kaninda, 1995 </w:t>
            </w:r>
            <w:r w:rsidRPr="002208F8">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&lt;EndNote&gt;&lt;Cite&gt;&lt;Author&gt;Kaninda&lt;/Author&gt;&lt;Year&gt;1998&lt;/Year&gt;&lt;RecNum&gt;19838&lt;/RecNum&gt;&lt;DisplayText&gt;[39]&lt;/DisplayText&gt;&lt;record&gt;&lt;rec-number&gt;19838&lt;/rec-number&gt;&lt;foreign-keys&gt;&lt;key app="EN" db-id="vpfvdvxffzv2dzewzacxe5xp2f2wrwz9fwap" timestamp="1494279929"&gt;19838&lt;/key&gt;&lt;/foreign-keys&gt;&lt;ref-type name="Journal Article"&gt;17&lt;/ref-type&gt;&lt;contributors&gt;&lt;authors&gt;&lt;author&gt;Kaninda, A. V.&lt;/author&gt;&lt;author&gt;Legros, D.&lt;/author&gt;&lt;author&gt;Jataou, I. M.&lt;/author&gt;&lt;author&gt;Malfait, P.&lt;/author&gt;&lt;author&gt;Maisonneuve, M.&lt;/author&gt;&lt;author&gt;Paquet, C.&lt;/author&gt;&lt;author&gt;Moren, A.&lt;/author&gt;&lt;/authors&gt;&lt;/contributors&gt;&lt;auth-address&gt;Epicentre, Paris, France. epimail@epicentre.msf.org&lt;/auth-address&gt;&lt;titles&gt;&lt;title&gt;Measles vaccine effectiveness in standard and early immunization strategies, Niger, 1995&lt;/title&gt;&lt;secondary-title&gt;Pediatr Infect Dis J&lt;/secondary-title&gt;&lt;alt-title&gt;The Pediatric infectious disease journal&lt;/alt-title&gt;&lt;/titles&gt;&lt;periodical&gt;&lt;full-title&gt;Pediatric Infectious Disease Journal&lt;/full-title&gt;&lt;abbr-1&gt;Pediatr. Infect. Dis. J.&lt;/abbr-1&gt;&lt;abbr-2&gt;Pediatr Infect Dis J&lt;/abbr-2&gt;&lt;/periodical&gt;&lt;pages&gt;1034-9&lt;/pages&gt;&lt;volume&gt;17&lt;/volume&gt;&lt;number&gt;11&lt;/number&gt;&lt;edition&gt;1998/12/16&lt;/edition&gt;&lt;keywords&gt;&lt;keyword&gt;Child, Preschool&lt;/keyword&gt;&lt;keyword&gt;Developing Countries&lt;/keyword&gt;&lt;keyword&gt;Disease Outbreaks/prevention &amp;amp; control&lt;/keyword&gt;&lt;keyword&gt;Humans&lt;/keyword&gt;&lt;keyword&gt;Immunization Programs&lt;/keyword&gt;&lt;keyword&gt;Immunization Schedule&lt;/keyword&gt;&lt;keyword&gt;Incidence&lt;/keyword&gt;&lt;keyword&gt;Infant&lt;/keyword&gt;&lt;keyword&gt;Measles/*epidemiology/prevention &amp;amp; control&lt;/keyword&gt;&lt;keyword&gt;Measles Vaccine/*administration &amp;amp; dosage&lt;/keyword&gt;&lt;keyword&gt;Niger/epidemiology&lt;/keyword&gt;&lt;keyword&gt;Retrospective Studies&lt;/keyword&gt;&lt;/keywords&gt;&lt;dates&gt;&lt;year&gt;1998&lt;/year&gt;&lt;pub-dates&gt;&lt;date&gt;Nov&lt;/date&gt;&lt;/pub-dates&gt;&lt;/dates&gt;&lt;isbn&gt;0891-3668 (Print)&amp;#xD;0891-3668&lt;/isbn&gt;&lt;accession-num&gt;9849988&lt;/accession-num&gt;&lt;urls&gt;&lt;/urls&gt;&lt;remote-database-provider&gt;NLM&lt;/remote-database-provider&gt;&lt;language&gt;eng&lt;/language&gt;&lt;/record&gt;&lt;/Cite&gt;&lt;/EndNote&gt;</w:instrText>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48</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524E124"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Niger</w:t>
            </w:r>
          </w:p>
        </w:tc>
        <w:tc>
          <w:tcPr>
            <w:tcW w:w="1134" w:type="dxa"/>
            <w:vAlign w:val="center"/>
          </w:tcPr>
          <w:p w14:paraId="12DDF2DB"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13892</w:t>
            </w:r>
          </w:p>
        </w:tc>
        <w:tc>
          <w:tcPr>
            <w:tcW w:w="1559" w:type="dxa"/>
            <w:vAlign w:val="center"/>
          </w:tcPr>
          <w:p w14:paraId="67BA67B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7528CA9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tcPr>
          <w:p w14:paraId="38F1D6A8" w14:textId="5364A0DB"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tcPr>
          <w:p w14:paraId="30C4BAFB" w14:textId="465BF721" w:rsidR="00CA5350" w:rsidRPr="00160CCC" w:rsidRDefault="00CA5350" w:rsidP="008D7385">
            <w:pPr>
              <w:jc w:val="center"/>
              <w:rPr>
                <w:rFonts w:ascii="MS Mincho" w:hAnsi="MS Mincho" w:cs="MS Mincho"/>
                <w:sz w:val="18"/>
                <w:szCs w:val="18"/>
                <w:lang w:val="en-US"/>
              </w:rPr>
            </w:pPr>
            <w:r w:rsidRPr="009E65FA">
              <w:rPr>
                <w:rFonts w:ascii="MS Mincho" w:hAnsi="MS Mincho" w:cs="MS Mincho" w:hint="eastAsia"/>
                <w:sz w:val="18"/>
                <w:szCs w:val="18"/>
                <w:lang w:val="en-US"/>
              </w:rPr>
              <w:t>✗</w:t>
            </w:r>
          </w:p>
        </w:tc>
        <w:tc>
          <w:tcPr>
            <w:tcW w:w="1240" w:type="dxa"/>
            <w:vAlign w:val="center"/>
          </w:tcPr>
          <w:p w14:paraId="064601C2"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93.5</w:t>
            </w:r>
          </w:p>
        </w:tc>
        <w:tc>
          <w:tcPr>
            <w:tcW w:w="458" w:type="dxa"/>
          </w:tcPr>
          <w:p w14:paraId="46BE2965" w14:textId="09C9A834"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c>
          <w:tcPr>
            <w:tcW w:w="429" w:type="dxa"/>
          </w:tcPr>
          <w:p w14:paraId="0846F132" w14:textId="292D0282"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13EEEABA" w14:textId="77777777" w:rsidTr="00871ABF">
        <w:tc>
          <w:tcPr>
            <w:tcW w:w="2381" w:type="dxa"/>
            <w:vAlign w:val="center"/>
          </w:tcPr>
          <w:p w14:paraId="1DF17BCE" w14:textId="40B92F41"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Kotb 1995</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PEVuZE5vdGU+PENpdGU+PEF1dGhvcj5Lb3RiPC9BdXRob3I+PFllYXI+MTk5OTwvWWVhcj48UmVj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PEVuZE5vdGU+PENpdGU+PEF1dGhvcj5Lb3RiPC9BdXRob3I+PFllYXI+MTk5OTwvWWVhcj48UmVj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49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127" w:type="dxa"/>
            <w:vAlign w:val="center"/>
          </w:tcPr>
          <w:p w14:paraId="54275DA2"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Egypt</w:t>
            </w:r>
          </w:p>
        </w:tc>
        <w:tc>
          <w:tcPr>
            <w:tcW w:w="1134" w:type="dxa"/>
            <w:vAlign w:val="center"/>
          </w:tcPr>
          <w:p w14:paraId="053FFADA"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230</w:t>
            </w:r>
          </w:p>
        </w:tc>
        <w:tc>
          <w:tcPr>
            <w:tcW w:w="1559" w:type="dxa"/>
            <w:vAlign w:val="center"/>
          </w:tcPr>
          <w:p w14:paraId="02873F5C"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19966ED0"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276" w:type="dxa"/>
          </w:tcPr>
          <w:p w14:paraId="3B25D27E" w14:textId="6584A1BE"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tcPr>
          <w:p w14:paraId="35090DB5" w14:textId="03AE09AA" w:rsidR="00CA5350" w:rsidRPr="00160CCC" w:rsidRDefault="00CA5350" w:rsidP="008D7385">
            <w:pPr>
              <w:jc w:val="center"/>
              <w:rPr>
                <w:rFonts w:ascii="MS Mincho" w:hAnsi="MS Mincho" w:cs="MS Mincho"/>
                <w:sz w:val="18"/>
                <w:szCs w:val="18"/>
                <w:lang w:val="en-US"/>
              </w:rPr>
            </w:pPr>
            <w:r w:rsidRPr="009E65FA">
              <w:rPr>
                <w:rFonts w:ascii="MS Mincho" w:hAnsi="MS Mincho" w:cs="MS Mincho" w:hint="eastAsia"/>
                <w:sz w:val="18"/>
                <w:szCs w:val="18"/>
                <w:lang w:val="en-US"/>
              </w:rPr>
              <w:t>✗</w:t>
            </w:r>
          </w:p>
        </w:tc>
        <w:tc>
          <w:tcPr>
            <w:tcW w:w="1240" w:type="dxa"/>
            <w:vAlign w:val="center"/>
          </w:tcPr>
          <w:p w14:paraId="375F9BB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53.4</w:t>
            </w:r>
          </w:p>
        </w:tc>
        <w:tc>
          <w:tcPr>
            <w:tcW w:w="458" w:type="dxa"/>
          </w:tcPr>
          <w:p w14:paraId="69E68A55" w14:textId="64FC718D"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c>
          <w:tcPr>
            <w:tcW w:w="429" w:type="dxa"/>
          </w:tcPr>
          <w:p w14:paraId="4C55D591" w14:textId="4E681A6B"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45ABF51C" w14:textId="77777777" w:rsidTr="00871ABF">
        <w:tc>
          <w:tcPr>
            <w:tcW w:w="2381" w:type="dxa"/>
            <w:vAlign w:val="center"/>
          </w:tcPr>
          <w:p w14:paraId="4FAFAD3F" w14:textId="6A19FF33" w:rsidR="00CA5350" w:rsidRPr="002208F8" w:rsidRDefault="00CA5350" w:rsidP="00EC4E5B">
            <w:pPr>
              <w:rPr>
                <w:rFonts w:ascii="Times New Roman" w:hAnsi="Times New Roman"/>
                <w:sz w:val="22"/>
                <w:szCs w:val="22"/>
                <w:lang w:val="en-US"/>
              </w:rPr>
            </w:pPr>
            <w:r w:rsidRPr="002208F8">
              <w:rPr>
                <w:rFonts w:ascii="Times New Roman" w:hAnsi="Times New Roman"/>
                <w:sz w:val="22"/>
                <w:szCs w:val="22"/>
                <w:lang w:val="en-US"/>
              </w:rPr>
              <w:t xml:space="preserve">Hennessey, 1996 </w:t>
            </w:r>
            <w:r w:rsidRPr="002208F8">
              <w:rPr>
                <w:rFonts w:ascii="Times New Roman" w:hAnsi="Times New Roman"/>
                <w:sz w:val="22"/>
                <w:szCs w:val="22"/>
                <w:lang w:val="en-US"/>
              </w:rPr>
              <w:fldChar w:fldCharType="begin">
                <w:fldData xml:space="preserve">PEVuZE5vdGU+PENpdGU+PEF1dGhvcj5IZW5uZXNzZXk8L0F1dGhvcj48WWVhcj4xOTk5PC9ZZWFy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=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PEVuZE5vdGU+PENpdGU+PEF1dGhvcj5IZW5uZXNzZXk8L0F1dGhvcj48WWVhcj4xOTk5PC9ZZWFy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=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50</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1963543"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Romania</w:t>
            </w:r>
          </w:p>
        </w:tc>
        <w:tc>
          <w:tcPr>
            <w:tcW w:w="1134" w:type="dxa"/>
            <w:vAlign w:val="center"/>
          </w:tcPr>
          <w:p w14:paraId="1A8609FC"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32915</w:t>
            </w:r>
          </w:p>
        </w:tc>
        <w:tc>
          <w:tcPr>
            <w:tcW w:w="1559" w:type="dxa"/>
            <w:vAlign w:val="center"/>
          </w:tcPr>
          <w:p w14:paraId="2339B655"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78148DA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1276" w:type="dxa"/>
          </w:tcPr>
          <w:p w14:paraId="478C2BE5" w14:textId="5E167805" w:rsidR="00CA5350" w:rsidRPr="00160CCC" w:rsidRDefault="00CA5350" w:rsidP="008D7385">
            <w:pPr>
              <w:jc w:val="center"/>
              <w:rPr>
                <w:rFonts w:ascii="MS Mincho" w:hAnsi="MS Mincho" w:cs="MS Mincho"/>
                <w:sz w:val="18"/>
                <w:szCs w:val="18"/>
                <w:lang w:val="en-US"/>
              </w:rPr>
            </w:pPr>
            <w:r w:rsidRPr="00BD4E0D">
              <w:rPr>
                <w:rFonts w:ascii="MS Mincho" w:hAnsi="MS Mincho" w:cs="MS Mincho" w:hint="eastAsia"/>
                <w:sz w:val="18"/>
                <w:szCs w:val="18"/>
                <w:lang w:val="en-US"/>
              </w:rPr>
              <w:t>✓</w:t>
            </w:r>
          </w:p>
        </w:tc>
        <w:tc>
          <w:tcPr>
            <w:tcW w:w="1842" w:type="dxa"/>
          </w:tcPr>
          <w:p w14:paraId="677CC861" w14:textId="3742F81F" w:rsidR="00CA5350" w:rsidRPr="00160CCC" w:rsidRDefault="00CA5350" w:rsidP="008D7385">
            <w:pPr>
              <w:jc w:val="center"/>
              <w:rPr>
                <w:rFonts w:ascii="MS Mincho" w:hAnsi="MS Mincho" w:cs="MS Mincho"/>
                <w:sz w:val="18"/>
                <w:szCs w:val="18"/>
                <w:lang w:val="en-US"/>
              </w:rPr>
            </w:pPr>
            <w:r w:rsidRPr="009E65FA">
              <w:rPr>
                <w:rFonts w:ascii="MS Mincho" w:hAnsi="MS Mincho" w:cs="MS Mincho" w:hint="eastAsia"/>
                <w:sz w:val="18"/>
                <w:szCs w:val="18"/>
                <w:lang w:val="en-US"/>
              </w:rPr>
              <w:t>✗</w:t>
            </w:r>
          </w:p>
        </w:tc>
        <w:tc>
          <w:tcPr>
            <w:tcW w:w="1240" w:type="dxa"/>
            <w:vAlign w:val="center"/>
          </w:tcPr>
          <w:p w14:paraId="3920296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88.6</w:t>
            </w:r>
          </w:p>
        </w:tc>
        <w:tc>
          <w:tcPr>
            <w:tcW w:w="458" w:type="dxa"/>
          </w:tcPr>
          <w:p w14:paraId="21E1FB90" w14:textId="7CD7A220"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c>
          <w:tcPr>
            <w:tcW w:w="429" w:type="dxa"/>
          </w:tcPr>
          <w:p w14:paraId="757C894B" w14:textId="0EC49FEE"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CA5350" w:rsidRPr="00160CCC" w14:paraId="0C55083E" w14:textId="77777777" w:rsidTr="00871ABF">
        <w:tc>
          <w:tcPr>
            <w:tcW w:w="2381" w:type="dxa"/>
            <w:vAlign w:val="center"/>
          </w:tcPr>
          <w:p w14:paraId="70E71E8B" w14:textId="45F3EE61" w:rsidR="00CA5350" w:rsidRPr="002208F8" w:rsidRDefault="00CA5350" w:rsidP="00A737EF">
            <w:pPr>
              <w:rPr>
                <w:rFonts w:ascii="Times New Roman" w:hAnsi="Times New Roman"/>
                <w:sz w:val="22"/>
                <w:szCs w:val="22"/>
                <w:lang w:val="en-US"/>
              </w:rPr>
            </w:pPr>
            <w:r w:rsidRPr="002208F8">
              <w:rPr>
                <w:rFonts w:ascii="Times New Roman" w:hAnsi="Times New Roman"/>
                <w:sz w:val="22"/>
                <w:szCs w:val="22"/>
                <w:lang w:val="en-US"/>
              </w:rPr>
              <w:t xml:space="preserve">John, 1999 </w:t>
            </w:r>
            <w:r w:rsidRPr="002208F8">
              <w:rPr>
                <w:rFonts w:ascii="Times New Roman" w:hAnsi="Times New Roman"/>
                <w:sz w:val="22"/>
                <w:szCs w:val="22"/>
                <w:lang w:val="en-US"/>
              </w:rPr>
              <w:fldChar w:fldCharType="begin">
                <w:fldData xml:space="preserve">PEVuZE5vdGU+PENpdGU+PEF1dGhvcj5Kb2huPC9BdXRob3I+PFllYXI+MjAwOTwvWWVhcj48UmVj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PEVuZE5vdGU+PENpdGU+PEF1dGhvcj5Kb2huPC9BdXRob3I+PFllYXI+MjAwOTwvWWVhcj48UmVj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Pr>
                <w:rFonts w:ascii="Times New Roman" w:hAnsi="Times New Roman"/>
                <w:noProof/>
                <w:sz w:val="22"/>
                <w:szCs w:val="22"/>
                <w:lang w:val="en-US"/>
              </w:rPr>
              <w:t>[</w:t>
            </w:r>
            <w:r w:rsidR="00134F27">
              <w:rPr>
                <w:rFonts w:ascii="Times New Roman" w:hAnsi="Times New Roman"/>
                <w:noProof/>
                <w:sz w:val="22"/>
                <w:szCs w:val="22"/>
                <w:lang w:val="en-US"/>
              </w:rPr>
              <w:t>51</w:t>
            </w:r>
            <w:r>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6D8B9F7F"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vAlign w:val="center"/>
          </w:tcPr>
          <w:p w14:paraId="2072C5A6"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559" w:type="dxa"/>
            <w:vAlign w:val="center"/>
          </w:tcPr>
          <w:p w14:paraId="6E15242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Cohort</w:t>
            </w:r>
          </w:p>
        </w:tc>
        <w:tc>
          <w:tcPr>
            <w:tcW w:w="1701" w:type="dxa"/>
            <w:vAlign w:val="center"/>
          </w:tcPr>
          <w:p w14:paraId="3C19DF5D"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LFA</w:t>
            </w:r>
          </w:p>
        </w:tc>
        <w:tc>
          <w:tcPr>
            <w:tcW w:w="1276" w:type="dxa"/>
            <w:vAlign w:val="center"/>
          </w:tcPr>
          <w:p w14:paraId="479AC6E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NR</w:t>
            </w:r>
          </w:p>
        </w:tc>
        <w:tc>
          <w:tcPr>
            <w:tcW w:w="1842" w:type="dxa"/>
          </w:tcPr>
          <w:p w14:paraId="17CE71A1" w14:textId="62C516B7" w:rsidR="00CA5350" w:rsidRPr="00160CCC" w:rsidRDefault="00CA5350" w:rsidP="008D7385">
            <w:pPr>
              <w:jc w:val="center"/>
              <w:rPr>
                <w:rFonts w:ascii="MS Mincho" w:hAnsi="MS Mincho" w:cs="MS Mincho"/>
                <w:sz w:val="18"/>
                <w:szCs w:val="18"/>
                <w:lang w:val="en-US"/>
              </w:rPr>
            </w:pPr>
            <w:r w:rsidRPr="009E65FA">
              <w:rPr>
                <w:rFonts w:ascii="MS Mincho" w:hAnsi="MS Mincho" w:cs="MS Mincho" w:hint="eastAsia"/>
                <w:sz w:val="18"/>
                <w:szCs w:val="18"/>
                <w:lang w:val="en-US"/>
              </w:rPr>
              <w:t>✗</w:t>
            </w:r>
          </w:p>
        </w:tc>
        <w:tc>
          <w:tcPr>
            <w:tcW w:w="1240" w:type="dxa"/>
            <w:vAlign w:val="center"/>
          </w:tcPr>
          <w:p w14:paraId="65E9E6CE" w14:textId="77777777" w:rsidR="00CA5350" w:rsidRPr="002208F8" w:rsidRDefault="00CA5350" w:rsidP="008D7385">
            <w:pPr>
              <w:jc w:val="center"/>
              <w:rPr>
                <w:rFonts w:ascii="Times New Roman" w:hAnsi="Times New Roman"/>
                <w:sz w:val="22"/>
                <w:szCs w:val="22"/>
                <w:lang w:val="en-US"/>
              </w:rPr>
            </w:pPr>
            <w:r w:rsidRPr="002208F8">
              <w:rPr>
                <w:rFonts w:ascii="Times New Roman" w:hAnsi="Times New Roman"/>
                <w:sz w:val="22"/>
                <w:szCs w:val="22"/>
                <w:lang w:val="en-US"/>
              </w:rPr>
              <w:t>29.6</w:t>
            </w:r>
          </w:p>
        </w:tc>
        <w:tc>
          <w:tcPr>
            <w:tcW w:w="458" w:type="dxa"/>
          </w:tcPr>
          <w:p w14:paraId="59486B50" w14:textId="286601F1" w:rsidR="00CA5350"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c>
          <w:tcPr>
            <w:tcW w:w="429" w:type="dxa"/>
          </w:tcPr>
          <w:p w14:paraId="4A49CD47" w14:textId="0EC70CAB" w:rsidR="00CA5350" w:rsidRPr="00160CCC" w:rsidRDefault="00CA5350" w:rsidP="008D7385">
            <w:pPr>
              <w:jc w:val="center"/>
              <w:rPr>
                <w:rFonts w:ascii="MS Mincho" w:hAnsi="MS Mincho" w:cs="MS Mincho"/>
                <w:sz w:val="18"/>
                <w:szCs w:val="18"/>
                <w:lang w:val="en-US"/>
              </w:rPr>
            </w:pPr>
            <w:r w:rsidRPr="00E47130">
              <w:rPr>
                <w:rFonts w:ascii="MS Mincho" w:hAnsi="MS Mincho" w:cs="MS Mincho" w:hint="eastAsia"/>
                <w:sz w:val="18"/>
                <w:szCs w:val="18"/>
                <w:lang w:val="en-US"/>
              </w:rPr>
              <w:t>✗</w:t>
            </w:r>
          </w:p>
        </w:tc>
      </w:tr>
      <w:tr w:rsidR="008D7385" w:rsidRPr="00160CCC" w14:paraId="0EAEC453" w14:textId="77777777" w:rsidTr="008D7385">
        <w:tc>
          <w:tcPr>
            <w:tcW w:w="2381" w:type="dxa"/>
            <w:vAlign w:val="center"/>
          </w:tcPr>
          <w:p w14:paraId="3529F822" w14:textId="1B01B9A7" w:rsidR="008D7385" w:rsidRPr="002208F8" w:rsidRDefault="008D7385" w:rsidP="00A737EF">
            <w:pPr>
              <w:rPr>
                <w:rFonts w:ascii="Times New Roman" w:hAnsi="Times New Roman"/>
                <w:sz w:val="22"/>
                <w:szCs w:val="22"/>
                <w:lang w:val="en-US"/>
              </w:rPr>
            </w:pPr>
            <w:r w:rsidRPr="002208F8">
              <w:rPr>
                <w:rFonts w:ascii="Times New Roman" w:hAnsi="Times New Roman"/>
                <w:sz w:val="22"/>
                <w:szCs w:val="22"/>
                <w:lang w:val="en-US"/>
              </w:rPr>
              <w:t xml:space="preserve">Defay, 2011 </w:t>
            </w:r>
            <w:r w:rsidRPr="002208F8">
              <w:rPr>
                <w:rFonts w:ascii="Times New Roman" w:hAnsi="Times New Roman"/>
                <w:sz w:val="22"/>
                <w:szCs w:val="22"/>
                <w:lang w:val="en-US"/>
              </w:rPr>
              <w:fldChar w:fldCharType="begin">
                <w:fldData xml:space="preserve">PEVuZE5vdGU+PENpdGU+PEF1dGhvcj5EZWZheTwvQXV0aG9yPjxZZWFyPjIwMTM8L1llYXI+PFJl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</w:fldData>
              </w:fldChar>
            </w:r>
            <w:r w:rsidR="00A737EF">
              <w:rPr>
                <w:rFonts w:ascii="Times New Roman" w:hAnsi="Times New Roman"/>
                <w:sz w:val="22"/>
                <w:szCs w:val="22"/>
                <w:lang w:val="en-US"/>
              </w:rPr>
              <w:instrText xml:space="preserve"> ADDIN EN.CITE </w:instrText>
            </w:r>
            <w:r w:rsidR="00A737EF">
              <w:rPr>
                <w:rFonts w:ascii="Times New Roman" w:hAnsi="Times New Roman"/>
                <w:sz w:val="22"/>
                <w:szCs w:val="22"/>
                <w:lang w:val="en-US"/>
              </w:rPr>
              <w:fldChar w:fldCharType="begin">
                <w:fldData xml:space="preserve">PEVuZE5vdGU+PENpdGU+PEF1dGhvcj5EZWZheTwvQXV0aG9yPjxZZWFyPjIwMTM8L1llYXI+PFJl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</w:fldData>
              </w:fldChar>
            </w:r>
            <w:r w:rsidR="00A737EF">
              <w:rPr>
                <w:rFonts w:ascii="Times New Roman" w:hAnsi="Times New Roman"/>
                <w:sz w:val="22"/>
                <w:szCs w:val="22"/>
                <w:lang w:val="en-US"/>
              </w:rPr>
              <w:instrText xml:space="preserve"> ADDIN EN.CITE.DATA </w:instrText>
            </w:r>
            <w:r w:rsidR="00A737EF">
              <w:rPr>
                <w:rFonts w:ascii="Times New Roman" w:hAnsi="Times New Roman"/>
                <w:sz w:val="22"/>
                <w:szCs w:val="22"/>
                <w:lang w:val="en-US"/>
              </w:rPr>
            </w:r>
            <w:r w:rsidR="00A737EF">
              <w:rPr>
                <w:rFonts w:ascii="Times New Roman" w:hAnsi="Times New Roman"/>
                <w:sz w:val="22"/>
                <w:szCs w:val="22"/>
                <w:lang w:val="en-US"/>
              </w:rPr>
              <w:fldChar w:fldCharType="end"/>
            </w:r>
            <w:r w:rsidRPr="002208F8">
              <w:rPr>
                <w:rFonts w:ascii="Times New Roman" w:hAnsi="Times New Roman"/>
                <w:sz w:val="22"/>
                <w:szCs w:val="22"/>
                <w:lang w:val="en-US"/>
              </w:rPr>
            </w:r>
            <w:r w:rsidRPr="002208F8">
              <w:rPr>
                <w:rFonts w:ascii="Times New Roman" w:hAnsi="Times New Roman"/>
                <w:sz w:val="22"/>
                <w:szCs w:val="22"/>
                <w:lang w:val="en-US"/>
              </w:rPr>
              <w:fldChar w:fldCharType="separate"/>
            </w:r>
            <w:r w:rsidR="00F42865">
              <w:rPr>
                <w:rFonts w:ascii="Times New Roman" w:hAnsi="Times New Roman"/>
                <w:noProof/>
                <w:sz w:val="22"/>
                <w:szCs w:val="22"/>
                <w:lang w:val="en-US"/>
              </w:rPr>
              <w:t>[1</w:t>
            </w:r>
            <w:r w:rsidR="00134F27">
              <w:rPr>
                <w:rFonts w:ascii="Times New Roman" w:hAnsi="Times New Roman"/>
                <w:noProof/>
                <w:sz w:val="22"/>
                <w:szCs w:val="22"/>
                <w:lang w:val="en-US"/>
              </w:rPr>
              <w:t>1</w:t>
            </w:r>
            <w:r w:rsidR="00F42865">
              <w:rPr>
                <w:rFonts w:ascii="Times New Roman" w:hAnsi="Times New Roman"/>
                <w:noProof/>
                <w:sz w:val="22"/>
                <w:szCs w:val="22"/>
                <w:lang w:val="en-US"/>
              </w:rPr>
              <w:t>]</w:t>
            </w:r>
            <w:r w:rsidRPr="002208F8">
              <w:rPr>
                <w:rFonts w:ascii="Times New Roman" w:hAnsi="Times New Roman"/>
                <w:sz w:val="22"/>
                <w:szCs w:val="22"/>
                <w:lang w:val="en-US"/>
              </w:rPr>
              <w:fldChar w:fldCharType="end"/>
            </w:r>
          </w:p>
        </w:tc>
        <w:tc>
          <w:tcPr>
            <w:tcW w:w="2127" w:type="dxa"/>
            <w:vAlign w:val="center"/>
          </w:tcPr>
          <w:p w14:paraId="26210060"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Canada</w:t>
            </w:r>
          </w:p>
        </w:tc>
        <w:tc>
          <w:tcPr>
            <w:tcW w:w="1134" w:type="dxa"/>
            <w:vAlign w:val="center"/>
          </w:tcPr>
          <w:p w14:paraId="5B183C6A"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725</w:t>
            </w:r>
          </w:p>
        </w:tc>
        <w:tc>
          <w:tcPr>
            <w:tcW w:w="1559" w:type="dxa"/>
            <w:vAlign w:val="center"/>
          </w:tcPr>
          <w:p w14:paraId="4BD28AAB"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Case-control</w:t>
            </w:r>
          </w:p>
        </w:tc>
        <w:tc>
          <w:tcPr>
            <w:tcW w:w="1701" w:type="dxa"/>
            <w:vAlign w:val="center"/>
          </w:tcPr>
          <w:p w14:paraId="671EABFE"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1276" w:type="dxa"/>
            <w:vAlign w:val="center"/>
          </w:tcPr>
          <w:p w14:paraId="1EB9225E" w14:textId="73E5F63B" w:rsidR="008D7385" w:rsidRPr="00160CCC" w:rsidRDefault="00A1527D"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842" w:type="dxa"/>
            <w:vAlign w:val="center"/>
          </w:tcPr>
          <w:p w14:paraId="3F6823A0" w14:textId="7D2A5A7E" w:rsidR="008D7385" w:rsidRPr="00160CCC" w:rsidRDefault="00A1527D" w:rsidP="008D7385">
            <w:pPr>
              <w:jc w:val="center"/>
              <w:rPr>
                <w:rFonts w:ascii="MS Mincho" w:hAnsi="MS Mincho" w:cs="MS Mincho"/>
                <w:sz w:val="18"/>
                <w:szCs w:val="18"/>
                <w:lang w:val="en-US"/>
              </w:rPr>
            </w:pPr>
            <w:r w:rsidRPr="00163FAB">
              <w:rPr>
                <w:rFonts w:ascii="MS Mincho" w:hAnsi="MS Mincho" w:cs="MS Mincho" w:hint="eastAsia"/>
                <w:sz w:val="18"/>
                <w:szCs w:val="18"/>
                <w:lang w:val="en-US"/>
              </w:rPr>
              <w:t>✓</w:t>
            </w:r>
          </w:p>
        </w:tc>
        <w:tc>
          <w:tcPr>
            <w:tcW w:w="1240" w:type="dxa"/>
            <w:vAlign w:val="center"/>
          </w:tcPr>
          <w:p w14:paraId="192B82CD" w14:textId="77777777" w:rsidR="008D7385" w:rsidRPr="002208F8" w:rsidRDefault="008D7385" w:rsidP="008D7385">
            <w:pPr>
              <w:jc w:val="center"/>
              <w:rPr>
                <w:rFonts w:ascii="Times New Roman" w:hAnsi="Times New Roman"/>
                <w:sz w:val="22"/>
                <w:szCs w:val="22"/>
                <w:lang w:val="en-US"/>
              </w:rPr>
            </w:pPr>
            <w:r w:rsidRPr="002208F8">
              <w:rPr>
                <w:rFonts w:ascii="Times New Roman" w:hAnsi="Times New Roman"/>
                <w:sz w:val="22"/>
                <w:szCs w:val="22"/>
                <w:lang w:val="en-US"/>
              </w:rPr>
              <w:t>NA</w:t>
            </w:r>
          </w:p>
        </w:tc>
        <w:tc>
          <w:tcPr>
            <w:tcW w:w="458" w:type="dxa"/>
          </w:tcPr>
          <w:p w14:paraId="3545A580" w14:textId="05872C36" w:rsidR="008D7385" w:rsidRPr="00160CCC" w:rsidRDefault="00CA5350" w:rsidP="008D7385">
            <w:pPr>
              <w:jc w:val="center"/>
              <w:rPr>
                <w:rFonts w:ascii="MS Mincho" w:hAnsi="MS Mincho" w:cs="MS Mincho"/>
                <w:sz w:val="18"/>
                <w:szCs w:val="18"/>
                <w:lang w:val="en-US"/>
              </w:rPr>
            </w:pPr>
            <w:r w:rsidRPr="009E65FA">
              <w:rPr>
                <w:rFonts w:ascii="MS Mincho" w:hAnsi="MS Mincho" w:cs="MS Mincho" w:hint="eastAsia"/>
                <w:sz w:val="18"/>
                <w:szCs w:val="18"/>
                <w:lang w:val="en-US"/>
              </w:rPr>
              <w:t>✗</w:t>
            </w:r>
          </w:p>
        </w:tc>
        <w:tc>
          <w:tcPr>
            <w:tcW w:w="429" w:type="dxa"/>
          </w:tcPr>
          <w:p w14:paraId="4BEAEDBA" w14:textId="4BB93B7E" w:rsidR="008D7385" w:rsidRPr="00160CCC" w:rsidRDefault="00CA5350" w:rsidP="008D7385">
            <w:pPr>
              <w:jc w:val="center"/>
              <w:rPr>
                <w:rFonts w:ascii="MS Mincho" w:hAnsi="MS Mincho" w:cs="MS Mincho"/>
                <w:sz w:val="18"/>
                <w:szCs w:val="18"/>
                <w:lang w:val="en-US"/>
              </w:rPr>
            </w:pPr>
            <w:r w:rsidRPr="00B90BFA">
              <w:rPr>
                <w:rFonts w:ascii="MS Mincho" w:hAnsi="MS Mincho" w:cs="MS Mincho" w:hint="eastAsia"/>
                <w:sz w:val="18"/>
                <w:szCs w:val="18"/>
                <w:lang w:val="en-US"/>
              </w:rPr>
              <w:t>✓</w:t>
            </w:r>
          </w:p>
        </w:tc>
      </w:tr>
    </w:tbl>
    <w:p w14:paraId="61AE7021" w14:textId="77777777" w:rsidR="008D7385" w:rsidRPr="00A42E2C" w:rsidRDefault="008D7385" w:rsidP="008D7385">
      <w:pPr>
        <w:rPr>
          <w:lang w:val="en-US"/>
        </w:rPr>
      </w:pPr>
    </w:p>
    <w:tbl>
      <w:tblPr>
        <w:tblStyle w:val="Grilledutableau"/>
        <w:tblW w:w="14147" w:type="dxa"/>
        <w:jc w:val="center"/>
        <w:tblBorders>
          <w:left w:val="none" w:sz="0" w:space="0" w:color="auto"/>
          <w:right w:val="none" w:sz="0" w:space="0" w:color="auto"/>
        </w:tblBorders>
        <w:tblLayout w:type="fixed"/>
        <w:tblCellMar>
          <w:left w:w="28" w:type="dxa"/>
          <w:right w:w="28" w:type="dxa"/>
        </w:tblCellMar>
        <w:tblLook w:val="04A0" w:firstRow="1" w:lastRow="0" w:firstColumn="1" w:lastColumn="0" w:noHBand="0" w:noVBand="1"/>
      </w:tblPr>
      <w:tblGrid>
        <w:gridCol w:w="2381"/>
        <w:gridCol w:w="2410"/>
        <w:gridCol w:w="1134"/>
        <w:gridCol w:w="1843"/>
        <w:gridCol w:w="3402"/>
        <w:gridCol w:w="2126"/>
        <w:gridCol w:w="425"/>
        <w:gridCol w:w="426"/>
      </w:tblGrid>
      <w:tr w:rsidR="008D7385" w:rsidRPr="004875F6" w14:paraId="20797988" w14:textId="77777777" w:rsidTr="004619F3">
        <w:trPr>
          <w:trHeight w:val="448"/>
          <w:jc w:val="center"/>
        </w:trPr>
        <w:tc>
          <w:tcPr>
            <w:tcW w:w="14147" w:type="dxa"/>
            <w:gridSpan w:val="8"/>
            <w:tcBorders>
              <w:bottom w:val="single" w:sz="4" w:space="0" w:color="auto"/>
            </w:tcBorders>
            <w:vAlign w:val="center"/>
          </w:tcPr>
          <w:p w14:paraId="7C1082DE" w14:textId="52BA1CCF" w:rsidR="008D7385" w:rsidRPr="001134AA" w:rsidRDefault="00ED6897" w:rsidP="004619F3">
            <w:pPr>
              <w:jc w:val="center"/>
              <w:rPr>
                <w:rFonts w:ascii="Times New Roman" w:hAnsi="Times New Roman"/>
                <w:b/>
                <w:sz w:val="22"/>
                <w:szCs w:val="22"/>
                <w:lang w:val="en-US"/>
              </w:rPr>
            </w:pPr>
            <w:r w:rsidRPr="001134AA">
              <w:rPr>
                <w:rFonts w:ascii="Times New Roman" w:hAnsi="Times New Roman"/>
                <w:b/>
                <w:sz w:val="22"/>
                <w:szCs w:val="22"/>
                <w:lang w:val="en-US"/>
              </w:rPr>
              <w:t>B</w:t>
            </w:r>
            <w:r w:rsidR="008D7385" w:rsidRPr="001134AA">
              <w:rPr>
                <w:rFonts w:ascii="Times New Roman" w:hAnsi="Times New Roman"/>
                <w:b/>
                <w:sz w:val="22"/>
                <w:szCs w:val="22"/>
                <w:lang w:val="en-US"/>
              </w:rPr>
              <w:t xml:space="preserve">. </w:t>
            </w:r>
            <w:r w:rsidR="000B1132" w:rsidRPr="001134AA">
              <w:rPr>
                <w:rFonts w:ascii="Times New Roman" w:hAnsi="Times New Roman"/>
                <w:b/>
                <w:sz w:val="22"/>
                <w:szCs w:val="22"/>
                <w:lang w:val="en-US"/>
              </w:rPr>
              <w:t xml:space="preserve">IMMUNOGENICITY ANALYSIS </w:t>
            </w:r>
            <w:r w:rsidR="0082704C" w:rsidRPr="001134AA">
              <w:rPr>
                <w:rFonts w:ascii="Times New Roman" w:hAnsi="Times New Roman"/>
                <w:b/>
                <w:sz w:val="22"/>
                <w:szCs w:val="22"/>
                <w:lang w:val="en-US"/>
              </w:rPr>
              <w:t>– Experimental or quasi-experimental studies</w:t>
            </w:r>
          </w:p>
        </w:tc>
      </w:tr>
      <w:tr w:rsidR="008D7385" w:rsidRPr="00160CCC" w14:paraId="2C4E5132" w14:textId="77777777" w:rsidTr="001134AA">
        <w:trPr>
          <w:trHeight w:val="281"/>
          <w:jc w:val="center"/>
        </w:trPr>
        <w:tc>
          <w:tcPr>
            <w:tcW w:w="2381" w:type="dxa"/>
            <w:vMerge w:val="restart"/>
            <w:tcBorders>
              <w:right w:val="nil"/>
            </w:tcBorders>
            <w:shd w:val="clear" w:color="auto" w:fill="auto"/>
            <w:vAlign w:val="center"/>
          </w:tcPr>
          <w:p w14:paraId="6F382C0C"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First author, year of publication (ref)</w:t>
            </w:r>
          </w:p>
        </w:tc>
        <w:tc>
          <w:tcPr>
            <w:tcW w:w="2410" w:type="dxa"/>
            <w:vMerge w:val="restart"/>
            <w:tcBorders>
              <w:left w:val="nil"/>
              <w:right w:val="nil"/>
            </w:tcBorders>
            <w:shd w:val="clear" w:color="auto" w:fill="auto"/>
            <w:vAlign w:val="center"/>
          </w:tcPr>
          <w:p w14:paraId="58FEB9CD"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Country</w:t>
            </w:r>
          </w:p>
        </w:tc>
        <w:tc>
          <w:tcPr>
            <w:tcW w:w="1134" w:type="dxa"/>
            <w:vMerge w:val="restart"/>
            <w:tcBorders>
              <w:left w:val="nil"/>
              <w:right w:val="nil"/>
            </w:tcBorders>
            <w:shd w:val="clear" w:color="auto" w:fill="auto"/>
            <w:vAlign w:val="center"/>
          </w:tcPr>
          <w:p w14:paraId="3F2AC79D"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N</w:t>
            </w:r>
            <w:r w:rsidRPr="001134AA">
              <w:rPr>
                <w:rFonts w:ascii="Times New Roman" w:hAnsi="Times New Roman"/>
                <w:b/>
                <w:sz w:val="22"/>
                <w:szCs w:val="22"/>
                <w:vertAlign w:val="superscript"/>
                <w:lang w:val="en-US"/>
              </w:rPr>
              <w:t>4</w:t>
            </w:r>
          </w:p>
        </w:tc>
        <w:tc>
          <w:tcPr>
            <w:tcW w:w="1843" w:type="dxa"/>
            <w:vMerge w:val="restart"/>
            <w:tcBorders>
              <w:left w:val="nil"/>
              <w:right w:val="nil"/>
            </w:tcBorders>
            <w:shd w:val="clear" w:color="auto" w:fill="auto"/>
            <w:vAlign w:val="center"/>
          </w:tcPr>
          <w:p w14:paraId="67389937"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Study design</w:t>
            </w:r>
          </w:p>
        </w:tc>
        <w:tc>
          <w:tcPr>
            <w:tcW w:w="3402" w:type="dxa"/>
            <w:vMerge w:val="restart"/>
            <w:tcBorders>
              <w:left w:val="nil"/>
              <w:right w:val="nil"/>
            </w:tcBorders>
            <w:shd w:val="clear" w:color="auto" w:fill="auto"/>
            <w:vAlign w:val="center"/>
          </w:tcPr>
          <w:p w14:paraId="015AC241"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Vaccine strain</w:t>
            </w:r>
          </w:p>
        </w:tc>
        <w:tc>
          <w:tcPr>
            <w:tcW w:w="2126" w:type="dxa"/>
            <w:vMerge w:val="restart"/>
            <w:tcBorders>
              <w:left w:val="nil"/>
              <w:right w:val="nil"/>
            </w:tcBorders>
            <w:shd w:val="clear" w:color="auto" w:fill="auto"/>
            <w:vAlign w:val="center"/>
          </w:tcPr>
          <w:p w14:paraId="11DAE0FA" w14:textId="12AB6383" w:rsidR="008D7385" w:rsidRPr="001134AA" w:rsidRDefault="008D7385" w:rsidP="00B021BF">
            <w:pPr>
              <w:jc w:val="center"/>
              <w:rPr>
                <w:rFonts w:ascii="Times New Roman" w:hAnsi="Times New Roman"/>
                <w:b/>
                <w:sz w:val="22"/>
                <w:szCs w:val="22"/>
                <w:lang w:val="en-US"/>
              </w:rPr>
            </w:pPr>
            <w:r w:rsidRPr="001134AA">
              <w:rPr>
                <w:rFonts w:ascii="Times New Roman" w:hAnsi="Times New Roman"/>
                <w:b/>
                <w:sz w:val="22"/>
                <w:szCs w:val="22"/>
                <w:lang w:val="en-US"/>
              </w:rPr>
              <w:t xml:space="preserve">Lab </w:t>
            </w:r>
            <w:r w:rsidR="00B021BF" w:rsidRPr="001134AA">
              <w:rPr>
                <w:rFonts w:ascii="Times New Roman" w:hAnsi="Times New Roman"/>
                <w:b/>
                <w:sz w:val="22"/>
                <w:szCs w:val="22"/>
                <w:lang w:val="en-US"/>
              </w:rPr>
              <w:t xml:space="preserve">assay </w:t>
            </w:r>
            <w:r w:rsidRPr="001134AA">
              <w:rPr>
                <w:rFonts w:ascii="Times New Roman" w:hAnsi="Times New Roman"/>
                <w:b/>
                <w:sz w:val="22"/>
                <w:szCs w:val="22"/>
                <w:lang w:val="en-US"/>
              </w:rPr>
              <w:t>(+)</w:t>
            </w:r>
            <w:r w:rsidRPr="001134AA">
              <w:rPr>
                <w:rFonts w:ascii="Times New Roman" w:hAnsi="Times New Roman"/>
                <w:b/>
                <w:sz w:val="22"/>
                <w:szCs w:val="22"/>
                <w:vertAlign w:val="superscript"/>
                <w:lang w:val="en-US"/>
              </w:rPr>
              <w:t>5</w:t>
            </w:r>
          </w:p>
        </w:tc>
        <w:tc>
          <w:tcPr>
            <w:tcW w:w="851" w:type="dxa"/>
            <w:gridSpan w:val="2"/>
            <w:tcBorders>
              <w:left w:val="nil"/>
            </w:tcBorders>
            <w:shd w:val="clear" w:color="auto" w:fill="auto"/>
            <w:vAlign w:val="center"/>
          </w:tcPr>
          <w:p w14:paraId="14F5947E"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Doses</w:t>
            </w:r>
          </w:p>
        </w:tc>
      </w:tr>
      <w:tr w:rsidR="008D7385" w:rsidRPr="00160CCC" w14:paraId="5F93B18E" w14:textId="77777777" w:rsidTr="0082704C">
        <w:trPr>
          <w:cantSplit/>
          <w:trHeight w:val="292"/>
          <w:jc w:val="center"/>
        </w:trPr>
        <w:tc>
          <w:tcPr>
            <w:tcW w:w="2381" w:type="dxa"/>
            <w:vMerge/>
            <w:tcBorders>
              <w:right w:val="nil"/>
            </w:tcBorders>
            <w:shd w:val="clear" w:color="auto" w:fill="F2F2F2" w:themeFill="background1" w:themeFillShade="F2"/>
          </w:tcPr>
          <w:p w14:paraId="538DBBD3" w14:textId="77777777" w:rsidR="008D7385" w:rsidRPr="00672B0D" w:rsidRDefault="008D7385" w:rsidP="004619F3">
            <w:pPr>
              <w:jc w:val="center"/>
              <w:rPr>
                <w:rFonts w:ascii="Times New Roman" w:hAnsi="Times New Roman"/>
                <w:b/>
                <w:sz w:val="22"/>
                <w:szCs w:val="22"/>
                <w:lang w:val="en-US"/>
              </w:rPr>
            </w:pPr>
          </w:p>
        </w:tc>
        <w:tc>
          <w:tcPr>
            <w:tcW w:w="2410" w:type="dxa"/>
            <w:vMerge/>
            <w:tcBorders>
              <w:left w:val="nil"/>
              <w:right w:val="nil"/>
            </w:tcBorders>
            <w:shd w:val="clear" w:color="auto" w:fill="F2F2F2" w:themeFill="background1" w:themeFillShade="F2"/>
            <w:vAlign w:val="center"/>
          </w:tcPr>
          <w:p w14:paraId="7F6B68E0" w14:textId="77777777" w:rsidR="008D7385" w:rsidRPr="00672B0D" w:rsidRDefault="008D7385" w:rsidP="004619F3">
            <w:pPr>
              <w:jc w:val="center"/>
              <w:rPr>
                <w:rFonts w:ascii="Times New Roman" w:hAnsi="Times New Roman"/>
                <w:b/>
                <w:sz w:val="22"/>
                <w:szCs w:val="22"/>
                <w:lang w:val="en-US"/>
              </w:rPr>
            </w:pPr>
          </w:p>
        </w:tc>
        <w:tc>
          <w:tcPr>
            <w:tcW w:w="1134" w:type="dxa"/>
            <w:vMerge/>
            <w:tcBorders>
              <w:left w:val="nil"/>
              <w:right w:val="nil"/>
            </w:tcBorders>
            <w:shd w:val="clear" w:color="auto" w:fill="F2F2F2" w:themeFill="background1" w:themeFillShade="F2"/>
            <w:vAlign w:val="center"/>
          </w:tcPr>
          <w:p w14:paraId="56A34C04" w14:textId="77777777" w:rsidR="008D7385" w:rsidRPr="00672B0D" w:rsidRDefault="008D7385" w:rsidP="004619F3">
            <w:pPr>
              <w:jc w:val="center"/>
              <w:rPr>
                <w:rFonts w:ascii="Times New Roman" w:hAnsi="Times New Roman"/>
                <w:b/>
                <w:sz w:val="22"/>
                <w:szCs w:val="22"/>
                <w:lang w:val="en-US"/>
              </w:rPr>
            </w:pPr>
          </w:p>
        </w:tc>
        <w:tc>
          <w:tcPr>
            <w:tcW w:w="1843" w:type="dxa"/>
            <w:vMerge/>
            <w:tcBorders>
              <w:left w:val="nil"/>
              <w:right w:val="nil"/>
            </w:tcBorders>
            <w:shd w:val="clear" w:color="auto" w:fill="F2F2F2" w:themeFill="background1" w:themeFillShade="F2"/>
          </w:tcPr>
          <w:p w14:paraId="51A80BFF" w14:textId="77777777" w:rsidR="008D7385" w:rsidRPr="00672B0D" w:rsidRDefault="008D7385" w:rsidP="004619F3">
            <w:pPr>
              <w:jc w:val="center"/>
              <w:rPr>
                <w:rFonts w:ascii="Times New Roman" w:hAnsi="Times New Roman"/>
                <w:b/>
                <w:sz w:val="22"/>
                <w:szCs w:val="22"/>
                <w:lang w:val="en-US"/>
              </w:rPr>
            </w:pPr>
          </w:p>
        </w:tc>
        <w:tc>
          <w:tcPr>
            <w:tcW w:w="3402" w:type="dxa"/>
            <w:vMerge/>
            <w:tcBorders>
              <w:left w:val="nil"/>
              <w:right w:val="nil"/>
            </w:tcBorders>
            <w:shd w:val="clear" w:color="auto" w:fill="F2F2F2" w:themeFill="background1" w:themeFillShade="F2"/>
          </w:tcPr>
          <w:p w14:paraId="36E1079C" w14:textId="77777777" w:rsidR="008D7385" w:rsidRPr="00672B0D" w:rsidRDefault="008D7385" w:rsidP="004619F3">
            <w:pPr>
              <w:jc w:val="center"/>
              <w:rPr>
                <w:rFonts w:ascii="Times New Roman" w:hAnsi="Times New Roman"/>
                <w:b/>
                <w:sz w:val="22"/>
                <w:szCs w:val="22"/>
                <w:lang w:val="en-US"/>
              </w:rPr>
            </w:pPr>
          </w:p>
        </w:tc>
        <w:tc>
          <w:tcPr>
            <w:tcW w:w="2126" w:type="dxa"/>
            <w:vMerge/>
            <w:tcBorders>
              <w:left w:val="nil"/>
              <w:right w:val="nil"/>
            </w:tcBorders>
            <w:shd w:val="clear" w:color="auto" w:fill="F2F2F2" w:themeFill="background1" w:themeFillShade="F2"/>
          </w:tcPr>
          <w:p w14:paraId="71EDBA92" w14:textId="77777777" w:rsidR="008D7385" w:rsidRPr="00672B0D" w:rsidRDefault="008D7385" w:rsidP="004619F3">
            <w:pPr>
              <w:jc w:val="center"/>
              <w:rPr>
                <w:rFonts w:ascii="Times New Roman" w:hAnsi="Times New Roman"/>
                <w:b/>
                <w:sz w:val="22"/>
                <w:szCs w:val="22"/>
                <w:lang w:val="en-US"/>
              </w:rPr>
            </w:pPr>
          </w:p>
        </w:tc>
        <w:tc>
          <w:tcPr>
            <w:tcW w:w="425" w:type="dxa"/>
            <w:tcBorders>
              <w:left w:val="nil"/>
              <w:right w:val="nil"/>
            </w:tcBorders>
            <w:shd w:val="clear" w:color="auto" w:fill="auto"/>
            <w:vAlign w:val="center"/>
          </w:tcPr>
          <w:p w14:paraId="481B5725"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1</w:t>
            </w:r>
          </w:p>
        </w:tc>
        <w:tc>
          <w:tcPr>
            <w:tcW w:w="426" w:type="dxa"/>
            <w:tcBorders>
              <w:left w:val="nil"/>
            </w:tcBorders>
            <w:shd w:val="clear" w:color="auto" w:fill="auto"/>
            <w:vAlign w:val="center"/>
          </w:tcPr>
          <w:p w14:paraId="5BEAF3B1" w14:textId="77777777" w:rsidR="008D7385" w:rsidRPr="001134AA" w:rsidRDefault="008D7385" w:rsidP="004619F3">
            <w:pPr>
              <w:jc w:val="center"/>
              <w:rPr>
                <w:rFonts w:ascii="Times New Roman" w:hAnsi="Times New Roman"/>
                <w:b/>
                <w:sz w:val="22"/>
                <w:szCs w:val="22"/>
                <w:lang w:val="en-US"/>
              </w:rPr>
            </w:pPr>
            <w:r w:rsidRPr="001134AA">
              <w:rPr>
                <w:rFonts w:ascii="Times New Roman" w:hAnsi="Times New Roman"/>
                <w:b/>
                <w:sz w:val="22"/>
                <w:szCs w:val="22"/>
                <w:lang w:val="en-US"/>
              </w:rPr>
              <w:t>2</w:t>
            </w:r>
          </w:p>
        </w:tc>
      </w:tr>
      <w:tr w:rsidR="00DC46AB" w14:paraId="0DA4A78B" w14:textId="77777777" w:rsidTr="00871ABF">
        <w:trPr>
          <w:jc w:val="center"/>
        </w:trPr>
        <w:tc>
          <w:tcPr>
            <w:tcW w:w="2381" w:type="dxa"/>
            <w:tcBorders>
              <w:right w:val="nil"/>
            </w:tcBorders>
            <w:vAlign w:val="center"/>
          </w:tcPr>
          <w:p w14:paraId="400F6FC6" w14:textId="5E946AB3"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Miller, 1967</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&lt;EndNote&gt;&lt;Cite&gt;&lt;Author&gt;Miller&lt;/Author&gt;&lt;Year&gt;1967&lt;/Year&gt;&lt;RecNum&gt;6816&lt;/RecNum&gt;&lt;DisplayText&gt;[116]&lt;/DisplayText&gt;&lt;record&gt;&lt;rec-number&gt;6816&lt;/rec-number&gt;&lt;foreign-keys&gt;&lt;key app="EN" db-id="vpfvdvxffzv2dzewzacxe5xp2f2wrwz9fwap" timestamp="1455923422"&gt;6816&lt;/key&gt;&lt;/foreign-keys&gt;&lt;ref-type name="Journal Article"&gt;17&lt;/ref-type&gt;&lt;contributors&gt;&lt;authors&gt;&lt;author&gt;Miller, G.&lt;/author&gt;&lt;author&gt;Gale, J.&lt;/author&gt;&lt;author&gt;Villarejos, V.&lt;/author&gt;&lt;author&gt;James, W.&lt;/author&gt;&lt;author&gt;Arteaga, C. G.&lt;/author&gt;&lt;author&gt;Casey, H.&lt;/author&gt;&lt;author&gt;Henderson, D. A.&lt;/author&gt;&lt;/authors&gt;&lt;/contributors&gt;&lt;titles&gt;&lt;title&gt;Edmonston B and a further attenuated measles vaccine--a placebo controlled double blind comparison&lt;/title&gt;&lt;secondary-title&gt;Am J Public Health Nations Health&lt;/secondary-title&gt;&lt;alt-title&gt;American journal of public health and the nation&amp;apos;s health&lt;/alt-title&gt;&lt;/titles&gt;&lt;periodical&gt;&lt;full-title&gt;American Journal of Public Health and the Nations Health&lt;/full-title&gt;&lt;abbr-1&gt;Am. J. Public Health Nations Health&lt;/abbr-1&gt;&lt;abbr-2&gt;Am J Public Health Nations Health&lt;/abbr-2&gt;&lt;abbr-3&gt;American Journal of Public Health &amp;amp; the Nations Health&lt;/abbr-3&gt;&lt;/periodical&gt;&lt;pages&gt;1333-40&lt;/pages&gt;&lt;volume&gt;57&lt;/volume&gt;&lt;number&gt;8&lt;/number&gt;&lt;edition&gt;1967/08/01&lt;/edition&gt;&lt;keywords&gt;&lt;keyword&gt;Aging&lt;/keyword&gt;&lt;keyword&gt;Antibodies&lt;/keyword&gt;&lt;keyword&gt;Body Height&lt;/keyword&gt;&lt;keyword&gt;Body Weight&lt;/keyword&gt;&lt;keyword&gt;Child, Preschool&lt;/keyword&gt;&lt;keyword&gt;Clinical Trials as Topic&lt;/keyword&gt;&lt;keyword&gt;Fever&lt;/keyword&gt;&lt;keyword&gt;Hemagglutination Inhibition Tests&lt;/keyword&gt;&lt;keyword&gt;Honduras&lt;/keyword&gt;&lt;keyword&gt;Humans&lt;/keyword&gt;&lt;keyword&gt;Infant&lt;/keyword&gt;&lt;keyword&gt;Measles/*immunology&lt;/keyword&gt;&lt;keyword&gt;Measles Vaccine/adverse effects/*therapeutic use&lt;/keyword&gt;&lt;keyword&gt;Placebos&lt;/keyword&gt;&lt;/keywords&gt;&lt;dates&gt;&lt;year&gt;1967&lt;/year&gt;&lt;pub-dates&gt;&lt;date&gt;Aug&lt;/date&gt;&lt;/pub-dates&gt;&lt;/dates&gt;&lt;isbn&gt;0002-9572 (Print)&amp;#xD;0002-9572&lt;/isbn&gt;&lt;accession-num&gt;4860064&lt;/accession-num&gt;&lt;urls&gt;&lt;/urls&gt;&lt;custom2&gt;Pmc1227617&lt;/custom2&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102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B3FDAF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Honduras</w:t>
            </w:r>
          </w:p>
        </w:tc>
        <w:tc>
          <w:tcPr>
            <w:tcW w:w="1134" w:type="dxa"/>
            <w:tcBorders>
              <w:left w:val="nil"/>
              <w:right w:val="nil"/>
            </w:tcBorders>
            <w:vAlign w:val="center"/>
          </w:tcPr>
          <w:p w14:paraId="4BBF2B7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278</w:t>
            </w:r>
          </w:p>
        </w:tc>
        <w:tc>
          <w:tcPr>
            <w:tcW w:w="1843" w:type="dxa"/>
            <w:tcBorders>
              <w:left w:val="nil"/>
              <w:right w:val="nil"/>
            </w:tcBorders>
            <w:vAlign w:val="center"/>
          </w:tcPr>
          <w:p w14:paraId="7FF42F6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55CA755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5303F04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(1:5)</w:t>
            </w:r>
          </w:p>
        </w:tc>
        <w:tc>
          <w:tcPr>
            <w:tcW w:w="425" w:type="dxa"/>
            <w:tcBorders>
              <w:left w:val="nil"/>
              <w:right w:val="nil"/>
            </w:tcBorders>
          </w:tcPr>
          <w:p w14:paraId="5926C38A" w14:textId="3328E8C9"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3F2871DB" w14:textId="513DF843"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54DA3433" w14:textId="77777777" w:rsidTr="00871ABF">
        <w:trPr>
          <w:jc w:val="center"/>
        </w:trPr>
        <w:tc>
          <w:tcPr>
            <w:tcW w:w="2381" w:type="dxa"/>
            <w:tcBorders>
              <w:right w:val="nil"/>
            </w:tcBorders>
            <w:vAlign w:val="center"/>
          </w:tcPr>
          <w:p w14:paraId="00BC2FD4" w14:textId="169FC830"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Ruben, 1973</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PEVuZE5vdGU+PENpdGU+PEF1dGhvcj5SdWJlbjwvQXV0aG9yPjxZZWFyPjE5NzM8L1llYXI+PFJl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==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PEVuZE5vdGU+PENpdGU+PEF1dGhvcj5SdWJlbjwvQXV0aG9yPjxZZWFyPjE5NzM8L1llYXI+PFJl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==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E83918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287407F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344</w:t>
            </w:r>
          </w:p>
        </w:tc>
        <w:tc>
          <w:tcPr>
            <w:tcW w:w="1843" w:type="dxa"/>
            <w:tcBorders>
              <w:left w:val="nil"/>
              <w:right w:val="nil"/>
            </w:tcBorders>
            <w:vAlign w:val="center"/>
          </w:tcPr>
          <w:p w14:paraId="0662A56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117091B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LFA</w:t>
            </w:r>
          </w:p>
        </w:tc>
        <w:tc>
          <w:tcPr>
            <w:tcW w:w="2126" w:type="dxa"/>
            <w:tcBorders>
              <w:left w:val="nil"/>
              <w:right w:val="nil"/>
            </w:tcBorders>
            <w:vAlign w:val="center"/>
          </w:tcPr>
          <w:p w14:paraId="269250B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(1:5)</w:t>
            </w:r>
          </w:p>
        </w:tc>
        <w:tc>
          <w:tcPr>
            <w:tcW w:w="425" w:type="dxa"/>
            <w:tcBorders>
              <w:left w:val="nil"/>
              <w:right w:val="nil"/>
            </w:tcBorders>
          </w:tcPr>
          <w:p w14:paraId="562FBB19" w14:textId="4D039781"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00298B86" w14:textId="6C5DA6F7"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2F99B312" w14:textId="77777777" w:rsidTr="00871ABF">
        <w:trPr>
          <w:jc w:val="center"/>
        </w:trPr>
        <w:tc>
          <w:tcPr>
            <w:tcW w:w="2381" w:type="dxa"/>
            <w:tcBorders>
              <w:right w:val="nil"/>
            </w:tcBorders>
            <w:vAlign w:val="center"/>
          </w:tcPr>
          <w:p w14:paraId="52115BEC" w14:textId="41D352B2"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Dick, 1975</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&lt;EndNote&gt;&lt;Cite&gt;&lt;Author&gt;Dick&lt;/Author&gt;&lt;Year&gt;1975&lt;/Year&gt;&lt;RecNum&gt;1006&lt;/RecNum&gt;&lt;DisplayText&gt;[56]&lt;/DisplayText&gt;&lt;record&gt;&lt;rec-number&gt;1006&lt;/rec-number&gt;&lt;foreign-keys&gt;&lt;key app="EN" db-id="vpfvdvxffzv2dzewzacxe5xp2f2wrwz9fwap" timestamp="1455919124"&gt;1006&lt;/key&gt;&lt;/foreign-keys&gt;&lt;ref-type name="Journal Article"&gt;17&lt;/ref-type&gt;&lt;contributors&gt;&lt;authors&gt;&lt;author&gt;Dick, B.&lt;/author&gt;&lt;author&gt;Smith, T.&lt;/author&gt;&lt;author&gt;Kipps, A.&lt;/author&gt;&lt;/authors&gt;&lt;/contributors&gt;&lt;titles&gt;&lt;title&gt;A minimum age for measles vaccine administration to coloured children&lt;/title&gt;&lt;secondary-title&gt;S Afr Med J&lt;/secondary-title&gt;&lt;alt-title&gt;South African medical journal = Suid-Afrikaanse tydskrif vir geneeskunde&lt;/alt-title&gt;&lt;/titles&gt;&lt;periodical&gt;&lt;full-title&gt;South African Medical Journal&lt;/full-title&gt;&lt;abbr-1&gt;S. Afr. Med. J.&lt;/abbr-1&gt;&lt;abbr-2&gt;S Afr Med J&lt;/abbr-2&gt;&lt;/periodical&gt;&lt;pages&gt;1951-4&lt;/pages&gt;&lt;volume&gt;49&lt;/volume&gt;&lt;number&gt;47&lt;/number&gt;&lt;edition&gt;1975/11/08&lt;/edition&gt;&lt;keywords&gt;&lt;keyword&gt;*African Americans&lt;/keyword&gt;&lt;keyword&gt;African Continental Ancestry Group&lt;/keyword&gt;&lt;keyword&gt;Age Factors&lt;/keyword&gt;&lt;keyword&gt;Antibodies, Viral/*analysis&lt;/keyword&gt;&lt;keyword&gt;Antibody Formation&lt;/keyword&gt;&lt;keyword&gt;Complement Fixation Tests&lt;/keyword&gt;&lt;keyword&gt;Humans&lt;/keyword&gt;&lt;keyword&gt;Infant&lt;/keyword&gt;&lt;keyword&gt;Measles/prevention &amp;amp; control&lt;/keyword&gt;&lt;keyword&gt;Measles Vaccine/*administration &amp;amp; dosage&lt;/keyword&gt;&lt;keyword&gt;Measles virus/*immunology&lt;/keyword&gt;&lt;keyword&gt;South Africa&lt;/keyword&gt;&lt;keyword&gt;*Vaccination/adverse effects&lt;/keyword&gt;&lt;keyword&gt;Vaccines, Attenuated/administration &amp;amp; dosage&lt;/keyword&gt;&lt;/keywords&gt;&lt;dates&gt;&lt;year&gt;1975&lt;/year&gt;&lt;pub-dates&gt;&lt;date&gt;Nov 8&lt;/date&gt;&lt;/pub-dates&gt;&lt;/dates&gt;&lt;isbn&gt;0256-9574 (Print)&lt;/isbn&gt;&lt;accession-num&gt;1198225&lt;/accession-num&gt;&lt;urls&gt;&lt;/urls&gt;&lt;remote-database-provider&gt;NLM&lt;/remote-database-provider&gt;&lt;language&gt;eng&lt;/language&gt;&lt;/record&gt;&lt;/Cite&gt;&lt;/EndNote&gt;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7F005B5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South Africa</w:t>
            </w:r>
          </w:p>
        </w:tc>
        <w:tc>
          <w:tcPr>
            <w:tcW w:w="1134" w:type="dxa"/>
            <w:tcBorders>
              <w:left w:val="nil"/>
              <w:right w:val="nil"/>
            </w:tcBorders>
            <w:vAlign w:val="center"/>
          </w:tcPr>
          <w:p w14:paraId="4BBC834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67</w:t>
            </w:r>
          </w:p>
        </w:tc>
        <w:tc>
          <w:tcPr>
            <w:tcW w:w="1843" w:type="dxa"/>
            <w:tcBorders>
              <w:left w:val="nil"/>
              <w:right w:val="nil"/>
            </w:tcBorders>
            <w:vAlign w:val="center"/>
          </w:tcPr>
          <w:p w14:paraId="1A04111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29101C8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A2284CF" w14:textId="47EFAE00"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CF (&gt;1:8)</w:t>
            </w:r>
          </w:p>
        </w:tc>
        <w:tc>
          <w:tcPr>
            <w:tcW w:w="425" w:type="dxa"/>
            <w:tcBorders>
              <w:left w:val="nil"/>
              <w:right w:val="nil"/>
            </w:tcBorders>
          </w:tcPr>
          <w:p w14:paraId="494DF462" w14:textId="04AE27EB"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4EA51EC1" w14:textId="775F838F"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274D0BFB" w14:textId="77777777" w:rsidTr="00871ABF">
        <w:trPr>
          <w:jc w:val="center"/>
        </w:trPr>
        <w:tc>
          <w:tcPr>
            <w:tcW w:w="2381" w:type="dxa"/>
            <w:tcBorders>
              <w:right w:val="nil"/>
            </w:tcBorders>
            <w:vAlign w:val="center"/>
          </w:tcPr>
          <w:p w14:paraId="36779507" w14:textId="6E1549FD"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Wallace, 1976</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&lt;EndNote&gt;&lt;Cite&gt;&lt;Author&gt;Wallace&lt;/Author&gt;&lt;Year&gt;1976&lt;/Year&gt;&lt;RecNum&gt;573&lt;/RecNum&gt;&lt;DisplayText&gt;[118]&lt;/DisplayText&gt;&lt;record&gt;&lt;rec-number&gt;573&lt;/rec-number&gt;&lt;foreign-keys&gt;&lt;key app="EN" db-id="vpfvdvxffzv2dzewzacxe5xp2f2wrwz9fwap" timestamp="1455919122"&gt;573&lt;/key&gt;&lt;/foreign-keys&gt;&lt;ref-type name="Electronic Article"&gt;43&lt;/ref-type&gt;&lt;contributors&gt;&lt;authors&gt;&lt;author&gt;Wallace, R. B.&lt;/author&gt;&lt;author&gt;Landrigan, P. J.&lt;/author&gt;&lt;author&gt;Smith, E. A.&lt;/author&gt;&lt;author&gt;Pifer, J.&lt;/author&gt;&lt;author&gt;Teller, B.&lt;/author&gt;&lt;author&gt;Foster, S. O.&lt;/author&gt;&lt;/authors&gt;&lt;/contributors&gt;&lt;titles&gt;&lt;title&gt;Trial of a reduced dose of measles vaccine in Nigerian children&lt;/title&gt;&lt;secondary-title&gt;Bulletin of the World Health Organization&lt;/secondary-title&gt;&lt;/titles&gt;&lt;periodical&gt;&lt;full-title&gt;Bulletin of the World Health Organization&lt;/full-title&gt;&lt;abbr-1&gt;Bull. World Health Organ.&lt;/abbr-1&gt;&lt;abbr-2&gt;Bull World Health Organ&lt;/abbr-2&gt;&lt;/periodical&gt;&lt;pages&gt;361-4&lt;/pages&gt;&lt;volume&gt;53&lt;/volume&gt;&lt;number&gt;4&lt;/number&gt;&lt;keywords&gt;&lt;keyword&gt;Antibodies, Viral [analysis]&lt;/keyword&gt;&lt;keyword&gt;Measles [immunology] [prevention &amp;amp; control]&lt;/keyword&gt;&lt;keyword&gt;Measles Vaccine [administration &amp;amp; dosage]&lt;/keyword&gt;&lt;keyword&gt;Nigeria&lt;/keyword&gt;&lt;keyword&gt;Vaccines, Attenuated [administration &amp;amp; dosage]&lt;/keyword&gt;&lt;keyword&gt;Child, Preschool[checkword]&lt;/keyword&gt;&lt;keyword&gt;Humans[checkword]&lt;/keyword&gt;&lt;keyword&gt;Infant[checkword]&lt;/keyword&gt;&lt;keyword&gt;Sr-child: sr-infectn&lt;/keyword&gt;&lt;/keywords&gt;&lt;dates&gt;&lt;year&gt;1976&lt;/year&gt;&lt;/dates&gt;&lt;accession-num&gt;CN-00702487&lt;/accession-num&gt;&lt;work-type&gt;Clinical Trial; Randomized Controlled Trial&lt;/work-type&gt;&lt;urls&gt;&lt;related-urls&gt;&lt;url&gt;http://onlinelibrary.wiley.com/o/cochrane/clcentral/articles/487/CN-00702487/frame.html&lt;/url&gt;&lt;url&gt;http://www.ncbi.nlm.nih.gov/pmc/articles/PMC2366538/pdf/bullwho00460-0056.pdf&lt;/url&gt;&lt;/related-urls&gt;&lt;/urls&gt;&lt;custom3&gt;Pubmed 1086728&lt;/custom3&gt;&lt;/record&gt;&lt;/Cite&gt;&lt;/EndNote&gt;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49CFF1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35F1FAA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1021</w:t>
            </w:r>
          </w:p>
        </w:tc>
        <w:tc>
          <w:tcPr>
            <w:tcW w:w="1843" w:type="dxa"/>
            <w:tcBorders>
              <w:left w:val="nil"/>
              <w:right w:val="nil"/>
            </w:tcBorders>
            <w:vAlign w:val="center"/>
          </w:tcPr>
          <w:p w14:paraId="1F28C8F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AB22A0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200261C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166CC01E" w14:textId="721DC8E3"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65130FAB" w14:textId="09E605A6"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46B34B6D" w14:textId="77777777" w:rsidTr="00871ABF">
        <w:trPr>
          <w:jc w:val="center"/>
        </w:trPr>
        <w:tc>
          <w:tcPr>
            <w:tcW w:w="2381" w:type="dxa"/>
            <w:tcBorders>
              <w:right w:val="nil"/>
            </w:tcBorders>
            <w:vAlign w:val="center"/>
          </w:tcPr>
          <w:p w14:paraId="51D1757F" w14:textId="0F8D3359"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WHO, 1977</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 ExcludeAuth="1"&gt;&lt;Year&gt;1977&lt;/Year&gt;&lt;RecNum&gt;19909&lt;/RecNum&gt;&lt;DisplayText&gt;[48]&lt;/DisplayText&gt;&lt;record&gt;&lt;rec-number&gt;19909&lt;/rec-number&gt;&lt;foreign-keys&gt;&lt;key app="EN" db-id="vpfvdvxffzv2dzewzacxe5xp2f2wrwz9fwap" timestamp="1494279929"&gt;19909&lt;/key&gt;&lt;/foreign-keys&gt;&lt;ref-type name="Journal Article"&gt;17&lt;/ref-type&gt;&lt;contributors&gt;&lt;/contributors&gt;&lt;titles&gt;&lt;title&gt;Measles immunity in the first year after birth and the optimum age for vaccination in Kenyan children. Collaborative study by the Ministry of Health of Kenya and the World Health Organization&lt;/title&gt;&lt;secondary-title&gt;Bull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Organ&lt;/abbr-2&gt;&lt;/alt-periodical&gt;&lt;pages&gt;21-31&lt;/pages&gt;&lt;volume&gt;55&lt;/volume&gt;&lt;number&gt;1&lt;/number&gt;&lt;edition&gt;1977/01/01&lt;/edition&gt;&lt;keywords&gt;&lt;keyword&gt;Antibodies, Viral/*analysis&lt;/keyword&gt;&lt;keyword&gt;Child&lt;/keyword&gt;&lt;keyword&gt;Child, Preschool&lt;/keyword&gt;&lt;keyword&gt;Fetal Blood/immunology&lt;/keyword&gt;&lt;keyword&gt;Humans&lt;/keyword&gt;&lt;keyword&gt;*Immunization Schedule&lt;/keyword&gt;&lt;keyword&gt;Infant&lt;/keyword&gt;&lt;keyword&gt;Infant, Newborn&lt;/keyword&gt;&lt;keyword&gt;Kenya&lt;/keyword&gt;&lt;keyword&gt;Measles/prevention &amp;amp; control&lt;/keyword&gt;&lt;keyword&gt;Measles virus/*immunology&lt;/keyword&gt;&lt;/keywords&gt;&lt;dates&gt;&lt;year&gt;1977&lt;/year&gt;&lt;/dates&gt;&lt;isbn&gt;0042-9686 (Print)&amp;#xD;0042-9686&lt;/isbn&gt;&lt;accession-num&gt;302153&lt;/accession-num&gt;&lt;urls&gt;&lt;/urls&gt;&lt;custom2&gt;PMC2366601&lt;/custom2&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71</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6B9576C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Kenya</w:t>
            </w:r>
          </w:p>
        </w:tc>
        <w:tc>
          <w:tcPr>
            <w:tcW w:w="1134" w:type="dxa"/>
            <w:tcBorders>
              <w:left w:val="nil"/>
              <w:right w:val="nil"/>
            </w:tcBorders>
            <w:vAlign w:val="center"/>
          </w:tcPr>
          <w:p w14:paraId="5FF9C05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1087</w:t>
            </w:r>
          </w:p>
        </w:tc>
        <w:tc>
          <w:tcPr>
            <w:tcW w:w="1843" w:type="dxa"/>
            <w:tcBorders>
              <w:left w:val="nil"/>
              <w:right w:val="nil"/>
            </w:tcBorders>
            <w:vAlign w:val="center"/>
          </w:tcPr>
          <w:p w14:paraId="0B55087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5831EFC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0EC7A00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(1:3)</w:t>
            </w:r>
          </w:p>
        </w:tc>
        <w:tc>
          <w:tcPr>
            <w:tcW w:w="425" w:type="dxa"/>
            <w:tcBorders>
              <w:left w:val="nil"/>
              <w:right w:val="nil"/>
            </w:tcBorders>
          </w:tcPr>
          <w:p w14:paraId="1B51CE29" w14:textId="42FF97E7"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2C5EAA2D" w14:textId="61101A3F"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4D298475" w14:textId="77777777" w:rsidTr="00871ABF">
        <w:trPr>
          <w:jc w:val="center"/>
        </w:trPr>
        <w:tc>
          <w:tcPr>
            <w:tcW w:w="2381" w:type="dxa"/>
            <w:tcBorders>
              <w:right w:val="nil"/>
            </w:tcBorders>
            <w:vAlign w:val="center"/>
          </w:tcPr>
          <w:p w14:paraId="67616E96" w14:textId="02885A3F"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lastRenderedPageBreak/>
              <w:t>Guyer, 1977</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PEVuZE5vdGU+PENpdGU+PEF1dGhvcj5HdXllcjwvQXV0aG9yPjxZZWFyPjE5Nzc8L1llYXI+PFJl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PEVuZE5vdGU+PENpdGU+PEF1dGhvcj5HdXllcjwvQXV0aG9yPjxZZWFyPjE5Nzc8L1llYXI+PFJl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FDC501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Cameroon</w:t>
            </w:r>
          </w:p>
        </w:tc>
        <w:tc>
          <w:tcPr>
            <w:tcW w:w="1134" w:type="dxa"/>
            <w:tcBorders>
              <w:left w:val="nil"/>
              <w:right w:val="nil"/>
            </w:tcBorders>
            <w:vAlign w:val="center"/>
          </w:tcPr>
          <w:p w14:paraId="61F9C69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45</w:t>
            </w:r>
          </w:p>
        </w:tc>
        <w:tc>
          <w:tcPr>
            <w:tcW w:w="1843" w:type="dxa"/>
            <w:tcBorders>
              <w:left w:val="nil"/>
              <w:right w:val="nil"/>
            </w:tcBorders>
            <w:vAlign w:val="center"/>
          </w:tcPr>
          <w:p w14:paraId="4644843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4D9036D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3095F88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046B517F" w14:textId="7B12C6FA" w:rsidR="00DC46AB" w:rsidRPr="00163FAB" w:rsidRDefault="00DC46AB" w:rsidP="004619F3">
            <w:pPr>
              <w:pStyle w:val="Sansinterligne"/>
              <w:jc w:val="center"/>
              <w:rPr>
                <w:rFonts w:ascii="MS Mincho" w:hAnsi="MS Mincho" w:cs="Menlo Regular"/>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24222671" w14:textId="402DDC14" w:rsidR="00DC46AB" w:rsidRPr="00163FAB" w:rsidRDefault="00DC46AB" w:rsidP="004619F3">
            <w:pPr>
              <w:pStyle w:val="Sansinterligne"/>
              <w:jc w:val="center"/>
              <w:rPr>
                <w:rFonts w:ascii="MS Mincho" w:hAnsi="MS Mincho" w:cs="Menlo Regular"/>
                <w:sz w:val="18"/>
                <w:szCs w:val="18"/>
                <w:lang w:val="en-US"/>
              </w:rPr>
            </w:pPr>
            <w:r w:rsidRPr="008A4E1A">
              <w:rPr>
                <w:rFonts w:ascii="MS Mincho" w:hAnsi="MS Mincho" w:cs="MS Mincho" w:hint="eastAsia"/>
                <w:sz w:val="18"/>
                <w:szCs w:val="18"/>
                <w:lang w:val="en-US"/>
              </w:rPr>
              <w:t>✗</w:t>
            </w:r>
          </w:p>
        </w:tc>
      </w:tr>
      <w:tr w:rsidR="00DC46AB" w14:paraId="0299E50F" w14:textId="77777777" w:rsidTr="00871ABF">
        <w:trPr>
          <w:jc w:val="center"/>
        </w:trPr>
        <w:tc>
          <w:tcPr>
            <w:tcW w:w="2381" w:type="dxa"/>
            <w:tcBorders>
              <w:right w:val="nil"/>
            </w:tcBorders>
            <w:vAlign w:val="center"/>
          </w:tcPr>
          <w:p w14:paraId="4CCB5A50" w14:textId="3CB5525B"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Stewien, 1978</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&lt;EndNote&gt;&lt;Cite&gt;&lt;Author&gt;Stewien&lt;/Author&gt;&lt;Year&gt;1978&lt;/Year&gt;&lt;RecNum&gt;2114&lt;/RecNum&gt;&lt;DisplayText&gt;[108]&lt;/DisplayText&gt;&lt;record&gt;&lt;rec-number&gt;2114&lt;/rec-number&gt;&lt;foreign-keys&gt;&lt;key app="EN" db-id="vpfvdvxffzv2dzewzacxe5xp2f2wrwz9fwap" timestamp="1455919133"&gt;2114&lt;/key&gt;&lt;/foreign-keys&gt;&lt;ref-type name="Journal Article"&gt;17&lt;/ref-type&gt;&lt;contributors&gt;&lt;authors&gt;&lt;author&gt;Stewien, K. E.&lt;/author&gt;&lt;author&gt;Barbosa, V.&lt;/author&gt;&lt;author&gt;de Lima, O. S.&lt;/author&gt;&lt;author&gt;Osiro, K.&lt;/author&gt;&lt;/authors&gt;&lt;/contributors&gt;&lt;titles&gt;&lt;title&gt;The influence of maternally derived antibody on the efficacy of further attenuated measles vaccine&lt;/title&gt;&lt;secondary-title&gt;Infection&lt;/secondary-title&gt;&lt;alt-title&gt;Infection&lt;/alt-title&gt;&lt;/titles&gt;&lt;periodical&gt;&lt;full-title&gt;Infection&lt;/full-title&gt;&lt;abbr-1&gt;Infection&lt;/abbr-1&gt;&lt;abbr-2&gt;Infection&lt;/abbr-2&gt;&lt;/periodical&gt;&lt;alt-periodical&gt;&lt;full-title&gt;Infection&lt;/full-title&gt;&lt;abbr-1&gt;Infection&lt;/abbr-1&gt;&lt;abbr-2&gt;Infection&lt;/abbr-2&gt;&lt;/alt-periodical&gt;&lt;pages&gt;207-10&lt;/pages&gt;&lt;volume&gt;6&lt;/volume&gt;&lt;number&gt;5&lt;/number&gt;&lt;edition&gt;1978/01/01&lt;/edition&gt;&lt;keywords&gt;&lt;keyword&gt;Age Factors&lt;/keyword&gt;&lt;keyword&gt;Antibodies, Viral/*immunology&lt;/keyword&gt;&lt;keyword&gt;Female&lt;/keyword&gt;&lt;keyword&gt;Humans&lt;/keyword&gt;&lt;keyword&gt;Immunity, Maternally-Acquired&lt;/keyword&gt;&lt;keyword&gt;Infant&lt;/keyword&gt;&lt;keyword&gt;*Maternal-Fetal Exchange&lt;/keyword&gt;&lt;keyword&gt;Measles/*immunology&lt;/keyword&gt;&lt;keyword&gt;Measles Vaccine/*immunology&lt;/keyword&gt;&lt;keyword&gt;Pregnancy&lt;/keyword&gt;&lt;keyword&gt;Vaccines, Attenuated/immunology&lt;/keyword&gt;&lt;/keywords&gt;&lt;dates&gt;&lt;year&gt;1978&lt;/year&gt;&lt;/dates&gt;&lt;isbn&gt;0300-8126 (Print)&amp;#xD;0300-8126&lt;/isbn&gt;&lt;accession-num&gt;730390&lt;/accession-num&gt;&lt;urls&gt;&lt;/urls&gt;&lt;remote-database-provider&gt;NLM&lt;/remote-database-provider&gt;&lt;language&gt;eng&lt;/language&gt;&lt;/record&gt;&lt;/Cite&gt;&lt;/EndNote&gt;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05498C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tcBorders>
              <w:left w:val="nil"/>
              <w:right w:val="nil"/>
            </w:tcBorders>
            <w:vAlign w:val="center"/>
          </w:tcPr>
          <w:p w14:paraId="38763C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43</w:t>
            </w:r>
          </w:p>
        </w:tc>
        <w:tc>
          <w:tcPr>
            <w:tcW w:w="1843" w:type="dxa"/>
            <w:tcBorders>
              <w:left w:val="nil"/>
              <w:right w:val="nil"/>
            </w:tcBorders>
            <w:vAlign w:val="center"/>
          </w:tcPr>
          <w:p w14:paraId="2AEF461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385FCB1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4DFF5E8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(1:2)</w:t>
            </w:r>
          </w:p>
        </w:tc>
        <w:tc>
          <w:tcPr>
            <w:tcW w:w="425" w:type="dxa"/>
            <w:tcBorders>
              <w:left w:val="nil"/>
              <w:right w:val="nil"/>
            </w:tcBorders>
          </w:tcPr>
          <w:p w14:paraId="58D9BF06" w14:textId="2FBF4289"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3482378D" w14:textId="2D960D0F"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5A1119FD" w14:textId="77777777" w:rsidTr="00871ABF">
        <w:trPr>
          <w:jc w:val="center"/>
        </w:trPr>
        <w:tc>
          <w:tcPr>
            <w:tcW w:w="2381" w:type="dxa"/>
            <w:tcBorders>
              <w:right w:val="nil"/>
            </w:tcBorders>
            <w:vAlign w:val="center"/>
          </w:tcPr>
          <w:p w14:paraId="64F512D7" w14:textId="745B7431"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Wilkins, 1979</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&lt;EndNote&gt;&lt;Cite&gt;&lt;Author&gt;Wilkins&lt;/Author&gt;&lt;Year&gt;1979&lt;/Year&gt;&lt;RecNum&gt;208&lt;/RecNum&gt;&lt;DisplayText&gt;[119]&lt;/DisplayText&gt;&lt;record&gt;&lt;rec-number&gt;208&lt;/rec-number&gt;&lt;foreign-keys&gt;&lt;key app="EN" db-id="vpfvdvxffzv2dzewzacxe5xp2f2wrwz9fwap" timestamp="1455292704"&gt;208&lt;/key&gt;&lt;/foreign-keys&gt;&lt;ref-type name="Journal Article"&gt;17&lt;/ref-type&gt;&lt;contributors&gt;&lt;authors&gt;&lt;author&gt;Wilkins, J.&lt;/author&gt;&lt;author&gt;Wehrle, P. F.&lt;/author&gt;&lt;/authors&gt;&lt;/contributors&gt;&lt;titles&gt;&lt;title&gt;Additional evidence against measles vaccine administration to infants less than 12 months of age: altered immune response following active/passive immunization&lt;/title&gt;&lt;secondary-title&gt;J Pediatr&lt;/secondary-title&gt;&lt;/titles&gt;&lt;periodical&gt;&lt;full-title&gt;Journal of Pediatrics&lt;/full-title&gt;&lt;abbr-1&gt;J. Pediatr.&lt;/abbr-1&gt;&lt;abbr-2&gt;J Pediatr&lt;/abbr-2&gt;&lt;/periodical&gt;&lt;pages&gt;865-9&lt;/pages&gt;&lt;volume&gt;94&lt;/volume&gt;&lt;number&gt;6&lt;/number&gt;&lt;keywords&gt;&lt;keyword&gt;Age Factors&lt;/keyword&gt;&lt;keyword&gt;Humans&lt;/keyword&gt;&lt;keyword&gt;Immunity, Active&lt;/keyword&gt;&lt;keyword&gt;Immunity, Maternally-Acquired&lt;/keyword&gt;&lt;keyword&gt;Immunization Schedule&lt;/keyword&gt;&lt;keyword&gt;Infant&lt;/keyword&gt;&lt;keyword&gt;Measles&lt;/keyword&gt;&lt;keyword&gt;Measles Vaccine&lt;/keyword&gt;&lt;keyword&gt;Measles Vaccine: immunology&lt;/keyword&gt;&lt;keyword&gt;Measles: immunology&lt;/keyword&gt;&lt;keyword&gt;Vaccination&lt;/keyword&gt;&lt;keyword&gt;Vaccination: adverse effects&lt;/keyword&gt;&lt;keyword&gt;Vaccines, Attenuated&lt;/keyword&gt;&lt;keyword&gt;Vaccines, Attenuated: immunology&lt;/keyword&gt;&lt;/keywords&gt;&lt;dates&gt;&lt;year&gt;1979&lt;/year&gt;&lt;/dates&gt;&lt;urls&gt;&lt;related-urls&gt;&lt;url&gt;http://www.ncbi.nlm.nih.gov/pubmed/448525&lt;/url&gt;&lt;/related-urls&gt;&lt;pdf-urls&gt;&lt;url&gt;file:///C:/Users/carsar01/AppData/Local/Mendeley Ltd./Mendeley Desktop/Downloaded/Wilkins, Wehrle - 1979 - Additional evidence against measles vaccine administration to infants less than 12 months of age altered immune.pdf&lt;/url&gt;&lt;/pdf-urls&gt;&lt;/urls&gt;&lt;/record&gt;&lt;/Cite&gt;&lt;/EndNote&gt;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8E0AA4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4DF082E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851</w:t>
            </w:r>
          </w:p>
        </w:tc>
        <w:tc>
          <w:tcPr>
            <w:tcW w:w="1843" w:type="dxa"/>
            <w:tcBorders>
              <w:left w:val="nil"/>
              <w:right w:val="nil"/>
            </w:tcBorders>
            <w:vAlign w:val="center"/>
          </w:tcPr>
          <w:p w14:paraId="1EDA214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313C2A7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C36DAF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(1:8)</w:t>
            </w:r>
          </w:p>
        </w:tc>
        <w:tc>
          <w:tcPr>
            <w:tcW w:w="425" w:type="dxa"/>
            <w:tcBorders>
              <w:left w:val="nil"/>
              <w:right w:val="nil"/>
            </w:tcBorders>
          </w:tcPr>
          <w:p w14:paraId="0F7C3D75" w14:textId="56564676"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2C4E7CA9" w14:textId="71969F5B"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380ED4BA" w14:textId="77777777" w:rsidTr="00871ABF">
        <w:trPr>
          <w:jc w:val="center"/>
        </w:trPr>
        <w:tc>
          <w:tcPr>
            <w:tcW w:w="2381" w:type="dxa"/>
            <w:tcBorders>
              <w:right w:val="nil"/>
            </w:tcBorders>
            <w:vAlign w:val="center"/>
          </w:tcPr>
          <w:p w14:paraId="5D1EDA65" w14:textId="3A18ACED"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Mittal, 1979</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&lt;EndNote&gt;&lt;Cite&gt;&lt;Author&gt;Mittal&lt;/Author&gt;&lt;Year&gt;1979&lt;/Year&gt;&lt;RecNum&gt;19209&lt;/RecNum&gt;&lt;DisplayText&gt;[109]&lt;/DisplayText&gt;&lt;record&gt;&lt;rec-number&gt;19209&lt;/rec-number&gt;&lt;foreign-keys&gt;&lt;key app="EN" db-id="vpfvdvxffzv2dzewzacxe5xp2f2wrwz9fwap" timestamp="1466628112"&gt;19209&lt;/key&gt;&lt;/foreign-keys&gt;&lt;ref-type name="Journal Article"&gt;17&lt;/ref-type&gt;&lt;contributors&gt;&lt;authors&gt;&lt;author&gt;Mittal, S. K.&lt;/author&gt;&lt;author&gt;Gulati, A.&lt;/author&gt;&lt;author&gt;Kumari, P.&lt;/author&gt;&lt;author&gt;Bala, V.&lt;/author&gt;&lt;author&gt;Gupta, S.&lt;/author&gt;&lt;/authors&gt;&lt;/contributors&gt;&lt;titles&gt;&lt;title&gt;Seroconversion following measles immunisation&lt;/title&gt;&lt;secondary-title&gt;Indian Pediatr&lt;/secondary-title&gt;&lt;/titles&gt;&lt;periodical&gt;&lt;full-title&gt;Indian Pediatrics&lt;/full-title&gt;&lt;abbr-1&gt;Indian Pediatr.&lt;/abbr-1&gt;&lt;abbr-2&gt;Indian Pediatr&lt;/abbr-2&gt;&lt;/periodical&gt;&lt;pages&gt;309-11&lt;/pages&gt;&lt;volume&gt;16&lt;/volume&gt;&lt;number&gt;4&lt;/number&gt;&lt;keywords&gt;&lt;keyword&gt;*Antibody Formation&lt;/keyword&gt;&lt;keyword&gt;Child, Preschool&lt;/keyword&gt;&lt;keyword&gt;Female&lt;/keyword&gt;&lt;keyword&gt;Humans&lt;/keyword&gt;&lt;keyword&gt;Infant&lt;/keyword&gt;&lt;keyword&gt;Male&lt;/keyword&gt;&lt;keyword&gt;Measles/*immunology&lt;/keyword&gt;&lt;keyword&gt;Measles Vaccine/immunology&lt;/keyword&gt;&lt;keyword&gt;Vaccination&lt;/keyword&gt;&lt;/keywords&gt;&lt;dates&gt;&lt;year&gt;1979&lt;/year&gt;&lt;pub-dates&gt;&lt;date&gt;Apr&lt;/date&gt;&lt;/pub-dates&gt;&lt;/dates&gt;&lt;isbn&gt;0019-6061 (Print)&amp;#xD;0019-6061 (Linking)&lt;/isbn&gt;&lt;accession-num&gt;511301&lt;/accession-num&gt;&lt;urls&gt;&lt;related-urls&gt;&lt;url&gt;http://www.ncbi.nlm.nih.gov/pubmed/511301&lt;/url&gt;&lt;/related-urls&gt;&lt;/urls&gt;&lt;/record&gt;&lt;/Cite&gt;&lt;/EndNote&gt;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03AD4C9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2A5F953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34</w:t>
            </w:r>
          </w:p>
        </w:tc>
        <w:tc>
          <w:tcPr>
            <w:tcW w:w="1843" w:type="dxa"/>
            <w:tcBorders>
              <w:left w:val="nil"/>
              <w:right w:val="nil"/>
            </w:tcBorders>
            <w:vAlign w:val="center"/>
          </w:tcPr>
          <w:p w14:paraId="2FEC5BD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198B059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05615EB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CF (1:8)</w:t>
            </w:r>
          </w:p>
        </w:tc>
        <w:tc>
          <w:tcPr>
            <w:tcW w:w="425" w:type="dxa"/>
            <w:tcBorders>
              <w:left w:val="nil"/>
              <w:right w:val="nil"/>
            </w:tcBorders>
          </w:tcPr>
          <w:p w14:paraId="037AB666" w14:textId="31CEFB74" w:rsidR="00DC46AB" w:rsidRPr="00163FAB" w:rsidRDefault="00DC46AB" w:rsidP="004619F3">
            <w:pPr>
              <w:pStyle w:val="Sansinterligne"/>
              <w:jc w:val="center"/>
              <w:rPr>
                <w:rFonts w:ascii="MS Mincho" w:hAnsi="MS Mincho" w:cs="Menlo Regular"/>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15B41178" w14:textId="697402EA" w:rsidR="00DC46AB" w:rsidRPr="00163FAB" w:rsidRDefault="00DC46AB" w:rsidP="004619F3">
            <w:pPr>
              <w:pStyle w:val="Sansinterligne"/>
              <w:jc w:val="center"/>
              <w:rPr>
                <w:rFonts w:ascii="MS Mincho" w:hAnsi="MS Mincho" w:cs="Menlo Regular"/>
                <w:sz w:val="18"/>
                <w:szCs w:val="18"/>
                <w:lang w:val="en-US"/>
              </w:rPr>
            </w:pPr>
            <w:r w:rsidRPr="008A4E1A">
              <w:rPr>
                <w:rFonts w:ascii="MS Mincho" w:hAnsi="MS Mincho" w:cs="MS Mincho" w:hint="eastAsia"/>
                <w:sz w:val="18"/>
                <w:szCs w:val="18"/>
                <w:lang w:val="en-US"/>
              </w:rPr>
              <w:t>✗</w:t>
            </w:r>
          </w:p>
        </w:tc>
      </w:tr>
      <w:tr w:rsidR="00DC46AB" w14:paraId="1EB06120" w14:textId="77777777" w:rsidTr="00871ABF">
        <w:trPr>
          <w:jc w:val="center"/>
        </w:trPr>
        <w:tc>
          <w:tcPr>
            <w:tcW w:w="2381" w:type="dxa"/>
            <w:tcBorders>
              <w:right w:val="nil"/>
            </w:tcBorders>
            <w:vAlign w:val="center"/>
          </w:tcPr>
          <w:p w14:paraId="2C03BCE3" w14:textId="3EBCE5D3"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Ogunmekan, 1981</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&lt;EndNote&gt;&lt;Cite&gt;&lt;Author&gt;Ogunmekan&lt;/Author&gt;&lt;Year&gt;1981&lt;/Year&gt;&lt;RecNum&gt;1762&lt;/RecNum&gt;&lt;DisplayText&gt;[120]&lt;/DisplayText&gt;&lt;record&gt;&lt;rec-number&gt;1762&lt;/rec-number&gt;&lt;foreign-keys&gt;&lt;key app="EN" db-id="vpfvdvxffzv2dzewzacxe5xp2f2wrwz9fwap" timestamp="1455919129"&gt;1762&lt;/key&gt;&lt;/foreign-keys&gt;&lt;ref-type name="Journal Article"&gt;17&lt;/ref-type&gt;&lt;contributors&gt;&lt;authors&gt;&lt;author&gt;Ogunmekan, D. A.&lt;/author&gt;&lt;author&gt;Harry, T. O.&lt;/author&gt;&lt;/authors&gt;&lt;/contributors&gt;&lt;titles&gt;&lt;title&gt;Optimal age for vaccinating Nigerian children against measles. II. Seroconversion to measles vaccine in different age groups&lt;/title&gt;&lt;secondary-title&gt;Trop Geogr Med&lt;/secondary-title&gt;&lt;alt-title&gt;Tropical and geographical medicine&lt;/alt-title&gt;&lt;/titles&gt;&lt;periodical&gt;&lt;full-title&gt;Tropical and Geographical Medicine&lt;/full-title&gt;&lt;abbr-1&gt;Trop. Geogr. Med.&lt;/abbr-1&gt;&lt;abbr-2&gt;Trop Geogr Med&lt;/abbr-2&gt;&lt;abbr-3&gt;Tropical &amp;amp; Geographical Medicine&lt;/abbr-3&gt;&lt;/periodical&gt;&lt;alt-periodical&gt;&lt;full-title&gt;Tropical and Geographical Medicine&lt;/full-title&gt;&lt;abbr-1&gt;Trop. Geogr. Med.&lt;/abbr-1&gt;&lt;abbr-2&gt;Trop Geogr Med&lt;/abbr-2&gt;&lt;abbr-3&gt;Tropical &amp;amp; Geographical Medicine&lt;/abbr-3&gt;&lt;/alt-periodical&gt;&lt;pages&gt;379-82&lt;/pages&gt;&lt;volume&gt;33&lt;/volume&gt;&lt;number&gt;4&lt;/number&gt;&lt;edition&gt;1981/12/01&lt;/edition&gt;&lt;keywords&gt;&lt;keyword&gt;Age Factors&lt;/keyword&gt;&lt;keyword&gt;Antibodies, Viral/*analysis&lt;/keyword&gt;&lt;keyword&gt;Humans&lt;/keyword&gt;&lt;keyword&gt;Immunization Schedule&lt;/keyword&gt;&lt;keyword&gt;Infant&lt;/keyword&gt;&lt;keyword&gt;Measles/immunology&lt;/keyword&gt;&lt;keyword&gt;Measles Vaccine/*administration &amp;amp; dosage&lt;/keyword&gt;&lt;keyword&gt;Measles virus/*immunology&lt;/keyword&gt;&lt;keyword&gt;Nigeria&lt;/keyword&gt;&lt;keyword&gt;*Vaccination&lt;/keyword&gt;&lt;/keywords&gt;&lt;dates&gt;&lt;year&gt;1981&lt;/year&gt;&lt;pub-dates&gt;&lt;date&gt;Dec&lt;/date&gt;&lt;/pub-dates&gt;&lt;/dates&gt;&lt;isbn&gt;0041-3232 (Print)&amp;#xD;0041-3232&lt;/isbn&gt;&lt;accession-num&gt;7342385&lt;/accession-num&gt;&lt;urls&gt;&lt;/urls&gt;&lt;remote-database-provider&gt;NLM&lt;/remote-database-provider&gt;&lt;language&gt;eng&lt;/language&gt;&lt;/record&gt;&lt;/Cite&gt;&lt;/EndNote&gt;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67217B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0204E41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224</w:t>
            </w:r>
          </w:p>
        </w:tc>
        <w:tc>
          <w:tcPr>
            <w:tcW w:w="1843" w:type="dxa"/>
            <w:tcBorders>
              <w:left w:val="nil"/>
              <w:right w:val="nil"/>
            </w:tcBorders>
            <w:vAlign w:val="center"/>
          </w:tcPr>
          <w:p w14:paraId="10AEC53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1BD14CD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477DADD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3B840EB7" w14:textId="21A25248"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54355FFD" w14:textId="0C72D5DF"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534E1D08" w14:textId="77777777" w:rsidTr="00871ABF">
        <w:trPr>
          <w:jc w:val="center"/>
        </w:trPr>
        <w:tc>
          <w:tcPr>
            <w:tcW w:w="2381" w:type="dxa"/>
            <w:tcBorders>
              <w:right w:val="nil"/>
            </w:tcBorders>
            <w:vAlign w:val="center"/>
          </w:tcPr>
          <w:p w14:paraId="6F8AD7E6" w14:textId="0E3E29FF"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Ogunmekan, 1981b</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PEVuZE5vdGU+PENpdGU+PEF1dGhvcj5PZ3VubWVrYW48L0F1dGhvcj48WWVhcj4xOTgxPC9ZZWFy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PEVuZE5vdGU+PENpdGU+PEF1dGhvcj5PZ3VubWVrYW48L0F1dGhvcj48WWVhcj4xOTgxPC9ZZWFy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C89732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0012E4C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98</w:t>
            </w:r>
          </w:p>
        </w:tc>
        <w:tc>
          <w:tcPr>
            <w:tcW w:w="1843" w:type="dxa"/>
            <w:tcBorders>
              <w:left w:val="nil"/>
              <w:right w:val="nil"/>
            </w:tcBorders>
            <w:vAlign w:val="center"/>
          </w:tcPr>
          <w:p w14:paraId="6FE0533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0BE4DDB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61A854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2277DFCB" w14:textId="5D34D824"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6BD130E8" w14:textId="4D487E5D"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52C64928" w14:textId="77777777" w:rsidTr="00871ABF">
        <w:trPr>
          <w:jc w:val="center"/>
        </w:trPr>
        <w:tc>
          <w:tcPr>
            <w:tcW w:w="2381" w:type="dxa"/>
            <w:tcBorders>
              <w:right w:val="nil"/>
            </w:tcBorders>
            <w:vAlign w:val="center"/>
          </w:tcPr>
          <w:p w14:paraId="76BC9358" w14:textId="2BB3B5B6"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Shaoyuan, 1982</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&lt;EndNote&gt;&lt;Cite&gt;&lt;Author&gt;Shaoyuan&lt;/Author&gt;&lt;Year&gt;1982&lt;/Year&gt;&lt;RecNum&gt;2034&lt;/RecNum&gt;&lt;DisplayText&gt;[110]&lt;/DisplayText&gt;&lt;record&gt;&lt;rec-number&gt;2034&lt;/rec-number&gt;&lt;foreign-keys&gt;&lt;key app="EN" db-id="vpfvdvxffzv2dzewzacxe5xp2f2wrwz9fwap" timestamp="1455919132"&gt;2034&lt;/key&gt;&lt;/foreign-keys&gt;&lt;ref-type name="Journal Article"&gt;17&lt;/ref-type&gt;&lt;contributors&gt;&lt;authors&gt;&lt;author&gt;Shaoyuan, W.&lt;/author&gt;&lt;author&gt;Xiuqing, X.&lt;/author&gt;&lt;author&gt;Yihao, Z.&lt;/author&gt;&lt;author&gt;Shuwang, S.&lt;/author&gt;&lt;author&gt;Haijiang, L.&lt;/author&gt;&lt;author&gt;Jingcai, L.&lt;/author&gt;&lt;author&gt;Bincheng, H.&lt;/author&gt;&lt;author&gt;Hongye, X.&lt;/author&gt;&lt;author&gt;Tengxiao, L.&lt;/author&gt;&lt;/authors&gt;&lt;/contributors&gt;&lt;titles&gt;&lt;title&gt;An investigation of the causes of failures in measles vaccination in early infancy&lt;/title&gt;&lt;secondary-title&gt;J Biol Stand&lt;/secondary-title&gt;&lt;alt-title&gt;Journal of biological standardization&lt;/alt-title&gt;&lt;/titles&gt;&lt;periodical&gt;&lt;full-title&gt;Journal of Biological Standardization&lt;/full-title&gt;&lt;abbr-1&gt;J. Biol. Stand.&lt;/abbr-1&gt;&lt;abbr-2&gt;J Biol Stand&lt;/abbr-2&gt;&lt;/periodical&gt;&lt;alt-periodical&gt;&lt;full-title&gt;Journal of Biological Standardization&lt;/full-title&gt;&lt;abbr-1&gt;J. Biol. Stand.&lt;/abbr-1&gt;&lt;abbr-2&gt;J Biol Stand&lt;/abbr-2&gt;&lt;/alt-periodical&gt;&lt;pages&gt;197-203&lt;/pages&gt;&lt;volume&gt;10&lt;/volume&gt;&lt;number&gt;3&lt;/number&gt;&lt;edition&gt;1982/07/01&lt;/edition&gt;&lt;keywords&gt;&lt;keyword&gt;Age Factors&lt;/keyword&gt;&lt;keyword&gt;Antibodies, Viral/analysis&lt;/keyword&gt;&lt;keyword&gt;Antibody Formation&lt;/keyword&gt;&lt;keyword&gt;China&lt;/keyword&gt;&lt;keyword&gt;Humans&lt;/keyword&gt;&lt;keyword&gt;Infant&lt;/keyword&gt;&lt;keyword&gt;Measles/*prevention &amp;amp; control&lt;/keyword&gt;&lt;keyword&gt;*Vaccination&lt;/keyword&gt;&lt;/keywords&gt;&lt;dates&gt;&lt;year&gt;1982&lt;/year&gt;&lt;pub-dates&gt;&lt;date&gt;Jul&lt;/date&gt;&lt;/pub-dates&gt;&lt;/dates&gt;&lt;isbn&gt;0092-1157 (Print)&amp;#xD;0092-1157&lt;/isbn&gt;&lt;accession-num&gt;7130199&lt;/accession-num&gt;&lt;urls&gt;&lt;related-urls&gt;&lt;url&gt;http://www.sciencedirect.com/science/article/pii/S0092115782800206&lt;/url&gt;&lt;/related-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B6D963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China</w:t>
            </w:r>
          </w:p>
        </w:tc>
        <w:tc>
          <w:tcPr>
            <w:tcW w:w="1134" w:type="dxa"/>
            <w:tcBorders>
              <w:left w:val="nil"/>
              <w:right w:val="nil"/>
            </w:tcBorders>
            <w:vAlign w:val="center"/>
          </w:tcPr>
          <w:p w14:paraId="7627E67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1152</w:t>
            </w:r>
          </w:p>
        </w:tc>
        <w:tc>
          <w:tcPr>
            <w:tcW w:w="1843" w:type="dxa"/>
            <w:tcBorders>
              <w:left w:val="nil"/>
              <w:right w:val="nil"/>
            </w:tcBorders>
            <w:vAlign w:val="center"/>
          </w:tcPr>
          <w:p w14:paraId="73C2199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85C50C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Jing55</w:t>
            </w:r>
          </w:p>
        </w:tc>
        <w:tc>
          <w:tcPr>
            <w:tcW w:w="2126" w:type="dxa"/>
            <w:tcBorders>
              <w:left w:val="nil"/>
              <w:right w:val="nil"/>
            </w:tcBorders>
            <w:vAlign w:val="center"/>
          </w:tcPr>
          <w:p w14:paraId="0892DE0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(1:2)</w:t>
            </w:r>
          </w:p>
        </w:tc>
        <w:tc>
          <w:tcPr>
            <w:tcW w:w="425" w:type="dxa"/>
            <w:tcBorders>
              <w:left w:val="nil"/>
              <w:right w:val="nil"/>
            </w:tcBorders>
          </w:tcPr>
          <w:p w14:paraId="055D356D" w14:textId="0313835A"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63D73983" w14:textId="24364CD3"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6434DF45" w14:textId="77777777" w:rsidTr="00871ABF">
        <w:trPr>
          <w:jc w:val="center"/>
        </w:trPr>
        <w:tc>
          <w:tcPr>
            <w:tcW w:w="2381" w:type="dxa"/>
            <w:tcBorders>
              <w:right w:val="nil"/>
            </w:tcBorders>
            <w:vAlign w:val="center"/>
          </w:tcPr>
          <w:p w14:paraId="1BF152F5" w14:textId="429FDB0A"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De Haas, 1983</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PEVuZE5vdGU+PENpdGU+PEF1dGhvcj5kZSBIYWFzPC9BdXRob3I+PFllYXI+MTk4MzwvWWVhcj48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PEVuZE5vdGU+PENpdGU+PEF1dGhvcj5kZSBIYWFzPC9BdXRob3I+PFllYXI+MTk4MzwvWWVhcj48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408492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Tanzania</w:t>
            </w:r>
          </w:p>
        </w:tc>
        <w:tc>
          <w:tcPr>
            <w:tcW w:w="1134" w:type="dxa"/>
            <w:tcBorders>
              <w:left w:val="nil"/>
              <w:right w:val="nil"/>
            </w:tcBorders>
            <w:vAlign w:val="center"/>
          </w:tcPr>
          <w:p w14:paraId="1CEB80A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681</w:t>
            </w:r>
          </w:p>
        </w:tc>
        <w:tc>
          <w:tcPr>
            <w:tcW w:w="1843" w:type="dxa"/>
            <w:tcBorders>
              <w:left w:val="nil"/>
              <w:right w:val="nil"/>
            </w:tcBorders>
            <w:vAlign w:val="center"/>
          </w:tcPr>
          <w:p w14:paraId="11B3BA4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36FDD1F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 Moraten</w:t>
            </w:r>
          </w:p>
        </w:tc>
        <w:tc>
          <w:tcPr>
            <w:tcW w:w="2126" w:type="dxa"/>
            <w:tcBorders>
              <w:left w:val="nil"/>
              <w:right w:val="nil"/>
            </w:tcBorders>
            <w:vAlign w:val="center"/>
          </w:tcPr>
          <w:p w14:paraId="426CD5F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(1:3)</w:t>
            </w:r>
          </w:p>
        </w:tc>
        <w:tc>
          <w:tcPr>
            <w:tcW w:w="425" w:type="dxa"/>
            <w:tcBorders>
              <w:left w:val="nil"/>
              <w:right w:val="nil"/>
            </w:tcBorders>
          </w:tcPr>
          <w:p w14:paraId="6459010D" w14:textId="67B3DE27"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458A42E3" w14:textId="476B75C8"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2F73CDE2" w14:textId="77777777" w:rsidTr="00871ABF">
        <w:trPr>
          <w:jc w:val="center"/>
        </w:trPr>
        <w:tc>
          <w:tcPr>
            <w:tcW w:w="2381" w:type="dxa"/>
            <w:tcBorders>
              <w:right w:val="nil"/>
            </w:tcBorders>
            <w:vAlign w:val="center"/>
          </w:tcPr>
          <w:p w14:paraId="5B664DFB" w14:textId="2CBF26B3"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Dequadros, 1983</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&lt;EndNote&gt;&lt;Cite&gt;&lt;Author&gt;Dequadros&lt;/Author&gt;&lt;Year&gt;1983&lt;/Year&gt;&lt;RecNum&gt;990&lt;/RecNum&gt;&lt;DisplayText&gt;[111]&lt;/DisplayText&gt;&lt;record&gt;&lt;rec-number&gt;990&lt;/rec-number&gt;&lt;foreign-keys&gt;&lt;key app="EN" db-id="vpfvdvxffzv2dzewzacxe5xp2f2wrwz9fwap" timestamp="1455919124"&gt;990&lt;/key&gt;&lt;/foreign-keys&gt;&lt;ref-type name="Journal Article"&gt;17&lt;/ref-type&gt;&lt;contributors&gt;&lt;authors&gt;&lt;author&gt;Dequadros, C. A.&lt;/author&gt;&lt;/authors&gt;&lt;/contributors&gt;&lt;titles&gt;&lt;title&gt;Seroconversion Rates and Measles Antibody-Titers Induced by Measles Vaccination in Latin-American Children 6 to 12 Months of Age&lt;/title&gt;&lt;secondary-title&gt;Rev Infect Dis&lt;/secondary-title&gt;&lt;/titles&gt;&lt;periodical&gt;&lt;full-title&gt;Reviews of Infectious Diseases&lt;/full-title&gt;&lt;abbr-1&gt;Rev. Infect. Dis.&lt;/abbr-1&gt;&lt;abbr-2&gt;Rev Infect Dis&lt;/abbr-2&gt;&lt;/periodical&gt;&lt;pages&gt;596-605&lt;/pages&gt;&lt;volume&gt;5&lt;/volume&gt;&lt;number&gt;3&lt;/number&gt;&lt;dates&gt;&lt;year&gt;1983&lt;/year&gt;&lt;/dates&gt;&lt;isbn&gt;0162-0886&lt;/isbn&gt;&lt;accession-num&gt;WOS:A1983RF33900043&lt;/accession-num&gt;&lt;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7ECA6FF2" w14:textId="77777777" w:rsidR="00DC46AB" w:rsidRPr="002208F8" w:rsidRDefault="00DC46AB" w:rsidP="004619F3">
            <w:pPr>
              <w:pStyle w:val="Sansinterligne"/>
              <w:jc w:val="center"/>
              <w:rPr>
                <w:rFonts w:ascii="Times New Roman" w:hAnsi="Times New Roman"/>
                <w:sz w:val="22"/>
                <w:szCs w:val="22"/>
                <w:lang w:val="es-AR"/>
              </w:rPr>
            </w:pPr>
            <w:r w:rsidRPr="002208F8">
              <w:rPr>
                <w:rFonts w:ascii="Times New Roman" w:hAnsi="Times New Roman"/>
                <w:sz w:val="22"/>
                <w:szCs w:val="22"/>
                <w:lang w:val="es-AR"/>
              </w:rPr>
              <w:t xml:space="preserve">Ecuador, Chile, </w:t>
            </w:r>
            <w:r w:rsidRPr="002208F8">
              <w:rPr>
                <w:rFonts w:ascii="Times New Roman" w:hAnsi="Times New Roman"/>
                <w:sz w:val="22"/>
                <w:szCs w:val="22"/>
                <w:lang w:val="en-CA"/>
              </w:rPr>
              <w:t>Brazil</w:t>
            </w:r>
          </w:p>
        </w:tc>
        <w:tc>
          <w:tcPr>
            <w:tcW w:w="1134" w:type="dxa"/>
            <w:tcBorders>
              <w:left w:val="nil"/>
              <w:right w:val="nil"/>
            </w:tcBorders>
            <w:vAlign w:val="center"/>
          </w:tcPr>
          <w:p w14:paraId="373587FB" w14:textId="77777777" w:rsidR="00DC46AB" w:rsidRPr="002208F8" w:rsidRDefault="00DC46AB" w:rsidP="004619F3">
            <w:pPr>
              <w:pStyle w:val="Sansinterligne"/>
              <w:jc w:val="center"/>
              <w:rPr>
                <w:rFonts w:ascii="Times New Roman" w:hAnsi="Times New Roman"/>
                <w:sz w:val="22"/>
                <w:szCs w:val="22"/>
                <w:lang w:val="es-AR"/>
              </w:rPr>
            </w:pPr>
            <w:r w:rsidRPr="002208F8">
              <w:rPr>
                <w:rFonts w:ascii="Times New Roman" w:hAnsi="Times New Roman"/>
                <w:sz w:val="22"/>
                <w:szCs w:val="22"/>
                <w:lang w:val="en-US"/>
              </w:rPr>
              <w:t>2553</w:t>
            </w:r>
          </w:p>
        </w:tc>
        <w:tc>
          <w:tcPr>
            <w:tcW w:w="1843" w:type="dxa"/>
            <w:tcBorders>
              <w:left w:val="nil"/>
              <w:right w:val="nil"/>
            </w:tcBorders>
            <w:vAlign w:val="center"/>
          </w:tcPr>
          <w:p w14:paraId="1BAE85C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114EAB6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1211C01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4E041FDB" w14:textId="158A7B0A"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tcPr>
          <w:p w14:paraId="0F46F00D" w14:textId="07411055" w:rsidR="00DC46AB" w:rsidRPr="00163FAB" w:rsidRDefault="00DC46AB" w:rsidP="004619F3">
            <w:pPr>
              <w:pStyle w:val="Sansinterligne"/>
              <w:jc w:val="center"/>
              <w:rPr>
                <w:rFonts w:ascii="MS Mincho" w:hAnsi="MS Mincho"/>
                <w:sz w:val="18"/>
                <w:szCs w:val="18"/>
                <w:lang w:val="en-US"/>
              </w:rPr>
            </w:pPr>
            <w:r w:rsidRPr="008A4E1A">
              <w:rPr>
                <w:rFonts w:ascii="MS Mincho" w:hAnsi="MS Mincho" w:cs="MS Mincho" w:hint="eastAsia"/>
                <w:sz w:val="18"/>
                <w:szCs w:val="18"/>
                <w:lang w:val="en-US"/>
              </w:rPr>
              <w:t>✗</w:t>
            </w:r>
          </w:p>
        </w:tc>
      </w:tr>
      <w:tr w:rsidR="00DC46AB" w14:paraId="4D72031B" w14:textId="77777777" w:rsidTr="00871ABF">
        <w:trPr>
          <w:jc w:val="center"/>
        </w:trPr>
        <w:tc>
          <w:tcPr>
            <w:tcW w:w="2381" w:type="dxa"/>
            <w:tcBorders>
              <w:right w:val="nil"/>
            </w:tcBorders>
            <w:vAlign w:val="center"/>
          </w:tcPr>
          <w:p w14:paraId="08AE228F" w14:textId="48BF4F94"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Lee, 1983</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PEVuZE5vdGU+PENpdGU+PEF1dGhvcj5MZWU8L0F1dGhvcj48WWVhcj4xOTgzPC9ZZWFyPjxSZWNO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PEVuZE5vdGU+PENpdGU+PEF1dGhvcj5MZWU8L0F1dGhvcj48WWVhcj4xOTgzPC9ZZWFyPjxSZWNO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B70780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Taiwan</w:t>
            </w:r>
          </w:p>
        </w:tc>
        <w:tc>
          <w:tcPr>
            <w:tcW w:w="1134" w:type="dxa"/>
            <w:tcBorders>
              <w:left w:val="nil"/>
              <w:right w:val="nil"/>
            </w:tcBorders>
            <w:vAlign w:val="center"/>
          </w:tcPr>
          <w:p w14:paraId="44BA7C1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124</w:t>
            </w:r>
          </w:p>
        </w:tc>
        <w:tc>
          <w:tcPr>
            <w:tcW w:w="1843" w:type="dxa"/>
            <w:tcBorders>
              <w:left w:val="nil"/>
              <w:right w:val="nil"/>
            </w:tcBorders>
            <w:vAlign w:val="center"/>
          </w:tcPr>
          <w:p w14:paraId="4137516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0239B39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7AAC12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363E8221" w14:textId="7A433094"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c>
          <w:tcPr>
            <w:tcW w:w="426" w:type="dxa"/>
            <w:tcBorders>
              <w:left w:val="nil"/>
            </w:tcBorders>
            <w:vAlign w:val="center"/>
          </w:tcPr>
          <w:p w14:paraId="1712F5F2" w14:textId="642B8840" w:rsidR="00DC46AB" w:rsidRPr="00163FAB" w:rsidRDefault="00DC46AB" w:rsidP="004619F3">
            <w:pPr>
              <w:pStyle w:val="Sansinterligne"/>
              <w:jc w:val="center"/>
              <w:rPr>
                <w:rFonts w:ascii="MS Mincho" w:hAnsi="MS Mincho"/>
                <w:sz w:val="18"/>
                <w:szCs w:val="18"/>
                <w:lang w:val="en-US"/>
              </w:rPr>
            </w:pPr>
            <w:r w:rsidRPr="00E47130">
              <w:rPr>
                <w:rFonts w:ascii="MS Mincho" w:hAnsi="MS Mincho" w:cs="MS Mincho" w:hint="eastAsia"/>
                <w:sz w:val="18"/>
                <w:szCs w:val="18"/>
                <w:lang w:val="en-US"/>
              </w:rPr>
              <w:t>✗</w:t>
            </w:r>
          </w:p>
        </w:tc>
      </w:tr>
      <w:tr w:rsidR="00DC46AB" w14:paraId="6D53357C" w14:textId="77777777" w:rsidTr="00871ABF">
        <w:trPr>
          <w:jc w:val="center"/>
        </w:trPr>
        <w:tc>
          <w:tcPr>
            <w:tcW w:w="2381" w:type="dxa"/>
            <w:tcBorders>
              <w:right w:val="nil"/>
            </w:tcBorders>
            <w:vAlign w:val="center"/>
          </w:tcPr>
          <w:p w14:paraId="29EDF382" w14:textId="03422124"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Se</w:t>
            </w:r>
            <w:r>
              <w:rPr>
                <w:rFonts w:ascii="Times New Roman" w:hAnsi="Times New Roman"/>
                <w:sz w:val="22"/>
                <w:szCs w:val="22"/>
                <w:lang w:val="en-US"/>
              </w:rPr>
              <w:t>h</w:t>
            </w:r>
            <w:r w:rsidRPr="002208F8">
              <w:rPr>
                <w:rFonts w:ascii="Times New Roman" w:hAnsi="Times New Roman"/>
                <w:sz w:val="22"/>
                <w:szCs w:val="22"/>
                <w:lang w:val="en-US"/>
              </w:rPr>
              <w:t>gal, 1983</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&lt;EndNote&gt;&lt;Cite&gt;&lt;Author&gt;Sehgal&lt;/Author&gt;&lt;Year&gt;1983&lt;/Year&gt;&lt;RecNum&gt;19239&lt;/RecNum&gt;&lt;DisplayText&gt;[123]&lt;/DisplayText&gt;&lt;record&gt;&lt;rec-number&gt;19239&lt;/rec-number&gt;&lt;foreign-keys&gt;&lt;key app="EN" db-id="vpfvdvxffzv2dzewzacxe5xp2f2wrwz9fwap" timestamp="1475072000"&gt;19239&lt;/key&gt;&lt;/foreign-keys&gt;&lt;ref-type name="Journal Article"&gt;17&lt;/ref-type&gt;&lt;contributors&gt;&lt;authors&gt;&lt;author&gt;Sehgal, S.&lt;/author&gt;&lt;author&gt;Sharma, R. S.&lt;/author&gt;&lt;author&gt;Mehta, P. K.&lt;/author&gt;&lt;author&gt;Sebastian, M.&lt;/author&gt;&lt;author&gt;Arora, R. R.&lt;/author&gt;&lt;/authors&gt;&lt;/contributors&gt;&lt;titles&gt;&lt;title&gt;Sero-epidemiological survey of measles&lt;/title&gt;&lt;secondary-title&gt;J Commun Dis&lt;/secondary-title&gt;&lt;/titles&gt;&lt;periodical&gt;&lt;full-title&gt;Journal of Communicable Diseases&lt;/full-title&gt;&lt;abbr-1&gt;J. Commun. Dis.&lt;/abbr-1&gt;&lt;abbr-2&gt;J Commun Dis&lt;/abbr-2&gt;&lt;/periodical&gt;&lt;pages&gt;1-7&lt;/pages&gt;&lt;volume&gt;15&lt;/volume&gt;&lt;number&gt;1&lt;/number&gt;&lt;keywords&gt;&lt;keyword&gt;Antibodies, Viral/*analysis&lt;/keyword&gt;&lt;keyword&gt;Child&lt;/keyword&gt;&lt;keyword&gt;Child, Preschool&lt;/keyword&gt;&lt;keyword&gt;Female&lt;/keyword&gt;&lt;keyword&gt;Fetal Blood/immunology&lt;/keyword&gt;&lt;keyword&gt;Hemagglutination Inhibition Tests&lt;/keyword&gt;&lt;keyword&gt;Humans&lt;/keyword&gt;&lt;keyword&gt;Immunity, Maternally-Acquired&lt;/keyword&gt;&lt;keyword&gt;India&lt;/keyword&gt;&lt;keyword&gt;Infant&lt;/keyword&gt;&lt;keyword&gt;Infant, Newborn&lt;/keyword&gt;&lt;keyword&gt;Measles/*epidemiology&lt;/keyword&gt;&lt;keyword&gt;Pregnancy&lt;/keyword&gt;&lt;keyword&gt;Serologic Tests&lt;/keyword&gt;&lt;/keywords&gt;&lt;dates&gt;&lt;year&gt;1983&lt;/year&gt;&lt;pub-dates&gt;&lt;date&gt;Mar&lt;/date&gt;&lt;/pub-dates&gt;&lt;/dates&gt;&lt;isbn&gt;0019-5138 (Print)&amp;#xD;0019-5138 (Linking)&lt;/isbn&gt;&lt;accession-num&gt;6677683&lt;/accession-num&gt;&lt;urls&gt;&lt;related-urls&gt;&lt;url&gt;https://www.ncbi.nlm.nih.gov/pubmed/6677683&lt;/url&gt;&lt;/related-urls&gt;&lt;/urls&gt;&lt;/record&gt;&lt;/Cite&gt;&lt;/EndNote&gt;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81</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8A38DC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2582028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251</w:t>
            </w:r>
          </w:p>
        </w:tc>
        <w:tc>
          <w:tcPr>
            <w:tcW w:w="1843" w:type="dxa"/>
            <w:tcBorders>
              <w:left w:val="nil"/>
              <w:right w:val="nil"/>
            </w:tcBorders>
            <w:vAlign w:val="center"/>
          </w:tcPr>
          <w:p w14:paraId="07A8A21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6B5FB93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5250E01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03B2019E" w14:textId="19CAD2AF"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EF4B867" w14:textId="65A6BA78"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5F68F013" w14:textId="77777777" w:rsidTr="00871ABF">
        <w:trPr>
          <w:jc w:val="center"/>
        </w:trPr>
        <w:tc>
          <w:tcPr>
            <w:tcW w:w="2381" w:type="dxa"/>
            <w:tcBorders>
              <w:right w:val="nil"/>
            </w:tcBorders>
            <w:vAlign w:val="center"/>
          </w:tcPr>
          <w:p w14:paraId="2C37CFBB" w14:textId="6E9D6A5C"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Climie, 1984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&lt;EndNote&gt;&lt;Cite&gt;&lt;Author&gt;Climie&lt;/Author&gt;&lt;Year&gt;1984&lt;/Year&gt;&lt;RecNum&gt;6254&lt;/RecNum&gt;&lt;DisplayText&gt;[124]&lt;/DisplayText&gt;&lt;record&gt;&lt;rec-number&gt;6254&lt;/rec-number&gt;&lt;foreign-keys&gt;&lt;key app="EN" db-id="vpfvdvxffzv2dzewzacxe5xp2f2wrwz9fwap" timestamp="1455923324"&gt;6254&lt;/key&gt;&lt;/foreign-keys&gt;&lt;ref-type name="Journal Article"&gt;17&lt;/ref-type&gt;&lt;contributors&gt;&lt;authors&gt;&lt;author&gt;Climie, A.&lt;/author&gt;&lt;author&gt;Andre, F. E.&lt;/author&gt;&lt;/authors&gt;&lt;/contributors&gt;&lt;titles&gt;&lt;title&gt;Field trial of a heat-stable measles vaccine in Papua New Guinea&lt;/title&gt;&lt;secondary-title&gt;J Trop Med Hyg&lt;/secondary-title&gt;&lt;alt-title&gt;The Journal of tropical medicine and hygiene&lt;/alt-title&gt;&lt;/titles&gt;&lt;periodical&gt;&lt;full-title&gt;Journal of Tropical Medicine and Hygiene&lt;/full-title&gt;&lt;abbr-1&gt;J. Trop. Med. Hyg.&lt;/abbr-1&gt;&lt;abbr-2&gt;J Trop Med Hyg&lt;/abbr-2&gt;&lt;abbr-3&gt;Journal of Tropical Medicine &amp;amp; Hygiene&lt;/abbr-3&gt;&lt;/periodical&gt;&lt;pages&gt;249-55&lt;/pages&gt;&lt;volume&gt;87&lt;/volume&gt;&lt;number&gt;6&lt;/number&gt;&lt;edition&gt;1984/12/01&lt;/edition&gt;&lt;keywords&gt;&lt;keyword&gt;Antibodies, Viral/analysis&lt;/keyword&gt;&lt;keyword&gt;Child, Preschool&lt;/keyword&gt;&lt;keyword&gt;Humans&lt;/keyword&gt;&lt;keyword&gt;Infant&lt;/keyword&gt;&lt;keyword&gt;Measles/epidemiology/prevention &amp;amp; control&lt;/keyword&gt;&lt;keyword&gt;Measles Vaccine/*therapeutic use&lt;/keyword&gt;&lt;keyword&gt;Measles virus/immunology&lt;/keyword&gt;&lt;keyword&gt;Nutrition Disorders/immunology&lt;/keyword&gt;&lt;keyword&gt;Papua New Guinea&lt;/keyword&gt;&lt;keyword&gt;Preservation, Biological&lt;/keyword&gt;&lt;keyword&gt;Temperature&lt;/keyword&gt;&lt;/keywords&gt;&lt;dates&gt;&lt;year&gt;1984&lt;/year&gt;&lt;pub-dates&gt;&lt;date&gt;Dec&lt;/date&gt;&lt;/pub-dates&gt;&lt;/dates&gt;&lt;isbn&gt;0022-5304 (Print)&amp;#xD;0022-5304&lt;/isbn&gt;&lt;accession-num&gt;6534989&lt;/accession-num&gt;&lt;urls&gt;&lt;/urls&gt;&lt;remote-database-provider&gt;NLM&lt;/remote-database-provider&gt;&lt;language&gt;eng&lt;/language&gt;&lt;/record&gt;&lt;/Cite&gt;&lt;/EndNote&gt;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742912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Papua New Guinea</w:t>
            </w:r>
          </w:p>
        </w:tc>
        <w:tc>
          <w:tcPr>
            <w:tcW w:w="1134" w:type="dxa"/>
            <w:tcBorders>
              <w:left w:val="nil"/>
              <w:right w:val="nil"/>
            </w:tcBorders>
            <w:vAlign w:val="center"/>
          </w:tcPr>
          <w:p w14:paraId="66AB08A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313</w:t>
            </w:r>
          </w:p>
        </w:tc>
        <w:tc>
          <w:tcPr>
            <w:tcW w:w="1843" w:type="dxa"/>
            <w:tcBorders>
              <w:left w:val="nil"/>
              <w:right w:val="nil"/>
            </w:tcBorders>
            <w:vAlign w:val="center"/>
          </w:tcPr>
          <w:p w14:paraId="4A77295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587A879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FB065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5D264776" w14:textId="6EA3519C"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0906B16" w14:textId="3756B16B"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1456E8FE" w14:textId="77777777" w:rsidTr="00871ABF">
        <w:trPr>
          <w:jc w:val="center"/>
        </w:trPr>
        <w:tc>
          <w:tcPr>
            <w:tcW w:w="2381" w:type="dxa"/>
            <w:tcBorders>
              <w:right w:val="nil"/>
            </w:tcBorders>
            <w:vAlign w:val="center"/>
          </w:tcPr>
          <w:p w14:paraId="57CEF4DF" w14:textId="3A598A43"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Job, 1984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&lt;EndNote&gt;&lt;Cite&gt;&lt;Author&gt;Job&lt;/Author&gt;&lt;Year&gt;1984&lt;/Year&gt;&lt;RecNum&gt;1327&lt;/RecNum&gt;&lt;DisplayText&gt;[125]&lt;/DisplayText&gt;&lt;record&gt;&lt;rec-number&gt;1327&lt;/rec-number&gt;&lt;foreign-keys&gt;&lt;key app="EN" db-id="vpfvdvxffzv2dzewzacxe5xp2f2wrwz9fwap" timestamp="1455919126"&gt;1327&lt;/key&gt;&lt;/foreign-keys&gt;&lt;ref-type name="Journal Article"&gt;17&lt;/ref-type&gt;&lt;contributors&gt;&lt;authors&gt;&lt;author&gt;Job, J. S.&lt;/author&gt;&lt;author&gt;John, T. J.&lt;/author&gt;&lt;author&gt;Joseph, A.&lt;/author&gt;&lt;/authors&gt;&lt;/contributors&gt;&lt;titles&gt;&lt;title&gt;Antibody response to measles immunization in India&lt;/title&gt;&lt;secondary-title&gt;Bull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Organ&lt;/abbr-2&gt;&lt;/alt-periodical&gt;&lt;pages&gt;737-41&lt;/pages&gt;&lt;volume&gt;62&lt;/volume&gt;&lt;number&gt;5&lt;/number&gt;&lt;edition&gt;1984/01/01&lt;/edition&gt;&lt;keywords&gt;&lt;keyword&gt;Age Factors&lt;/keyword&gt;&lt;keyword&gt;Antibodies, Viral/*biosynthesis&lt;/keyword&gt;&lt;keyword&gt;Humans&lt;/keyword&gt;&lt;keyword&gt;India&lt;/keyword&gt;&lt;keyword&gt;Infant&lt;/keyword&gt;&lt;keyword&gt;Measles Vaccine/*immunology&lt;/keyword&gt;&lt;keyword&gt;Measles virus/*immunology&lt;/keyword&gt;&lt;/keywords&gt;&lt;dates&gt;&lt;year&gt;1984&lt;/year&gt;&lt;/dates&gt;&lt;isbn&gt;0042-9686 (Print)&amp;#xD;0042-9686&lt;/isbn&gt;&lt;accession-num&gt;6334571&lt;/accession-num&gt;&lt;urls&gt;&lt;related-urls&gt;&lt;url&gt;http://www.ncbi.nlm.nih.gov/pmc/articles/PMC2536227/pdf/bullwho00094-0062.pdf&lt;/url&gt;&lt;/related-urls&gt;&lt;/urls&gt;&lt;custom2&gt;Pmc2536227&lt;/custom2&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995056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24FCF39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278</w:t>
            </w:r>
          </w:p>
        </w:tc>
        <w:tc>
          <w:tcPr>
            <w:tcW w:w="1843" w:type="dxa"/>
            <w:tcBorders>
              <w:left w:val="nil"/>
              <w:right w:val="nil"/>
            </w:tcBorders>
            <w:vAlign w:val="center"/>
          </w:tcPr>
          <w:p w14:paraId="1719EA6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5841751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236A64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(1:4)</w:t>
            </w:r>
          </w:p>
        </w:tc>
        <w:tc>
          <w:tcPr>
            <w:tcW w:w="425" w:type="dxa"/>
            <w:tcBorders>
              <w:left w:val="nil"/>
              <w:right w:val="nil"/>
            </w:tcBorders>
          </w:tcPr>
          <w:p w14:paraId="6595322D" w14:textId="3D735EB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7B2E062" w14:textId="3F43DE0F"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259D9E00" w14:textId="77777777" w:rsidTr="00871ABF">
        <w:trPr>
          <w:jc w:val="center"/>
        </w:trPr>
        <w:tc>
          <w:tcPr>
            <w:tcW w:w="2381" w:type="dxa"/>
            <w:tcBorders>
              <w:right w:val="nil"/>
            </w:tcBorders>
            <w:vAlign w:val="center"/>
          </w:tcPr>
          <w:p w14:paraId="6535267F" w14:textId="28AFDEC2"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Chen, 1985</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&lt;EndNote&gt;&lt;Cite&gt;&lt;Author&gt;Chen&lt;/Author&gt;&lt;Year&gt;1985&lt;/Year&gt;&lt;RecNum&gt;882&lt;/RecNum&gt;&lt;DisplayText&gt;[126]&lt;/DisplayText&gt;&lt;record&gt;&lt;rec-number&gt;882&lt;/rec-number&gt;&lt;foreign-keys&gt;&lt;key app="EN" db-id="vpfvdvxffzv2dzewzacxe5xp2f2wrwz9fwap" timestamp="1455919123"&gt;882&lt;/key&gt;&lt;key app="ENWeb" db-id=""&gt;0&lt;/key&gt;&lt;/foreign-keys&gt;&lt;ref-type name="Journal Article"&gt;17&lt;/ref-type&gt;&lt;contributors&gt;&lt;authors&gt;&lt;author&gt;Chen, S. T.&lt;/author&gt;&lt;author&gt;Lam, S. K.&lt;/author&gt;&lt;/authors&gt;&lt;/contributors&gt;&lt;titles&gt;&lt;title&gt;Optimum age for measles immunization in Malaysia&lt;/title&gt;&lt;secondary-title&gt;Med J Malaysia&lt;/secondary-title&gt;&lt;alt-title&gt;The Medical journal of Malaysia&lt;/alt-title&gt;&lt;/titles&gt;&lt;periodical&gt;&lt;full-title&gt;Medical Journal of Malaysia&lt;/full-title&gt;&lt;abbr-1&gt;Med. J. Malaysia&lt;/abbr-1&gt;&lt;abbr-2&gt;Med J Malaysia&lt;/abbr-2&gt;&lt;/periodical&gt;&lt;pages&gt;281-8&lt;/pages&gt;&lt;volume&gt;40&lt;/volume&gt;&lt;number&gt;4&lt;/number&gt;&lt;edition&gt;1985/12/01&lt;/edition&gt;&lt;keywords&gt;&lt;keyword&gt;Adult&lt;/keyword&gt;&lt;keyword&gt;Age Factors&lt;/keyword&gt;&lt;keyword&gt;Antibodies, Viral/analysis&lt;/keyword&gt;&lt;keyword&gt;Child&lt;/keyword&gt;&lt;keyword&gt;Child, Preschool&lt;/keyword&gt;&lt;keyword&gt;Female&lt;/keyword&gt;&lt;keyword&gt;Humans&lt;/keyword&gt;&lt;keyword&gt;Infant&lt;/keyword&gt;&lt;keyword&gt;Infant, Newborn&lt;/keyword&gt;&lt;keyword&gt;Malaysia&lt;/keyword&gt;&lt;keyword&gt;Measles/epidemiology/*prevention &amp;amp; control&lt;/keyword&gt;&lt;keyword&gt;Measles virus/immunology&lt;/keyword&gt;&lt;keyword&gt;*Vaccination&lt;/keyword&gt;&lt;/keywords&gt;&lt;dates&gt;&lt;year&gt;1985&lt;/year&gt;&lt;pub-dates&gt;&lt;date&gt;Dec&lt;/date&gt;&lt;/pub-dates&gt;&lt;/dates&gt;&lt;isbn&gt;0300-5283 (Print)&amp;#xD;0300-5283&lt;/isbn&gt;&lt;accession-num&gt;3842727&lt;/accession-num&gt;&lt;urls&gt;&lt;/urls&gt;&lt;remote-database-provider&gt;NLM&lt;/remote-database-provider&gt;&lt;language&gt;eng&lt;/language&gt;&lt;/record&gt;&lt;/Cite&gt;&lt;/EndNote&gt;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11</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312C84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Malaysia</w:t>
            </w:r>
          </w:p>
        </w:tc>
        <w:tc>
          <w:tcPr>
            <w:tcW w:w="1134" w:type="dxa"/>
            <w:tcBorders>
              <w:left w:val="nil"/>
              <w:right w:val="nil"/>
            </w:tcBorders>
            <w:vAlign w:val="center"/>
          </w:tcPr>
          <w:p w14:paraId="4299319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1495</w:t>
            </w:r>
          </w:p>
        </w:tc>
        <w:tc>
          <w:tcPr>
            <w:tcW w:w="1843" w:type="dxa"/>
            <w:tcBorders>
              <w:left w:val="nil"/>
              <w:right w:val="nil"/>
            </w:tcBorders>
            <w:vAlign w:val="center"/>
          </w:tcPr>
          <w:p w14:paraId="0A104EB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2EA97D2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3734235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663D2522" w14:textId="776E66CF"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2C689B4" w14:textId="1670ABF2"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415A3217" w14:textId="77777777" w:rsidTr="00871ABF">
        <w:trPr>
          <w:jc w:val="center"/>
        </w:trPr>
        <w:tc>
          <w:tcPr>
            <w:tcW w:w="2381" w:type="dxa"/>
            <w:tcBorders>
              <w:right w:val="nil"/>
            </w:tcBorders>
            <w:vAlign w:val="center"/>
          </w:tcPr>
          <w:p w14:paraId="2AC33726" w14:textId="7946F06F"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Ekunwe, 1985</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&lt;EndNote&gt;&lt;Cite&gt;&lt;Author&gt;Ekunwe&lt;/Author&gt;&lt;Year&gt;1985&lt;/Year&gt;&lt;RecNum&gt;20912&lt;/RecNum&gt;&lt;DisplayText&gt;[52]&lt;/DisplayText&gt;&lt;record&gt;&lt;rec-number&gt;20912&lt;/rec-number&gt;&lt;foreign-keys&gt;&lt;key app="EN" db-id="vpfvdvxffzv2dzewzacxe5xp2f2wrwz9fwap" timestamp="1494279986"&gt;20912&lt;/key&gt;&lt;/foreign-keys&gt;&lt;ref-type name="Journal Article"&gt;17&lt;/ref-type&gt;&lt;contributors&gt;&lt;authors&gt;&lt;author&gt;Ekunwe, E. O.&lt;/author&gt;&lt;/authors&gt;&lt;/contributors&gt;&lt;auth-address&gt;Institute of Child Health and Primary Care, University of Lagos, Lagos&lt;/auth-address&gt;&lt;titles&gt;&lt;title&gt;Separating the factors in measles vaccine failure&lt;/title&gt;&lt;secondary-title&gt;Ann Trop Paediatr&lt;/secondary-title&gt;&lt;/titles&gt;&lt;periodical&gt;&lt;full-title&gt;Annals of Tropical Paediatrics&lt;/full-title&gt;&lt;abbr-1&gt;Ann. Trop. Paediatr.&lt;/abbr-1&gt;&lt;abbr-2&gt;Ann Trop Paediatr&lt;/abbr-2&gt;&lt;/periodical&gt;&lt;pages&gt;103-6&lt;/pages&gt;&lt;volume&gt;5&lt;/volume&gt;&lt;number&gt;2&lt;/number&gt;&lt;keywords&gt;&lt;keyword&gt;Antibodies, Viral/analysis&lt;/keyword&gt;&lt;keyword&gt;Cell Line&lt;/keyword&gt;&lt;keyword&gt;Child, Preschool&lt;/keyword&gt;&lt;keyword&gt;Diagnostic Errors&lt;/keyword&gt;&lt;keyword&gt;Hemagglutination Inhibition Tests&lt;/keyword&gt;&lt;keyword&gt;Humans&lt;/keyword&gt;&lt;keyword&gt;Infant&lt;/keyword&gt;&lt;keyword&gt;Measles/diagnosis/immunology/*prevention &amp;amp; control&lt;/keyword&gt;&lt;keyword&gt;*Measles Vaccine&lt;/keyword&gt;&lt;keyword&gt;Measles virus/immunology&lt;/keyword&gt;&lt;/keywords&gt;&lt;dates&gt;&lt;year&gt;1985&lt;/year&gt;&lt;pub-dates&gt;&lt;date&gt;Jun&lt;/date&gt;&lt;/pub-dates&gt;&lt;/dates&gt;&lt;isbn&gt;0272-4936 (Print)&amp;#xD;0272-4936 (Linking)&lt;/isbn&gt;&lt;accession-num&gt;2409903&lt;/accession-num&gt;&lt;urls&gt;&lt;related-urls&gt;&lt;url&gt;https://www.ncbi.nlm.nih.gov/pubmed/2409903&lt;/url&gt;&lt;/related-urls&gt;&lt;/urls&gt;&lt;custom1&gt;attenuvax&lt;/custom1&gt;&lt;remote-database-name&gt;Embase&amp;#xD;Medline&lt;/remote-database-nam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E277BC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6BC46C5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168</w:t>
            </w:r>
          </w:p>
        </w:tc>
        <w:tc>
          <w:tcPr>
            <w:tcW w:w="1843" w:type="dxa"/>
            <w:tcBorders>
              <w:left w:val="nil"/>
              <w:right w:val="nil"/>
            </w:tcBorders>
            <w:vAlign w:val="center"/>
          </w:tcPr>
          <w:p w14:paraId="697E1B4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25E9576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03CBA1E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360EE253" w14:textId="60D4AA9E"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740D67F6" w14:textId="240DD770"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52D9C69A" w14:textId="77777777" w:rsidTr="00871ABF">
        <w:trPr>
          <w:jc w:val="center"/>
        </w:trPr>
        <w:tc>
          <w:tcPr>
            <w:tcW w:w="2381" w:type="dxa"/>
            <w:tcBorders>
              <w:right w:val="nil"/>
            </w:tcBorders>
            <w:vAlign w:val="center"/>
          </w:tcPr>
          <w:p w14:paraId="3C408196" w14:textId="3E25DA76"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Halsey, 1985</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PEVuZE5vdGU+PENpdGU+PEF1dGhvcj5IYWxzZXk8L0F1dGhvcj48WWVhcj4xOTg1PC9ZZWFyPjxS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PEVuZE5vdGU+PENpdGU+PEF1dGhvcj5IYWxzZXk8L0F1dGhvcj48WWVhcj4xOTg1PC9ZZWFyPjxS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1B81A2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Haiti</w:t>
            </w:r>
          </w:p>
        </w:tc>
        <w:tc>
          <w:tcPr>
            <w:tcW w:w="1134" w:type="dxa"/>
            <w:tcBorders>
              <w:left w:val="nil"/>
              <w:right w:val="nil"/>
            </w:tcBorders>
            <w:vAlign w:val="center"/>
          </w:tcPr>
          <w:p w14:paraId="5ED1238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595</w:t>
            </w:r>
          </w:p>
        </w:tc>
        <w:tc>
          <w:tcPr>
            <w:tcW w:w="1843" w:type="dxa"/>
            <w:tcBorders>
              <w:left w:val="nil"/>
              <w:right w:val="nil"/>
            </w:tcBorders>
            <w:vAlign w:val="center"/>
          </w:tcPr>
          <w:p w14:paraId="184C396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3F42CB9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0089D3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42734A9B" w14:textId="45BA6E79"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C01F9D2" w14:textId="4A057BAA"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35D89076" w14:textId="77777777" w:rsidTr="00871ABF">
        <w:trPr>
          <w:jc w:val="center"/>
        </w:trPr>
        <w:tc>
          <w:tcPr>
            <w:tcW w:w="2381" w:type="dxa"/>
            <w:tcBorders>
              <w:right w:val="nil"/>
            </w:tcBorders>
            <w:vAlign w:val="center"/>
          </w:tcPr>
          <w:p w14:paraId="07A4EF92" w14:textId="14FDC1C8"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Maluf, 1985</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PEVuZE5vdGU+PENpdGU+PEF1dGhvcj5NYWx1ZjwvQXV0aG9yPjxZZWFyPjE5ODU8L1llYXI+PFJl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==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PEVuZE5vdGU+PENpdGU+PEF1dGhvcj5NYWx1ZjwvQXV0aG9yPjxZZWFyPjE5ODU8L1llYXI+PFJl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==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D875D8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tcBorders>
              <w:left w:val="nil"/>
              <w:right w:val="nil"/>
            </w:tcBorders>
            <w:vAlign w:val="center"/>
          </w:tcPr>
          <w:p w14:paraId="2D1CB5D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223</w:t>
            </w:r>
          </w:p>
        </w:tc>
        <w:tc>
          <w:tcPr>
            <w:tcW w:w="1843" w:type="dxa"/>
            <w:tcBorders>
              <w:left w:val="nil"/>
              <w:right w:val="nil"/>
            </w:tcBorders>
            <w:vAlign w:val="center"/>
          </w:tcPr>
          <w:p w14:paraId="4178440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3DD7B63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w:t>
            </w:r>
          </w:p>
        </w:tc>
        <w:tc>
          <w:tcPr>
            <w:tcW w:w="2126" w:type="dxa"/>
            <w:tcBorders>
              <w:left w:val="nil"/>
              <w:right w:val="nil"/>
            </w:tcBorders>
            <w:vAlign w:val="center"/>
          </w:tcPr>
          <w:p w14:paraId="1776096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2652F7A7" w14:textId="0416C758"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7F38F98" w14:textId="1716FDEA"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1D0ED1AA" w14:textId="77777777" w:rsidTr="00871ABF">
        <w:trPr>
          <w:jc w:val="center"/>
        </w:trPr>
        <w:tc>
          <w:tcPr>
            <w:tcW w:w="2381" w:type="dxa"/>
            <w:tcBorders>
              <w:right w:val="nil"/>
            </w:tcBorders>
            <w:vAlign w:val="center"/>
          </w:tcPr>
          <w:p w14:paraId="502ADB54" w14:textId="1B27F140"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Saha, 1985</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&lt;EndNote&gt;&lt;Cite&gt;&lt;Author&gt;Saha&lt;/Author&gt;&lt;Year&gt;1985&lt;/Year&gt;&lt;RecNum&gt;1972&lt;/RecNum&gt;&lt;DisplayText&gt;[60]&lt;/DisplayText&gt;&lt;record&gt;&lt;rec-number&gt;1972&lt;/rec-number&gt;&lt;foreign-keys&gt;&lt;key app="EN" db-id="vpfvdvxffzv2dzewzacxe5xp2f2wrwz9fwap" timestamp="1455919131"&gt;1972&lt;/key&gt;&lt;key app="ENWeb" db-id=""&gt;0&lt;/key&gt;&lt;/foreign-keys&gt;&lt;ref-type name="Journal Article"&gt;17&lt;/ref-type&gt;&lt;contributors&gt;&lt;authors&gt;&lt;author&gt;Saha, S. M.&lt;/author&gt;&lt;author&gt;Aggarwal, R. K.&lt;/author&gt;&lt;author&gt;Sood, D. K.&lt;/author&gt;&lt;author&gt;Saxena, S. N.&lt;/author&gt;&lt;/authors&gt;&lt;/contributors&gt;&lt;titles&gt;&lt;title&gt;Seroconversion in different age groups after measles vaccination&lt;/title&gt;&lt;secondary-title&gt;Indian J Pediatr&lt;/secondary-title&gt;&lt;alt-title&gt;Indian journal of pediatrics&lt;/alt-title&gt;&lt;/titles&gt;&lt;periodical&gt;&lt;full-title&gt;Indian Journal of Pediatrics&lt;/full-title&gt;&lt;abbr-1&gt;Indian J. Pediatr.&lt;/abbr-1&gt;&lt;abbr-2&gt;Indian J Pediatr&lt;/abbr-2&gt;&lt;/periodical&gt;&lt;alt-periodical&gt;&lt;full-title&gt;Indian Journal of Pediatrics&lt;/full-title&gt;&lt;abbr-1&gt;Indian J. Pediatr.&lt;/abbr-1&gt;&lt;abbr-2&gt;Indian J Pediatr&lt;/abbr-2&gt;&lt;/alt-periodical&gt;&lt;pages&gt;303-5&lt;/pages&gt;&lt;volume&gt;52&lt;/volume&gt;&lt;number&gt;416&lt;/number&gt;&lt;edition&gt;1985/05/01&lt;/edition&gt;&lt;keywords&gt;&lt;keyword&gt;Age Factors&lt;/keyword&gt;&lt;keyword&gt;Antibodies, Viral/*biosynthesis&lt;/keyword&gt;&lt;keyword&gt;Child, Preschool&lt;/keyword&gt;&lt;keyword&gt;Humans&lt;/keyword&gt;&lt;keyword&gt;India&lt;/keyword&gt;&lt;keyword&gt;Infant&lt;/keyword&gt;&lt;keyword&gt;Measles/prevention &amp;amp; control&lt;/keyword&gt;&lt;keyword&gt;Measles Vaccine/*immunology&lt;/keyword&gt;&lt;keyword&gt;Vaccination&lt;/keyword&gt;&lt;/keywords&gt;&lt;dates&gt;&lt;year&gt;1985&lt;/year&gt;&lt;pub-dates&gt;&lt;date&gt;May-Jun&lt;/date&gt;&lt;/pub-dates&gt;&lt;/dates&gt;&lt;isbn&gt;0019-5456 (Print)&amp;#xD;0019-5456&lt;/isbn&gt;&lt;accession-num&gt;4086073&lt;/accession-num&gt;&lt;urls&gt;&lt;/urls&gt;&lt;remote-database-provider&gt;NLM&lt;/remote-database-provider&gt;&lt;language&gt;eng&lt;/language&gt;&lt;/record&gt;&lt;/Cite&gt;&lt;/EndNote&gt;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72D04E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3521CE2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769</w:t>
            </w:r>
          </w:p>
        </w:tc>
        <w:tc>
          <w:tcPr>
            <w:tcW w:w="1843" w:type="dxa"/>
            <w:tcBorders>
              <w:left w:val="nil"/>
              <w:right w:val="nil"/>
            </w:tcBorders>
            <w:vAlign w:val="center"/>
          </w:tcPr>
          <w:p w14:paraId="6CEED63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219D7F6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322CA67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(1:16)</w:t>
            </w:r>
          </w:p>
        </w:tc>
        <w:tc>
          <w:tcPr>
            <w:tcW w:w="425" w:type="dxa"/>
            <w:tcBorders>
              <w:left w:val="nil"/>
              <w:right w:val="nil"/>
            </w:tcBorders>
          </w:tcPr>
          <w:p w14:paraId="75FA4711" w14:textId="4BDC3363"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1D854759" w14:textId="6E928949" w:rsidR="00DC46AB" w:rsidRPr="00163FAB" w:rsidRDefault="00DC46AB" w:rsidP="004619F3">
            <w:pPr>
              <w:pStyle w:val="Sansinterligne"/>
              <w:jc w:val="center"/>
              <w:rPr>
                <w:rFonts w:ascii="MS Mincho" w:hAnsi="MS Mincho"/>
                <w:sz w:val="18"/>
                <w:szCs w:val="18"/>
                <w:lang w:val="en-US"/>
              </w:rPr>
            </w:pPr>
            <w:r w:rsidRPr="00C67B94">
              <w:rPr>
                <w:rFonts w:ascii="MS Mincho" w:hAnsi="MS Mincho" w:cs="MS Mincho" w:hint="eastAsia"/>
                <w:sz w:val="18"/>
                <w:szCs w:val="18"/>
                <w:lang w:val="en-US"/>
              </w:rPr>
              <w:t>✗</w:t>
            </w:r>
          </w:p>
        </w:tc>
      </w:tr>
      <w:tr w:rsidR="00DC46AB" w14:paraId="101303AD" w14:textId="77777777" w:rsidTr="00871ABF">
        <w:trPr>
          <w:jc w:val="center"/>
        </w:trPr>
        <w:tc>
          <w:tcPr>
            <w:tcW w:w="2381" w:type="dxa"/>
            <w:tcBorders>
              <w:right w:val="nil"/>
            </w:tcBorders>
            <w:vAlign w:val="center"/>
          </w:tcPr>
          <w:p w14:paraId="5C8E204D" w14:textId="40B9F6E6"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Soerensen, 1985</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PEVuZE5vdGU+PENpdGU+PEF1dGhvcj5Tb2VyZW5zZW48L0F1dGhvcj48WWVhcj4xOTg1PC9ZZWFy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=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PEVuZE5vdGU+PENpdGU+PEF1dGhvcj5Tb2VyZW5zZW48L0F1dGhvcj48WWVhcj4xOTg1PC9ZZWFy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=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37A16F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tcBorders>
              <w:left w:val="nil"/>
              <w:right w:val="nil"/>
            </w:tcBorders>
            <w:vAlign w:val="center"/>
          </w:tcPr>
          <w:p w14:paraId="0DD0F32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1268</w:t>
            </w:r>
          </w:p>
        </w:tc>
        <w:tc>
          <w:tcPr>
            <w:tcW w:w="1843" w:type="dxa"/>
            <w:tcBorders>
              <w:left w:val="nil"/>
              <w:right w:val="nil"/>
            </w:tcBorders>
            <w:vAlign w:val="center"/>
          </w:tcPr>
          <w:p w14:paraId="240BFF3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B4A029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15179F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(1:8)</w:t>
            </w:r>
          </w:p>
        </w:tc>
        <w:tc>
          <w:tcPr>
            <w:tcW w:w="425" w:type="dxa"/>
            <w:tcBorders>
              <w:left w:val="nil"/>
              <w:right w:val="nil"/>
            </w:tcBorders>
          </w:tcPr>
          <w:p w14:paraId="0DC124B2" w14:textId="3E5D92E8"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vAlign w:val="center"/>
          </w:tcPr>
          <w:p w14:paraId="45A96EF8" w14:textId="2CAA03F7"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r>
      <w:tr w:rsidR="00DC46AB" w14:paraId="6C607458" w14:textId="77777777" w:rsidTr="00871ABF">
        <w:trPr>
          <w:jc w:val="center"/>
        </w:trPr>
        <w:tc>
          <w:tcPr>
            <w:tcW w:w="2381" w:type="dxa"/>
            <w:tcBorders>
              <w:right w:val="nil"/>
            </w:tcBorders>
            <w:vAlign w:val="center"/>
          </w:tcPr>
          <w:p w14:paraId="4480C6AF" w14:textId="69B2CEE5"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Diaz-Ortega, 1986</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&lt;EndNote&gt;&lt;Cite&gt;&lt;Author&gt;Diaz-Ortega&lt;/Author&gt;&lt;Year&gt;1986&lt;/Year&gt;&lt;RecNum&gt;1005&lt;/RecNum&gt;&lt;DisplayText&gt;[139]&lt;/DisplayText&gt;&lt;record&gt;&lt;rec-number&gt;1005&lt;/rec-number&gt;&lt;foreign-keys&gt;&lt;key app="EN" db-id="vpfvdvxffzv2dzewzacxe5xp2f2wrwz9fwap" timestamp="1455919124"&gt;1005&lt;/key&gt;&lt;/foreign-keys&gt;&lt;ref-type name="Journal Article"&gt;17&lt;/ref-type&gt;&lt;contributors&gt;&lt;authors&gt;&lt;author&gt;Diaz-Ortega, J. L.&lt;/author&gt;&lt;author&gt;Zarate-Aquino, M. L.&lt;/author&gt;&lt;author&gt;Valdespino-Gomez, J. L.&lt;/author&gt;&lt;author&gt;Cardenas-Ayala, V. M.&lt;/author&gt;&lt;author&gt;Ruiz-Matus, C.&lt;/author&gt;&lt;/authors&gt;&lt;/contributors&gt;&lt;titles&gt;&lt;title&gt;[Seroconversion with measles vaccine in children 8-18 months old]&lt;/title&gt;&lt;secondary-title&gt;Bol Med Hosp Infant Mex&lt;/secondary-title&gt;&lt;alt-title&gt;Boletin medico del Hospital Infantil de Mexico&lt;/alt-title&gt;&lt;/titles&gt;&lt;periodical&gt;&lt;full-title&gt;Boletín Medico del Hospital Infantil de México&lt;/full-title&gt;&lt;abbr-1&gt;Bol. Med. Hosp. Infant. Mex.&lt;/abbr-1&gt;&lt;abbr-2&gt;Bol Med Hosp Infant Mex&lt;/abbr-2&gt;&lt;/periodical&gt;&lt;alt-periodical&gt;&lt;full-title&gt;Boletín Medico del Hospital Infantil de México&lt;/full-title&gt;&lt;abbr-1&gt;Bol. Med. Hosp. Infant. Mex.&lt;/abbr-1&gt;&lt;abbr-2&gt;Bol Med Hosp Infant Mex&lt;/abbr-2&gt;&lt;/alt-periodical&gt;&lt;pages&gt;526-31&lt;/pages&gt;&lt;volume&gt;43&lt;/volume&gt;&lt;number&gt;9&lt;/number&gt;&lt;edition&gt;1986/09/01&lt;/edition&gt;&lt;keywords&gt;&lt;keyword&gt;Age Factors&lt;/keyword&gt;&lt;keyword&gt;Antibodies, Viral/*biosynthesis&lt;/keyword&gt;&lt;keyword&gt;Humans&lt;/keyword&gt;&lt;keyword&gt;Infant&lt;/keyword&gt;&lt;keyword&gt;Measles Vaccine/*immunology&lt;/keyword&gt;&lt;keyword&gt;Measles virus/*immunology&lt;/keyword&gt;&lt;/keywords&gt;&lt;dates&gt;&lt;year&gt;1986&lt;/year&gt;&lt;pub-dates&gt;&lt;date&gt;Sep&lt;/date&gt;&lt;/pub-dates&gt;&lt;/dates&gt;&lt;orig-pub&gt;Seroconversion a la vacuna antisarampion en ninos de 8 a 18 meses de edad.&lt;/orig-pub&gt;&lt;isbn&gt;0539-6115 (Print)&amp;#xD;0539-6115&lt;/isbn&gt;&lt;accession-num&gt;3790224&lt;/accession-num&gt;&lt;urls&gt;&lt;/urls&gt;&lt;remote-database-provider&gt;NLM&lt;/remote-database-provider&gt;&lt;language&gt;spa&lt;/language&gt;&lt;/record&gt;&lt;/Cite&gt;&lt;/EndNote&gt;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B53025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Mexico</w:t>
            </w:r>
          </w:p>
        </w:tc>
        <w:tc>
          <w:tcPr>
            <w:tcW w:w="1134" w:type="dxa"/>
            <w:tcBorders>
              <w:left w:val="nil"/>
              <w:right w:val="nil"/>
            </w:tcBorders>
            <w:vAlign w:val="center"/>
          </w:tcPr>
          <w:p w14:paraId="5A8C8FA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237</w:t>
            </w:r>
          </w:p>
        </w:tc>
        <w:tc>
          <w:tcPr>
            <w:tcW w:w="1843" w:type="dxa"/>
            <w:tcBorders>
              <w:left w:val="nil"/>
              <w:right w:val="nil"/>
            </w:tcBorders>
            <w:vAlign w:val="center"/>
          </w:tcPr>
          <w:p w14:paraId="5D6EE1C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01D8D51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767434A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63153F04" w14:textId="050296BC"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vAlign w:val="center"/>
          </w:tcPr>
          <w:p w14:paraId="411F6487" w14:textId="37515018" w:rsidR="00DC46AB" w:rsidRPr="00163FAB" w:rsidRDefault="00DC46AB" w:rsidP="004619F3">
            <w:pPr>
              <w:pStyle w:val="Sansinterligne"/>
              <w:jc w:val="center"/>
              <w:rPr>
                <w:rFonts w:ascii="MS Mincho" w:hAnsi="MS Mincho"/>
                <w:sz w:val="18"/>
                <w:szCs w:val="18"/>
                <w:lang w:val="en-US"/>
              </w:rPr>
            </w:pPr>
            <w:r w:rsidRPr="00E47130">
              <w:rPr>
                <w:rFonts w:ascii="MS Mincho" w:hAnsi="MS Mincho" w:cs="MS Mincho" w:hint="eastAsia"/>
                <w:sz w:val="18"/>
                <w:szCs w:val="18"/>
                <w:lang w:val="en-US"/>
              </w:rPr>
              <w:t>✗</w:t>
            </w:r>
          </w:p>
        </w:tc>
      </w:tr>
      <w:tr w:rsidR="00DC46AB" w14:paraId="7C610693" w14:textId="77777777" w:rsidTr="00871ABF">
        <w:trPr>
          <w:jc w:val="center"/>
        </w:trPr>
        <w:tc>
          <w:tcPr>
            <w:tcW w:w="2381" w:type="dxa"/>
            <w:tcBorders>
              <w:right w:val="nil"/>
            </w:tcBorders>
            <w:vAlign w:val="center"/>
          </w:tcPr>
          <w:p w14:paraId="4B5C43FC" w14:textId="5AF33D88"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McGraw, 1986</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&lt;EndNote&gt;&lt;Cite&gt;&lt;Author&gt;McGraw&lt;/Author&gt;&lt;Year&gt;1986&lt;/Year&gt;&lt;RecNum&gt;6201&lt;/RecNum&gt;&lt;DisplayText&gt;[62]&lt;/DisplayText&gt;&lt;record&gt;&lt;rec-number&gt;6201&lt;/rec-number&gt;&lt;foreign-keys&gt;&lt;key app="EN" db-id="vpfvdvxffzv2dzewzacxe5xp2f2wrwz9fwap" timestamp="1455923316"&gt;6201&lt;/key&gt;&lt;/foreign-keys&gt;&lt;ref-type name="Journal Article"&gt;17&lt;/ref-type&gt;&lt;contributors&gt;&lt;authors&gt;&lt;author&gt;McGraw, T. T.&lt;/author&gt;&lt;/authors&gt;&lt;/contributors&gt;&lt;titles&gt;&lt;title&gt;Reimmunization following early immunization with measles vaccine: a prospective study&lt;/title&gt;&lt;secondary-title&gt;Pediatrics&lt;/secondary-title&gt;&lt;alt-title&gt;Pediatrics&lt;/alt-title&gt;&lt;/titles&gt;&lt;periodical&gt;&lt;full-title&gt;Pediatrics&lt;/full-title&gt;&lt;abbr-1&gt;Pediatrics&lt;/abbr-1&gt;&lt;abbr-2&gt;Pediatrics&lt;/abbr-2&gt;&lt;/periodical&gt;&lt;alt-periodical&gt;&lt;full-title&gt;Pediatrics&lt;/full-title&gt;&lt;abbr-1&gt;Pediatrics&lt;/abbr-1&gt;&lt;abbr-2&gt;Pediatrics&lt;/abbr-2&gt;&lt;/alt-periodical&gt;&lt;pages&gt;45-8&lt;/pages&gt;&lt;volume&gt;77&lt;/volume&gt;&lt;number&gt;1&lt;/number&gt;&lt;edition&gt;1986/01/01&lt;/edition&gt;&lt;keywords&gt;&lt;keyword&gt;Humans&lt;/keyword&gt;&lt;keyword&gt;*Immunization&lt;/keyword&gt;&lt;keyword&gt;Infant&lt;/keyword&gt;&lt;keyword&gt;Measles/immunology/*prevention &amp;amp; control&lt;/keyword&gt;&lt;keyword&gt;Measles Vaccine&lt;/keyword&gt;&lt;keyword&gt;Prospective Studies&lt;/keyword&gt;&lt;/keywords&gt;&lt;dates&gt;&lt;year&gt;1986&lt;/year&gt;&lt;pub-dates&gt;&lt;date&gt;Jan&lt;/date&gt;&lt;/pub-dates&gt;&lt;/dates&gt;&lt;isbn&gt;0031-4005 (Print)&amp;#xD;0031-4005&lt;/isbn&gt;&lt;accession-num&gt;3940359&lt;/accession-num&gt;&lt;urls&gt;&lt;/urls&gt;&lt;remote-database-provider&gt;NLM&lt;/remote-database-provider&gt;&lt;language&gt;eng&lt;/language&gt;&lt;/record&gt;&lt;/Cite&gt;&lt;/EndNote&gt;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DA909A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48E4A6E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181</w:t>
            </w:r>
          </w:p>
        </w:tc>
        <w:tc>
          <w:tcPr>
            <w:tcW w:w="1843" w:type="dxa"/>
            <w:tcBorders>
              <w:left w:val="nil"/>
              <w:right w:val="nil"/>
            </w:tcBorders>
            <w:vAlign w:val="center"/>
          </w:tcPr>
          <w:p w14:paraId="06E3FE8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3A9531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41E6955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45FB2229" w14:textId="4A7916E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vAlign w:val="center"/>
          </w:tcPr>
          <w:p w14:paraId="4E5A61A6" w14:textId="30DC0F19" w:rsidR="00DC46AB" w:rsidRPr="00163FAB" w:rsidRDefault="00DC46AB" w:rsidP="004619F3">
            <w:pPr>
              <w:pStyle w:val="Sansinterligne"/>
              <w:jc w:val="center"/>
              <w:rPr>
                <w:rFonts w:ascii="MS Mincho" w:hAnsi="MS Mincho"/>
                <w:sz w:val="18"/>
                <w:szCs w:val="18"/>
                <w:lang w:val="en-US"/>
              </w:rPr>
            </w:pPr>
            <w:r w:rsidRPr="00F80D4F">
              <w:rPr>
                <w:rFonts w:ascii="MS Mincho" w:hAnsi="MS Mincho" w:cs="MS Mincho" w:hint="eastAsia"/>
                <w:sz w:val="18"/>
                <w:szCs w:val="18"/>
                <w:lang w:val="en-US"/>
              </w:rPr>
              <w:t>✓</w:t>
            </w:r>
          </w:p>
        </w:tc>
      </w:tr>
      <w:tr w:rsidR="00DC46AB" w14:paraId="25CFA9E6" w14:textId="77777777" w:rsidTr="00871ABF">
        <w:trPr>
          <w:jc w:val="center"/>
        </w:trPr>
        <w:tc>
          <w:tcPr>
            <w:tcW w:w="2381" w:type="dxa"/>
            <w:tcBorders>
              <w:right w:val="nil"/>
            </w:tcBorders>
            <w:vAlign w:val="center"/>
          </w:tcPr>
          <w:p w14:paraId="31463D79" w14:textId="6081996B"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Swami, 1987</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&lt;EndNote&gt;&lt;Cite&gt;&lt;Author&gt;Swami&lt;/Author&gt;&lt;Year&gt;1987&lt;/Year&gt;&lt;RecNum&gt;6142&lt;/RecNum&gt;&lt;DisplayText&gt;[63]&lt;/DisplayText&gt;&lt;record&gt;&lt;rec-number&gt;6142&lt;/rec-number&gt;&lt;foreign-keys&gt;&lt;key app="EN" db-id="vpfvdvxffzv2dzewzacxe5xp2f2wrwz9fwap" timestamp="1455923298"&gt;6142&lt;/key&gt;&lt;/foreign-keys&gt;&lt;ref-type name="Journal Article"&gt;17&lt;/ref-type&gt;&lt;contributors&gt;&lt;authors&gt;&lt;author&gt;Swami, S. S.&lt;/author&gt;&lt;author&gt;Chandra, S.&lt;/author&gt;&lt;author&gt;Dudani, I. U.&lt;/author&gt;&lt;/authors&gt;&lt;/contributors&gt;&lt;titles&gt;&lt;title&gt;Seroconversion following measles immunisation&lt;/title&gt;&lt;secondary-title&gt;J Commun Dis&lt;/secondary-title&gt;&lt;alt-title&gt;The Journal of communicable diseases&lt;/alt-title&gt;&lt;/titles&gt;&lt;periodical&gt;&lt;full-title&gt;Journal of Communicable Diseases&lt;/full-title&gt;&lt;abbr-1&gt;J. Commun. Dis.&lt;/abbr-1&gt;&lt;abbr-2&gt;J Commun Dis&lt;/abbr-2&gt;&lt;/periodical&gt;&lt;pages&gt;141-5&lt;/pages&gt;&lt;volume&gt;19&lt;/volume&gt;&lt;number&gt;2&lt;/number&gt;&lt;edition&gt;1987/06/01&lt;/edition&gt;&lt;keywords&gt;&lt;keyword&gt;Antibodies, Viral/*analysis&lt;/keyword&gt;&lt;keyword&gt;Child, Preschool&lt;/keyword&gt;&lt;keyword&gt;Hemagglutination Inhibition Tests&lt;/keyword&gt;&lt;keyword&gt;Humans&lt;/keyword&gt;&lt;keyword&gt;Infant&lt;/keyword&gt;&lt;keyword&gt;Measles/*prevention &amp;amp; control&lt;/keyword&gt;&lt;keyword&gt;Measles Vaccine/*immunology&lt;/keyword&gt;&lt;keyword&gt;Measles virus/*immunology&lt;/keyword&gt;&lt;/keywords&gt;&lt;dates&gt;&lt;year&gt;1987&lt;/year&gt;&lt;pub-dates&gt;&lt;date&gt;Jun&lt;/date&gt;&lt;/pub-dates&gt;&lt;/dates&gt;&lt;isbn&gt;0019-5138 (Print)&amp;#xD;0019-5138&lt;/isbn&gt;&lt;accession-num&gt;3454353&lt;/accession-num&gt;&lt;urls&gt;&lt;/urls&gt;&lt;remote-database-provider&gt;NLM&lt;/remote-database-provider&gt;&lt;language&gt;eng&lt;/language&gt;&lt;/record&gt;&lt;/Cite&gt;&lt;/EndNote&gt;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6EB11F6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1C0E811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69</w:t>
            </w:r>
          </w:p>
        </w:tc>
        <w:tc>
          <w:tcPr>
            <w:tcW w:w="1843" w:type="dxa"/>
            <w:tcBorders>
              <w:left w:val="nil"/>
              <w:right w:val="nil"/>
            </w:tcBorders>
            <w:vAlign w:val="center"/>
          </w:tcPr>
          <w:p w14:paraId="737B451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5B1584B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391AE9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(1:16)</w:t>
            </w:r>
          </w:p>
        </w:tc>
        <w:tc>
          <w:tcPr>
            <w:tcW w:w="425" w:type="dxa"/>
            <w:tcBorders>
              <w:left w:val="nil"/>
              <w:right w:val="nil"/>
            </w:tcBorders>
          </w:tcPr>
          <w:p w14:paraId="66E464BF" w14:textId="46E546EB" w:rsidR="00DC46AB" w:rsidRPr="00163FAB" w:rsidRDefault="00DC46AB" w:rsidP="004619F3">
            <w:pPr>
              <w:pStyle w:val="Sansinterligne"/>
              <w:jc w:val="center"/>
              <w:rPr>
                <w:rFonts w:ascii="MS Mincho" w:hAnsi="MS Mincho" w:cs="Menlo Regular"/>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62F9D790" w14:textId="3DA1EDED" w:rsidR="00DC46AB" w:rsidRPr="00163FAB" w:rsidRDefault="00DC46AB" w:rsidP="004619F3">
            <w:pPr>
              <w:pStyle w:val="Sansinterligne"/>
              <w:jc w:val="center"/>
              <w:rPr>
                <w:rFonts w:ascii="MS Mincho" w:hAnsi="MS Mincho" w:cs="Menlo Regular"/>
                <w:sz w:val="18"/>
                <w:szCs w:val="18"/>
                <w:lang w:val="en-US"/>
              </w:rPr>
            </w:pPr>
            <w:r w:rsidRPr="00CF2083">
              <w:rPr>
                <w:rFonts w:ascii="MS Mincho" w:hAnsi="MS Mincho" w:cs="MS Mincho" w:hint="eastAsia"/>
                <w:sz w:val="18"/>
                <w:szCs w:val="18"/>
                <w:lang w:val="en-US"/>
              </w:rPr>
              <w:t>✗</w:t>
            </w:r>
          </w:p>
        </w:tc>
      </w:tr>
      <w:tr w:rsidR="00DC46AB" w14:paraId="61943433" w14:textId="77777777" w:rsidTr="00871ABF">
        <w:trPr>
          <w:jc w:val="center"/>
        </w:trPr>
        <w:tc>
          <w:tcPr>
            <w:tcW w:w="2381" w:type="dxa"/>
            <w:tcBorders>
              <w:right w:val="nil"/>
            </w:tcBorders>
            <w:vAlign w:val="center"/>
          </w:tcPr>
          <w:p w14:paraId="2AB59653" w14:textId="663C816A"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Gend</w:t>
            </w:r>
            <w:r>
              <w:rPr>
                <w:rFonts w:ascii="Times New Roman" w:hAnsi="Times New Roman"/>
                <w:sz w:val="22"/>
                <w:szCs w:val="22"/>
                <w:lang w:val="en-US"/>
              </w:rPr>
              <w:t>r</w:t>
            </w:r>
            <w:r w:rsidRPr="002208F8">
              <w:rPr>
                <w:rFonts w:ascii="Times New Roman" w:hAnsi="Times New Roman"/>
                <w:sz w:val="22"/>
                <w:szCs w:val="22"/>
                <w:lang w:val="en-US"/>
              </w:rPr>
              <w:t>el, 1988</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&lt;EndNote&gt;&lt;Cite&gt;&lt;Author&gt;Gendrel&lt;/Author&gt;&lt;Year&gt;1988&lt;/Year&gt;&lt;RecNum&gt;21529&lt;/RecNum&gt;&lt;DisplayText&gt;[64]&lt;/DisplayText&gt;&lt;record&gt;&lt;rec-number&gt;21529&lt;/rec-number&gt;&lt;foreign-keys&gt;&lt;key app="EN" db-id="vpfvdvxffzv2dzewzacxe5xp2f2wrwz9fwap" timestamp="1507234517"&gt;21529&lt;/key&gt;&lt;/foreign-keys&gt;&lt;ref-type name="Journal Article"&gt;17&lt;/ref-type&gt;&lt;contributors&gt;&lt;authors&gt;&lt;author&gt;Gendrel, D.&lt;/author&gt;&lt;author&gt;Garin, D.&lt;/author&gt;&lt;author&gt;Dutailly, C.&lt;/author&gt;&lt;author&gt;Engohan, E.&lt;/author&gt;&lt;author&gt;Gendrel, C.&lt;/author&gt;&lt;author&gt;Moussavou, A.&lt;/author&gt;&lt;author&gt;Hamono, B.&lt;/author&gt;&lt;/authors&gt;&lt;/contributors&gt;&lt;auth-address&gt;Centre Universitaire des Sciences de la Sante, Libreville, Gabon.&lt;/auth-address&gt;&lt;titles&gt;&lt;title&gt;Immunization of young infants with high doses of Schwartz measles vaccine&lt;/title&gt;&lt;secondary-title&gt;Pediatr Infect Dis J&lt;/secondary-title&gt;&lt;/titles&gt;&lt;periodical&gt;&lt;full-title&gt;Pediatric Infectious Disease Journal&lt;/full-title&gt;&lt;abbr-1&gt;Pediatr. Infect. Dis. J.&lt;/abbr-1&gt;&lt;abbr-2&gt;Pediatr Infect Dis J&lt;/abbr-2&gt;&lt;/periodical&gt;&lt;pages&gt;523-5&lt;/pages&gt;&lt;volume&gt;7&lt;/volume&gt;&lt;number&gt;7&lt;/number&gt;&lt;keywords&gt;&lt;keyword&gt;*Developing Countries&lt;/keyword&gt;&lt;keyword&gt;Gabon&lt;/keyword&gt;&lt;keyword&gt;Humans&lt;/keyword&gt;&lt;keyword&gt;Infant&lt;/keyword&gt;&lt;keyword&gt;Measles/*prevention &amp;amp; control&lt;/keyword&gt;&lt;keyword&gt;Measles Vaccine/*administration &amp;amp; dosage&lt;/keyword&gt;&lt;keyword&gt;Random Allocation&lt;/keyword&gt;&lt;keyword&gt;*Vaccination&lt;/keyword&gt;&lt;/keywords&gt;&lt;dates&gt;&lt;year&gt;1988&lt;/year&gt;&lt;pub-dates&gt;&lt;date&gt;Jul&lt;/date&gt;&lt;/pub-dates&gt;&lt;/dates&gt;&lt;isbn&gt;0891-3668 (Print)&amp;#xD;0891-3668 (Linking)&lt;/isbn&gt;&lt;accession-num&gt;3405656&lt;/accession-num&gt;&lt;urls&gt;&lt;related-urls&gt;&lt;url&gt;https://www.ncbi.nlm.nih.gov/pubmed/3405656&lt;/url&gt;&lt;/related-urls&gt;&lt;/urls&gt;&lt;/record&gt;&lt;/Cite&gt;&lt;/EndNote&gt;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354C9B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Gabon</w:t>
            </w:r>
          </w:p>
        </w:tc>
        <w:tc>
          <w:tcPr>
            <w:tcW w:w="1134" w:type="dxa"/>
            <w:tcBorders>
              <w:left w:val="nil"/>
              <w:right w:val="nil"/>
            </w:tcBorders>
            <w:vAlign w:val="center"/>
          </w:tcPr>
          <w:p w14:paraId="36CB49F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117</w:t>
            </w:r>
          </w:p>
        </w:tc>
        <w:tc>
          <w:tcPr>
            <w:tcW w:w="1843" w:type="dxa"/>
            <w:tcBorders>
              <w:left w:val="nil"/>
              <w:right w:val="nil"/>
            </w:tcBorders>
            <w:vAlign w:val="center"/>
          </w:tcPr>
          <w:p w14:paraId="2FE19CC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D48C83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C36208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738BA626" w14:textId="47E83F19"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4F71F36B" w14:textId="6C452B83"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01C0951B" w14:textId="77777777" w:rsidTr="00871ABF">
        <w:trPr>
          <w:jc w:val="center"/>
        </w:trPr>
        <w:tc>
          <w:tcPr>
            <w:tcW w:w="2381" w:type="dxa"/>
            <w:tcBorders>
              <w:right w:val="nil"/>
            </w:tcBorders>
            <w:vAlign w:val="center"/>
          </w:tcPr>
          <w:p w14:paraId="0DA36AB0" w14:textId="34F8E96B"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Lhuillier, 1989</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&lt;EndNote&gt;&lt;Cite&gt;&lt;Author&gt;Lhuillier&lt;/Author&gt;&lt;Year&gt;1989&lt;/Year&gt;&lt;RecNum&gt;427&lt;/RecNum&gt;&lt;DisplayText&gt;[127]&lt;/DisplayText&gt;&lt;record&gt;&lt;rec-number&gt;427&lt;/rec-number&gt;&lt;foreign-keys&gt;&lt;key app="EN" db-id="vpfvdvxffzv2dzewzacxe5xp2f2wrwz9fwap" timestamp="1455919121"&gt;427&lt;/key&gt;&lt;key app="ENWeb" db-id=""&gt;0&lt;/key&gt;&lt;/foreign-keys&gt;&lt;ref-type name="Journal Article"&gt;17&lt;/ref-type&gt;&lt;contributors&gt;&lt;authors&gt;&lt;author&gt;Lhuillier, M.&lt;/author&gt;&lt;author&gt;Mazzariol, M. J.&lt;/author&gt;&lt;author&gt;Zadi, S.&lt;/author&gt;&lt;author&gt;Cam, N.&lt;/author&gt;&lt;author&gt;Bentejac, M. C.&lt;/author&gt;&lt;author&gt;Adamowicz, L.&lt;/author&gt;&lt;author&gt;Marie, F. N.&lt;/author&gt;&lt;author&gt;Fritzell, B.&lt;/author&gt;&lt;/authors&gt;&lt;/contributors&gt;&lt;titles&gt;&lt;title&gt;Study of combined vaccination against yellow fever and measles in infants from six to nine months&lt;/title&gt;&lt;secondary-title&gt;Journal of biological standardization&lt;/secondary-title&gt;&lt;/titles&gt;&lt;periodical&gt;&lt;full-title&gt;Journal of Biological Standardization&lt;/full-title&gt;&lt;abbr-1&gt;J. Biol. Stand.&lt;/abbr-1&gt;&lt;abbr-2&gt;J Biol Stand&lt;/abbr-2&gt;&lt;/periodical&gt;&lt;pages&gt;9-15&lt;/pages&gt;&lt;volume&gt;17&lt;/volume&gt;&lt;number&gt;1&lt;/number&gt;&lt;keywords&gt;&lt;keyword&gt;Antibodies, Viral [biosynthesis]&lt;/keyword&gt;&lt;keyword&gt;Clinical Trials as Topic&lt;/keyword&gt;&lt;keyword&gt;Cote d&amp;apos;Ivoire&lt;/keyword&gt;&lt;keyword&gt;Measles [prevention &amp;amp; control]&lt;/keyword&gt;&lt;keyword&gt;Measles Vaccine [administration &amp;amp; dosage] [adverse effects]&lt;/keyword&gt;&lt;keyword&gt;Viral Vaccines [administration &amp;amp; dosage] [adverse effects]&lt;/keyword&gt;&lt;keyword&gt;Yellow Fever [prevention &amp;amp; control]&lt;/keyword&gt;&lt;keyword&gt;Yellow fever virus [immunology]&lt;/keyword&gt;&lt;keyword&gt;Humans[checkword]&lt;/keyword&gt;&lt;keyword&gt;Infant[checkword]&lt;/keyword&gt;&lt;keyword&gt;Sr-ari: sr-child&lt;/keyword&gt;&lt;/keywords&gt;&lt;dates&gt;&lt;year&gt;1989&lt;/year&gt;&lt;/dates&gt;&lt;accession-num&gt;Cn-00058394&lt;/accession-num&gt;&lt;work-type&gt;Clinical Trial; Randomized Controlled Trial&lt;/work-type&gt;&lt;urls&gt;&lt;related-urls&gt;&lt;url&gt;http://onlinelibrary.wiley.com/o/cochrane/clcentral/articles/394/CN-00058394/frame.html&lt;/url&gt;&lt;/related-urls&gt;&lt;/urls&gt;&lt;custom3&gt;Pubmed 2537830&lt;/custom3&gt;&lt;/record&gt;&lt;/Cite&gt;&lt;/EndNote&gt;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140937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Ivory Coast</w:t>
            </w:r>
          </w:p>
        </w:tc>
        <w:tc>
          <w:tcPr>
            <w:tcW w:w="1134" w:type="dxa"/>
            <w:tcBorders>
              <w:left w:val="nil"/>
              <w:right w:val="nil"/>
            </w:tcBorders>
            <w:vAlign w:val="center"/>
          </w:tcPr>
          <w:p w14:paraId="3566188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410</w:t>
            </w:r>
          </w:p>
        </w:tc>
        <w:tc>
          <w:tcPr>
            <w:tcW w:w="1843" w:type="dxa"/>
            <w:tcBorders>
              <w:left w:val="nil"/>
              <w:right w:val="nil"/>
            </w:tcBorders>
            <w:vAlign w:val="center"/>
          </w:tcPr>
          <w:p w14:paraId="28C85DF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9C8D16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181610A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21895492" w14:textId="53D1DC56"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C7E3B95" w14:textId="7524C70F"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02658283" w14:textId="77777777" w:rsidTr="00871ABF">
        <w:trPr>
          <w:jc w:val="center"/>
        </w:trPr>
        <w:tc>
          <w:tcPr>
            <w:tcW w:w="2381" w:type="dxa"/>
            <w:tcBorders>
              <w:right w:val="nil"/>
            </w:tcBorders>
            <w:vAlign w:val="center"/>
          </w:tcPr>
          <w:p w14:paraId="5424D558" w14:textId="0A8C352A"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Tidjani, 1989</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&lt;EndNote&gt;&lt;Cite&gt;&lt;Author&gt;Tidjani&lt;/Author&gt;&lt;Year&gt;1989&lt;/Year&gt;&lt;RecNum&gt;546&lt;/RecNum&gt;&lt;DisplayText&gt;[128]&lt;/DisplayText&gt;&lt;record&gt;&lt;rec-number&gt;546&lt;/rec-number&gt;&lt;foreign-keys&gt;&lt;key app="EN" db-id="vpfvdvxffzv2dzewzacxe5xp2f2wrwz9fwap" timestamp="1455919122"&gt;546&lt;/key&gt;&lt;key app="ENWeb" db-id=""&gt;0&lt;/key&gt;&lt;/foreign-keys&gt;&lt;ref-type name="Journal Article"&gt;17&lt;/ref-type&gt;&lt;contributors&gt;&lt;authors&gt;&lt;author&gt;Tidjani, O.&lt;/author&gt;&lt;author&gt;Grunitsky, B.&lt;/author&gt;&lt;author&gt;Guérin, N.&lt;/author&gt;&lt;author&gt;Lévy-Bruhl, D.&lt;/author&gt;&lt;author&gt;Lecam, N.&lt;/author&gt;&lt;author&gt;Xuereff, C.&lt;/author&gt;&lt;author&gt;Tatagan, K.&lt;/author&gt;&lt;/authors&gt;&lt;/contributors&gt;&lt;titles&gt;&lt;title&gt;Serological effects of Edmonston-Zagreb, Schwarz, and AIK-C measles vaccine strains given at ages 4-5 or 8-10 months&lt;/title&gt;&lt;secondary-title&gt;Lancet&lt;/secondary-title&gt;&lt;/titles&gt;&lt;periodical&gt;&lt;full-title&gt;Lancet&lt;/full-title&gt;&lt;abbr-1&gt;Lancet&lt;/abbr-1&gt;&lt;abbr-2&gt;Lancet&lt;/abbr-2&gt;&lt;/periodical&gt;&lt;pages&gt;1357-60&lt;/pages&gt;&lt;volume&gt;2&lt;/volume&gt;&lt;number&gt;8676&lt;/number&gt;&lt;keywords&gt;&lt;keyword&gt;Antibodies, Viral [analysis]&lt;/keyword&gt;&lt;keyword&gt;Immunization Schedule&lt;/keyword&gt;&lt;keyword&gt;Measles [prevention &amp;amp; control]&lt;/keyword&gt;&lt;keyword&gt;Measles Vaccine [administration &amp;amp; dosage] [immunology]&lt;/keyword&gt;&lt;keyword&gt;Measles virus [immunology]&lt;/keyword&gt;&lt;keyword&gt;Humans[checkword]&lt;/keyword&gt;&lt;keyword&gt;Infant[checkword]&lt;/keyword&gt;&lt;keyword&gt;Sr-ari: sr-child&lt;/keyword&gt;&lt;/keywords&gt;&lt;dates&gt;&lt;year&gt;1989&lt;/year&gt;&lt;/dates&gt;&lt;accession-num&gt;Cn-00064197&lt;/accession-num&gt;&lt;work-type&gt;Clinical Trial; Comparative Study; Randomized Controlled Trial&lt;/work-type&gt;&lt;urls&gt;&lt;related-urls&gt;&lt;url&gt;http://onlinelibrary.wiley.com/o/cochrane/clcentral/articles/197/CN-00064197/frame.html&lt;/url&gt;&lt;/related-urls&gt;&lt;/urls&gt;&lt;custom3&gt;Pubmed 2574304&lt;/custom3&gt;&lt;/record&gt;&lt;/Cite&gt;&lt;/EndNote&gt;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41975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Togo</w:t>
            </w:r>
          </w:p>
        </w:tc>
        <w:tc>
          <w:tcPr>
            <w:tcW w:w="1134" w:type="dxa"/>
            <w:tcBorders>
              <w:left w:val="nil"/>
              <w:right w:val="nil"/>
            </w:tcBorders>
            <w:vAlign w:val="center"/>
          </w:tcPr>
          <w:p w14:paraId="7FAD3E2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1162</w:t>
            </w:r>
          </w:p>
        </w:tc>
        <w:tc>
          <w:tcPr>
            <w:tcW w:w="1843" w:type="dxa"/>
            <w:tcBorders>
              <w:left w:val="nil"/>
              <w:right w:val="nil"/>
            </w:tcBorders>
            <w:vAlign w:val="center"/>
          </w:tcPr>
          <w:p w14:paraId="34365FB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502F1E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AIK-C</w:t>
            </w:r>
          </w:p>
        </w:tc>
        <w:tc>
          <w:tcPr>
            <w:tcW w:w="2126" w:type="dxa"/>
            <w:tcBorders>
              <w:left w:val="nil"/>
              <w:right w:val="nil"/>
            </w:tcBorders>
            <w:vAlign w:val="center"/>
          </w:tcPr>
          <w:p w14:paraId="7D081A5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3AE858FF" w14:textId="2A360A7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7EAB082C" w14:textId="4D845273"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5AB4986A" w14:textId="77777777" w:rsidTr="00871ABF">
        <w:trPr>
          <w:jc w:val="center"/>
        </w:trPr>
        <w:tc>
          <w:tcPr>
            <w:tcW w:w="2381" w:type="dxa"/>
            <w:tcBorders>
              <w:right w:val="nil"/>
            </w:tcBorders>
            <w:vAlign w:val="center"/>
          </w:tcPr>
          <w:p w14:paraId="0B4C9F41" w14:textId="265AF9ED"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Deivanayagam, 1990</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&lt;EndNote&gt;&lt;Cite&gt;&lt;Author&gt;Deivanayagam&lt;/Author&gt;&lt;Year&gt;1990&lt;/Year&gt;&lt;RecNum&gt;983&lt;/RecNum&gt;&lt;DisplayText&gt;[53]&lt;/DisplayText&gt;&lt;record&gt;&lt;rec-number&gt;983&lt;/rec-number&gt;&lt;foreign-keys&gt;&lt;key app="EN" db-id="vpfvdvxffzv2dzewzacxe5xp2f2wrwz9fwap" timestamp="1455919124"&gt;983&lt;/key&gt;&lt;/foreign-keys&gt;&lt;ref-type name="Journal Article"&gt;17&lt;/ref-type&gt;&lt;contributors&gt;&lt;authors&gt;&lt;author&gt;Deivanayagam, N.&lt;/author&gt;&lt;author&gt;Ramamurthy, N.&lt;/author&gt;&lt;author&gt;Krishnamurthy, P. V.&lt;/author&gt;&lt;author&gt;Shankar, V. J.&lt;/author&gt;&lt;author&gt;Ashok, T. P.&lt;/author&gt;&lt;author&gt;Nedunchelian, K.&lt;/author&gt;&lt;author&gt;Mala, N.&lt;/author&gt;&lt;author&gt;Ahmed, S. S.&lt;/author&gt;&lt;/authors&gt;&lt;/contributors&gt;&lt;auth-address&gt;Department of Clinical Epidemiology and Pediatrics, Madras Medical College.&lt;/auth-address&gt;&lt;titles&gt;&lt;title&gt;Age for measles immunization seroconversion after measles vaccination at 6-8 months of age--a randomized controlled trial&lt;/title&gt;&lt;secondary-title&gt;Indian Pediatr&lt;/secondary-title&gt;&lt;alt-title&gt;Indian pediatrics&lt;/alt-title&gt;&lt;/titles&gt;&lt;periodical&gt;&lt;full-title&gt;Indian Pediatrics&lt;/full-title&gt;&lt;abbr-1&gt;Indian Pediatr.&lt;/abbr-1&gt;&lt;abbr-2&gt;Indian Pediatr&lt;/abbr-2&gt;&lt;/periodical&gt;&lt;alt-periodical&gt;&lt;full-title&gt;Indian Pediatrics&lt;/full-title&gt;&lt;abbr-1&gt;Indian Pediatr.&lt;/abbr-1&gt;&lt;abbr-2&gt;Indian Pediatr&lt;/abbr-2&gt;&lt;/alt-periodical&gt;&lt;pages&gt;1171-6&lt;/pages&gt;&lt;volume&gt;27&lt;/volume&gt;&lt;number&gt;11&lt;/number&gt;&lt;edition&gt;1990/11/01&lt;/edition&gt;&lt;keywords&gt;&lt;keyword&gt;Age Factors&lt;/keyword&gt;&lt;keyword&gt;*Antibody Formation&lt;/keyword&gt;&lt;keyword&gt;Humans&lt;/keyword&gt;&lt;keyword&gt;Immunization Schedule&lt;/keyword&gt;&lt;keyword&gt;Infant&lt;/keyword&gt;&lt;keyword&gt;Measles/immunology/*prevention &amp;amp; control&lt;/keyword&gt;&lt;keyword&gt;Measles Vaccine/*administration &amp;amp; dosage&lt;/keyword&gt;&lt;keyword&gt;Urban Population&lt;/keyword&gt;&lt;/keywords&gt;&lt;dates&gt;&lt;year&gt;1990&lt;/year&gt;&lt;pub-dates&gt;&lt;date&gt;Nov&lt;/date&gt;&lt;/pub-dates&gt;&lt;/dates&gt;&lt;isbn&gt;0019-6061 (Print)&amp;#xD;0019-6061&lt;/isbn&gt;&lt;accession-num&gt;2081639&lt;/accession-num&gt;&lt;urls&gt;&lt;/urls&gt;&lt;remote-database-provider&gt;NLM&lt;/remote-database-provider&gt;&lt;language&gt;eng&lt;/language&gt;&lt;/record&gt;&lt;/Cite&gt;&lt;/EndNote&gt;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58634E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58A8DD9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205</w:t>
            </w:r>
          </w:p>
        </w:tc>
        <w:tc>
          <w:tcPr>
            <w:tcW w:w="1843" w:type="dxa"/>
            <w:tcBorders>
              <w:left w:val="nil"/>
              <w:right w:val="nil"/>
            </w:tcBorders>
            <w:vAlign w:val="center"/>
          </w:tcPr>
          <w:p w14:paraId="614A170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263356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305590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(1:4)</w:t>
            </w:r>
          </w:p>
        </w:tc>
        <w:tc>
          <w:tcPr>
            <w:tcW w:w="425" w:type="dxa"/>
            <w:tcBorders>
              <w:left w:val="nil"/>
              <w:right w:val="nil"/>
            </w:tcBorders>
          </w:tcPr>
          <w:p w14:paraId="5F3672C8" w14:textId="72B12CFD"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46DE56CC" w14:textId="2A1F853B"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5505B115" w14:textId="77777777" w:rsidTr="00871ABF">
        <w:trPr>
          <w:jc w:val="center"/>
        </w:trPr>
        <w:tc>
          <w:tcPr>
            <w:tcW w:w="2381" w:type="dxa"/>
            <w:tcBorders>
              <w:right w:val="nil"/>
            </w:tcBorders>
            <w:vAlign w:val="center"/>
          </w:tcPr>
          <w:p w14:paraId="5D47FF36" w14:textId="2FB078F6"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Huang, 1990</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PEVuZE5vdGU+PENpdGU+PEF1dGhvcj5IdWFuZzwvQXV0aG9yPjxZZWFyPjE5OTA8L1llYXI+PFJl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PEVuZE5vdGU+PENpdGU+PEF1dGhvcj5IdWFuZzwvQXV0aG9yPjxZZWFyPjE5OTA8L1llYXI+PFJl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E16994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Taiwan</w:t>
            </w:r>
          </w:p>
        </w:tc>
        <w:tc>
          <w:tcPr>
            <w:tcW w:w="1134" w:type="dxa"/>
            <w:tcBorders>
              <w:left w:val="nil"/>
              <w:right w:val="nil"/>
            </w:tcBorders>
            <w:vAlign w:val="center"/>
          </w:tcPr>
          <w:p w14:paraId="340215E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160</w:t>
            </w:r>
          </w:p>
        </w:tc>
        <w:tc>
          <w:tcPr>
            <w:tcW w:w="1843" w:type="dxa"/>
            <w:tcBorders>
              <w:left w:val="nil"/>
              <w:right w:val="nil"/>
            </w:tcBorders>
            <w:vAlign w:val="center"/>
          </w:tcPr>
          <w:p w14:paraId="4F0EF6B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0C1C96D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3FD46CD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(10mIU/ml)</w:t>
            </w:r>
          </w:p>
        </w:tc>
        <w:tc>
          <w:tcPr>
            <w:tcW w:w="425" w:type="dxa"/>
            <w:tcBorders>
              <w:left w:val="nil"/>
              <w:right w:val="nil"/>
            </w:tcBorders>
          </w:tcPr>
          <w:p w14:paraId="53600B55" w14:textId="39B5BA5A"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69FA18F" w14:textId="3D5FE6E7"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3FBBE43D" w14:textId="77777777" w:rsidTr="00871ABF">
        <w:trPr>
          <w:jc w:val="center"/>
        </w:trPr>
        <w:tc>
          <w:tcPr>
            <w:tcW w:w="2381" w:type="dxa"/>
            <w:tcBorders>
              <w:right w:val="nil"/>
            </w:tcBorders>
            <w:vAlign w:val="center"/>
          </w:tcPr>
          <w:p w14:paraId="56674D11" w14:textId="123D0E68"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Kakakios, 1990</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&lt;EndNote&gt;&lt;Cite&gt;&lt;Author&gt;Kakakios&lt;/Author&gt;&lt;Year&gt;1990&lt;/Year&gt;&lt;RecNum&gt;17181&lt;/RecNum&gt;&lt;DisplayText&gt;[112]&lt;/DisplayText&gt;&lt;record&gt;&lt;rec-number&gt;17181&lt;/rec-number&gt;&lt;foreign-keys&gt;&lt;key app="EN" db-id="vpfvdvxffzv2dzewzacxe5xp2f2wrwz9fwap" timestamp="1456496769"&gt;17181&lt;/key&gt;&lt;/foreign-keys&gt;&lt;ref-type name="Journal Article"&gt;17&lt;/ref-type&gt;&lt;contributors&gt;&lt;authors&gt;&lt;author&gt;Kakakios, A. M.&lt;/author&gt;&lt;author&gt;Burgess, M. A.&lt;/author&gt;&lt;author&gt;Bransby, R. D.&lt;/author&gt;&lt;author&gt;Quinn, A. A.&lt;/author&gt;&lt;author&gt;Allars, H. M.&lt;/author&gt;&lt;/authors&gt;&lt;/contributors&gt;&lt;auth-address&gt;Department of Medicine, Children&amp;apos;s Hospital, Camperdown, NSW.&lt;/auth-address&gt;&lt;titles&gt;&lt;title&gt;Optimal age for measles and mumps vaccination in Australia&lt;/title&gt;&lt;secondary-title&gt;Med J Aust&lt;/secondary-title&gt;&lt;alt-title&gt;The Medical journal of Australia&lt;/alt-title&gt;&lt;/titles&gt;&lt;periodical&gt;&lt;full-title&gt;Medical Journal of Australia&lt;/full-title&gt;&lt;abbr-1&gt;Med. J. Aust.&lt;/abbr-1&gt;&lt;abbr-2&gt;Med J Aust&lt;/abbr-2&gt;&lt;/periodical&gt;&lt;pages&gt;472-4&lt;/pages&gt;&lt;volume&gt;152&lt;/volume&gt;&lt;number&gt;9&lt;/number&gt;&lt;edition&gt;1990/05/07&lt;/edition&gt;&lt;keywords&gt;&lt;keyword&gt;Age Factors&lt;/keyword&gt;&lt;keyword&gt;Antibodies, Viral/biosynthesis&lt;/keyword&gt;&lt;keyword&gt;Australia&lt;/keyword&gt;&lt;keyword&gt;Chi-Square Distribution&lt;/keyword&gt;&lt;keyword&gt;Female&lt;/keyword&gt;&lt;keyword&gt;Humans&lt;/keyword&gt;&lt;keyword&gt;Immunization Schedule&lt;/keyword&gt;&lt;keyword&gt;Infant&lt;/keyword&gt;&lt;keyword&gt;Male&lt;/keyword&gt;&lt;keyword&gt;Measles/immunology/*prevention &amp;amp; control&lt;/keyword&gt;&lt;keyword&gt;*Measles Vaccine&lt;/keyword&gt;&lt;keyword&gt;Measles virus/immunology&lt;/keyword&gt;&lt;keyword&gt;Mumps/immunology/*prevention &amp;amp; control&lt;/keyword&gt;&lt;keyword&gt;*Mumps Vaccine&lt;/keyword&gt;&lt;keyword&gt;Mumps virus/immunology&lt;/keyword&gt;&lt;keyword&gt;Regression Analysis&lt;/keyword&gt;&lt;keyword&gt;*Vaccination/methods&lt;/keyword&gt;&lt;/keywords&gt;&lt;dates&gt;&lt;year&gt;1990&lt;/year&gt;&lt;pub-dates&gt;&lt;date&gt;May 7&lt;/date&gt;&lt;/pub-dates&gt;&lt;/dates&gt;&lt;isbn&gt;0025-729X (Print)&amp;#xD;0025-729x&lt;/isbn&gt;&lt;accession-num&gt;2381338&lt;/accession-num&gt;&lt;urls&gt;&lt;/urls&gt;&lt;remote-database-provider&gt;NLM&lt;/remote-database-provider&gt;&lt;language&gt;eng&lt;/language&gt;&lt;/record&gt;&lt;/Cite&gt;&lt;/EndNote&gt;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404683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Australia</w:t>
            </w:r>
          </w:p>
        </w:tc>
        <w:tc>
          <w:tcPr>
            <w:tcW w:w="1134" w:type="dxa"/>
            <w:tcBorders>
              <w:left w:val="nil"/>
              <w:right w:val="nil"/>
            </w:tcBorders>
            <w:vAlign w:val="center"/>
          </w:tcPr>
          <w:p w14:paraId="481F7E3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425</w:t>
            </w:r>
          </w:p>
        </w:tc>
        <w:tc>
          <w:tcPr>
            <w:tcW w:w="1843" w:type="dxa"/>
            <w:tcBorders>
              <w:left w:val="nil"/>
              <w:right w:val="nil"/>
            </w:tcBorders>
            <w:vAlign w:val="center"/>
          </w:tcPr>
          <w:p w14:paraId="7B39FB9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A74BF9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 Moraten</w:t>
            </w:r>
          </w:p>
        </w:tc>
        <w:tc>
          <w:tcPr>
            <w:tcW w:w="2126" w:type="dxa"/>
            <w:tcBorders>
              <w:left w:val="nil"/>
              <w:right w:val="nil"/>
            </w:tcBorders>
            <w:vAlign w:val="center"/>
          </w:tcPr>
          <w:p w14:paraId="6BE7F76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3D0BE125" w14:textId="1BD3C8D1"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0BC92C79" w14:textId="1F1A4A6B"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43B6DB13" w14:textId="77777777" w:rsidTr="00871ABF">
        <w:trPr>
          <w:jc w:val="center"/>
        </w:trPr>
        <w:tc>
          <w:tcPr>
            <w:tcW w:w="2381" w:type="dxa"/>
            <w:tcBorders>
              <w:right w:val="nil"/>
            </w:tcBorders>
            <w:vAlign w:val="center"/>
          </w:tcPr>
          <w:p w14:paraId="262FE08A" w14:textId="771F444B"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lastRenderedPageBreak/>
              <w:t>Makino, 1990</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PEVuZE5vdGU+PENpdGU+PEF1dGhvcj5NYWtpbm88L0F1dGhvcj48WWVhcj4xOTkwPC9ZZWFyPjxS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PEVuZE5vdGU+PENpdGU+PEF1dGhvcj5NYWtpbm88L0F1dGhvcj48WWVhcj4xOTkwPC9ZZWFyPjxS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5C5C29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Japan</w:t>
            </w:r>
          </w:p>
        </w:tc>
        <w:tc>
          <w:tcPr>
            <w:tcW w:w="1134" w:type="dxa"/>
            <w:tcBorders>
              <w:left w:val="nil"/>
              <w:right w:val="nil"/>
            </w:tcBorders>
            <w:vAlign w:val="center"/>
          </w:tcPr>
          <w:p w14:paraId="5EC6ADA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1369</w:t>
            </w:r>
          </w:p>
        </w:tc>
        <w:tc>
          <w:tcPr>
            <w:tcW w:w="1843" w:type="dxa"/>
            <w:tcBorders>
              <w:left w:val="nil"/>
              <w:right w:val="nil"/>
            </w:tcBorders>
            <w:vAlign w:val="center"/>
          </w:tcPr>
          <w:p w14:paraId="07011CF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50BFF64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AIK-C</w:t>
            </w:r>
          </w:p>
        </w:tc>
        <w:tc>
          <w:tcPr>
            <w:tcW w:w="2126" w:type="dxa"/>
            <w:tcBorders>
              <w:left w:val="nil"/>
              <w:right w:val="nil"/>
            </w:tcBorders>
            <w:vAlign w:val="center"/>
          </w:tcPr>
          <w:p w14:paraId="6F5812D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20D82836" w14:textId="6F6BF2B7"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1F8B7291" w14:textId="4322E938"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86ABCF1" w14:textId="77777777" w:rsidTr="00871ABF">
        <w:trPr>
          <w:jc w:val="center"/>
        </w:trPr>
        <w:tc>
          <w:tcPr>
            <w:tcW w:w="2381" w:type="dxa"/>
            <w:tcBorders>
              <w:right w:val="nil"/>
            </w:tcBorders>
            <w:vAlign w:val="center"/>
          </w:tcPr>
          <w:p w14:paraId="58FF3CCB" w14:textId="785EA2E4"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Markowitz, 1990</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PEVuZE5vdGU+PENpdGU+PEF1dGhvcj5NYXJrb3dpdHo8L0F1dGhvcj48WWVhcj4xOTkwPC9ZZWFy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PEVuZE5vdGU+PENpdGU+PEF1dGhvcj5NYXJrb3dpdHo8L0F1dGhvcj48WWVhcj4xOTkwPC9ZZWFy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2CC303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Mexico</w:t>
            </w:r>
          </w:p>
        </w:tc>
        <w:tc>
          <w:tcPr>
            <w:tcW w:w="1134" w:type="dxa"/>
            <w:tcBorders>
              <w:left w:val="nil"/>
              <w:right w:val="nil"/>
            </w:tcBorders>
            <w:vAlign w:val="center"/>
          </w:tcPr>
          <w:p w14:paraId="7E63244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1969</w:t>
            </w:r>
          </w:p>
        </w:tc>
        <w:tc>
          <w:tcPr>
            <w:tcW w:w="1843" w:type="dxa"/>
            <w:tcBorders>
              <w:left w:val="nil"/>
              <w:right w:val="nil"/>
            </w:tcBorders>
            <w:vAlign w:val="center"/>
          </w:tcPr>
          <w:p w14:paraId="3C7346E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D74E69D" w14:textId="76225AD0"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 xml:space="preserve">Schwarz, </w:t>
            </w:r>
            <w:r>
              <w:rPr>
                <w:rFonts w:ascii="Times New Roman" w:hAnsi="Times New Roman"/>
                <w:sz w:val="22"/>
                <w:szCs w:val="22"/>
                <w:lang w:val="en-US"/>
              </w:rPr>
              <w:t>E-Z</w:t>
            </w:r>
          </w:p>
        </w:tc>
        <w:tc>
          <w:tcPr>
            <w:tcW w:w="2126" w:type="dxa"/>
            <w:tcBorders>
              <w:left w:val="nil"/>
              <w:right w:val="nil"/>
            </w:tcBorders>
            <w:vAlign w:val="center"/>
          </w:tcPr>
          <w:p w14:paraId="78BFD9D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(40mIU/ml)</w:t>
            </w:r>
          </w:p>
        </w:tc>
        <w:tc>
          <w:tcPr>
            <w:tcW w:w="425" w:type="dxa"/>
            <w:tcBorders>
              <w:left w:val="nil"/>
              <w:right w:val="nil"/>
            </w:tcBorders>
          </w:tcPr>
          <w:p w14:paraId="73141D62" w14:textId="3382F252"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65B83F8C" w14:textId="6C8172D7"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56A8805" w14:textId="77777777" w:rsidTr="00871ABF">
        <w:trPr>
          <w:jc w:val="center"/>
        </w:trPr>
        <w:tc>
          <w:tcPr>
            <w:tcW w:w="2381" w:type="dxa"/>
            <w:tcBorders>
              <w:right w:val="nil"/>
            </w:tcBorders>
            <w:vAlign w:val="center"/>
          </w:tcPr>
          <w:p w14:paraId="61DF56A5" w14:textId="41B181DB"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Jain, 1990</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&lt;EndNote&gt;&lt;Cite&gt;&lt;Author&gt;Jain&lt;/Author&gt;&lt;Year&gt;1990&lt;/Year&gt;&lt;RecNum&gt;19888&lt;/RecNum&gt;&lt;DisplayText&gt;[65]&lt;/DisplayText&gt;&lt;record&gt;&lt;rec-number&gt;19888&lt;/rec-number&gt;&lt;foreign-keys&gt;&lt;key app="EN" db-id="vpfvdvxffzv2dzewzacxe5xp2f2wrwz9fwap" timestamp="1494279929"&gt;19888&lt;/key&gt;&lt;/foreign-keys&gt;&lt;ref-type name="Journal Article"&gt;17&lt;/ref-type&gt;&lt;contributors&gt;&lt;authors&gt;&lt;author&gt;Jain, D. C.&lt;/author&gt;&lt;author&gt;Meena, H. S.&lt;/author&gt;&lt;author&gt;Yadav, B. S.&lt;/author&gt;&lt;author&gt;Meena, K. C.&lt;/author&gt;&lt;author&gt;Khare, S.&lt;/author&gt;&lt;author&gt;Datta, K. K.&lt;/author&gt;&lt;/authors&gt;&lt;/contributors&gt;&lt;auth-address&gt;Field Practice Unit, NICD, Alwar, Rajasthan.&lt;/auth-address&gt;&lt;titles&gt;&lt;title&gt;Sero-epidemiology of measles--a three years prospective study in a rural population of Rajasthan&lt;/title&gt;&lt;secondary-title&gt;J Commun Dis&lt;/secondary-title&gt;&lt;alt-title&gt;The Journal of communicable diseases&lt;/alt-title&gt;&lt;/titles&gt;&lt;periodical&gt;&lt;full-title&gt;Journal of Communicable Diseases&lt;/full-title&gt;&lt;abbr-1&gt;J. Commun. Dis.&lt;/abbr-1&gt;&lt;abbr-2&gt;J Commun Dis&lt;/abbr-2&gt;&lt;/periodical&gt;&lt;pages&gt;165-72&lt;/pages&gt;&lt;volume&gt;22&lt;/volume&gt;&lt;number&gt;3&lt;/number&gt;&lt;edition&gt;1990/09/01&lt;/edition&gt;&lt;keywords&gt;&lt;keyword&gt;Child&lt;/keyword&gt;&lt;keyword&gt;Child, Preschool&lt;/keyword&gt;&lt;keyword&gt;Female&lt;/keyword&gt;&lt;keyword&gt;Humans&lt;/keyword&gt;&lt;keyword&gt;Incidence&lt;/keyword&gt;&lt;keyword&gt;Infant&lt;/keyword&gt;&lt;keyword&gt;Infant, Newborn&lt;/keyword&gt;&lt;keyword&gt;Male&lt;/keyword&gt;&lt;keyword&gt;Measles/blood/*epidemiology/prevention &amp;amp; control&lt;/keyword&gt;&lt;keyword&gt;Measles Vaccine/standards&lt;/keyword&gt;&lt;keyword&gt;Nutritional Status&lt;/keyword&gt;&lt;keyword&gt;Prospective Studies&lt;/keyword&gt;&lt;keyword&gt;*Rural Population&lt;/keyword&gt;&lt;keyword&gt;Seasons&lt;/keyword&gt;&lt;keyword&gt;Seroepidemiologic Studies&lt;/keyword&gt;&lt;/keywords&gt;&lt;dates&gt;&lt;year&gt;1990&lt;/year&gt;&lt;pub-dates&gt;&lt;date&gt;Sep&lt;/date&gt;&lt;/pub-dates&gt;&lt;/dates&gt;&lt;isbn&gt;0019-5138 (Print)&amp;#xD;0019-5138&lt;/isbn&gt;&lt;accession-num&gt;2098420&lt;/accession-num&gt;&lt;urls&gt;&lt;/urls&gt;&lt;remote-database-provider&gt;NLM&lt;/remote-database-provider&gt;&lt;language&gt;eng&lt;/language&gt;&lt;/record&gt;&lt;/Cite&gt;&lt;/EndNote&gt;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00BE3C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732D984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179</w:t>
            </w:r>
          </w:p>
        </w:tc>
        <w:tc>
          <w:tcPr>
            <w:tcW w:w="1843" w:type="dxa"/>
            <w:tcBorders>
              <w:left w:val="nil"/>
              <w:right w:val="nil"/>
            </w:tcBorders>
            <w:vAlign w:val="center"/>
          </w:tcPr>
          <w:p w14:paraId="373830A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01AFC54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w:t>
            </w:r>
          </w:p>
        </w:tc>
        <w:tc>
          <w:tcPr>
            <w:tcW w:w="2126" w:type="dxa"/>
            <w:tcBorders>
              <w:left w:val="nil"/>
              <w:right w:val="nil"/>
            </w:tcBorders>
            <w:vAlign w:val="center"/>
          </w:tcPr>
          <w:p w14:paraId="4F2ED36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(1:8)</w:t>
            </w:r>
          </w:p>
        </w:tc>
        <w:tc>
          <w:tcPr>
            <w:tcW w:w="425" w:type="dxa"/>
            <w:tcBorders>
              <w:left w:val="nil"/>
              <w:right w:val="nil"/>
            </w:tcBorders>
          </w:tcPr>
          <w:p w14:paraId="52712E99" w14:textId="5996DACF" w:rsidR="00DC46AB" w:rsidRPr="00163FAB" w:rsidRDefault="00DC46AB" w:rsidP="004619F3">
            <w:pPr>
              <w:pStyle w:val="Sansinterligne"/>
              <w:jc w:val="center"/>
              <w:rPr>
                <w:rFonts w:ascii="MS Mincho" w:hAnsi="MS Mincho" w:cs="Menlo Regular"/>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B15910D" w14:textId="7D3E94EF" w:rsidR="00DC46AB" w:rsidRPr="00163FAB" w:rsidRDefault="00DC46AB" w:rsidP="004619F3">
            <w:pPr>
              <w:pStyle w:val="Sansinterligne"/>
              <w:jc w:val="center"/>
              <w:rPr>
                <w:rFonts w:ascii="MS Mincho" w:hAnsi="MS Mincho" w:cs="Menlo Regular"/>
                <w:sz w:val="18"/>
                <w:szCs w:val="18"/>
                <w:lang w:val="en-US"/>
              </w:rPr>
            </w:pPr>
            <w:r w:rsidRPr="00CF2083">
              <w:rPr>
                <w:rFonts w:ascii="MS Mincho" w:hAnsi="MS Mincho" w:cs="MS Mincho" w:hint="eastAsia"/>
                <w:sz w:val="18"/>
                <w:szCs w:val="18"/>
                <w:lang w:val="en-US"/>
              </w:rPr>
              <w:t>✗</w:t>
            </w:r>
          </w:p>
        </w:tc>
      </w:tr>
      <w:tr w:rsidR="00DC46AB" w14:paraId="692E57BE" w14:textId="77777777" w:rsidTr="00871ABF">
        <w:trPr>
          <w:jc w:val="center"/>
        </w:trPr>
        <w:tc>
          <w:tcPr>
            <w:tcW w:w="2381" w:type="dxa"/>
            <w:tcBorders>
              <w:right w:val="nil"/>
            </w:tcBorders>
            <w:vAlign w:val="center"/>
          </w:tcPr>
          <w:p w14:paraId="42F12206" w14:textId="25ACE423"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Job, 1991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PEVuZE5vdGU+PENpdGU+PEF1dGhvcj5Kb2I8L0F1dGhvcj48WWVhcj4xOTkxPC9ZZWFyPjxSZWNO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PEVuZE5vdGU+PENpdGU+PEF1dGhvcj5Kb2I8L0F1dGhvcj48WWVhcj4xOTkxPC9ZZWFyPjxSZWNO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89</w:t>
            </w:r>
            <w:r>
              <w:rPr>
                <w:rFonts w:ascii="Times New Roman" w:hAnsi="Times New Roman"/>
                <w:noProof/>
                <w:sz w:val="22"/>
                <w:szCs w:val="22"/>
                <w:lang w:val="en-US"/>
              </w:rPr>
              <w:t>]</w:t>
            </w:r>
            <w:r>
              <w:rPr>
                <w:rFonts w:ascii="Times New Roman" w:hAnsi="Times New Roman"/>
                <w:sz w:val="22"/>
                <w:szCs w:val="22"/>
                <w:lang w:val="en-US"/>
              </w:rPr>
              <w:fldChar w:fldCharType="end"/>
            </w:r>
            <w:r>
              <w:rPr>
                <w:rFonts w:ascii="Times New Roman" w:hAnsi="Times New Roman"/>
                <w:sz w:val="22"/>
                <w:szCs w:val="22"/>
                <w:lang w:val="en-US"/>
              </w:rPr>
              <w:t xml:space="preserve"> </w:t>
            </w:r>
          </w:p>
        </w:tc>
        <w:tc>
          <w:tcPr>
            <w:tcW w:w="2410" w:type="dxa"/>
            <w:tcBorders>
              <w:left w:val="nil"/>
              <w:right w:val="nil"/>
            </w:tcBorders>
            <w:vAlign w:val="center"/>
          </w:tcPr>
          <w:p w14:paraId="37B323D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Haiti</w:t>
            </w:r>
          </w:p>
        </w:tc>
        <w:tc>
          <w:tcPr>
            <w:tcW w:w="1134" w:type="dxa"/>
            <w:tcBorders>
              <w:left w:val="nil"/>
              <w:right w:val="nil"/>
            </w:tcBorders>
            <w:vAlign w:val="center"/>
          </w:tcPr>
          <w:p w14:paraId="6E72928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2097</w:t>
            </w:r>
          </w:p>
        </w:tc>
        <w:tc>
          <w:tcPr>
            <w:tcW w:w="1843" w:type="dxa"/>
            <w:tcBorders>
              <w:left w:val="nil"/>
              <w:right w:val="nil"/>
            </w:tcBorders>
            <w:vAlign w:val="center"/>
          </w:tcPr>
          <w:p w14:paraId="3C6CDB7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372CB043" w14:textId="6B29D6DB"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 xml:space="preserve">Schwarz, </w:t>
            </w:r>
            <w:r>
              <w:rPr>
                <w:rFonts w:ascii="Times New Roman" w:hAnsi="Times New Roman"/>
                <w:sz w:val="22"/>
                <w:szCs w:val="22"/>
                <w:lang w:val="en-US"/>
              </w:rPr>
              <w:t>E-Z</w:t>
            </w:r>
          </w:p>
        </w:tc>
        <w:tc>
          <w:tcPr>
            <w:tcW w:w="2126" w:type="dxa"/>
            <w:tcBorders>
              <w:left w:val="nil"/>
              <w:right w:val="nil"/>
            </w:tcBorders>
            <w:vAlign w:val="center"/>
          </w:tcPr>
          <w:p w14:paraId="4872C51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(200mIU/ml)</w:t>
            </w:r>
          </w:p>
        </w:tc>
        <w:tc>
          <w:tcPr>
            <w:tcW w:w="425" w:type="dxa"/>
            <w:tcBorders>
              <w:left w:val="nil"/>
              <w:right w:val="nil"/>
            </w:tcBorders>
          </w:tcPr>
          <w:p w14:paraId="7600F460" w14:textId="59675F3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1DABF6F8" w14:textId="3027A003"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6AA6DB8" w14:textId="77777777" w:rsidTr="00871ABF">
        <w:trPr>
          <w:jc w:val="center"/>
        </w:trPr>
        <w:tc>
          <w:tcPr>
            <w:tcW w:w="2381" w:type="dxa"/>
            <w:tcBorders>
              <w:right w:val="nil"/>
            </w:tcBorders>
            <w:vAlign w:val="center"/>
          </w:tcPr>
          <w:p w14:paraId="31E8F116" w14:textId="4645737B"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Kiepiela, 1991</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&lt;EndNote&gt;&lt;Cite&gt;&lt;Author&gt;Kiepiela&lt;/Author&gt;&lt;Year&gt;1991&lt;/Year&gt;&lt;RecNum&gt;1406&lt;/RecNum&gt;&lt;DisplayText&gt;[131]&lt;/DisplayText&gt;&lt;record&gt;&lt;rec-number&gt;1406&lt;/rec-number&gt;&lt;foreign-keys&gt;&lt;key app="EN" db-id="vpfvdvxffzv2dzewzacxe5xp2f2wrwz9fwap" timestamp="1455919127"&gt;1406&lt;/key&gt;&lt;/foreign-keys&gt;&lt;ref-type name="Journal Article"&gt;17&lt;/ref-type&gt;&lt;contributors&gt;&lt;authors&gt;&lt;author&gt;Kiepiela, P.&lt;/author&gt;&lt;author&gt;Coovadia, H. M.&lt;/author&gt;&lt;author&gt;Loening, W. E. K.&lt;/author&gt;&lt;author&gt;Coward, P.&lt;/author&gt;&lt;author&gt;Botha, G.&lt;/author&gt;&lt;author&gt;Hugo, J.&lt;/author&gt;&lt;author&gt;Becker, P. J.&lt;/author&gt;&lt;/authors&gt;&lt;/contributors&gt;&lt;titles&gt;&lt;title&gt;Lack of Efficacy of the Standard Potency Edmonston-Zagreb Live, Attenuated Measles-Vaccine in African Infants&lt;/title&gt;&lt;secondary-title&gt;Bulletin of the World Health Organization&lt;/secondary-title&gt;&lt;/titles&gt;&lt;periodical&gt;&lt;full-title&gt;Bulletin of the World Health Organization&lt;/full-title&gt;&lt;abbr-1&gt;Bull. World Health Organ.&lt;/abbr-1&gt;&lt;abbr-2&gt;Bull World Health Organ&lt;/abbr-2&gt;&lt;/periodical&gt;&lt;pages&gt;221-227&lt;/pages&gt;&lt;volume&gt;69&lt;/volume&gt;&lt;number&gt;2&lt;/number&gt;&lt;dates&gt;&lt;year&gt;1991&lt;/year&gt;&lt;/dates&gt;&lt;isbn&gt;0042-9686&lt;/isbn&gt;&lt;accession-num&gt;WOS:A1991FR62700009&lt;/accession-num&gt;&lt;urls&gt;&lt;related-urls&gt;&lt;url&gt;http://www.ncbi.nlm.nih.gov/pmc/articles/PMC2393089/pdf/bullwho00047-0074.pdf&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075A365" w14:textId="77777777" w:rsidR="00DC46AB" w:rsidRPr="002208F8" w:rsidRDefault="00DC46AB" w:rsidP="004619F3">
            <w:pPr>
              <w:pStyle w:val="Sansinterligne"/>
              <w:jc w:val="center"/>
              <w:rPr>
                <w:rFonts w:ascii="Times New Roman" w:hAnsi="Times New Roman"/>
                <w:caps/>
                <w:sz w:val="22"/>
                <w:szCs w:val="22"/>
                <w:lang w:val="en-US"/>
              </w:rPr>
            </w:pPr>
            <w:r w:rsidRPr="002208F8">
              <w:rPr>
                <w:rFonts w:ascii="Times New Roman" w:hAnsi="Times New Roman"/>
                <w:sz w:val="22"/>
                <w:szCs w:val="22"/>
                <w:lang w:val="en-US"/>
              </w:rPr>
              <w:t>South Africa</w:t>
            </w:r>
          </w:p>
        </w:tc>
        <w:tc>
          <w:tcPr>
            <w:tcW w:w="1134" w:type="dxa"/>
            <w:tcBorders>
              <w:left w:val="nil"/>
              <w:right w:val="nil"/>
            </w:tcBorders>
            <w:vAlign w:val="center"/>
          </w:tcPr>
          <w:p w14:paraId="4C0A41B1" w14:textId="77777777" w:rsidR="00DC46AB" w:rsidRPr="002208F8" w:rsidRDefault="00DC46AB" w:rsidP="004619F3">
            <w:pPr>
              <w:pStyle w:val="Sansinterligne"/>
              <w:jc w:val="center"/>
              <w:rPr>
                <w:rFonts w:ascii="Times New Roman" w:hAnsi="Times New Roman"/>
                <w:caps/>
                <w:sz w:val="22"/>
                <w:szCs w:val="22"/>
                <w:lang w:val="en-US"/>
              </w:rPr>
            </w:pPr>
            <w:r w:rsidRPr="002208F8">
              <w:rPr>
                <w:rFonts w:ascii="Times New Roman" w:hAnsi="Times New Roman"/>
                <w:sz w:val="22"/>
                <w:szCs w:val="22"/>
                <w:lang w:val="en-US"/>
              </w:rPr>
              <w:t>124</w:t>
            </w:r>
          </w:p>
        </w:tc>
        <w:tc>
          <w:tcPr>
            <w:tcW w:w="1843" w:type="dxa"/>
            <w:tcBorders>
              <w:left w:val="nil"/>
              <w:right w:val="nil"/>
            </w:tcBorders>
            <w:vAlign w:val="center"/>
          </w:tcPr>
          <w:p w14:paraId="408701A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165697FE" w14:textId="411C7EDB"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 xml:space="preserve">Schwarz, </w:t>
            </w:r>
            <w:r>
              <w:rPr>
                <w:rFonts w:ascii="Times New Roman" w:hAnsi="Times New Roman"/>
                <w:sz w:val="22"/>
                <w:szCs w:val="22"/>
                <w:lang w:val="en-US"/>
              </w:rPr>
              <w:t>E-Z</w:t>
            </w:r>
          </w:p>
        </w:tc>
        <w:tc>
          <w:tcPr>
            <w:tcW w:w="2126" w:type="dxa"/>
            <w:tcBorders>
              <w:left w:val="nil"/>
              <w:right w:val="nil"/>
            </w:tcBorders>
            <w:vAlign w:val="center"/>
          </w:tcPr>
          <w:p w14:paraId="1311B39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(200mIU/ml)</w:t>
            </w:r>
          </w:p>
        </w:tc>
        <w:tc>
          <w:tcPr>
            <w:tcW w:w="425" w:type="dxa"/>
            <w:tcBorders>
              <w:left w:val="nil"/>
              <w:right w:val="nil"/>
            </w:tcBorders>
          </w:tcPr>
          <w:p w14:paraId="29231979" w14:textId="704E2F60"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4294EF3A" w14:textId="57E5DF81"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E8B0EB2" w14:textId="77777777" w:rsidTr="00871ABF">
        <w:trPr>
          <w:jc w:val="center"/>
        </w:trPr>
        <w:tc>
          <w:tcPr>
            <w:tcW w:w="2381" w:type="dxa"/>
            <w:tcBorders>
              <w:right w:val="nil"/>
            </w:tcBorders>
            <w:vAlign w:val="center"/>
          </w:tcPr>
          <w:p w14:paraId="33400A08" w14:textId="517EFD7A"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Rogers, 1991</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&lt;EndNote&gt;&lt;Cite&gt;&lt;Author&gt;Rogers&lt;/Author&gt;&lt;Year&gt;1991&lt;/Year&gt;&lt;RecNum&gt;5912&lt;/RecNum&gt;&lt;DisplayText&gt;[113]&lt;/DisplayText&gt;&lt;record&gt;&lt;rec-number&gt;5912&lt;/rec-number&gt;&lt;foreign-keys&gt;&lt;key app="EN" db-id="vpfvdvxffzv2dzewzacxe5xp2f2wrwz9fwap" timestamp="1455923267"&gt;5912&lt;/key&gt;&lt;/foreign-keys&gt;&lt;ref-type name="Journal Article"&gt;17&lt;/ref-type&gt;&lt;contributors&gt;&lt;authors&gt;&lt;author&gt;Rogers, S.&lt;/author&gt;&lt;author&gt;Sanders, R. C.&lt;/author&gt;&lt;author&gt;Alpers, M. P.&lt;/author&gt;&lt;/authors&gt;&lt;/contributors&gt;&lt;auth-address&gt;Papua New Guinea Institute of Medical Research, Tari.&lt;/auth-address&gt;&lt;titles&gt;&lt;title&gt;Immunogenicity of standard dose Edmonston-Zagreb measles vaccine in highland Papua New Guinean children from four months of age&lt;/title&gt;&lt;secondary-title&gt;J Trop Med Hyg&lt;/secondary-title&gt;&lt;alt-title&gt;The Journal of tropical medicine and hygiene&lt;/alt-title&gt;&lt;/titles&gt;&lt;periodical&gt;&lt;full-title&gt;Journal of Tropical Medicine and Hygiene&lt;/full-title&gt;&lt;abbr-1&gt;J. Trop. Med. Hyg.&lt;/abbr-1&gt;&lt;abbr-2&gt;J Trop Med Hyg&lt;/abbr-2&gt;&lt;abbr-3&gt;Journal of Tropical Medicine &amp;amp; Hygiene&lt;/abbr-3&gt;&lt;/periodical&gt;&lt;pages&gt;88-91&lt;/pages&gt;&lt;volume&gt;94&lt;/volume&gt;&lt;number&gt;2&lt;/number&gt;&lt;edition&gt;1991/04/01&lt;/edition&gt;&lt;keywords&gt;&lt;keyword&gt;Antibodies, Viral/*blood&lt;/keyword&gt;&lt;keyword&gt;Female&lt;/keyword&gt;&lt;keyword&gt;Humans&lt;/keyword&gt;&lt;keyword&gt;Immunity, Maternally-Acquired&lt;/keyword&gt;&lt;keyword&gt;Infant&lt;/keyword&gt;&lt;keyword&gt;Male&lt;/keyword&gt;&lt;keyword&gt;Measles Vaccine/administration &amp;amp; dosage/*immunology&lt;/keyword&gt;&lt;keyword&gt;Measles virus/*immunology&lt;/keyword&gt;&lt;keyword&gt;Papua New Guinea&lt;/keyword&gt;&lt;keyword&gt;Vaccination&lt;/keyword&gt;&lt;/keywords&gt;&lt;dates&gt;&lt;year&gt;1991&lt;/year&gt;&lt;pub-dates&gt;&lt;date&gt;Apr&lt;/date&gt;&lt;/pub-dates&gt;&lt;/dates&gt;&lt;isbn&gt;0022-5304 (Print)&amp;#xD;0022-5304&lt;/isbn&gt;&lt;accession-num&gt;2023293&lt;/accession-num&gt;&lt;urls&gt;&lt;/urls&gt;&lt;remote-database-provider&gt;NLM&lt;/remote-database-provider&gt;&lt;language&gt;eng&lt;/language&gt;&lt;/record&gt;&lt;/Cite&gt;&lt;/EndNote&gt;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ACD94B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Papua New Guinea</w:t>
            </w:r>
          </w:p>
        </w:tc>
        <w:tc>
          <w:tcPr>
            <w:tcW w:w="1134" w:type="dxa"/>
            <w:tcBorders>
              <w:left w:val="nil"/>
              <w:right w:val="nil"/>
            </w:tcBorders>
            <w:vAlign w:val="center"/>
          </w:tcPr>
          <w:p w14:paraId="7BD033E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70</w:t>
            </w:r>
          </w:p>
        </w:tc>
        <w:tc>
          <w:tcPr>
            <w:tcW w:w="1843" w:type="dxa"/>
            <w:tcBorders>
              <w:left w:val="nil"/>
              <w:right w:val="nil"/>
            </w:tcBorders>
            <w:vAlign w:val="center"/>
          </w:tcPr>
          <w:p w14:paraId="7D653BC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FB3271F" w14:textId="5759C32F" w:rsidR="00DC46AB" w:rsidRPr="002208F8" w:rsidRDefault="00DC46AB" w:rsidP="004619F3">
            <w:pPr>
              <w:pStyle w:val="Sansinterligne"/>
              <w:jc w:val="center"/>
              <w:rPr>
                <w:rFonts w:ascii="Times New Roman" w:hAnsi="Times New Roman"/>
                <w:sz w:val="22"/>
                <w:szCs w:val="22"/>
                <w:lang w:val="en-US"/>
              </w:rPr>
            </w:pPr>
            <w:r>
              <w:rPr>
                <w:rFonts w:ascii="Times New Roman" w:hAnsi="Times New Roman"/>
                <w:sz w:val="22"/>
                <w:szCs w:val="22"/>
                <w:lang w:val="en-US"/>
              </w:rPr>
              <w:t>E-Z</w:t>
            </w:r>
          </w:p>
        </w:tc>
        <w:tc>
          <w:tcPr>
            <w:tcW w:w="2126" w:type="dxa"/>
            <w:tcBorders>
              <w:left w:val="nil"/>
              <w:right w:val="nil"/>
            </w:tcBorders>
            <w:vAlign w:val="center"/>
          </w:tcPr>
          <w:p w14:paraId="06F0A46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(1:100)</w:t>
            </w:r>
          </w:p>
        </w:tc>
        <w:tc>
          <w:tcPr>
            <w:tcW w:w="425" w:type="dxa"/>
            <w:tcBorders>
              <w:left w:val="nil"/>
              <w:right w:val="nil"/>
            </w:tcBorders>
          </w:tcPr>
          <w:p w14:paraId="58E002F2" w14:textId="77A31EDC"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4DDDD99" w14:textId="5772508F"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45A9EC4" w14:textId="77777777" w:rsidTr="00871ABF">
        <w:trPr>
          <w:jc w:val="center"/>
        </w:trPr>
        <w:tc>
          <w:tcPr>
            <w:tcW w:w="2381" w:type="dxa"/>
            <w:tcBorders>
              <w:right w:val="nil"/>
            </w:tcBorders>
            <w:vAlign w:val="center"/>
          </w:tcPr>
          <w:p w14:paraId="67BFB3E1" w14:textId="3CA1962F"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Soula, 1991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PEVuZE5vdGU+PENpdGU+PEF1dGhvcj5Tb3VsYTwvQXV0aG9yPjxZZWFyPjE5OTE8L1llYXI+PFJl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PEVuZE5vdGU+PENpdGU+PEF1dGhvcj5Tb3VsYTwvQXV0aG9yPjxZZWFyPjE5OTE8L1llYXI+PFJl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064AA4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Mali</w:t>
            </w:r>
          </w:p>
        </w:tc>
        <w:tc>
          <w:tcPr>
            <w:tcW w:w="1134" w:type="dxa"/>
            <w:tcBorders>
              <w:left w:val="nil"/>
              <w:right w:val="nil"/>
            </w:tcBorders>
            <w:vAlign w:val="center"/>
          </w:tcPr>
          <w:p w14:paraId="70E498E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453</w:t>
            </w:r>
          </w:p>
        </w:tc>
        <w:tc>
          <w:tcPr>
            <w:tcW w:w="1843" w:type="dxa"/>
            <w:tcBorders>
              <w:left w:val="nil"/>
              <w:right w:val="nil"/>
            </w:tcBorders>
            <w:vAlign w:val="center"/>
          </w:tcPr>
          <w:p w14:paraId="0CCB3B4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6BADC66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04A1D67C" w14:textId="77777777" w:rsidR="00DC46AB" w:rsidRPr="002208F8" w:rsidRDefault="00DC46AB" w:rsidP="004619F3">
            <w:pPr>
              <w:pStyle w:val="Sansinterligne"/>
              <w:tabs>
                <w:tab w:val="center" w:pos="964"/>
              </w:tabs>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4FADFDD5" w14:textId="0B51BFF0"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60EFA35A" w14:textId="4F54FFE0"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67B7DEA" w14:textId="77777777" w:rsidTr="00871ABF">
        <w:trPr>
          <w:jc w:val="center"/>
        </w:trPr>
        <w:tc>
          <w:tcPr>
            <w:tcW w:w="2381" w:type="dxa"/>
            <w:tcBorders>
              <w:right w:val="nil"/>
            </w:tcBorders>
            <w:vAlign w:val="center"/>
          </w:tcPr>
          <w:p w14:paraId="0389B4B3" w14:textId="0DC9458C"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Abanamy, 1992</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&lt;EndNote&gt;&lt;Cite&gt;&lt;Author&gt;Abanamy&lt;/Author&gt;&lt;Year&gt;1992&lt;/Year&gt;&lt;RecNum&gt;19054&lt;/RecNum&gt;&lt;DisplayText&gt;[114]&lt;/DisplayText&gt;&lt;record&gt;&lt;rec-number&gt;19054&lt;/rec-number&gt;&lt;foreign-keys&gt;&lt;key app="EN" db-id="vpfvdvxffzv2dzewzacxe5xp2f2wrwz9fwap" timestamp="1460408456"&gt;19054&lt;/key&gt;&lt;/foreign-keys&gt;&lt;ref-type name="Journal Article"&gt;17&lt;/ref-type&gt;&lt;contributors&gt;&lt;authors&gt;&lt;author&gt;Abanamy, A.&lt;/author&gt;&lt;author&gt;Khalil, M.&lt;/author&gt;&lt;author&gt;Salman, H.&lt;/author&gt;&lt;author&gt;Abdel Azeem, M.&lt;/author&gt;&lt;/authors&gt;&lt;/contributors&gt;&lt;auth-address&gt;Suleimania Children&amp;apos;s Hospital, Riyadh, Saudi Arabia.&lt;/auth-address&gt;&lt;titles&gt;&lt;title&gt;Vaccination of Saudi children against measles with Edmonston-Zagreb&lt;/title&gt;&lt;secondary-title&gt;Ann Saudi Med&lt;/secondary-title&gt;&lt;alt-title&gt;Annals of Saudi medicine&lt;/alt-title&gt;&lt;/titles&gt;&lt;periodical&gt;&lt;full-title&gt;Annals of Saudi Medicine&lt;/full-title&gt;&lt;abbr-1&gt;Ann. Saudi Med.&lt;/abbr-1&gt;&lt;abbr-2&gt;Ann Saudi Med&lt;/abbr-2&gt;&lt;/periodical&gt;&lt;alt-periodical&gt;&lt;full-title&gt;Annals of Saudi Medicine&lt;/full-title&gt;&lt;abbr-1&gt;Ann. Saudi Med.&lt;/abbr-1&gt;&lt;abbr-2&gt;Ann Saudi Med&lt;/abbr-2&gt;&lt;/alt-periodical&gt;&lt;pages&gt;110-1&lt;/pages&gt;&lt;volume&gt;12&lt;/volume&gt;&lt;number&gt;1&lt;/number&gt;&lt;edition&gt;1992/01/01&lt;/edition&gt;&lt;dates&gt;&lt;year&gt;1992&lt;/year&gt;&lt;pub-dates&gt;&lt;date&gt;Jan&lt;/date&gt;&lt;/pub-dates&gt;&lt;/dates&gt;&lt;isbn&gt;0256-4947 (Print)&amp;#xD;0256-4947&lt;/isbn&gt;&lt;accession-num&gt;17589114&lt;/accession-num&gt;&lt;urls&gt;&lt;/urls&gt;&lt;remote-database-provider&gt;NLM&lt;/remote-database-provider&gt;&lt;language&gt;eng&lt;/language&gt;&lt;/record&gt;&lt;/Cite&gt;&lt;/EndNote&gt;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4E5F54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Saudi Arabia</w:t>
            </w:r>
          </w:p>
        </w:tc>
        <w:tc>
          <w:tcPr>
            <w:tcW w:w="1134" w:type="dxa"/>
            <w:tcBorders>
              <w:left w:val="nil"/>
              <w:right w:val="nil"/>
            </w:tcBorders>
            <w:vAlign w:val="center"/>
          </w:tcPr>
          <w:p w14:paraId="150015E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105</w:t>
            </w:r>
          </w:p>
        </w:tc>
        <w:tc>
          <w:tcPr>
            <w:tcW w:w="1843" w:type="dxa"/>
            <w:tcBorders>
              <w:left w:val="nil"/>
              <w:right w:val="nil"/>
            </w:tcBorders>
            <w:vAlign w:val="center"/>
          </w:tcPr>
          <w:p w14:paraId="3F55796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4D1FB55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547BCE2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IF (1:8)</w:t>
            </w:r>
          </w:p>
        </w:tc>
        <w:tc>
          <w:tcPr>
            <w:tcW w:w="425" w:type="dxa"/>
            <w:tcBorders>
              <w:left w:val="nil"/>
              <w:right w:val="nil"/>
            </w:tcBorders>
          </w:tcPr>
          <w:p w14:paraId="2CA06CF6" w14:textId="766F7FD4"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180D516" w14:textId="2B995138"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0C3FB089" w14:textId="77777777" w:rsidTr="00871ABF">
        <w:trPr>
          <w:jc w:val="center"/>
        </w:trPr>
        <w:tc>
          <w:tcPr>
            <w:tcW w:w="2381" w:type="dxa"/>
            <w:tcBorders>
              <w:right w:val="nil"/>
            </w:tcBorders>
            <w:vAlign w:val="center"/>
          </w:tcPr>
          <w:p w14:paraId="2A9A5A71" w14:textId="58AC9117"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Berry, 1992</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&lt;EndNote&gt;&lt;Cite&gt;&lt;Author&gt;Berry&lt;/Author&gt;&lt;Year&gt;1992&lt;/Year&gt;&lt;RecNum&gt;20844&lt;/RecNum&gt;&lt;DisplayText&gt;[55]&lt;/DisplayText&gt;&lt;record&gt;&lt;rec-number&gt;20844&lt;/rec-number&gt;&lt;foreign-keys&gt;&lt;key app="EN" db-id="vpfvdvxffzv2dzewzacxe5xp2f2wrwz9fwap" timestamp="1494279986"&gt;20844&lt;/key&gt;&lt;/foreign-keys&gt;&lt;ref-type name="Journal Article"&gt;17&lt;/ref-type&gt;&lt;contributors&gt;&lt;authors&gt;&lt;author&gt;Berry, S.&lt;/author&gt;&lt;author&gt;Hernandez, H.&lt;/author&gt;&lt;author&gt;Kanashiro, R.&lt;/author&gt;&lt;author&gt;Campos, M.&lt;/author&gt;&lt;author&gt;Azabache, V.&lt;/author&gt;&lt;author&gt;Gomez, G.&lt;/author&gt;&lt;author&gt;Gutierrez, M.&lt;/author&gt;&lt;author&gt;Weirs, B.&lt;/author&gt;&lt;author&gt;De Quadros, C.&lt;/author&gt;&lt;author&gt;Halsey, N.&lt;/author&gt;&lt;/authors&gt;&lt;/contributors&gt;&lt;auth-address&gt;Department of International Health, Johns Hopkins University, School of Hygiene and Public Health, Baltimore, MD 21205.&lt;/auth-address&gt;&lt;titles&gt;&lt;title&gt;Comparison of high titer Edmonston-Zagreb, Biken-CAM and Schwarz measles vaccines in Peruvian infants&lt;/title&gt;&lt;secondary-title&gt;Pediatr Infect Dis J&lt;/secondary-title&gt;&lt;/titles&gt;&lt;periodical&gt;&lt;full-title&gt;Pediatric Infectious Disease Journal&lt;/full-title&gt;&lt;abbr-1&gt;Pediatr. Infect. Dis. J.&lt;/abbr-1&gt;&lt;abbr-2&gt;Pediatr Infect Dis J&lt;/abbr-2&gt;&lt;/periodical&gt;&lt;pages&gt;822-7&lt;/pages&gt;&lt;volume&gt;11&lt;/volume&gt;&lt;number&gt;10&lt;/number&gt;&lt;keywords&gt;&lt;keyword&gt;Antibodies, Viral/*biosynthesis&lt;/keyword&gt;&lt;keyword&gt;Humans&lt;/keyword&gt;&lt;keyword&gt;Infant&lt;/keyword&gt;&lt;keyword&gt;Measles Vaccine/adverse effects/*immunology&lt;/keyword&gt;&lt;keyword&gt;Peru&lt;/keyword&gt;&lt;keyword&gt;Species Specificity&lt;/keyword&gt;&lt;keyword&gt;*Vaccination&lt;/keyword&gt;&lt;/keywords&gt;&lt;dates&gt;&lt;year&gt;1992&lt;/year&gt;&lt;pub-dates&gt;&lt;date&gt;Oct&lt;/date&gt;&lt;/pub-dates&gt;&lt;/dates&gt;&lt;isbn&gt;0891-3668 (Print)&amp;#xD;0891-3668 (Linking)&lt;/isbn&gt;&lt;accession-num&gt;1408479&lt;/accession-num&gt;&lt;urls&gt;&lt;related-urls&gt;&lt;url&gt;https://www.ncbi.nlm.nih.gov/pubmed/1408479&lt;/url&gt;&lt;/related-urls&gt;&lt;/urls&gt;&lt;remote-database-name&gt;Embase&amp;#xD;Medline&lt;/remote-database-nam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78</w:t>
            </w:r>
            <w:r>
              <w:rPr>
                <w:rFonts w:ascii="Times New Roman" w:hAnsi="Times New Roman"/>
                <w:noProof/>
                <w:sz w:val="22"/>
                <w:szCs w:val="22"/>
                <w:lang w:val="en-US"/>
              </w:rPr>
              <w:t>]</w:t>
            </w:r>
            <w:r>
              <w:rPr>
                <w:rFonts w:ascii="Times New Roman" w:hAnsi="Times New Roman"/>
                <w:sz w:val="22"/>
                <w:szCs w:val="22"/>
                <w:lang w:val="en-US"/>
              </w:rPr>
              <w:fldChar w:fldCharType="end"/>
            </w:r>
            <w:r>
              <w:rPr>
                <w:rFonts w:ascii="Times New Roman" w:hAnsi="Times New Roman"/>
                <w:sz w:val="22"/>
                <w:szCs w:val="22"/>
                <w:lang w:val="en-US"/>
              </w:rPr>
              <w:t xml:space="preserve"> </w:t>
            </w:r>
          </w:p>
        </w:tc>
        <w:tc>
          <w:tcPr>
            <w:tcW w:w="2410" w:type="dxa"/>
            <w:tcBorders>
              <w:left w:val="nil"/>
              <w:right w:val="nil"/>
            </w:tcBorders>
            <w:vAlign w:val="center"/>
          </w:tcPr>
          <w:p w14:paraId="7E8C721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Peru</w:t>
            </w:r>
          </w:p>
        </w:tc>
        <w:tc>
          <w:tcPr>
            <w:tcW w:w="1134" w:type="dxa"/>
            <w:tcBorders>
              <w:left w:val="nil"/>
              <w:right w:val="nil"/>
            </w:tcBorders>
            <w:vAlign w:val="center"/>
          </w:tcPr>
          <w:p w14:paraId="6D02FDA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1033</w:t>
            </w:r>
          </w:p>
        </w:tc>
        <w:tc>
          <w:tcPr>
            <w:tcW w:w="1843" w:type="dxa"/>
            <w:tcBorders>
              <w:left w:val="nil"/>
              <w:right w:val="nil"/>
            </w:tcBorders>
            <w:vAlign w:val="center"/>
          </w:tcPr>
          <w:p w14:paraId="26C8F8C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06FBFA47" w14:textId="28285071" w:rsidR="00DC46AB" w:rsidRPr="002208F8" w:rsidRDefault="00DC46AB" w:rsidP="004619F3">
            <w:pPr>
              <w:pStyle w:val="Sansinterligne"/>
              <w:jc w:val="center"/>
              <w:rPr>
                <w:rFonts w:ascii="Times New Roman" w:hAnsi="Times New Roman"/>
                <w:sz w:val="22"/>
                <w:szCs w:val="22"/>
                <w:lang w:val="en-US"/>
              </w:rPr>
            </w:pPr>
            <w:r>
              <w:rPr>
                <w:rFonts w:ascii="Times New Roman" w:hAnsi="Times New Roman"/>
                <w:sz w:val="22"/>
                <w:szCs w:val="22"/>
                <w:lang w:val="en-US"/>
              </w:rPr>
              <w:t>E-Z</w:t>
            </w:r>
          </w:p>
        </w:tc>
        <w:tc>
          <w:tcPr>
            <w:tcW w:w="2126" w:type="dxa"/>
            <w:tcBorders>
              <w:left w:val="nil"/>
              <w:right w:val="nil"/>
            </w:tcBorders>
            <w:vAlign w:val="center"/>
          </w:tcPr>
          <w:p w14:paraId="0BBD3A6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(200mIU/ml)</w:t>
            </w:r>
          </w:p>
        </w:tc>
        <w:tc>
          <w:tcPr>
            <w:tcW w:w="425" w:type="dxa"/>
            <w:tcBorders>
              <w:left w:val="nil"/>
              <w:right w:val="nil"/>
            </w:tcBorders>
          </w:tcPr>
          <w:p w14:paraId="7577501F" w14:textId="2C85F94E"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7D499E02" w14:textId="7443FAB5"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52566D1E" w14:textId="77777777" w:rsidTr="00871ABF">
        <w:trPr>
          <w:jc w:val="center"/>
        </w:trPr>
        <w:tc>
          <w:tcPr>
            <w:tcW w:w="2381" w:type="dxa"/>
            <w:tcBorders>
              <w:right w:val="nil"/>
            </w:tcBorders>
            <w:vAlign w:val="center"/>
          </w:tcPr>
          <w:p w14:paraId="02642A5A" w14:textId="3D4081A7"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Kaan, 1992</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&lt;EndNote&gt;&lt;Cite&gt;&lt;Author&gt;Kaan&lt;/Author&gt;&lt;Year&gt;1992&lt;/Year&gt;&lt;RecNum&gt;1346&lt;/RecNum&gt;&lt;DisplayText&gt;[54]&lt;/DisplayText&gt;&lt;record&gt;&lt;rec-number&gt;1346&lt;/rec-number&gt;&lt;foreign-keys&gt;&lt;key app="EN" db-id="vpfvdvxffzv2dzewzacxe5xp2f2wrwz9fwap" timestamp="1455919126"&gt;1346&lt;/key&gt;&lt;/foreign-keys&gt;&lt;ref-type name="Journal Article"&gt;17&lt;/ref-type&gt;&lt;contributors&gt;&lt;authors&gt;&lt;author&gt;Kaan, J. A.&lt;/author&gt;&lt;author&gt;Vanvlokhoven, P. C. A.&lt;/author&gt;&lt;author&gt;Schneeberger, P. M.&lt;/author&gt;&lt;author&gt;Nijhof, W.&lt;/author&gt;&lt;/authors&gt;&lt;/contributors&gt;&lt;titles&gt;&lt;title&gt;Immunogenicity of Measles-Vaccine from a Hospital Based and Outreach Program in Rural Kenya&lt;/title&gt;&lt;secondary-title&gt;Tropical Doctor&lt;/secondary-title&gt;&lt;/titles&gt;&lt;periodical&gt;&lt;full-title&gt;Tropical Doctor&lt;/full-title&gt;&lt;abbr-1&gt;Trop. Doct.&lt;/abbr-1&gt;&lt;abbr-2&gt;Trop Doct&lt;/abbr-2&gt;&lt;/periodical&gt;&lt;pages&gt;30-32&lt;/pages&gt;&lt;volume&gt;22&lt;/volume&gt;&lt;number&gt;1&lt;/number&gt;&lt;dates&gt;&lt;year&gt;1992&lt;/year&gt;&lt;pub-dates&gt;&lt;date&gt;Jan&lt;/date&gt;&lt;/pub-dates&gt;&lt;/dates&gt;&lt;isbn&gt;0049-4755&lt;/isbn&gt;&lt;accession-num&gt;WOS:A1992HA99500009&lt;/accession-num&gt;&lt;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7B9631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Kenya</w:t>
            </w:r>
          </w:p>
        </w:tc>
        <w:tc>
          <w:tcPr>
            <w:tcW w:w="1134" w:type="dxa"/>
            <w:tcBorders>
              <w:left w:val="nil"/>
              <w:right w:val="nil"/>
            </w:tcBorders>
            <w:vAlign w:val="center"/>
          </w:tcPr>
          <w:p w14:paraId="7E1C0DA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303</w:t>
            </w:r>
          </w:p>
        </w:tc>
        <w:tc>
          <w:tcPr>
            <w:tcW w:w="1843" w:type="dxa"/>
            <w:tcBorders>
              <w:left w:val="nil"/>
              <w:right w:val="nil"/>
            </w:tcBorders>
            <w:vAlign w:val="center"/>
          </w:tcPr>
          <w:p w14:paraId="1544A06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04CA56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6154FBC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(NR)</w:t>
            </w:r>
          </w:p>
        </w:tc>
        <w:tc>
          <w:tcPr>
            <w:tcW w:w="425" w:type="dxa"/>
            <w:tcBorders>
              <w:left w:val="nil"/>
              <w:right w:val="nil"/>
            </w:tcBorders>
          </w:tcPr>
          <w:p w14:paraId="144B07B0" w14:textId="3A8269E9"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1D72A5FC" w14:textId="6D0DCD36"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118A4C6D" w14:textId="77777777" w:rsidTr="00871ABF">
        <w:trPr>
          <w:jc w:val="center"/>
        </w:trPr>
        <w:tc>
          <w:tcPr>
            <w:tcW w:w="2381" w:type="dxa"/>
            <w:tcBorders>
              <w:right w:val="nil"/>
            </w:tcBorders>
            <w:vAlign w:val="center"/>
          </w:tcPr>
          <w:p w14:paraId="58A4F70E" w14:textId="3CCEA118"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Giammanco, 1993</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&lt;EndNote&gt;&lt;Cite&gt;&lt;Author&gt;Giammanco&lt;/Author&gt;&lt;Year&gt;1993&lt;/Year&gt;&lt;RecNum&gt;1140&lt;/RecNum&gt;&lt;DisplayText&gt;[133]&lt;/DisplayText&gt;&lt;record&gt;&lt;rec-number&gt;1140&lt;/rec-number&gt;&lt;foreign-keys&gt;&lt;key app="EN" db-id="vpfvdvxffzv2dzewzacxe5xp2f2wrwz9fwap" timestamp="1455919125"&gt;1140&lt;/key&gt;&lt;key app="ENWeb" db-id=""&gt;0&lt;/key&gt;&lt;/foreign-keys&gt;&lt;ref-type name="Journal Article"&gt;17&lt;/ref-type&gt;&lt;contributors&gt;&lt;authors&gt;&lt;author&gt;Giammanco, G.&lt;/author&gt;&lt;author&gt;Livolti, S.&lt;/author&gt;&lt;author&gt;Salemi, I.&lt;/author&gt;&lt;author&gt;Bilancia, G. G.&lt;/author&gt;&lt;author&gt;Mauro, L.&lt;/author&gt;&lt;/authors&gt;&lt;/contributors&gt;&lt;titles&gt;&lt;title&gt;Immune-Response to Simultaneous Administration of a Combined Measles, Mumps and Rubella Vaccine with Booster Doses of Diphtheria-Tetanus and Poliovirus Vaccine&lt;/title&gt;&lt;secondary-title&gt;European Journal of Epidemiology&lt;/secondary-title&gt;&lt;/titles&gt;&lt;periodical&gt;&lt;full-title&gt;European Journal of Epidemiology&lt;/full-title&gt;&lt;abbr-1&gt;Eur. J. Epidemiol.&lt;/abbr-1&gt;&lt;abbr-2&gt;Eur J Epidemiol&lt;/abbr-2&gt;&lt;/periodical&gt;&lt;pages&gt;199-202&lt;/pages&gt;&lt;volume&gt;9&lt;/volume&gt;&lt;number&gt;2&lt;/number&gt;&lt;dates&gt;&lt;year&gt;1993&lt;/year&gt;&lt;pub-dates&gt;&lt;date&gt;Mar&lt;/date&gt;&lt;/pub-dates&gt;&lt;/dates&gt;&lt;isbn&gt;0393-2990&lt;/isbn&gt;&lt;accession-num&gt;WOS:A1993LA73800012&lt;/accession-num&gt;&lt;urls&gt;&lt;related-urls&gt;&lt;url&gt;http://link.springer.com/article/10.1007%2FBF00158792&lt;/url&gt;&lt;/related-urls&gt;&lt;/urls&gt;&lt;electronic-resource-num&gt;10.1007/BF00158792&lt;/electronic-resource-num&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BA6C82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Italy</w:t>
            </w:r>
          </w:p>
        </w:tc>
        <w:tc>
          <w:tcPr>
            <w:tcW w:w="1134" w:type="dxa"/>
            <w:tcBorders>
              <w:left w:val="nil"/>
              <w:right w:val="nil"/>
            </w:tcBorders>
            <w:vAlign w:val="center"/>
          </w:tcPr>
          <w:p w14:paraId="5859418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99</w:t>
            </w:r>
          </w:p>
        </w:tc>
        <w:tc>
          <w:tcPr>
            <w:tcW w:w="1843" w:type="dxa"/>
            <w:tcBorders>
              <w:left w:val="nil"/>
              <w:right w:val="nil"/>
            </w:tcBorders>
            <w:vAlign w:val="center"/>
          </w:tcPr>
          <w:p w14:paraId="7332DAA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00FC7034" w14:textId="157F4665" w:rsidR="00DC46AB" w:rsidRPr="002208F8" w:rsidRDefault="00DC46AB" w:rsidP="004619F3">
            <w:pPr>
              <w:pStyle w:val="Sansinterligne"/>
              <w:jc w:val="center"/>
              <w:rPr>
                <w:rFonts w:ascii="Times New Roman" w:hAnsi="Times New Roman"/>
                <w:sz w:val="22"/>
                <w:szCs w:val="22"/>
                <w:lang w:val="en-US"/>
              </w:rPr>
            </w:pPr>
            <w:r>
              <w:rPr>
                <w:rFonts w:ascii="Times New Roman" w:hAnsi="Times New Roman"/>
                <w:sz w:val="22"/>
                <w:szCs w:val="22"/>
                <w:lang w:val="en-US"/>
              </w:rPr>
              <w:t>E-Z</w:t>
            </w:r>
          </w:p>
        </w:tc>
        <w:tc>
          <w:tcPr>
            <w:tcW w:w="2126" w:type="dxa"/>
            <w:tcBorders>
              <w:left w:val="nil"/>
              <w:right w:val="nil"/>
            </w:tcBorders>
            <w:vAlign w:val="center"/>
          </w:tcPr>
          <w:p w14:paraId="6F691B7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(1:8)</w:t>
            </w:r>
          </w:p>
        </w:tc>
        <w:tc>
          <w:tcPr>
            <w:tcW w:w="425" w:type="dxa"/>
            <w:tcBorders>
              <w:left w:val="nil"/>
              <w:right w:val="nil"/>
            </w:tcBorders>
          </w:tcPr>
          <w:p w14:paraId="2E503E6A" w14:textId="217DEB97"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77729C5" w14:textId="56E7549A"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7FB3EF02" w14:textId="77777777" w:rsidTr="00871ABF">
        <w:trPr>
          <w:jc w:val="center"/>
        </w:trPr>
        <w:tc>
          <w:tcPr>
            <w:tcW w:w="2381" w:type="dxa"/>
            <w:tcBorders>
              <w:right w:val="nil"/>
            </w:tcBorders>
            <w:vAlign w:val="center"/>
          </w:tcPr>
          <w:p w14:paraId="01A2AD9F" w14:textId="6A002499"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Bolotovski, 1994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&lt;EndNote&gt;&lt;Cite&gt;&lt;Author&gt;Bolotovski&lt;/Author&gt;&lt;Year&gt;1994&lt;/Year&gt;&lt;RecNum&gt;21532&lt;/RecNum&gt;&lt;DisplayText&gt;[142]&lt;/DisplayText&gt;&lt;record&gt;&lt;rec-number&gt;21532&lt;/rec-number&gt;&lt;foreign-keys&gt;&lt;key app="EN" db-id="vpfvdvxffzv2dzewzacxe5xp2f2wrwz9fwap" timestamp="1507732921"&gt;21532&lt;/key&gt;&lt;/foreign-keys&gt;&lt;ref-type name="Electronic Article"&gt;43&lt;/ref-type&gt;&lt;contributors&gt;&lt;authors&gt;&lt;author&gt;Bolotovski, V. M.&lt;/author&gt;&lt;author&gt;Grabowsky, M.&lt;/author&gt;&lt;author&gt;Clements, C. J.&lt;/author&gt;&lt;author&gt;Albrecht, P.&lt;/author&gt;&lt;author&gt;Brenner, E. R.&lt;/author&gt;&lt;author&gt;Zargaryantzs, A. I.&lt;/author&gt;&lt;author&gt;Litvinov, S. K.&lt;/author&gt;&lt;author&gt;Mikheyeva, I. V.&lt;/author&gt;&lt;/authors&gt;&lt;/contributors&gt;&lt;titles&gt;&lt;title&gt;Immunization of 6 and 9 month old infants with AIK-C, Edmonston-Zagreb, Leningrad-16 and Schwarz strains of measles vaccine&lt;/title&gt;&lt;secondary-title&gt;International journal of epidemiology&lt;/secondary-title&gt;&lt;/titles&gt;&lt;periodical&gt;&lt;full-title&gt;International Journal of Epidemiology&lt;/full-title&gt;&lt;abbr-1&gt;Int. J. Epidemiol.&lt;/abbr-1&gt;&lt;abbr-2&gt;Int J Epidemiol&lt;/abbr-2&gt;&lt;/periodical&gt;&lt;pages&gt;1069-77&lt;/pages&gt;&lt;volume&gt;23&lt;/volume&gt;&lt;number&gt;5&lt;/number&gt;&lt;keywords&gt;&lt;keyword&gt;Antibodies, Viral [analysis]&lt;/keyword&gt;&lt;keyword&gt;Immunization Schedule&lt;/keyword&gt;&lt;keyword&gt;Measles Vaccine [administration &amp;amp; dosage] [adverse effects]&lt;/keyword&gt;&lt;keyword&gt;Measles virus [immunology]&lt;/keyword&gt;&lt;keyword&gt;Vaccination&lt;/keyword&gt;&lt;keyword&gt;Humans[checkword]&lt;/keyword&gt;&lt;keyword&gt;Infant[checkword]&lt;/keyword&gt;&lt;keyword&gt;Sr-ari&lt;/keyword&gt;&lt;/keywords&gt;&lt;dates&gt;&lt;year&gt;1994&lt;/year&gt;&lt;/dates&gt;&lt;accession-num&gt;CN-00110668&lt;/accession-num&gt;&lt;work-type&gt;Clinical Trial; Comparative Study; Randomized Controlled Trial&lt;/work-type&gt;&lt;urls&gt;&lt;related-urls&gt;&lt;url&gt;http://onlinelibrary.wiley.com/o/cochrane/clcentral/articles/668/CN-00110668/frame.html&lt;/url&gt;&lt;/related-urls&gt;&lt;/urls&gt;&lt;custom3&gt;Pubmed 7860158&lt;/custom3&gt;&lt;/record&gt;&lt;/Cite&gt;&lt;/EndNote&gt;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25</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8EB4CD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Uzbekistan</w:t>
            </w:r>
          </w:p>
        </w:tc>
        <w:tc>
          <w:tcPr>
            <w:tcW w:w="1134" w:type="dxa"/>
            <w:tcBorders>
              <w:left w:val="nil"/>
              <w:right w:val="nil"/>
            </w:tcBorders>
            <w:vAlign w:val="center"/>
          </w:tcPr>
          <w:p w14:paraId="55EF575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3677</w:t>
            </w:r>
          </w:p>
        </w:tc>
        <w:tc>
          <w:tcPr>
            <w:tcW w:w="1843" w:type="dxa"/>
            <w:tcBorders>
              <w:left w:val="nil"/>
              <w:right w:val="nil"/>
            </w:tcBorders>
            <w:vAlign w:val="center"/>
          </w:tcPr>
          <w:p w14:paraId="59F60F8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4FBF6C7D" w14:textId="0921AFD9" w:rsidR="00DC46AB" w:rsidRPr="00116308" w:rsidRDefault="00DC46AB" w:rsidP="004619F3">
            <w:pPr>
              <w:pStyle w:val="Sansinterligne"/>
              <w:jc w:val="center"/>
              <w:rPr>
                <w:rFonts w:ascii="Times New Roman" w:hAnsi="Times New Roman"/>
                <w:sz w:val="22"/>
                <w:szCs w:val="22"/>
                <w:lang w:val="es-AR"/>
              </w:rPr>
            </w:pPr>
            <w:r w:rsidRPr="00116308">
              <w:rPr>
                <w:rFonts w:ascii="Times New Roman" w:hAnsi="Times New Roman"/>
                <w:sz w:val="22"/>
                <w:szCs w:val="22"/>
                <w:lang w:val="es-AR"/>
              </w:rPr>
              <w:t>Schwarz, E-Z, AIK-C, Leningrad-16</w:t>
            </w:r>
          </w:p>
        </w:tc>
        <w:tc>
          <w:tcPr>
            <w:tcW w:w="2126" w:type="dxa"/>
            <w:tcBorders>
              <w:left w:val="nil"/>
              <w:right w:val="nil"/>
            </w:tcBorders>
            <w:vAlign w:val="center"/>
          </w:tcPr>
          <w:p w14:paraId="7DB1D03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(1:2)</w:t>
            </w:r>
          </w:p>
        </w:tc>
        <w:tc>
          <w:tcPr>
            <w:tcW w:w="425" w:type="dxa"/>
            <w:tcBorders>
              <w:left w:val="nil"/>
              <w:right w:val="nil"/>
            </w:tcBorders>
          </w:tcPr>
          <w:p w14:paraId="298D17BC" w14:textId="51D3FB39"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4D44DA8" w14:textId="00D3B21D"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3CA4A285" w14:textId="77777777" w:rsidTr="00871ABF">
        <w:trPr>
          <w:jc w:val="center"/>
        </w:trPr>
        <w:tc>
          <w:tcPr>
            <w:tcW w:w="2381" w:type="dxa"/>
            <w:tcBorders>
              <w:right w:val="nil"/>
            </w:tcBorders>
            <w:vAlign w:val="center"/>
          </w:tcPr>
          <w:p w14:paraId="34E51CC8" w14:textId="403D0A22"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Johnson, 1994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&lt;EndNote&gt;&lt;Cite&gt;&lt;Author&gt;Johnson&lt;/Author&gt;&lt;Year&gt;1994&lt;/Year&gt;&lt;RecNum&gt;95&lt;/RecNum&gt;&lt;DisplayText&gt;[134]&lt;/DisplayText&gt;&lt;record&gt;&lt;rec-number&gt;95&lt;/rec-number&gt;&lt;foreign-keys&gt;&lt;key app="EN" db-id="vpfvdvxffzv2dzewzacxe5xp2f2wrwz9fwap" timestamp="1455292704"&gt;95&lt;/key&gt;&lt;/foreign-keys&gt;&lt;ref-type name="Journal Article"&gt;17&lt;/ref-type&gt;&lt;contributors&gt;&lt;authors&gt;&lt;author&gt;Johnson, C. E.&lt;/author&gt;&lt;author&gt;Nalin, D. R.&lt;/author&gt;&lt;author&gt;Chui, L. W.&lt;/author&gt;&lt;author&gt;Whitwell, J.&lt;/author&gt;&lt;author&gt;Marusyk, R. G.&lt;/author&gt;&lt;author&gt;Kumar, M. L.&lt;/author&gt;&lt;/authors&gt;&lt;/contributors&gt;&lt;titles&gt;&lt;title&gt;Measles Vaccine Immunogenicity in 6- Versus 15-Month-Old Infants Born to Mothers in the Measles Vaccine Era&lt;/title&gt;&lt;secondary-title&gt;Pediatrics&lt;/secondary-title&gt;&lt;/titles&gt;&lt;periodical&gt;&lt;full-title&gt;Pediatrics&lt;/full-title&gt;&lt;abbr-1&gt;Pediatrics&lt;/abbr-1&gt;&lt;abbr-2&gt;Pediatrics&lt;/abbr-2&gt;&lt;/periodical&gt;&lt;pages&gt;939-944&lt;/pages&gt;&lt;volume&gt;93&lt;/volume&gt;&lt;dates&gt;&lt;year&gt;1994&lt;/year&gt;&lt;/dates&gt;&lt;urls&gt;&lt;related-urls&gt;&lt;url&gt;http://pediatrics.aappublications.org/content/93/6/939.long&lt;/url&gt;&lt;/related-urls&gt;&lt;pdf-urls&gt;&lt;url&gt;file:///C:/Users/carsar01/AppData/Local/Mendeley Ltd./Mendeley Desktop/Downloaded/Johnson et al. - 1994 - Measles Vaccine Immunogenicity in 6- Versus 15-Month-Old Infants Born to Mothers in the Measles Vaccine Era.pdf&lt;/url&gt;&lt;/pdf-urls&gt;&lt;/urls&gt;&lt;/record&gt;&lt;/Cite&gt;&lt;/EndNote&gt;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19</w:t>
            </w:r>
            <w:r>
              <w:rPr>
                <w:rFonts w:ascii="Times New Roman" w:hAnsi="Times New Roman"/>
                <w:noProof/>
                <w:sz w:val="22"/>
                <w:szCs w:val="22"/>
                <w:lang w:val="en-US"/>
              </w:rPr>
              <w:t>]</w:t>
            </w:r>
            <w:r>
              <w:rPr>
                <w:rFonts w:ascii="Times New Roman" w:hAnsi="Times New Roman"/>
                <w:sz w:val="22"/>
                <w:szCs w:val="22"/>
                <w:lang w:val="en-US"/>
              </w:rPr>
              <w:fldChar w:fldCharType="end"/>
            </w:r>
            <w:r>
              <w:rPr>
                <w:rFonts w:ascii="Times New Roman" w:hAnsi="Times New Roman"/>
                <w:sz w:val="22"/>
                <w:szCs w:val="22"/>
                <w:lang w:val="en-US"/>
              </w:rPr>
              <w:t xml:space="preserve"> </w:t>
            </w:r>
          </w:p>
        </w:tc>
        <w:tc>
          <w:tcPr>
            <w:tcW w:w="2410" w:type="dxa"/>
            <w:tcBorders>
              <w:left w:val="nil"/>
              <w:right w:val="nil"/>
            </w:tcBorders>
            <w:vAlign w:val="center"/>
          </w:tcPr>
          <w:p w14:paraId="548E04A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6754D53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35</w:t>
            </w:r>
          </w:p>
        </w:tc>
        <w:tc>
          <w:tcPr>
            <w:tcW w:w="1843" w:type="dxa"/>
            <w:tcBorders>
              <w:left w:val="nil"/>
              <w:right w:val="nil"/>
            </w:tcBorders>
            <w:vAlign w:val="center"/>
          </w:tcPr>
          <w:p w14:paraId="3C840CA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30E51CB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08B29A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MN (1:10)</w:t>
            </w:r>
          </w:p>
        </w:tc>
        <w:tc>
          <w:tcPr>
            <w:tcW w:w="425" w:type="dxa"/>
            <w:tcBorders>
              <w:left w:val="nil"/>
              <w:right w:val="nil"/>
            </w:tcBorders>
          </w:tcPr>
          <w:p w14:paraId="55C942E8" w14:textId="269D4F9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25189F51" w14:textId="356E10DC"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1AC87D25" w14:textId="77777777" w:rsidTr="00871ABF">
        <w:trPr>
          <w:jc w:val="center"/>
        </w:trPr>
        <w:tc>
          <w:tcPr>
            <w:tcW w:w="2381" w:type="dxa"/>
            <w:tcBorders>
              <w:right w:val="nil"/>
            </w:tcBorders>
            <w:vAlign w:val="center"/>
          </w:tcPr>
          <w:p w14:paraId="12FB95B8" w14:textId="3A7267D6"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Sakatoku, 1994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&lt;EndNote&gt;&lt;Cite&gt;&lt;Author&gt;Sakatoku&lt;/Author&gt;&lt;Year&gt;1994&lt;/Year&gt;&lt;RecNum&gt;1974&lt;/RecNum&gt;&lt;DisplayText&gt;[146]&lt;/DisplayText&gt;&lt;record&gt;&lt;rec-number&gt;1974&lt;/rec-number&gt;&lt;foreign-keys&gt;&lt;key app="EN" db-id="vpfvdvxffzv2dzewzacxe5xp2f2wrwz9fwap" timestamp="1455919131"&gt;1974&lt;/key&gt;&lt;key app="ENWeb" db-id=""&gt;0&lt;/key&gt;&lt;/foreign-keys&gt;&lt;ref-type name="Journal Article"&gt;17&lt;/ref-type&gt;&lt;contributors&gt;&lt;authors&gt;&lt;author&gt;Sakatoku, H.&lt;/author&gt;&lt;author&gt;Nakano, T.&lt;/author&gt;&lt;author&gt;Arai, S.&lt;/author&gt;&lt;author&gt;Afari, E. A.&lt;/author&gt;&lt;/authors&gt;&lt;/contributors&gt;&lt;auth-address&gt;Noguchi Memorial Institute for Medical Research (NMIMR), University of Ghana, Legon.&lt;/auth-address&gt;&lt;titles&gt;&lt;title&gt;Antibody response to measles immunization in rural Ghanaian infants&lt;/title&gt;&lt;secondary-title&gt;J Trop Pediatr&lt;/secondary-title&gt;&lt;/titles&gt;&lt;periodical&gt;&lt;full-title&gt;Journal of Tropical Pediatrics&lt;/full-title&gt;&lt;abbr-1&gt;J. Trop. Pediatr.&lt;/abbr-1&gt;&lt;abbr-2&gt;J Trop Pediatr&lt;/abbr-2&gt;&lt;/periodical&gt;&lt;pages&gt;291-3&lt;/pages&gt;&lt;volume&gt;40&lt;/volume&gt;&lt;number&gt;5&lt;/number&gt;&lt;keywords&gt;&lt;keyword&gt;*Antibody Formation&lt;/keyword&gt;&lt;keyword&gt;Ghana&lt;/keyword&gt;&lt;keyword&gt;Health Promotion&lt;/keyword&gt;&lt;keyword&gt;Humans&lt;/keyword&gt;&lt;keyword&gt;Infant&lt;/keyword&gt;&lt;keyword&gt;Measles/*immunology/*prevention &amp;amp; control&lt;/keyword&gt;&lt;keyword&gt;Measles Vaccine/*immunology&lt;/keyword&gt;&lt;keyword&gt;Rural Population&lt;/keyword&gt;&lt;keyword&gt;*Vaccination&lt;/keyword&gt;&lt;/keywords&gt;&lt;dates&gt;&lt;year&gt;1994&lt;/year&gt;&lt;pub-dates&gt;&lt;date&gt;Oct&lt;/date&gt;&lt;/pub-dates&gt;&lt;/dates&gt;&lt;isbn&gt;0142-6338 (Print)&amp;#xD;0142-6338 (Linking)&lt;/isbn&gt;&lt;accession-num&gt;7807624&lt;/accession-num&gt;&lt;urls&gt;&lt;related-urls&gt;&lt;url&gt;https://www.ncbi.nlm.nih.gov/pubmed/7807624&lt;/url&gt;&lt;/related-urls&gt;&lt;/urls&gt;&lt;/record&gt;&lt;/Cite&gt;&lt;/EndNote&gt;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8AB7FA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Ghana</w:t>
            </w:r>
          </w:p>
        </w:tc>
        <w:tc>
          <w:tcPr>
            <w:tcW w:w="1134" w:type="dxa"/>
            <w:tcBorders>
              <w:left w:val="nil"/>
              <w:right w:val="nil"/>
            </w:tcBorders>
            <w:vAlign w:val="center"/>
          </w:tcPr>
          <w:p w14:paraId="464DBC6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234</w:t>
            </w:r>
          </w:p>
        </w:tc>
        <w:tc>
          <w:tcPr>
            <w:tcW w:w="1843" w:type="dxa"/>
            <w:tcBorders>
              <w:left w:val="nil"/>
              <w:right w:val="nil"/>
            </w:tcBorders>
            <w:vAlign w:val="center"/>
          </w:tcPr>
          <w:p w14:paraId="2F42A4B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2AB6221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2847119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(1:8)</w:t>
            </w:r>
          </w:p>
        </w:tc>
        <w:tc>
          <w:tcPr>
            <w:tcW w:w="425" w:type="dxa"/>
            <w:tcBorders>
              <w:left w:val="nil"/>
              <w:right w:val="nil"/>
            </w:tcBorders>
          </w:tcPr>
          <w:p w14:paraId="4979C483" w14:textId="107595B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5F74B173" w14:textId="6D09C7C5"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448B91EF" w14:textId="77777777" w:rsidTr="00871ABF">
        <w:trPr>
          <w:jc w:val="center"/>
        </w:trPr>
        <w:tc>
          <w:tcPr>
            <w:tcW w:w="2381" w:type="dxa"/>
            <w:tcBorders>
              <w:right w:val="nil"/>
            </w:tcBorders>
            <w:vAlign w:val="center"/>
          </w:tcPr>
          <w:p w14:paraId="1875AB4B" w14:textId="14612182"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Singh, 1994</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PEVuZE5vdGU+PENpdGU+PEF1dGhvcj5TaW5naDwvQXV0aG9yPjxZZWFyPjE5OTQ8L1llYXI+PFJl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PEVuZE5vdGU+PENpdGU+PEF1dGhvcj5TaW5naDwvQXV0aG9yPjxZZWFyPjE5OTQ8L1llYXI+PFJl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75390E3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India</w:t>
            </w:r>
          </w:p>
        </w:tc>
        <w:tc>
          <w:tcPr>
            <w:tcW w:w="1134" w:type="dxa"/>
            <w:tcBorders>
              <w:left w:val="nil"/>
              <w:right w:val="nil"/>
            </w:tcBorders>
            <w:vAlign w:val="center"/>
          </w:tcPr>
          <w:p w14:paraId="28E3807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164</w:t>
            </w:r>
          </w:p>
        </w:tc>
        <w:tc>
          <w:tcPr>
            <w:tcW w:w="1843" w:type="dxa"/>
            <w:tcBorders>
              <w:left w:val="nil"/>
              <w:right w:val="nil"/>
            </w:tcBorders>
            <w:vAlign w:val="center"/>
          </w:tcPr>
          <w:p w14:paraId="3AC4347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141D8DE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4CD9942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(1:4)</w:t>
            </w:r>
          </w:p>
        </w:tc>
        <w:tc>
          <w:tcPr>
            <w:tcW w:w="425" w:type="dxa"/>
            <w:tcBorders>
              <w:left w:val="nil"/>
              <w:right w:val="nil"/>
            </w:tcBorders>
          </w:tcPr>
          <w:p w14:paraId="5214C58D" w14:textId="48DEC558"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01EB8CF7" w14:textId="125E1C15"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1E2DE2E9" w14:textId="77777777" w:rsidTr="00871ABF">
        <w:trPr>
          <w:jc w:val="center"/>
        </w:trPr>
        <w:tc>
          <w:tcPr>
            <w:tcW w:w="2381" w:type="dxa"/>
            <w:tcBorders>
              <w:right w:val="nil"/>
            </w:tcBorders>
            <w:vAlign w:val="center"/>
          </w:tcPr>
          <w:p w14:paraId="396A4C21" w14:textId="1E71BA81"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Ndumbe, 1995</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&lt;EndNote&gt;&lt;Cite&gt;&lt;Author&gt;Ndumbe&lt;/Author&gt;&lt;Year&gt;1995&lt;/Year&gt;&lt;RecNum&gt;5588&lt;/RecNum&gt;&lt;DisplayText&gt;[143]&lt;/DisplayText&gt;&lt;record&gt;&lt;rec-number&gt;5588&lt;/rec-number&gt;&lt;foreign-keys&gt;&lt;key app="EN" db-id="vpfvdvxffzv2dzewzacxe5xp2f2wrwz9fwap" timestamp="1455923212"&gt;5588&lt;/key&gt;&lt;/foreign-keys&gt;&lt;ref-type name="Journal Article"&gt;17&lt;/ref-type&gt;&lt;contributors&gt;&lt;authors&gt;&lt;author&gt;Ndumbe, P. M.&lt;/author&gt;&lt;author&gt;Gilchrist, S. A.&lt;/author&gt;&lt;author&gt;Pabst, H.&lt;/author&gt;&lt;author&gt;Sama, M. T.&lt;/author&gt;&lt;author&gt;Mbede, J.&lt;/author&gt;&lt;/authors&gt;&lt;/contributors&gt;&lt;auth-address&gt;Faculty of Medicine and Biomedical Sciences, University of Yaounde I, Cameroon.&lt;/auth-address&gt;&lt;titles&gt;&lt;title&gt;Comparison of Edmonston-Zagreb, Connaught and Schwarz measles vaccines in Cameroonian infants aged 3-8 months&lt;/title&gt;&lt;secondary-title&gt;Vaccine&lt;/secondary-title&gt;&lt;alt-title&gt;Vaccine&lt;/alt-title&gt;&lt;/titles&gt;&lt;periodical&gt;&lt;full-title&gt;Vaccine&lt;/full-title&gt;&lt;abbr-1&gt;Vaccine&lt;/abbr-1&gt;&lt;abbr-2&gt;Vaccine&lt;/abbr-2&gt;&lt;/periodical&gt;&lt;alt-periodical&gt;&lt;full-title&gt;Vaccine&lt;/full-title&gt;&lt;abbr-1&gt;Vaccine&lt;/abbr-1&gt;&lt;abbr-2&gt;Vaccine&lt;/abbr-2&gt;&lt;/alt-periodical&gt;&lt;pages&gt;276-80&lt;/pages&gt;&lt;volume&gt;13&lt;/volume&gt;&lt;number&gt;3&lt;/number&gt;&lt;edition&gt;1995/02/01&lt;/edition&gt;&lt;keywords&gt;&lt;keyword&gt;Antibodies, Viral/blood&lt;/keyword&gt;&lt;keyword&gt;Dose-Response Relationship, Drug&lt;/keyword&gt;&lt;keyword&gt;Humans&lt;/keyword&gt;&lt;keyword&gt;Immunoglobulin G/blood&lt;/keyword&gt;&lt;keyword&gt;Infant&lt;/keyword&gt;&lt;keyword&gt;Measles/blood/immunology/*prevention &amp;amp; control&lt;/keyword&gt;&lt;keyword&gt;*Measles Vaccine/adverse effects&lt;/keyword&gt;&lt;/keywords&gt;&lt;dates&gt;&lt;year&gt;1995&lt;/year&gt;&lt;pub-dates&gt;&lt;date&gt;Feb&lt;/date&gt;&lt;/pub-dates&gt;&lt;/dates&gt;&lt;isbn&gt;0264-410X (Print)&amp;#xD;0264-410x&lt;/isbn&gt;&lt;accession-num&gt;7631514&lt;/accession-num&gt;&lt;urls&gt;&lt;/urls&gt;&lt;remote-database-provider&gt;NLM&lt;/remote-database-provider&gt;&lt;language&gt;eng&lt;/language&gt;&lt;/record&gt;&lt;/Cite&gt;&lt;/EndNote&gt;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DF7515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Cameroon</w:t>
            </w:r>
          </w:p>
        </w:tc>
        <w:tc>
          <w:tcPr>
            <w:tcW w:w="1134" w:type="dxa"/>
            <w:tcBorders>
              <w:left w:val="nil"/>
              <w:right w:val="nil"/>
            </w:tcBorders>
            <w:vAlign w:val="center"/>
          </w:tcPr>
          <w:p w14:paraId="53F8A87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258</w:t>
            </w:r>
          </w:p>
        </w:tc>
        <w:tc>
          <w:tcPr>
            <w:tcW w:w="1843" w:type="dxa"/>
            <w:tcBorders>
              <w:left w:val="nil"/>
              <w:right w:val="nil"/>
            </w:tcBorders>
            <w:vAlign w:val="center"/>
          </w:tcPr>
          <w:p w14:paraId="05647F2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B6DE5E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 Connaught</w:t>
            </w:r>
          </w:p>
        </w:tc>
        <w:tc>
          <w:tcPr>
            <w:tcW w:w="2126" w:type="dxa"/>
            <w:tcBorders>
              <w:left w:val="nil"/>
              <w:right w:val="nil"/>
            </w:tcBorders>
            <w:vAlign w:val="center"/>
          </w:tcPr>
          <w:p w14:paraId="4219FC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(200mIU/ml)</w:t>
            </w:r>
          </w:p>
        </w:tc>
        <w:tc>
          <w:tcPr>
            <w:tcW w:w="425" w:type="dxa"/>
            <w:tcBorders>
              <w:left w:val="nil"/>
              <w:right w:val="nil"/>
            </w:tcBorders>
          </w:tcPr>
          <w:p w14:paraId="79E85C69" w14:textId="7D6FE4EA"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c>
          <w:tcPr>
            <w:tcW w:w="426" w:type="dxa"/>
            <w:tcBorders>
              <w:left w:val="nil"/>
            </w:tcBorders>
          </w:tcPr>
          <w:p w14:paraId="622E1D7B" w14:textId="1495CE9D"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079EEB4C" w14:textId="77777777" w:rsidTr="00871ABF">
        <w:trPr>
          <w:jc w:val="center"/>
        </w:trPr>
        <w:tc>
          <w:tcPr>
            <w:tcW w:w="2381" w:type="dxa"/>
            <w:tcBorders>
              <w:right w:val="nil"/>
            </w:tcBorders>
            <w:vAlign w:val="center"/>
          </w:tcPr>
          <w:p w14:paraId="6166B559" w14:textId="6C9D1203"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Adu, 1996</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PEVuZE5vdGU+PENpdGU+PEF1dGhvcj5BZHU8L0F1dGhvcj48WWVhcj4xOTk2PC9ZZWFyPjxSZWNO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PEVuZE5vdGU+PENpdGU+PEF1dGhvcj5BZHU8L0F1dGhvcj48WWVhcj4xOTk2PC9ZZWFyPjxSZWNO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C47F3B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Nigeria</w:t>
            </w:r>
          </w:p>
        </w:tc>
        <w:tc>
          <w:tcPr>
            <w:tcW w:w="1134" w:type="dxa"/>
            <w:tcBorders>
              <w:left w:val="nil"/>
              <w:right w:val="nil"/>
            </w:tcBorders>
            <w:vAlign w:val="center"/>
          </w:tcPr>
          <w:p w14:paraId="2F5DB24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1177</w:t>
            </w:r>
          </w:p>
        </w:tc>
        <w:tc>
          <w:tcPr>
            <w:tcW w:w="1843" w:type="dxa"/>
            <w:tcBorders>
              <w:left w:val="nil"/>
              <w:right w:val="nil"/>
            </w:tcBorders>
            <w:vAlign w:val="center"/>
          </w:tcPr>
          <w:p w14:paraId="388C74B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F65F85A" w14:textId="3F024F75"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 xml:space="preserve">Schwarz, Biken-CAM, </w:t>
            </w:r>
            <w:r>
              <w:rPr>
                <w:rFonts w:ascii="Times New Roman" w:hAnsi="Times New Roman"/>
                <w:sz w:val="22"/>
                <w:szCs w:val="22"/>
                <w:lang w:val="en-US"/>
              </w:rPr>
              <w:t>E-Z</w:t>
            </w:r>
          </w:p>
        </w:tc>
        <w:tc>
          <w:tcPr>
            <w:tcW w:w="2126" w:type="dxa"/>
            <w:tcBorders>
              <w:left w:val="nil"/>
              <w:right w:val="nil"/>
            </w:tcBorders>
            <w:vAlign w:val="center"/>
          </w:tcPr>
          <w:p w14:paraId="05F5822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(1:10)</w:t>
            </w:r>
          </w:p>
        </w:tc>
        <w:tc>
          <w:tcPr>
            <w:tcW w:w="425" w:type="dxa"/>
            <w:tcBorders>
              <w:left w:val="nil"/>
              <w:right w:val="nil"/>
            </w:tcBorders>
          </w:tcPr>
          <w:p w14:paraId="368F6DA2" w14:textId="04F59531"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376DBAAA" w14:textId="2471B1DE"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5D3C9073" w14:textId="77777777" w:rsidTr="00871ABF">
        <w:trPr>
          <w:jc w:val="center"/>
        </w:trPr>
        <w:tc>
          <w:tcPr>
            <w:tcW w:w="2381" w:type="dxa"/>
            <w:tcBorders>
              <w:right w:val="nil"/>
            </w:tcBorders>
            <w:vAlign w:val="center"/>
          </w:tcPr>
          <w:p w14:paraId="76B5666C" w14:textId="183A8AA6"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Hussey, 1996</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&lt;EndNote&gt;&lt;Cite&gt;&lt;Author&gt;Hussey&lt;/Author&gt;&lt;Year&gt;1996&lt;/Year&gt;&lt;RecNum&gt;1274&lt;/RecNum&gt;&lt;DisplayText&gt;[144]&lt;/DisplayText&gt;&lt;record&gt;&lt;rec-number&gt;1274&lt;/rec-number&gt;&lt;foreign-keys&gt;&lt;key app="EN" db-id="vpfvdvxffzv2dzewzacxe5xp2f2wrwz9fwap" timestamp="1455919126"&gt;1274&lt;/key&gt;&lt;key app="ENWeb" db-id=""&gt;0&lt;/key&gt;&lt;/foreign-keys&gt;&lt;ref-type name="Journal Article"&gt;17&lt;/ref-type&gt;&lt;contributors&gt;&lt;authors&gt;&lt;author&gt;Hussey, G. D.&lt;/author&gt;&lt;author&gt;Goddard, E. A.&lt;/author&gt;&lt;author&gt;Hughes, J.&lt;/author&gt;&lt;author&gt;Ryon, J. J.&lt;/author&gt;&lt;author&gt;Kerran, M.&lt;/author&gt;&lt;author&gt;Carelse, E.&lt;/author&gt;&lt;author&gt;Strebel, P. M.&lt;/author&gt;&lt;author&gt;Markowitz, L. E.&lt;/author&gt;&lt;author&gt;Moodie, J.&lt;/author&gt;&lt;author&gt;Barron, P.&lt;/author&gt;&lt;author&gt;Latief, Z.&lt;/author&gt;&lt;author&gt;Sayed, R.&lt;/author&gt;&lt;author&gt;Beatty, D.&lt;/author&gt;&lt;author&gt;Griffin, D. E.&lt;/author&gt;&lt;/authors&gt;&lt;/contributors&gt;&lt;titles&gt;&lt;title&gt;The effect of Edmonston-Zagreb and Schwarz measles vaccines on immune responses in infants&lt;/title&gt;&lt;secondary-title&gt;Journal of Infectious Diseases&lt;/secondary-title&gt;&lt;/titles&gt;&lt;periodical&gt;&lt;full-title&gt;Journal of Infectious Diseases&lt;/full-title&gt;&lt;abbr-1&gt;J. Infect. Dis.&lt;/abbr-1&gt;&lt;abbr-2&gt;J Infect Dis&lt;/abbr-2&gt;&lt;/periodical&gt;&lt;pages&gt;1320-1326&lt;/pages&gt;&lt;volume&gt;173&lt;/volume&gt;&lt;number&gt;6&lt;/number&gt;&lt;dates&gt;&lt;year&gt;1996&lt;/year&gt;&lt;pub-dates&gt;&lt;date&gt;Jun&lt;/date&gt;&lt;/pub-dates&gt;&lt;/dates&gt;&lt;isbn&gt;0022-1899&lt;/isbn&gt;&lt;accession-num&gt;WOS:A1996UM11500004&lt;/accession-num&gt;&lt;urls&gt;&lt;related-urls&gt;&lt;url&gt;http://jid.oxfordjournals.org/content/173/6/1320.full.pdf&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82736B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South Africa</w:t>
            </w:r>
          </w:p>
        </w:tc>
        <w:tc>
          <w:tcPr>
            <w:tcW w:w="1134" w:type="dxa"/>
            <w:tcBorders>
              <w:left w:val="nil"/>
              <w:right w:val="nil"/>
            </w:tcBorders>
            <w:vAlign w:val="center"/>
          </w:tcPr>
          <w:p w14:paraId="036A0F1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88</w:t>
            </w:r>
          </w:p>
        </w:tc>
        <w:tc>
          <w:tcPr>
            <w:tcW w:w="1843" w:type="dxa"/>
            <w:tcBorders>
              <w:left w:val="nil"/>
              <w:right w:val="nil"/>
            </w:tcBorders>
            <w:vAlign w:val="center"/>
          </w:tcPr>
          <w:p w14:paraId="16D11F8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6FB3266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46D6202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(200mIU/ml)</w:t>
            </w:r>
          </w:p>
        </w:tc>
        <w:tc>
          <w:tcPr>
            <w:tcW w:w="425" w:type="dxa"/>
            <w:tcBorders>
              <w:left w:val="nil"/>
              <w:right w:val="nil"/>
            </w:tcBorders>
          </w:tcPr>
          <w:p w14:paraId="1F9B67A2" w14:textId="47D4C87C"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27E37CEE" w14:textId="6BB914F2"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7F39DB60" w14:textId="77777777" w:rsidTr="00871ABF">
        <w:trPr>
          <w:jc w:val="center"/>
        </w:trPr>
        <w:tc>
          <w:tcPr>
            <w:tcW w:w="2381" w:type="dxa"/>
            <w:tcBorders>
              <w:right w:val="nil"/>
            </w:tcBorders>
            <w:vAlign w:val="center"/>
          </w:tcPr>
          <w:p w14:paraId="777E6B62" w14:textId="00E78FDE"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Markowitz, 1996</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PEVuZE5vdGU+PENpdGU+PEF1dGhvcj5NYXJrb3dpdHo8L0F1dGhvcj48WWVhcj4xOTk2PC9ZZWFy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PEVuZE5vdGU+PENpdGU+PEF1dGhvcj5NYXJrb3dpdHo8L0F1dGhvcj48WWVhcj4xOTk2PC9ZZWFy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7EA861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0B27D59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1008</w:t>
            </w:r>
          </w:p>
        </w:tc>
        <w:tc>
          <w:tcPr>
            <w:tcW w:w="1843" w:type="dxa"/>
            <w:tcBorders>
              <w:left w:val="nil"/>
              <w:right w:val="nil"/>
            </w:tcBorders>
            <w:vAlign w:val="center"/>
          </w:tcPr>
          <w:p w14:paraId="1239A7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48CF07F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4972804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(1:120)</w:t>
            </w:r>
          </w:p>
        </w:tc>
        <w:tc>
          <w:tcPr>
            <w:tcW w:w="425" w:type="dxa"/>
            <w:tcBorders>
              <w:left w:val="nil"/>
              <w:right w:val="nil"/>
            </w:tcBorders>
          </w:tcPr>
          <w:p w14:paraId="48AFF7F0" w14:textId="5647CCE5"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21C78B5B" w14:textId="6FC1FD0A"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6C611505" w14:textId="77777777" w:rsidTr="00871ABF">
        <w:trPr>
          <w:jc w:val="center"/>
        </w:trPr>
        <w:tc>
          <w:tcPr>
            <w:tcW w:w="2381" w:type="dxa"/>
            <w:tcBorders>
              <w:right w:val="nil"/>
            </w:tcBorders>
            <w:vAlign w:val="center"/>
          </w:tcPr>
          <w:p w14:paraId="69A1F05A" w14:textId="41500308"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Gans, 1998</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&lt;EndNote&gt;&lt;Cite&gt;&lt;Author&gt;Gans&lt;/Author&gt;&lt;Year&gt;1998&lt;/Year&gt;&lt;RecNum&gt;1108&lt;/RecNum&gt;&lt;DisplayText&gt;[115]&lt;/DisplayText&gt;&lt;record&gt;&lt;rec-number&gt;1108&lt;/rec-number&gt;&lt;foreign-keys&gt;&lt;key app="EN" db-id="vpfvdvxffzv2dzewzacxe5xp2f2wrwz9fwap" timestamp="1455919125"&gt;1108&lt;/key&gt;&lt;key app="ENWeb" db-id=""&gt;0&lt;/key&gt;&lt;/foreign-keys&gt;&lt;ref-type name="Journal Article"&gt;17&lt;/ref-type&gt;&lt;contributors&gt;&lt;authors&gt;&lt;author&gt;Gans, H. A.&lt;/author&gt;&lt;author&gt;Arvin, A. M.&lt;/author&gt;&lt;author&gt;Galinus, J.&lt;/author&gt;&lt;author&gt;Logan, L.&lt;/author&gt;&lt;author&gt;DeHovitz, R.&lt;/author&gt;&lt;author&gt;Maldonado, Y.&lt;/author&gt;&lt;/authors&gt;&lt;/contributors&gt;&lt;auth-address&gt;Department of Pediatrics, Stanford University School of Medicine, Calif 94305-5208, USA. drhayley@leland.stanford.edu&lt;/auth-address&gt;&lt;titles&gt;&lt;title&gt;Deficiency of the humoral immune response to measles vaccine in infants immunized at age 6 months&lt;/title&gt;&lt;secondary-title&gt;Jama&lt;/secondary-title&gt;&lt;alt-title&gt;Jama&lt;/alt-title&gt;&lt;/titles&gt;&lt;periodical&gt;&lt;full-title&gt;JAMA&lt;/full-title&gt;&lt;abbr-1&gt;JAMA&lt;/abbr-1&gt;&lt;abbr-2&gt;JAMA&lt;/abbr-2&gt;&lt;/periodical&gt;&lt;alt-periodical&gt;&lt;full-title&gt;JAMA&lt;/full-title&gt;&lt;abbr-1&gt;JAMA&lt;/abbr-1&gt;&lt;abbr-2&gt;JAMA&lt;/abbr-2&gt;&lt;/alt-periodical&gt;&lt;pages&gt;527-32&lt;/pages&gt;&lt;volume&gt;280&lt;/volume&gt;&lt;number&gt;6&lt;/number&gt;&lt;edition&gt;1998/08/26&lt;/edition&gt;&lt;keywords&gt;&lt;keyword&gt;Age Factors&lt;/keyword&gt;&lt;keyword&gt;Antibodies, Viral/*blood&lt;/keyword&gt;&lt;keyword&gt;Antibody Formation&lt;/keyword&gt;&lt;keyword&gt;Cohort Studies&lt;/keyword&gt;&lt;keyword&gt;Cytokines/biosynthesis&lt;/keyword&gt;&lt;keyword&gt;Humans&lt;/keyword&gt;&lt;keyword&gt;Immunity, Maternally-Acquired&lt;/keyword&gt;&lt;keyword&gt;Infant&lt;/keyword&gt;&lt;keyword&gt;Measles/*immunology&lt;/keyword&gt;&lt;keyword&gt;Measles Vaccine/*immunology&lt;/keyword&gt;&lt;keyword&gt;Measles virus/*immunology&lt;/keyword&gt;&lt;keyword&gt;T-Lymphocytes/cytology&lt;/keyword&gt;&lt;/keywords&gt;&lt;dates&gt;&lt;year&gt;1998&lt;/year&gt;&lt;pub-dates&gt;&lt;date&gt;Aug 12&lt;/date&gt;&lt;/pub-dates&gt;&lt;/dates&gt;&lt;isbn&gt;0098-7484 (Print)&amp;#xD;0098-7484&lt;/isbn&gt;&lt;accession-num&gt;9707142&lt;/accession-num&gt;&lt;urls&gt;&lt;related-urls&gt;&lt;url&gt;http://jama.jamanetwork.com/article.aspx?articleid=187849&lt;/url&gt;&lt;/related-urls&gt;&lt;/urls&gt;&lt;remote-database-provider&gt;NLM&lt;/remote-database-provider&gt;&lt;language&gt;eng&lt;/language&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01</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048E9DE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6E4CDF1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87</w:t>
            </w:r>
          </w:p>
        </w:tc>
        <w:tc>
          <w:tcPr>
            <w:tcW w:w="1843" w:type="dxa"/>
            <w:tcBorders>
              <w:left w:val="nil"/>
              <w:right w:val="nil"/>
            </w:tcBorders>
            <w:vAlign w:val="center"/>
          </w:tcPr>
          <w:p w14:paraId="1617615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19FDA39E"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327A9E8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(1:120)</w:t>
            </w:r>
          </w:p>
        </w:tc>
        <w:tc>
          <w:tcPr>
            <w:tcW w:w="425" w:type="dxa"/>
            <w:tcBorders>
              <w:left w:val="nil"/>
              <w:right w:val="nil"/>
            </w:tcBorders>
          </w:tcPr>
          <w:p w14:paraId="2521128A" w14:textId="6F659163"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00D0FC06" w14:textId="4F5E172F"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093A9638" w14:textId="77777777" w:rsidTr="00871ABF">
        <w:trPr>
          <w:jc w:val="center"/>
        </w:trPr>
        <w:tc>
          <w:tcPr>
            <w:tcW w:w="2381" w:type="dxa"/>
            <w:tcBorders>
              <w:right w:val="nil"/>
            </w:tcBorders>
            <w:vAlign w:val="center"/>
          </w:tcPr>
          <w:p w14:paraId="63704C6A" w14:textId="2C45658F"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Kumar, 1998</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&lt;EndNote&gt;&lt;Cite&gt;&lt;Author&gt;Kumar&lt;/Author&gt;&lt;Year&gt;1998&lt;/Year&gt;&lt;RecNum&gt;1454&lt;/RecNum&gt;&lt;DisplayText&gt;[136]&lt;/DisplayText&gt;&lt;record&gt;&lt;rec-number&gt;1454&lt;/rec-number&gt;&lt;foreign-keys&gt;&lt;key app="EN" db-id="vpfvdvxffzv2dzewzacxe5xp2f2wrwz9fwap" timestamp="1455919127"&gt;1454&lt;/key&gt;&lt;key app="ENWeb" db-id=""&gt;0&lt;/key&gt;&lt;/foreign-keys&gt;&lt;ref-type name="Journal Article"&gt;17&lt;/ref-type&gt;&lt;contributors&gt;&lt;authors&gt;&lt;author&gt;Kumar, M. L.&lt;/author&gt;&lt;author&gt;Johnson, C. E.&lt;/author&gt;&lt;author&gt;Chui, L. W.&lt;/author&gt;&lt;author&gt;Whitwell, J. K.&lt;/author&gt;&lt;author&gt;Staehle, B.&lt;/author&gt;&lt;author&gt;Nalin, D.&lt;/author&gt;&lt;/authors&gt;&lt;/contributors&gt;&lt;titles&gt;&lt;title&gt;Immune response to measles vaccine in 6-month-old infants of measles seronegative mothers&lt;/title&gt;&lt;secondary-title&gt;Vaccine&lt;/secondary-title&gt;&lt;/titles&gt;&lt;periodical&gt;&lt;full-title&gt;Vaccine&lt;/full-title&gt;&lt;abbr-1&gt;Vaccine&lt;/abbr-1&gt;&lt;abbr-2&gt;Vaccine&lt;/abbr-2&gt;&lt;/periodical&gt;&lt;pages&gt;2047-2051&lt;/pages&gt;&lt;volume&gt;16&lt;/volume&gt;&lt;number&gt;20&lt;/number&gt;&lt;dates&gt;&lt;year&gt;1998&lt;/year&gt;&lt;pub-dates&gt;&lt;date&gt;Dec&lt;/date&gt;&lt;/pub-dates&gt;&lt;/dates&gt;&lt;isbn&gt;0264-410X&lt;/isbn&gt;&lt;accession-num&gt;WOS:000076338100024&lt;/accession-num&gt;&lt;urls&gt;&lt;related-urls&gt;&lt;url&gt;http://www.sciencedirect.com/science/article/pii/S0264410X98000838&lt;/url&gt;&lt;/related-urls&gt;&lt;/urls&gt;&lt;electronic-resource-num&gt;10.1016/S0264-410X(98)00083-8&lt;/electronic-resource-num&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21</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66305D9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688356F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169</w:t>
            </w:r>
          </w:p>
        </w:tc>
        <w:tc>
          <w:tcPr>
            <w:tcW w:w="1843" w:type="dxa"/>
            <w:tcBorders>
              <w:left w:val="nil"/>
              <w:right w:val="nil"/>
            </w:tcBorders>
            <w:vAlign w:val="center"/>
          </w:tcPr>
          <w:p w14:paraId="11AB941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E5D6B8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0F32230"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MN (1:10)</w:t>
            </w:r>
          </w:p>
        </w:tc>
        <w:tc>
          <w:tcPr>
            <w:tcW w:w="425" w:type="dxa"/>
            <w:tcBorders>
              <w:left w:val="nil"/>
              <w:right w:val="nil"/>
            </w:tcBorders>
          </w:tcPr>
          <w:p w14:paraId="6A7366EC" w14:textId="34D47BFE"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6840639E" w14:textId="54C102F7"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6CC0C897" w14:textId="77777777" w:rsidTr="00871ABF">
        <w:trPr>
          <w:jc w:val="center"/>
        </w:trPr>
        <w:tc>
          <w:tcPr>
            <w:tcW w:w="2381" w:type="dxa"/>
            <w:tcBorders>
              <w:right w:val="nil"/>
            </w:tcBorders>
            <w:vAlign w:val="center"/>
          </w:tcPr>
          <w:p w14:paraId="27A19273" w14:textId="26CE133C"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Johnson, 2000</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PEVuZE5vdGU+PENpdGU+PEF1dGhvcj5Kb2huc29uPC9BdXRob3I+PFllYXI+MjAwMDwvWWVhcj48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PEVuZE5vdGU+PENpdGU+PEF1dGhvcj5Kb2huc29uPC9BdXRob3I+PFllYXI+MjAwMDwvWWVhcj48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22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7C7C10C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3E9C9BA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94</w:t>
            </w:r>
          </w:p>
        </w:tc>
        <w:tc>
          <w:tcPr>
            <w:tcW w:w="1843" w:type="dxa"/>
            <w:tcBorders>
              <w:left w:val="nil"/>
              <w:right w:val="nil"/>
            </w:tcBorders>
            <w:vAlign w:val="center"/>
          </w:tcPr>
          <w:p w14:paraId="190D1F9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781418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24BC1DA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MN (1:10)</w:t>
            </w:r>
          </w:p>
        </w:tc>
        <w:tc>
          <w:tcPr>
            <w:tcW w:w="425" w:type="dxa"/>
            <w:tcBorders>
              <w:left w:val="nil"/>
              <w:right w:val="nil"/>
            </w:tcBorders>
          </w:tcPr>
          <w:p w14:paraId="5FC982CD" w14:textId="2A82589D"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50ABE018" w14:textId="6B54AABC"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326C887E" w14:textId="77777777" w:rsidTr="00871ABF">
        <w:trPr>
          <w:jc w:val="center"/>
        </w:trPr>
        <w:tc>
          <w:tcPr>
            <w:tcW w:w="2381" w:type="dxa"/>
            <w:tcBorders>
              <w:right w:val="nil"/>
            </w:tcBorders>
            <w:vAlign w:val="center"/>
          </w:tcPr>
          <w:p w14:paraId="3ADC3AD2" w14:textId="6DBBB972"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Klinge, 2000</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&lt;EndNote&gt;&lt;Cite&gt;&lt;Author&gt;Klinge&lt;/Author&gt;&lt;Year&gt;2000&lt;/Year&gt;&lt;RecNum&gt;16965&lt;/RecNum&gt;&lt;DisplayText&gt;[4]&lt;/DisplayText&gt;&lt;record&gt;&lt;rec-number&gt;16965&lt;/rec-number&gt;&lt;foreign-keys&gt;&lt;key app="EN" db-id="vpfvdvxffzv2dzewzacxe5xp2f2wrwz9fwap" timestamp="1455926163"&gt;16965&lt;/key&gt;&lt;key app="ENWeb" db-id=""&gt;0&lt;/key&gt;&lt;/foreign-keys&gt;&lt;ref-type name="Journal Article"&gt;17&lt;/ref-type&gt;&lt;contributors&gt;&lt;authors&gt;&lt;author&gt;Klinge, J.&lt;/author&gt;&lt;author&gt;Lugauer, S.&lt;/author&gt;&lt;author&gt;Korn, K.&lt;/author&gt;&lt;author&gt;Heininger, U.&lt;/author&gt;&lt;author&gt;Stehr, K.&lt;/author&gt;&lt;/authors&gt;&lt;/contributors&gt;&lt;auth-address&gt;Hospital for Children and Adolescents, University of Erlangen-Nuremberg, Germany.&lt;/auth-address&gt;&lt;titles&gt;&lt;title&gt;Comparison of immunogenicity and reactogenicity of a measles, mumps and rubella (MMR) vaccine in German children vaccinated at 9-11, 12-14 or 15-17 months of age&lt;/title&gt;&lt;secondary-title&gt;Vaccine&lt;/secondary-title&gt;&lt;/titles&gt;&lt;periodical&gt;&lt;full-title&gt;Vaccine&lt;/full-title&gt;&lt;abbr-1&gt;Vaccine&lt;/abbr-1&gt;&lt;abbr-2&gt;Vaccine&lt;/abbr-2&gt;&lt;/periodical&gt;&lt;pages&gt;3134-40&lt;/pages&gt;&lt;volume&gt;18&lt;/volume&gt;&lt;keywords&gt;&lt;keyword&gt;Age Factors&lt;/keyword&gt;&lt;keyword&gt;Antibodies, Viral/*blood&lt;/keyword&gt;&lt;keyword&gt;Fever/etiology&lt;/keyword&gt;&lt;keyword&gt;Humans&lt;/keyword&gt;&lt;keyword&gt;Infant&lt;/keyword&gt;&lt;keyword&gt;Measles Vaccine/adverse effects/*immunology&lt;/keyword&gt;&lt;keyword&gt;Measles-Mumps-Rubella Vaccine&lt;/keyword&gt;&lt;keyword&gt;Mumps Vaccine/adverse effects/*immunology&lt;/keyword&gt;&lt;keyword&gt;Rubella Vaccine/adverse effects/*immunology&lt;/keyword&gt;&lt;keyword&gt;Vaccination&lt;/keyword&gt;&lt;keyword&gt;Vaccines, Combined/adverse effects/immunology&lt;/keyword&gt;&lt;/keywords&gt;&lt;dates&gt;&lt;year&gt;2000&lt;/year&gt;&lt;pub-dates&gt;&lt;date&gt;Jul 15&lt;/date&gt;&lt;/pub-dates&gt;&lt;/dates&gt;&lt;isbn&gt;0264-410X (Print)&amp;#xD;0264-410X (Linking)&lt;/isbn&gt;&lt;accession-num&gt;10856793&lt;/accession-num&gt;&lt;urls&gt;&lt;related-urls&gt;&lt;url&gt;http://www.ncbi.nlm.nih.gov/pubmed/10856793&lt;/url&gt;&lt;url&gt;http://www.sciencedirect.com/science/article/pii/S0264410X00000967&lt;/url&gt;&lt;/related-urls&gt;&lt;/urls&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0709E5">
              <w:rPr>
                <w:rFonts w:ascii="Times New Roman" w:hAnsi="Times New Roman"/>
                <w:noProof/>
                <w:sz w:val="22"/>
                <w:szCs w:val="22"/>
                <w:lang w:val="en-US"/>
              </w:rPr>
              <w:t>7</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DC96EC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Germany</w:t>
            </w:r>
          </w:p>
        </w:tc>
        <w:tc>
          <w:tcPr>
            <w:tcW w:w="1134" w:type="dxa"/>
            <w:tcBorders>
              <w:left w:val="nil"/>
              <w:right w:val="nil"/>
            </w:tcBorders>
            <w:vAlign w:val="center"/>
          </w:tcPr>
          <w:p w14:paraId="23AB454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129</w:t>
            </w:r>
          </w:p>
        </w:tc>
        <w:tc>
          <w:tcPr>
            <w:tcW w:w="1843" w:type="dxa"/>
            <w:tcBorders>
              <w:left w:val="nil"/>
              <w:right w:val="nil"/>
            </w:tcBorders>
            <w:vAlign w:val="center"/>
          </w:tcPr>
          <w:p w14:paraId="7C8E444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8DD750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62DFCB2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(200mIU/ml)</w:t>
            </w:r>
          </w:p>
        </w:tc>
        <w:tc>
          <w:tcPr>
            <w:tcW w:w="425" w:type="dxa"/>
            <w:tcBorders>
              <w:left w:val="nil"/>
              <w:right w:val="nil"/>
            </w:tcBorders>
          </w:tcPr>
          <w:p w14:paraId="3E82C016" w14:textId="1E22DB83"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390FE90E" w14:textId="2FD2761E" w:rsidR="00DC46AB" w:rsidRPr="00163FAB" w:rsidRDefault="00DC46AB" w:rsidP="004619F3">
            <w:pPr>
              <w:pStyle w:val="Sansinterligne"/>
              <w:jc w:val="center"/>
              <w:rPr>
                <w:rFonts w:ascii="MS Mincho" w:hAnsi="MS Mincho"/>
                <w:sz w:val="18"/>
                <w:szCs w:val="18"/>
                <w:lang w:val="en-US"/>
              </w:rPr>
            </w:pPr>
            <w:r w:rsidRPr="009827FA">
              <w:rPr>
                <w:rFonts w:ascii="MS Mincho" w:hAnsi="MS Mincho" w:cs="MS Mincho" w:hint="eastAsia"/>
                <w:sz w:val="18"/>
                <w:szCs w:val="18"/>
                <w:lang w:val="en-US"/>
              </w:rPr>
              <w:t>✗</w:t>
            </w:r>
          </w:p>
        </w:tc>
      </w:tr>
      <w:tr w:rsidR="00DC46AB" w14:paraId="18B01B5B" w14:textId="77777777" w:rsidTr="00871ABF">
        <w:trPr>
          <w:jc w:val="center"/>
        </w:trPr>
        <w:tc>
          <w:tcPr>
            <w:tcW w:w="2381" w:type="dxa"/>
            <w:tcBorders>
              <w:right w:val="nil"/>
            </w:tcBorders>
            <w:vAlign w:val="center"/>
          </w:tcPr>
          <w:p w14:paraId="08BD0B6A" w14:textId="2EB16B8C"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Gans, 2001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PEVuZE5vdGU+PENpdGU+PEF1dGhvcj5HYW5zPC9BdXRob3I+PFllYXI+MjAwMTwvWWVhcj48UmVj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PEVuZE5vdGU+PENpdGU+PEF1dGhvcj5HYW5zPC9BdXRob3I+PFllYXI+MjAwMTwvWWVhcj48UmVj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0709E5">
              <w:rPr>
                <w:rFonts w:ascii="Times New Roman" w:hAnsi="Times New Roman"/>
                <w:noProof/>
                <w:sz w:val="22"/>
                <w:szCs w:val="22"/>
                <w:lang w:val="en-US"/>
              </w:rPr>
              <w:t>6</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576B997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55EBD17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248</w:t>
            </w:r>
          </w:p>
        </w:tc>
        <w:tc>
          <w:tcPr>
            <w:tcW w:w="1843" w:type="dxa"/>
            <w:tcBorders>
              <w:left w:val="nil"/>
              <w:right w:val="nil"/>
            </w:tcBorders>
            <w:vAlign w:val="center"/>
          </w:tcPr>
          <w:p w14:paraId="52CF64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7942D0A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134CCE93"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(120mIU/ml)</w:t>
            </w:r>
          </w:p>
        </w:tc>
        <w:tc>
          <w:tcPr>
            <w:tcW w:w="425" w:type="dxa"/>
            <w:tcBorders>
              <w:left w:val="nil"/>
              <w:right w:val="nil"/>
            </w:tcBorders>
          </w:tcPr>
          <w:p w14:paraId="049DA0C4" w14:textId="0C315516"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vAlign w:val="center"/>
          </w:tcPr>
          <w:p w14:paraId="2E2D3DFF" w14:textId="7F5C4017"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r>
      <w:tr w:rsidR="00DC46AB" w14:paraId="4BF78DB4" w14:textId="77777777" w:rsidTr="00871ABF">
        <w:trPr>
          <w:jc w:val="center"/>
        </w:trPr>
        <w:tc>
          <w:tcPr>
            <w:tcW w:w="2381" w:type="dxa"/>
            <w:tcBorders>
              <w:right w:val="nil"/>
            </w:tcBorders>
            <w:vAlign w:val="center"/>
          </w:tcPr>
          <w:p w14:paraId="371642FB" w14:textId="42F7A5E4"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Garly, 2001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PEVuZE5vdGU+PENpdGU+PEF1dGhvcj5HYXJseTwvQXV0aG9yPjxZZWFyPjIwMDE8L1llYXI+PFJl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PEVuZE5vdGU+PENpdGU+PEF1dGhvcj5HYXJseTwvQXV0aG9yPjxZZWFyPjIwMDE8L1llYXI+PFJl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6C14779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Guinea-Bissau</w:t>
            </w:r>
          </w:p>
        </w:tc>
        <w:tc>
          <w:tcPr>
            <w:tcW w:w="1134" w:type="dxa"/>
            <w:tcBorders>
              <w:left w:val="nil"/>
              <w:right w:val="nil"/>
            </w:tcBorders>
            <w:vAlign w:val="center"/>
          </w:tcPr>
          <w:p w14:paraId="683DB97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1748</w:t>
            </w:r>
          </w:p>
        </w:tc>
        <w:tc>
          <w:tcPr>
            <w:tcW w:w="1843" w:type="dxa"/>
            <w:tcBorders>
              <w:left w:val="nil"/>
              <w:right w:val="nil"/>
            </w:tcBorders>
            <w:vAlign w:val="center"/>
          </w:tcPr>
          <w:p w14:paraId="23011F1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7D13724C" w14:textId="7D23F49E"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 xml:space="preserve">Schwarz, </w:t>
            </w:r>
            <w:r>
              <w:rPr>
                <w:rFonts w:ascii="Times New Roman" w:hAnsi="Times New Roman"/>
                <w:sz w:val="22"/>
                <w:szCs w:val="22"/>
                <w:lang w:val="en-US"/>
              </w:rPr>
              <w:t>E-Z</w:t>
            </w:r>
          </w:p>
        </w:tc>
        <w:tc>
          <w:tcPr>
            <w:tcW w:w="2126" w:type="dxa"/>
            <w:tcBorders>
              <w:left w:val="nil"/>
              <w:right w:val="nil"/>
            </w:tcBorders>
            <w:vAlign w:val="center"/>
          </w:tcPr>
          <w:p w14:paraId="6E14DAD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(1:8)</w:t>
            </w:r>
          </w:p>
        </w:tc>
        <w:tc>
          <w:tcPr>
            <w:tcW w:w="425" w:type="dxa"/>
            <w:tcBorders>
              <w:left w:val="nil"/>
              <w:right w:val="nil"/>
            </w:tcBorders>
          </w:tcPr>
          <w:p w14:paraId="311C9FCF" w14:textId="376522DD"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vAlign w:val="center"/>
          </w:tcPr>
          <w:p w14:paraId="322B8E1C" w14:textId="78228204"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6ED8D270" w14:textId="77777777" w:rsidTr="00871ABF">
        <w:trPr>
          <w:jc w:val="center"/>
        </w:trPr>
        <w:tc>
          <w:tcPr>
            <w:tcW w:w="2381" w:type="dxa"/>
            <w:tcBorders>
              <w:right w:val="nil"/>
            </w:tcBorders>
            <w:vAlign w:val="center"/>
          </w:tcPr>
          <w:p w14:paraId="730421CE" w14:textId="09E6DA57"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Youwang, 2001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PEVuZE5vdGU+PENpdGU+PEF1dGhvcj5Zb3V3YW5nPC9BdXRob3I+PFllYXI+MjAwMTwvWWVhcj48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PEVuZE5vdGU+PENpdGU+PEF1dGhvcj5Zb3V3YW5nPC9BdXRob3I+PFllYXI+MjAwMTwvWWVhcj48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32</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0091DFD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China</w:t>
            </w:r>
          </w:p>
        </w:tc>
        <w:tc>
          <w:tcPr>
            <w:tcW w:w="1134" w:type="dxa"/>
            <w:tcBorders>
              <w:left w:val="nil"/>
              <w:right w:val="nil"/>
            </w:tcBorders>
            <w:vAlign w:val="center"/>
          </w:tcPr>
          <w:p w14:paraId="7745D6D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503</w:t>
            </w:r>
          </w:p>
        </w:tc>
        <w:tc>
          <w:tcPr>
            <w:tcW w:w="1843" w:type="dxa"/>
            <w:tcBorders>
              <w:left w:val="nil"/>
              <w:right w:val="nil"/>
            </w:tcBorders>
            <w:vAlign w:val="center"/>
          </w:tcPr>
          <w:p w14:paraId="4D508AE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25ED317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Hu191</w:t>
            </w:r>
          </w:p>
        </w:tc>
        <w:tc>
          <w:tcPr>
            <w:tcW w:w="2126" w:type="dxa"/>
            <w:tcBorders>
              <w:left w:val="nil"/>
              <w:right w:val="nil"/>
            </w:tcBorders>
            <w:vAlign w:val="center"/>
          </w:tcPr>
          <w:p w14:paraId="178F2D2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(1:200)</w:t>
            </w:r>
          </w:p>
        </w:tc>
        <w:tc>
          <w:tcPr>
            <w:tcW w:w="425" w:type="dxa"/>
            <w:tcBorders>
              <w:left w:val="nil"/>
              <w:right w:val="nil"/>
            </w:tcBorders>
          </w:tcPr>
          <w:p w14:paraId="6AC4B864" w14:textId="53AC0C15"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vAlign w:val="center"/>
          </w:tcPr>
          <w:p w14:paraId="17E2B224" w14:textId="3C7F20A5"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r>
      <w:tr w:rsidR="00DC46AB" w14:paraId="1C7EBC8A" w14:textId="77777777" w:rsidTr="00871ABF">
        <w:trPr>
          <w:jc w:val="center"/>
        </w:trPr>
        <w:tc>
          <w:tcPr>
            <w:tcW w:w="2381" w:type="dxa"/>
            <w:tcBorders>
              <w:right w:val="nil"/>
            </w:tcBorders>
            <w:vAlign w:val="center"/>
          </w:tcPr>
          <w:p w14:paraId="0F0DF7D8" w14:textId="11E95729" w:rsidR="00DC46AB" w:rsidRPr="002208F8" w:rsidRDefault="00DC46AB" w:rsidP="00EC4E5B">
            <w:pPr>
              <w:pStyle w:val="Sansinterligne"/>
              <w:rPr>
                <w:rFonts w:ascii="Times New Roman" w:hAnsi="Times New Roman"/>
                <w:sz w:val="22"/>
                <w:szCs w:val="22"/>
                <w:lang w:val="en-US"/>
              </w:rPr>
            </w:pPr>
            <w:r w:rsidRPr="002208F8">
              <w:rPr>
                <w:rFonts w:ascii="Times New Roman" w:hAnsi="Times New Roman"/>
                <w:sz w:val="22"/>
                <w:szCs w:val="22"/>
                <w:lang w:val="en-US"/>
              </w:rPr>
              <w:t>Zanetta, 2001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PEVuZE5vdGU+PENpdGU+PEF1dGhvcj5aYW5ldHRhPC9BdXRob3I+PFllYXI+MjAwMTwvWWVhcj48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PEVuZE5vdGU+PENpdGU+PEF1dGhvcj5aYW5ldHRhPC9BdXRob3I+PFllYXI+MjAwMTwvWWVhcj48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[1</w:t>
            </w:r>
            <w:r w:rsidR="00852BDE">
              <w:rPr>
                <w:rFonts w:ascii="Times New Roman" w:hAnsi="Times New Roman"/>
                <w:noProof/>
                <w:sz w:val="22"/>
                <w:szCs w:val="22"/>
                <w:lang w:val="en-US"/>
              </w:rPr>
              <w:t>30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25E9D55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Brazil</w:t>
            </w:r>
          </w:p>
        </w:tc>
        <w:tc>
          <w:tcPr>
            <w:tcW w:w="1134" w:type="dxa"/>
            <w:tcBorders>
              <w:left w:val="nil"/>
              <w:right w:val="nil"/>
            </w:tcBorders>
            <w:vAlign w:val="center"/>
          </w:tcPr>
          <w:p w14:paraId="16AA231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552</w:t>
            </w:r>
          </w:p>
        </w:tc>
        <w:tc>
          <w:tcPr>
            <w:tcW w:w="1843" w:type="dxa"/>
            <w:tcBorders>
              <w:left w:val="nil"/>
              <w:right w:val="nil"/>
            </w:tcBorders>
            <w:vAlign w:val="center"/>
          </w:tcPr>
          <w:p w14:paraId="181174A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70B4630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Biken-CAM</w:t>
            </w:r>
          </w:p>
        </w:tc>
        <w:tc>
          <w:tcPr>
            <w:tcW w:w="2126" w:type="dxa"/>
            <w:tcBorders>
              <w:left w:val="nil"/>
              <w:right w:val="nil"/>
            </w:tcBorders>
            <w:vAlign w:val="center"/>
          </w:tcPr>
          <w:p w14:paraId="5348379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(10 AU)</w:t>
            </w:r>
          </w:p>
        </w:tc>
        <w:tc>
          <w:tcPr>
            <w:tcW w:w="425" w:type="dxa"/>
            <w:tcBorders>
              <w:left w:val="nil"/>
              <w:right w:val="nil"/>
            </w:tcBorders>
          </w:tcPr>
          <w:p w14:paraId="1489AEA5" w14:textId="7A833EB8"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vAlign w:val="center"/>
          </w:tcPr>
          <w:p w14:paraId="00FD9D0D" w14:textId="3AE2339D" w:rsidR="00DC46AB" w:rsidRPr="00163FAB" w:rsidRDefault="00DC46AB" w:rsidP="004619F3">
            <w:pPr>
              <w:pStyle w:val="Sansinterligne"/>
              <w:jc w:val="center"/>
              <w:rPr>
                <w:rFonts w:ascii="MS Mincho" w:hAnsi="MS Mincho"/>
                <w:sz w:val="18"/>
                <w:szCs w:val="18"/>
                <w:lang w:val="en-US"/>
              </w:rPr>
            </w:pPr>
            <w:r w:rsidRPr="00CF2083">
              <w:rPr>
                <w:rFonts w:ascii="MS Mincho" w:hAnsi="MS Mincho" w:cs="MS Mincho" w:hint="eastAsia"/>
                <w:sz w:val="18"/>
                <w:szCs w:val="18"/>
                <w:lang w:val="en-US"/>
              </w:rPr>
              <w:t>✗</w:t>
            </w:r>
          </w:p>
        </w:tc>
      </w:tr>
      <w:tr w:rsidR="00DC46AB" w14:paraId="0D56BC59" w14:textId="77777777" w:rsidTr="00871ABF">
        <w:trPr>
          <w:jc w:val="center"/>
        </w:trPr>
        <w:tc>
          <w:tcPr>
            <w:tcW w:w="2381" w:type="dxa"/>
            <w:tcBorders>
              <w:right w:val="nil"/>
            </w:tcBorders>
            <w:vAlign w:val="center"/>
          </w:tcPr>
          <w:p w14:paraId="4513B22E" w14:textId="462503FA"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Gans, 2004</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PEVuZE5vdGU+PENpdGU+PEF1dGhvcj5HYW5zPC9BdXRob3I+PFllYXI+MjAwNDwvWWVhcj48UmVj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PEVuZE5vdGU+PENpdGU+PEF1dGhvcj5HYW5zPC9BdXRob3I+PFllYXI+MjAwNDwvWWVhcj48UmVj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93</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FA76EF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75587FDF"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138</w:t>
            </w:r>
          </w:p>
        </w:tc>
        <w:tc>
          <w:tcPr>
            <w:tcW w:w="1843" w:type="dxa"/>
            <w:tcBorders>
              <w:left w:val="nil"/>
              <w:right w:val="nil"/>
            </w:tcBorders>
            <w:vAlign w:val="center"/>
          </w:tcPr>
          <w:p w14:paraId="5F2E8A2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NRCT</w:t>
            </w:r>
          </w:p>
        </w:tc>
        <w:tc>
          <w:tcPr>
            <w:tcW w:w="3402" w:type="dxa"/>
            <w:tcBorders>
              <w:left w:val="nil"/>
              <w:right w:val="nil"/>
            </w:tcBorders>
            <w:vAlign w:val="center"/>
          </w:tcPr>
          <w:p w14:paraId="17776CB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5B925AD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PRN (1:4)</w:t>
            </w:r>
          </w:p>
        </w:tc>
        <w:tc>
          <w:tcPr>
            <w:tcW w:w="425" w:type="dxa"/>
            <w:tcBorders>
              <w:left w:val="nil"/>
              <w:right w:val="nil"/>
            </w:tcBorders>
          </w:tcPr>
          <w:p w14:paraId="18B3799E" w14:textId="569AD13D"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vAlign w:val="center"/>
          </w:tcPr>
          <w:p w14:paraId="384D6CE1" w14:textId="4410C87A" w:rsidR="00DC46AB" w:rsidRPr="00163FAB" w:rsidRDefault="00DC46AB" w:rsidP="004619F3">
            <w:pPr>
              <w:pStyle w:val="Sansinterligne"/>
              <w:jc w:val="center"/>
              <w:rPr>
                <w:rFonts w:ascii="MS Mincho" w:hAnsi="MS Mincho"/>
                <w:sz w:val="18"/>
                <w:szCs w:val="18"/>
                <w:lang w:val="en-US"/>
              </w:rPr>
            </w:pPr>
            <w:r w:rsidRPr="00191459">
              <w:rPr>
                <w:rFonts w:ascii="MS Mincho" w:hAnsi="MS Mincho" w:cs="MS Mincho" w:hint="eastAsia"/>
                <w:sz w:val="18"/>
                <w:szCs w:val="18"/>
                <w:lang w:val="en-US"/>
              </w:rPr>
              <w:t>✓</w:t>
            </w:r>
          </w:p>
        </w:tc>
      </w:tr>
      <w:tr w:rsidR="00DC46AB" w14:paraId="7C72E098" w14:textId="77777777" w:rsidTr="00871ABF">
        <w:trPr>
          <w:jc w:val="center"/>
        </w:trPr>
        <w:tc>
          <w:tcPr>
            <w:tcW w:w="2381" w:type="dxa"/>
            <w:tcBorders>
              <w:right w:val="nil"/>
            </w:tcBorders>
            <w:vAlign w:val="center"/>
          </w:tcPr>
          <w:p w14:paraId="5384562E" w14:textId="6187A56A"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lastRenderedPageBreak/>
              <w:t>Redd, 2004</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PEVuZE5vdGU+PENpdGU+PEF1dGhvcj5SZWRkPC9BdXRob3I+PFllYXI+MjAwNDwvWWVhcj48UmVj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PEVuZE5vdGU+PENpdGU+PEF1dGhvcj5SZWRkPC9BdXRob3I+PFllYXI+MjAwNDwvWWVhcj48UmVj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E460CE">
              <w:rPr>
                <w:rFonts w:ascii="Times New Roman" w:hAnsi="Times New Roman"/>
                <w:noProof/>
                <w:sz w:val="22"/>
                <w:szCs w:val="22"/>
                <w:lang w:val="en-US"/>
              </w:rPr>
              <w:t>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6EB173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USA</w:t>
            </w:r>
          </w:p>
        </w:tc>
        <w:tc>
          <w:tcPr>
            <w:tcW w:w="1134" w:type="dxa"/>
            <w:tcBorders>
              <w:left w:val="nil"/>
              <w:right w:val="nil"/>
            </w:tcBorders>
            <w:vAlign w:val="center"/>
          </w:tcPr>
          <w:p w14:paraId="53E6D0D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1026</w:t>
            </w:r>
          </w:p>
        </w:tc>
        <w:tc>
          <w:tcPr>
            <w:tcW w:w="1843" w:type="dxa"/>
            <w:tcBorders>
              <w:left w:val="nil"/>
              <w:right w:val="nil"/>
            </w:tcBorders>
            <w:vAlign w:val="center"/>
          </w:tcPr>
          <w:p w14:paraId="58E731A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3868DA8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2994B82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(NR)</w:t>
            </w:r>
          </w:p>
        </w:tc>
        <w:tc>
          <w:tcPr>
            <w:tcW w:w="425" w:type="dxa"/>
            <w:tcBorders>
              <w:left w:val="nil"/>
              <w:right w:val="nil"/>
            </w:tcBorders>
          </w:tcPr>
          <w:p w14:paraId="496A5A3C" w14:textId="74DA9FA8"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10147901" w14:textId="7C122750" w:rsidR="00DC46AB" w:rsidRPr="00163FAB" w:rsidRDefault="00DC46AB" w:rsidP="004619F3">
            <w:pPr>
              <w:pStyle w:val="Sansinterligne"/>
              <w:jc w:val="center"/>
              <w:rPr>
                <w:rFonts w:ascii="MS Mincho" w:hAnsi="MS Mincho"/>
                <w:sz w:val="18"/>
                <w:szCs w:val="18"/>
                <w:lang w:val="en-US"/>
              </w:rPr>
            </w:pPr>
            <w:r w:rsidRPr="00A06729">
              <w:rPr>
                <w:rFonts w:ascii="MS Mincho" w:hAnsi="MS Mincho" w:cs="MS Mincho" w:hint="eastAsia"/>
                <w:sz w:val="18"/>
                <w:szCs w:val="18"/>
                <w:lang w:val="en-US"/>
              </w:rPr>
              <w:t>✗</w:t>
            </w:r>
          </w:p>
        </w:tc>
      </w:tr>
      <w:tr w:rsidR="00DC46AB" w14:paraId="156B1B79" w14:textId="77777777" w:rsidTr="00871ABF">
        <w:trPr>
          <w:jc w:val="center"/>
        </w:trPr>
        <w:tc>
          <w:tcPr>
            <w:tcW w:w="2381" w:type="dxa"/>
            <w:tcBorders>
              <w:right w:val="nil"/>
            </w:tcBorders>
            <w:vAlign w:val="center"/>
          </w:tcPr>
          <w:p w14:paraId="5E1F2120" w14:textId="542A2CC7" w:rsidR="00DC46AB" w:rsidRPr="002208F8" w:rsidRDefault="00DC46AB" w:rsidP="00A737EF">
            <w:pPr>
              <w:pStyle w:val="Sansinterligne"/>
              <w:rPr>
                <w:rFonts w:ascii="Times New Roman" w:hAnsi="Times New Roman"/>
                <w:sz w:val="22"/>
                <w:szCs w:val="22"/>
                <w:lang w:val="en-US"/>
              </w:rPr>
            </w:pPr>
            <w:r>
              <w:rPr>
                <w:rFonts w:ascii="Times New Roman" w:hAnsi="Times New Roman"/>
                <w:sz w:val="22"/>
                <w:szCs w:val="22"/>
                <w:lang w:val="en-US"/>
              </w:rPr>
              <w:t xml:space="preserve">Borras, 2012 </w:t>
            </w:r>
            <w:r>
              <w:rPr>
                <w:rFonts w:ascii="Times New Roman" w:hAnsi="Times New Roman"/>
                <w:sz w:val="22"/>
                <w:szCs w:val="22"/>
                <w:lang w:val="en-US"/>
              </w:rPr>
              <w:fldChar w:fldCharType="begin">
                <w:fldData xml:space="preserve">PEVuZE5vdGU+PENpdGU+PEF1dGhvcj5Cb3JyYXM8L0F1dGhvcj48WWVhcj4yMDEyPC9ZZWFyPjxS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PEVuZE5vdGU+PENpdGU+PEF1dGhvcj5Cb3JyYXM8L0F1dGhvcj48WWVhcj4yMDEyPC9ZZWFyPjxS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91</w:t>
            </w:r>
            <w:r>
              <w:rPr>
                <w:rFonts w:ascii="Times New Roman" w:hAnsi="Times New Roman"/>
                <w:noProof/>
                <w:sz w:val="22"/>
                <w:szCs w:val="22"/>
                <w:lang w:val="en-US"/>
              </w:rPr>
              <w:t>]</w:t>
            </w:r>
            <w:r>
              <w:rPr>
                <w:rFonts w:ascii="Times New Roman" w:hAnsi="Times New Roman"/>
                <w:sz w:val="22"/>
                <w:szCs w:val="22"/>
                <w:lang w:val="en-US"/>
              </w:rPr>
              <w:fldChar w:fldCharType="end"/>
            </w:r>
            <w:r>
              <w:rPr>
                <w:rFonts w:ascii="Times New Roman" w:hAnsi="Times New Roman"/>
                <w:sz w:val="22"/>
                <w:szCs w:val="22"/>
                <w:lang w:val="en-US"/>
              </w:rPr>
              <w:t xml:space="preserve"> </w:t>
            </w:r>
          </w:p>
        </w:tc>
        <w:tc>
          <w:tcPr>
            <w:tcW w:w="2410" w:type="dxa"/>
            <w:tcBorders>
              <w:left w:val="nil"/>
              <w:right w:val="nil"/>
            </w:tcBorders>
            <w:vAlign w:val="center"/>
          </w:tcPr>
          <w:p w14:paraId="6B46B6D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Spain</w:t>
            </w:r>
          </w:p>
        </w:tc>
        <w:tc>
          <w:tcPr>
            <w:tcW w:w="1134" w:type="dxa"/>
            <w:tcBorders>
              <w:left w:val="nil"/>
              <w:right w:val="nil"/>
            </w:tcBorders>
            <w:vAlign w:val="center"/>
          </w:tcPr>
          <w:p w14:paraId="12E15DBB"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61</w:t>
            </w:r>
          </w:p>
        </w:tc>
        <w:tc>
          <w:tcPr>
            <w:tcW w:w="1843" w:type="dxa"/>
            <w:tcBorders>
              <w:left w:val="nil"/>
              <w:right w:val="nil"/>
            </w:tcBorders>
            <w:vAlign w:val="center"/>
          </w:tcPr>
          <w:p w14:paraId="6AD579B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Before-after</w:t>
            </w:r>
          </w:p>
        </w:tc>
        <w:tc>
          <w:tcPr>
            <w:tcW w:w="3402" w:type="dxa"/>
            <w:tcBorders>
              <w:left w:val="nil"/>
              <w:right w:val="nil"/>
            </w:tcBorders>
            <w:vAlign w:val="center"/>
          </w:tcPr>
          <w:p w14:paraId="1AAB56D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Schwarz</w:t>
            </w:r>
          </w:p>
        </w:tc>
        <w:tc>
          <w:tcPr>
            <w:tcW w:w="2126" w:type="dxa"/>
            <w:tcBorders>
              <w:left w:val="nil"/>
              <w:right w:val="nil"/>
            </w:tcBorders>
            <w:vAlign w:val="center"/>
          </w:tcPr>
          <w:p w14:paraId="3A2E7B26"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(150mIU/ml)</w:t>
            </w:r>
          </w:p>
        </w:tc>
        <w:tc>
          <w:tcPr>
            <w:tcW w:w="425" w:type="dxa"/>
            <w:tcBorders>
              <w:left w:val="nil"/>
              <w:right w:val="nil"/>
            </w:tcBorders>
          </w:tcPr>
          <w:p w14:paraId="243737E0" w14:textId="66818F72"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75674265" w14:textId="12854D4C" w:rsidR="00DC46AB" w:rsidRPr="00163FAB" w:rsidRDefault="00DC46AB" w:rsidP="004619F3">
            <w:pPr>
              <w:pStyle w:val="Sansinterligne"/>
              <w:jc w:val="center"/>
              <w:rPr>
                <w:rFonts w:ascii="MS Mincho" w:hAnsi="MS Mincho"/>
                <w:sz w:val="18"/>
                <w:szCs w:val="18"/>
                <w:lang w:val="en-US"/>
              </w:rPr>
            </w:pPr>
            <w:r w:rsidRPr="00A06729">
              <w:rPr>
                <w:rFonts w:ascii="MS Mincho" w:hAnsi="MS Mincho" w:cs="MS Mincho" w:hint="eastAsia"/>
                <w:sz w:val="18"/>
                <w:szCs w:val="18"/>
                <w:lang w:val="en-US"/>
              </w:rPr>
              <w:t>✗</w:t>
            </w:r>
          </w:p>
        </w:tc>
      </w:tr>
      <w:tr w:rsidR="00DC46AB" w14:paraId="79DA3B75" w14:textId="77777777" w:rsidTr="00871ABF">
        <w:trPr>
          <w:jc w:val="center"/>
        </w:trPr>
        <w:tc>
          <w:tcPr>
            <w:tcW w:w="2381" w:type="dxa"/>
            <w:tcBorders>
              <w:right w:val="nil"/>
            </w:tcBorders>
            <w:vAlign w:val="center"/>
          </w:tcPr>
          <w:p w14:paraId="4909B152" w14:textId="52D1C3C9" w:rsidR="00DC46AB" w:rsidRPr="002208F8" w:rsidRDefault="00DC46AB" w:rsidP="00A737EF">
            <w:pPr>
              <w:pStyle w:val="Sansinterligne"/>
              <w:rPr>
                <w:rFonts w:ascii="Times New Roman" w:hAnsi="Times New Roman"/>
                <w:sz w:val="22"/>
                <w:szCs w:val="22"/>
                <w:lang w:val="en-US"/>
              </w:rPr>
            </w:pPr>
            <w:r>
              <w:rPr>
                <w:rFonts w:ascii="Times New Roman" w:hAnsi="Times New Roman"/>
                <w:sz w:val="22"/>
                <w:szCs w:val="22"/>
                <w:lang w:val="en-US"/>
              </w:rPr>
              <w:t>Fowlkes</w:t>
            </w:r>
            <w:r w:rsidRPr="002208F8">
              <w:rPr>
                <w:rFonts w:ascii="Times New Roman" w:hAnsi="Times New Roman"/>
                <w:sz w:val="22"/>
                <w:szCs w:val="22"/>
                <w:lang w:val="en-US"/>
              </w:rPr>
              <w:t>, 2011</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PEVuZE5vdGU+PENpdGU+PEF1dGhvcj5Gb3dsa2VzPC9BdXRob3I+PFllYXI+MjAxMTwvWWVhcj48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PEVuZE5vdGU+PENpdGU+PEF1dGhvcj5Gb3dsa2VzPC9BdXRob3I+PFllYXI+MjAxMTwvWWVhcj48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68</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13E471C1"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Malawi</w:t>
            </w:r>
          </w:p>
        </w:tc>
        <w:tc>
          <w:tcPr>
            <w:tcW w:w="1134" w:type="dxa"/>
            <w:tcBorders>
              <w:left w:val="nil"/>
              <w:right w:val="nil"/>
            </w:tcBorders>
            <w:vAlign w:val="center"/>
          </w:tcPr>
          <w:p w14:paraId="3DECC03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2200</w:t>
            </w:r>
          </w:p>
        </w:tc>
        <w:tc>
          <w:tcPr>
            <w:tcW w:w="1843" w:type="dxa"/>
            <w:tcBorders>
              <w:left w:val="nil"/>
              <w:right w:val="nil"/>
            </w:tcBorders>
            <w:vAlign w:val="center"/>
          </w:tcPr>
          <w:p w14:paraId="3E970CA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43CCE9C9" w14:textId="502089DF" w:rsidR="00DC46AB" w:rsidRPr="002208F8" w:rsidRDefault="00DC46AB" w:rsidP="004619F3">
            <w:pPr>
              <w:pStyle w:val="Sansinterligne"/>
              <w:jc w:val="center"/>
              <w:rPr>
                <w:rFonts w:ascii="Times New Roman" w:hAnsi="Times New Roman"/>
                <w:sz w:val="22"/>
                <w:szCs w:val="22"/>
                <w:lang w:val="en-US"/>
              </w:rPr>
            </w:pPr>
            <w:r>
              <w:rPr>
                <w:rFonts w:ascii="Times New Roman" w:hAnsi="Times New Roman"/>
                <w:sz w:val="22"/>
                <w:szCs w:val="22"/>
                <w:lang w:val="en-US"/>
              </w:rPr>
              <w:t>E-Z</w:t>
            </w:r>
          </w:p>
        </w:tc>
        <w:tc>
          <w:tcPr>
            <w:tcW w:w="2126" w:type="dxa"/>
            <w:tcBorders>
              <w:left w:val="nil"/>
              <w:right w:val="nil"/>
            </w:tcBorders>
            <w:vAlign w:val="center"/>
          </w:tcPr>
          <w:p w14:paraId="2731A7A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(NR)</w:t>
            </w:r>
          </w:p>
        </w:tc>
        <w:tc>
          <w:tcPr>
            <w:tcW w:w="425" w:type="dxa"/>
            <w:tcBorders>
              <w:left w:val="nil"/>
              <w:right w:val="nil"/>
            </w:tcBorders>
          </w:tcPr>
          <w:p w14:paraId="36FA61A7" w14:textId="3E93A88D"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3E811A49" w14:textId="70CDAA5B" w:rsidR="00DC46AB" w:rsidRPr="00163FAB" w:rsidRDefault="00DC46AB" w:rsidP="004619F3">
            <w:pPr>
              <w:pStyle w:val="Sansinterligne"/>
              <w:jc w:val="center"/>
              <w:rPr>
                <w:rFonts w:ascii="MS Mincho" w:hAnsi="MS Mincho"/>
                <w:sz w:val="18"/>
                <w:szCs w:val="18"/>
                <w:lang w:val="en-US"/>
              </w:rPr>
            </w:pPr>
            <w:r w:rsidRPr="00A06729">
              <w:rPr>
                <w:rFonts w:ascii="MS Mincho" w:hAnsi="MS Mincho" w:cs="MS Mincho" w:hint="eastAsia"/>
                <w:sz w:val="18"/>
                <w:szCs w:val="18"/>
                <w:lang w:val="en-US"/>
              </w:rPr>
              <w:t>✗</w:t>
            </w:r>
          </w:p>
        </w:tc>
      </w:tr>
      <w:tr w:rsidR="00DC46AB" w14:paraId="70909BA1" w14:textId="77777777" w:rsidTr="00871ABF">
        <w:trPr>
          <w:jc w:val="center"/>
        </w:trPr>
        <w:tc>
          <w:tcPr>
            <w:tcW w:w="2381" w:type="dxa"/>
            <w:tcBorders>
              <w:right w:val="nil"/>
            </w:tcBorders>
            <w:vAlign w:val="center"/>
          </w:tcPr>
          <w:p w14:paraId="4427E8A5" w14:textId="2E1AF229"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Vesikari, 2012</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&lt;EndNote&gt;&lt;Cite&gt;&lt;Author&gt;Vesikari&lt;/Author&gt;&lt;Year&gt;2012&lt;/Year&gt;&lt;RecNum&gt;2240&lt;/RecNum&gt;&lt;DisplayText&gt;[46]&lt;/DisplayText&gt;&lt;record&gt;&lt;rec-number&gt;2240&lt;/rec-number&gt;&lt;foreign-keys&gt;&lt;key app="EN" db-id="vpfvdvxffzv2dzewzacxe5xp2f2wrwz9fwap" timestamp="1455919134"&gt;2240&lt;/key&gt;&lt;key app="ENWeb" db-id=""&gt;0&lt;/key&gt;&lt;/foreign-keys&gt;&lt;ref-type name="Journal Article"&gt;17&lt;/ref-type&gt;&lt;contributors&gt;&lt;authors&gt;&lt;author&gt;Vesikari, L.&lt;/author&gt;&lt;author&gt;Becker, T.&lt;/author&gt;&lt;author&gt;Gajdos, V.&lt;/author&gt;&lt;author&gt;Fiquet, A.&lt;/author&gt;&lt;author&gt;Thomas, S.&lt;/author&gt;&lt;author&gt;Richard, P.&lt;/author&gt;&lt;author&gt;Baudin, M.&lt;/author&gt;&lt;/authors&gt;&lt;/contributors&gt;&lt;titles&gt;&lt;title&gt;Immunogenicity and safety of a two-dose regimen of a combined measles, mumps, rubella and varicella live vaccine (ProQuad(®)) in infants from 9 months of age.&lt;/title&gt;&lt;secondary-title&gt;Vaccine&lt;/secondary-title&gt;&lt;/titles&gt;&lt;periodical&gt;&lt;full-title&gt;Vaccine&lt;/full-title&gt;&lt;abbr-1&gt;Vaccine&lt;/abbr-1&gt;&lt;abbr-2&gt;Vaccine&lt;/abbr-2&gt;&lt;/periodical&gt;&lt;pages&gt;3082-3089&lt;/pages&gt;&lt;volume&gt;30&lt;/volume&gt;&lt;dates&gt;&lt;year&gt;2012&lt;/year&gt;&lt;pub-dates&gt;&lt;date&gt;Apr&lt;/date&gt;&lt;/pub-dates&gt;&lt;/dates&gt;&lt;isbn&gt;0264-410X&lt;/isbn&gt;&lt;accession-num&gt;WOS:000303302800006&lt;/accession-num&gt;&lt;urls&gt;&lt;related-urls&gt;&lt;url&gt;http://www.sciencedirect.com/science/article/pii/S0264410X12002691&lt;/url&gt;&lt;/related-urls&gt;&lt;/urls&gt;&lt;electronic-resource-num&gt;10.1016/j.vaccine.2012.02.062&lt;/electronic-resource-num&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69</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A14E69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Finland, France, Germany</w:t>
            </w:r>
          </w:p>
        </w:tc>
        <w:tc>
          <w:tcPr>
            <w:tcW w:w="1134" w:type="dxa"/>
            <w:tcBorders>
              <w:left w:val="nil"/>
              <w:right w:val="nil"/>
            </w:tcBorders>
            <w:vAlign w:val="center"/>
          </w:tcPr>
          <w:p w14:paraId="1EDE46B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1620</w:t>
            </w:r>
          </w:p>
        </w:tc>
        <w:tc>
          <w:tcPr>
            <w:tcW w:w="1843" w:type="dxa"/>
            <w:tcBorders>
              <w:left w:val="nil"/>
              <w:right w:val="nil"/>
            </w:tcBorders>
            <w:vAlign w:val="center"/>
          </w:tcPr>
          <w:p w14:paraId="504B552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750EE3B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Moraten</w:t>
            </w:r>
          </w:p>
        </w:tc>
        <w:tc>
          <w:tcPr>
            <w:tcW w:w="2126" w:type="dxa"/>
            <w:tcBorders>
              <w:left w:val="nil"/>
              <w:right w:val="nil"/>
            </w:tcBorders>
            <w:vAlign w:val="center"/>
          </w:tcPr>
          <w:p w14:paraId="57425A1D"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(255mIU/ml)</w:t>
            </w:r>
          </w:p>
        </w:tc>
        <w:tc>
          <w:tcPr>
            <w:tcW w:w="425" w:type="dxa"/>
            <w:tcBorders>
              <w:left w:val="nil"/>
              <w:right w:val="nil"/>
            </w:tcBorders>
          </w:tcPr>
          <w:p w14:paraId="2787EFC4" w14:textId="7B7B72B1"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2505F4E4" w14:textId="10B235CF" w:rsidR="00DC46AB" w:rsidRPr="00163FAB" w:rsidRDefault="00DC46AB" w:rsidP="004619F3">
            <w:pPr>
              <w:pStyle w:val="Sansinterligne"/>
              <w:jc w:val="center"/>
              <w:rPr>
                <w:rFonts w:ascii="MS Mincho" w:hAnsi="MS Mincho"/>
                <w:sz w:val="18"/>
                <w:szCs w:val="18"/>
                <w:lang w:val="en-US"/>
              </w:rPr>
            </w:pPr>
            <w:r w:rsidRPr="007707D2">
              <w:rPr>
                <w:rFonts w:ascii="MS Mincho" w:hAnsi="MS Mincho" w:cs="MS Mincho" w:hint="eastAsia"/>
                <w:sz w:val="18"/>
                <w:szCs w:val="18"/>
                <w:lang w:val="en-US"/>
              </w:rPr>
              <w:t>✓</w:t>
            </w:r>
          </w:p>
        </w:tc>
      </w:tr>
      <w:tr w:rsidR="00DC46AB" w14:paraId="7731DD8C" w14:textId="77777777" w:rsidTr="00871ABF">
        <w:trPr>
          <w:jc w:val="center"/>
        </w:trPr>
        <w:tc>
          <w:tcPr>
            <w:tcW w:w="2381" w:type="dxa"/>
            <w:tcBorders>
              <w:right w:val="nil"/>
            </w:tcBorders>
            <w:vAlign w:val="center"/>
          </w:tcPr>
          <w:p w14:paraId="76AF504B" w14:textId="193DB5D6"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He, 2014</w:t>
            </w:r>
            <w:r>
              <w:rPr>
                <w:rFonts w:ascii="Times New Roman" w:hAnsi="Times New Roman"/>
                <w:sz w:val="22"/>
                <w:szCs w:val="22"/>
                <w:lang w:val="en-US"/>
              </w:rPr>
              <w:t xml:space="preserve"> </w:t>
            </w:r>
            <w:r>
              <w:rPr>
                <w:rFonts w:ascii="Times New Roman" w:hAnsi="Times New Roman"/>
                <w:sz w:val="22"/>
                <w:szCs w:val="22"/>
                <w:lang w:val="en-US"/>
              </w:rPr>
              <w:fldChar w:fldCharType="begin"/>
            </w:r>
            <w:r>
              <w:rPr>
                <w:rFonts w:ascii="Times New Roman" w:hAnsi="Times New Roman"/>
                <w:sz w:val="22"/>
                <w:szCs w:val="22"/>
                <w:lang w:val="en-US"/>
              </w:rPr>
              <w:instrText xml:space="preserve"> ADDIN EN.CITE &lt;EndNote&gt;&lt;Cite&gt;&lt;Author&gt;He&lt;/Author&gt;&lt;Year&gt;2014&lt;/Year&gt;&lt;RecNum&gt;82&lt;/RecNum&gt;&lt;DisplayText&gt;[47]&lt;/DisplayText&gt;&lt;record&gt;&lt;rec-number&gt;82&lt;/rec-number&gt;&lt;foreign-keys&gt;&lt;key app="EN" db-id="vpfvdvxffzv2dzewzacxe5xp2f2wrwz9fwap" timestamp="1455292704"&gt;82&lt;/key&gt;&lt;/foreign-keys&gt;&lt;ref-type name="Journal Article"&gt;17&lt;/ref-type&gt;&lt;contributors&gt;&lt;authors&gt;&lt;author&gt;He, Hanqing&lt;/author&gt;&lt;author&gt;Chen, Enfu&lt;/author&gt;&lt;author&gt;Chen, Haiping&lt;/author&gt;&lt;author&gt;Wang, Zhifang&lt;/author&gt;&lt;author&gt;Li, Qian&lt;/author&gt;&lt;author&gt;Yan, Rui&lt;/author&gt;&lt;author&gt;Guo, Jing&lt;/author&gt;&lt;author&gt;Zhou, Yang&lt;/author&gt;&lt;author&gt;Pan, Jinren&lt;/author&gt;&lt;author&gt;Xie, Shuyun&lt;/author&gt;&lt;/authors&gt;&lt;/contributors&gt;&lt;titles&gt;&lt;title&gt;Similar immunogenicity of measles-mumps-rubella (MMR) vaccine administrated at 8 months versus 12 months age in children&lt;/title&gt;&lt;secondary-title&gt;Vaccine&lt;/secondary-title&gt;&lt;/titles&gt;&lt;periodical&gt;&lt;full-title&gt;Vaccine&lt;/full-title&gt;&lt;abbr-1&gt;Vaccine&lt;/abbr-1&gt;&lt;abbr-2&gt;Vaccine&lt;/abbr-2&gt;&lt;/periodical&gt;&lt;dates&gt;&lt;year&gt;2014&lt;/year&gt;&lt;/dates&gt;&lt;urls&gt;&lt;related-urls&gt;&lt;url&gt;http://www.ncbi.nlm.nih.gov/pubmed/24837773&lt;/url&gt;&lt;url&gt;http://www.sciencedirect.com/science/article/pii/S0264410X14005829&lt;/url&gt;&lt;/related-urls&gt;&lt;/urls&gt;&lt;electronic-resource-num&gt;10.1016/j.vaccine.2014.04.044&lt;/electronic-resource-num&gt;&lt;/record&gt;&lt;/Cite&gt;&lt;/EndNote&gt;</w:instrText>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70</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3EA84129"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China</w:t>
            </w:r>
          </w:p>
        </w:tc>
        <w:tc>
          <w:tcPr>
            <w:tcW w:w="1134" w:type="dxa"/>
            <w:tcBorders>
              <w:left w:val="nil"/>
              <w:right w:val="nil"/>
            </w:tcBorders>
            <w:vAlign w:val="center"/>
          </w:tcPr>
          <w:p w14:paraId="57D89BB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280</w:t>
            </w:r>
          </w:p>
        </w:tc>
        <w:tc>
          <w:tcPr>
            <w:tcW w:w="1843" w:type="dxa"/>
            <w:tcBorders>
              <w:left w:val="nil"/>
              <w:right w:val="nil"/>
            </w:tcBorders>
            <w:vAlign w:val="center"/>
          </w:tcPr>
          <w:p w14:paraId="2BDB4CF8"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17249F7C"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Hu191</w:t>
            </w:r>
          </w:p>
        </w:tc>
        <w:tc>
          <w:tcPr>
            <w:tcW w:w="2126" w:type="dxa"/>
            <w:tcBorders>
              <w:left w:val="nil"/>
              <w:right w:val="nil"/>
            </w:tcBorders>
            <w:vAlign w:val="center"/>
          </w:tcPr>
          <w:p w14:paraId="73072645"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ELISA (200mIU/ml)</w:t>
            </w:r>
          </w:p>
        </w:tc>
        <w:tc>
          <w:tcPr>
            <w:tcW w:w="425" w:type="dxa"/>
            <w:tcBorders>
              <w:left w:val="nil"/>
              <w:right w:val="nil"/>
            </w:tcBorders>
          </w:tcPr>
          <w:p w14:paraId="7454172E" w14:textId="7BD81236"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590A3220" w14:textId="31A419A8" w:rsidR="00DC46AB" w:rsidRPr="00163FAB" w:rsidRDefault="00DC46AB" w:rsidP="004619F3">
            <w:pPr>
              <w:pStyle w:val="Sansinterligne"/>
              <w:jc w:val="center"/>
              <w:rPr>
                <w:rFonts w:ascii="MS Mincho" w:hAnsi="MS Mincho"/>
                <w:sz w:val="18"/>
                <w:szCs w:val="18"/>
                <w:lang w:val="en-US"/>
              </w:rPr>
            </w:pPr>
            <w:r w:rsidRPr="007707D2">
              <w:rPr>
                <w:rFonts w:ascii="MS Mincho" w:hAnsi="MS Mincho" w:cs="MS Mincho" w:hint="eastAsia"/>
                <w:sz w:val="18"/>
                <w:szCs w:val="18"/>
                <w:lang w:val="en-US"/>
              </w:rPr>
              <w:t>✓</w:t>
            </w:r>
          </w:p>
        </w:tc>
      </w:tr>
      <w:tr w:rsidR="00DC46AB" w14:paraId="6285CD14" w14:textId="77777777" w:rsidTr="00871ABF">
        <w:trPr>
          <w:jc w:val="center"/>
        </w:trPr>
        <w:tc>
          <w:tcPr>
            <w:tcW w:w="2381" w:type="dxa"/>
            <w:tcBorders>
              <w:right w:val="nil"/>
            </w:tcBorders>
            <w:vAlign w:val="center"/>
          </w:tcPr>
          <w:p w14:paraId="4F0D4197" w14:textId="0EF93172" w:rsidR="00DC46AB" w:rsidRPr="002208F8" w:rsidRDefault="00DC46AB" w:rsidP="00A737EF">
            <w:pPr>
              <w:pStyle w:val="Sansinterligne"/>
              <w:rPr>
                <w:rFonts w:ascii="Times New Roman" w:hAnsi="Times New Roman"/>
                <w:sz w:val="22"/>
                <w:szCs w:val="22"/>
                <w:lang w:val="en-US"/>
              </w:rPr>
            </w:pPr>
            <w:r w:rsidRPr="002208F8">
              <w:rPr>
                <w:rFonts w:ascii="Times New Roman" w:hAnsi="Times New Roman"/>
                <w:sz w:val="22"/>
                <w:szCs w:val="22"/>
                <w:lang w:val="en-US"/>
              </w:rPr>
              <w:t>Martins, 2014</w:t>
            </w:r>
            <w:r>
              <w:rPr>
                <w:rFonts w:ascii="Times New Roman" w:hAnsi="Times New Roman"/>
                <w:sz w:val="22"/>
                <w:szCs w:val="22"/>
                <w:lang w:val="en-US"/>
              </w:rPr>
              <w:t xml:space="preserve"> </w:t>
            </w:r>
            <w:r>
              <w:rPr>
                <w:rFonts w:ascii="Times New Roman" w:hAnsi="Times New Roman"/>
                <w:sz w:val="22"/>
                <w:szCs w:val="22"/>
                <w:lang w:val="en-US"/>
              </w:rPr>
              <w:fldChar w:fldCharType="begin">
                <w:fldData xml:space="preserve">PEVuZE5vdGU+PENpdGU+PEF1dGhvcj5NYXJ0aW5zPC9BdXRob3I+PFllYXI+MjAxNDwvWWVhcj48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</w:fldData>
              </w:fldChar>
            </w:r>
            <w:r>
              <w:rPr>
                <w:rFonts w:ascii="Times New Roman" w:hAnsi="Times New Roman"/>
                <w:sz w:val="22"/>
                <w:szCs w:val="22"/>
                <w:lang w:val="en-US"/>
              </w:rPr>
              <w:instrText xml:space="preserve"> ADDIN EN.CITE </w:instrText>
            </w:r>
            <w:r>
              <w:rPr>
                <w:rFonts w:ascii="Times New Roman" w:hAnsi="Times New Roman"/>
                <w:sz w:val="22"/>
                <w:szCs w:val="22"/>
                <w:lang w:val="en-US"/>
              </w:rPr>
              <w:fldChar w:fldCharType="begin">
                <w:fldData xml:space="preserve">PEVuZE5vdGU+PENpdGU+PEF1dGhvcj5NYXJ0aW5zPC9BdXRob3I+PFllYXI+MjAxNDwvWWVhcj48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</w:fldData>
              </w:fldChar>
            </w:r>
            <w:r>
              <w:rPr>
                <w:rFonts w:ascii="Times New Roman" w:hAnsi="Times New Roman"/>
                <w:sz w:val="22"/>
                <w:szCs w:val="22"/>
                <w:lang w:val="en-US"/>
              </w:rPr>
              <w:instrText xml:space="preserve"> ADDIN EN.CITE.DATA </w:instrText>
            </w:r>
            <w:r>
              <w:rPr>
                <w:rFonts w:ascii="Times New Roman" w:hAnsi="Times New Roman"/>
                <w:sz w:val="22"/>
                <w:szCs w:val="22"/>
                <w:lang w:val="en-US"/>
              </w:rPr>
            </w:r>
            <w:r>
              <w:rPr>
                <w:rFonts w:ascii="Times New Roman" w:hAnsi="Times New Roman"/>
                <w:sz w:val="22"/>
                <w:szCs w:val="22"/>
                <w:lang w:val="en-US"/>
              </w:rPr>
              <w:fldChar w:fldCharType="end"/>
            </w:r>
            <w:r>
              <w:rPr>
                <w:rFonts w:ascii="Times New Roman" w:hAnsi="Times New Roman"/>
                <w:sz w:val="22"/>
                <w:szCs w:val="22"/>
                <w:lang w:val="en-US"/>
              </w:rPr>
            </w:r>
            <w:r>
              <w:rPr>
                <w:rFonts w:ascii="Times New Roman" w:hAnsi="Times New Roman"/>
                <w:sz w:val="22"/>
                <w:szCs w:val="22"/>
                <w:lang w:val="en-US"/>
              </w:rPr>
              <w:fldChar w:fldCharType="separate"/>
            </w:r>
            <w:r>
              <w:rPr>
                <w:rFonts w:ascii="Times New Roman" w:hAnsi="Times New Roman"/>
                <w:noProof/>
                <w:sz w:val="22"/>
                <w:szCs w:val="22"/>
                <w:lang w:val="en-US"/>
              </w:rPr>
              <w:t>[</w:t>
            </w:r>
            <w:r w:rsidR="00852BDE">
              <w:rPr>
                <w:rFonts w:ascii="Times New Roman" w:hAnsi="Times New Roman"/>
                <w:noProof/>
                <w:sz w:val="22"/>
                <w:szCs w:val="22"/>
                <w:lang w:val="en-US"/>
              </w:rPr>
              <w:t>74</w:t>
            </w:r>
            <w:r>
              <w:rPr>
                <w:rFonts w:ascii="Times New Roman" w:hAnsi="Times New Roman"/>
                <w:noProof/>
                <w:sz w:val="22"/>
                <w:szCs w:val="22"/>
                <w:lang w:val="en-US"/>
              </w:rPr>
              <w:t>]</w:t>
            </w:r>
            <w:r>
              <w:rPr>
                <w:rFonts w:ascii="Times New Roman" w:hAnsi="Times New Roman"/>
                <w:sz w:val="22"/>
                <w:szCs w:val="22"/>
                <w:lang w:val="en-US"/>
              </w:rPr>
              <w:fldChar w:fldCharType="end"/>
            </w:r>
          </w:p>
        </w:tc>
        <w:tc>
          <w:tcPr>
            <w:tcW w:w="2410" w:type="dxa"/>
            <w:tcBorders>
              <w:left w:val="nil"/>
              <w:right w:val="nil"/>
            </w:tcBorders>
            <w:vAlign w:val="center"/>
          </w:tcPr>
          <w:p w14:paraId="4A9A0FE7"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Guinea-Bissau</w:t>
            </w:r>
          </w:p>
        </w:tc>
        <w:tc>
          <w:tcPr>
            <w:tcW w:w="1134" w:type="dxa"/>
            <w:tcBorders>
              <w:left w:val="nil"/>
              <w:right w:val="nil"/>
            </w:tcBorders>
            <w:vAlign w:val="center"/>
          </w:tcPr>
          <w:p w14:paraId="1360E6CA"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909</w:t>
            </w:r>
          </w:p>
        </w:tc>
        <w:tc>
          <w:tcPr>
            <w:tcW w:w="1843" w:type="dxa"/>
            <w:tcBorders>
              <w:left w:val="nil"/>
              <w:right w:val="nil"/>
            </w:tcBorders>
            <w:vAlign w:val="center"/>
          </w:tcPr>
          <w:p w14:paraId="07828D02"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RCT</w:t>
            </w:r>
          </w:p>
        </w:tc>
        <w:tc>
          <w:tcPr>
            <w:tcW w:w="3402" w:type="dxa"/>
            <w:tcBorders>
              <w:left w:val="nil"/>
              <w:right w:val="nil"/>
            </w:tcBorders>
            <w:vAlign w:val="center"/>
          </w:tcPr>
          <w:p w14:paraId="36682CFD" w14:textId="117FEC5C" w:rsidR="00DC46AB" w:rsidRPr="002208F8" w:rsidRDefault="00DC46AB" w:rsidP="004619F3">
            <w:pPr>
              <w:pStyle w:val="Sansinterligne"/>
              <w:jc w:val="center"/>
              <w:rPr>
                <w:rFonts w:ascii="Times New Roman" w:hAnsi="Times New Roman"/>
                <w:sz w:val="22"/>
                <w:szCs w:val="22"/>
                <w:lang w:val="en-US"/>
              </w:rPr>
            </w:pPr>
            <w:r>
              <w:rPr>
                <w:rFonts w:ascii="Times New Roman" w:hAnsi="Times New Roman"/>
                <w:sz w:val="22"/>
                <w:szCs w:val="22"/>
                <w:lang w:val="en-US"/>
              </w:rPr>
              <w:t>E-Z</w:t>
            </w:r>
          </w:p>
        </w:tc>
        <w:tc>
          <w:tcPr>
            <w:tcW w:w="2126" w:type="dxa"/>
            <w:tcBorders>
              <w:left w:val="nil"/>
              <w:right w:val="nil"/>
            </w:tcBorders>
            <w:vAlign w:val="center"/>
          </w:tcPr>
          <w:p w14:paraId="5592C6A4" w14:textId="77777777" w:rsidR="00DC46AB" w:rsidRPr="002208F8" w:rsidRDefault="00DC46AB" w:rsidP="004619F3">
            <w:pPr>
              <w:pStyle w:val="Sansinterligne"/>
              <w:jc w:val="center"/>
              <w:rPr>
                <w:rFonts w:ascii="Times New Roman" w:hAnsi="Times New Roman"/>
                <w:sz w:val="22"/>
                <w:szCs w:val="22"/>
                <w:lang w:val="en-US"/>
              </w:rPr>
            </w:pPr>
            <w:r w:rsidRPr="002208F8">
              <w:rPr>
                <w:rFonts w:ascii="Times New Roman" w:hAnsi="Times New Roman"/>
                <w:sz w:val="22"/>
                <w:szCs w:val="22"/>
                <w:lang w:val="en-US"/>
              </w:rPr>
              <w:t>HAI (125mIU/ml)</w:t>
            </w:r>
          </w:p>
        </w:tc>
        <w:tc>
          <w:tcPr>
            <w:tcW w:w="425" w:type="dxa"/>
            <w:tcBorders>
              <w:left w:val="nil"/>
              <w:right w:val="nil"/>
            </w:tcBorders>
          </w:tcPr>
          <w:p w14:paraId="7ADB6E85" w14:textId="4069C6E8" w:rsidR="00DC46AB" w:rsidRPr="00163FAB" w:rsidRDefault="00DC46AB" w:rsidP="004619F3">
            <w:pPr>
              <w:pStyle w:val="Sansinterligne"/>
              <w:jc w:val="center"/>
              <w:rPr>
                <w:rFonts w:ascii="MS Mincho" w:hAnsi="MS Mincho"/>
                <w:sz w:val="18"/>
                <w:szCs w:val="18"/>
                <w:lang w:val="en-US"/>
              </w:rPr>
            </w:pPr>
            <w:r w:rsidRPr="00340C0E">
              <w:rPr>
                <w:rFonts w:ascii="MS Mincho" w:hAnsi="MS Mincho" w:cs="MS Mincho" w:hint="eastAsia"/>
                <w:sz w:val="18"/>
                <w:szCs w:val="18"/>
                <w:lang w:val="en-US"/>
              </w:rPr>
              <w:t>✓</w:t>
            </w:r>
          </w:p>
        </w:tc>
        <w:tc>
          <w:tcPr>
            <w:tcW w:w="426" w:type="dxa"/>
            <w:tcBorders>
              <w:left w:val="nil"/>
            </w:tcBorders>
          </w:tcPr>
          <w:p w14:paraId="4F2BE890" w14:textId="6154EC88" w:rsidR="00DC46AB" w:rsidRPr="00163FAB" w:rsidRDefault="00DC46AB" w:rsidP="004619F3">
            <w:pPr>
              <w:pStyle w:val="Sansinterligne"/>
              <w:jc w:val="center"/>
              <w:rPr>
                <w:rFonts w:ascii="MS Mincho" w:hAnsi="MS Mincho"/>
                <w:sz w:val="18"/>
                <w:szCs w:val="18"/>
                <w:lang w:val="en-US"/>
              </w:rPr>
            </w:pPr>
            <w:r w:rsidRPr="007707D2">
              <w:rPr>
                <w:rFonts w:ascii="MS Mincho" w:hAnsi="MS Mincho" w:cs="MS Mincho" w:hint="eastAsia"/>
                <w:sz w:val="18"/>
                <w:szCs w:val="18"/>
                <w:lang w:val="en-US"/>
              </w:rPr>
              <w:t>✓</w:t>
            </w:r>
          </w:p>
        </w:tc>
      </w:tr>
    </w:tbl>
    <w:p w14:paraId="42196044" w14:textId="4CCBB83D" w:rsidR="008D7385" w:rsidRDefault="008D7385" w:rsidP="008D7385">
      <w:pPr>
        <w:spacing w:before="120" w:line="276" w:lineRule="auto"/>
        <w:ind w:right="964"/>
        <w:rPr>
          <w:rFonts w:ascii="Times New Roman" w:eastAsia="MS Mincho" w:hAnsi="Times New Roman" w:cs="Times New Roman"/>
          <w:sz w:val="22"/>
          <w:szCs w:val="22"/>
          <w:lang w:val="en-US"/>
        </w:rPr>
      </w:pPr>
      <w:r w:rsidRPr="00163FAB">
        <w:rPr>
          <w:rFonts w:ascii="Times New Roman" w:hAnsi="Times New Roman" w:cs="Times New Roman"/>
          <w:sz w:val="22"/>
          <w:szCs w:val="22"/>
          <w:lang w:val="en-US"/>
        </w:rPr>
        <w:t>Abbreviations: AU=arbitrary units; CF=complement fixation test; ELISA= enzyme immunoassays</w:t>
      </w:r>
      <w:r>
        <w:rPr>
          <w:rFonts w:ascii="Times New Roman" w:hAnsi="Times New Roman" w:cs="Times New Roman"/>
          <w:sz w:val="22"/>
          <w:szCs w:val="22"/>
          <w:lang w:val="en-US"/>
        </w:rPr>
        <w:t xml:space="preserve"> test</w:t>
      </w:r>
      <w:r w:rsidRPr="00163FAB">
        <w:rPr>
          <w:rFonts w:ascii="Times New Roman" w:hAnsi="Times New Roman" w:cs="Times New Roman"/>
          <w:sz w:val="22"/>
          <w:szCs w:val="22"/>
          <w:lang w:val="en-US"/>
        </w:rPr>
        <w:t xml:space="preserve">; </w:t>
      </w:r>
      <w:r w:rsidR="002C16B9">
        <w:rPr>
          <w:rFonts w:ascii="Times New Roman" w:hAnsi="Times New Roman" w:cs="Times New Roman"/>
          <w:sz w:val="22"/>
          <w:szCs w:val="22"/>
          <w:lang w:val="en-US"/>
        </w:rPr>
        <w:t>E-Z=Edmonston-Zagreb;</w:t>
      </w:r>
      <w:r w:rsidR="001134AA">
        <w:rPr>
          <w:rFonts w:ascii="Times New Roman" w:hAnsi="Times New Roman" w:cs="Times New Roman"/>
          <w:sz w:val="22"/>
          <w:szCs w:val="22"/>
          <w:lang w:val="en-US"/>
        </w:rPr>
        <w:t xml:space="preserve"> </w:t>
      </w:r>
      <w:r w:rsidRPr="00163FAB">
        <w:rPr>
          <w:rFonts w:ascii="Times New Roman" w:hAnsi="Times New Roman" w:cs="Times New Roman"/>
          <w:sz w:val="22"/>
          <w:szCs w:val="22"/>
          <w:lang w:val="en-US"/>
        </w:rPr>
        <w:t>HAI=hemagglutination inhibition test; IF=indirect fluorescent kit; IU=international units; LFA=live further attenuated; MN=micro neutralization assay; NA=not applicable, not possible to calculate; NR=not reported; NRCT=non-randomized controlled trial; PRN= plaque reduction neutralization test; RCT=randomized controlled trial; VE= vaccine efficacy</w:t>
      </w:r>
      <w:r>
        <w:rPr>
          <w:rFonts w:ascii="Times New Roman" w:hAnsi="Times New Roman" w:cs="Times New Roman"/>
          <w:sz w:val="22"/>
          <w:szCs w:val="22"/>
          <w:lang w:val="en-US"/>
        </w:rPr>
        <w:t xml:space="preserve">; </w:t>
      </w:r>
      <w:r w:rsidRPr="00163FAB">
        <w:rPr>
          <w:rFonts w:ascii="MS Mincho" w:eastAsia="MS Mincho" w:hAnsi="MS Mincho" w:cs="Menlo Regular"/>
          <w:sz w:val="18"/>
          <w:szCs w:val="18"/>
          <w:lang w:val="en-US"/>
        </w:rPr>
        <w:t>✓</w:t>
      </w:r>
      <w:r w:rsidRPr="00163FAB">
        <w:rPr>
          <w:rFonts w:ascii="Times New Roman" w:eastAsia="MS Mincho" w:hAnsi="Times New Roman" w:cs="Times New Roman"/>
          <w:sz w:val="22"/>
          <w:szCs w:val="22"/>
          <w:lang w:val="en-US"/>
        </w:rPr>
        <w:t>=</w:t>
      </w:r>
      <w:r>
        <w:rPr>
          <w:rFonts w:ascii="Times New Roman" w:eastAsia="MS Mincho" w:hAnsi="Times New Roman" w:cs="Times New Roman"/>
          <w:sz w:val="22"/>
          <w:szCs w:val="22"/>
          <w:lang w:val="en-US"/>
        </w:rPr>
        <w:t>yes</w:t>
      </w:r>
      <w:r w:rsidRPr="00163FAB">
        <w:rPr>
          <w:rFonts w:ascii="Times New Roman" w:eastAsia="MS Mincho" w:hAnsi="Times New Roman" w:cs="Times New Roman"/>
          <w:sz w:val="22"/>
          <w:szCs w:val="22"/>
          <w:lang w:val="en-US"/>
        </w:rPr>
        <w:t>;</w:t>
      </w:r>
      <w:r>
        <w:rPr>
          <w:rFonts w:ascii="Times New Roman" w:eastAsia="MS Mincho" w:hAnsi="Times New Roman" w:cs="Times New Roman"/>
          <w:sz w:val="22"/>
          <w:szCs w:val="22"/>
          <w:lang w:val="en-US"/>
        </w:rPr>
        <w:t xml:space="preserve"> </w:t>
      </w:r>
      <w:r w:rsidRPr="00163FAB">
        <w:rPr>
          <w:rFonts w:ascii="MS Mincho" w:eastAsia="MS Mincho" w:hAnsi="MS Mincho" w:cs="Menlo Regular"/>
          <w:sz w:val="18"/>
          <w:szCs w:val="18"/>
          <w:lang w:val="en-US"/>
        </w:rPr>
        <w:t>✗</w:t>
      </w:r>
      <w:r w:rsidRPr="00163FAB">
        <w:rPr>
          <w:rFonts w:ascii="Times New Roman" w:eastAsia="MS Mincho" w:hAnsi="Times New Roman" w:cs="Times New Roman"/>
          <w:sz w:val="22"/>
          <w:szCs w:val="22"/>
          <w:lang w:val="en-US"/>
        </w:rPr>
        <w:t>=</w:t>
      </w:r>
      <w:r>
        <w:rPr>
          <w:rFonts w:ascii="Times New Roman" w:eastAsia="MS Mincho" w:hAnsi="Times New Roman" w:cs="Times New Roman"/>
          <w:sz w:val="22"/>
          <w:szCs w:val="22"/>
          <w:lang w:val="en-US"/>
        </w:rPr>
        <w:t>non</w:t>
      </w:r>
      <w:r w:rsidRPr="00163FAB">
        <w:rPr>
          <w:rFonts w:ascii="Times New Roman" w:eastAsia="MS Mincho" w:hAnsi="Times New Roman" w:cs="Times New Roman"/>
          <w:sz w:val="22"/>
          <w:szCs w:val="22"/>
          <w:lang w:val="en-US"/>
        </w:rPr>
        <w:t>;</w:t>
      </w:r>
    </w:p>
    <w:p w14:paraId="628EEF09" w14:textId="77777777" w:rsidR="008D7385" w:rsidRPr="00163FAB" w:rsidRDefault="008D7385" w:rsidP="008D7385">
      <w:pPr>
        <w:spacing w:line="276" w:lineRule="auto"/>
        <w:ind w:right="964"/>
        <w:rPr>
          <w:rFonts w:ascii="Times New Roman" w:hAnsi="Times New Roman" w:cs="Times New Roman"/>
          <w:sz w:val="22"/>
          <w:szCs w:val="22"/>
          <w:lang w:val="en-US"/>
        </w:rPr>
      </w:pPr>
      <w:r w:rsidRPr="00163FAB">
        <w:rPr>
          <w:rFonts w:ascii="Times New Roman" w:hAnsi="Times New Roman" w:cs="Times New Roman"/>
          <w:sz w:val="22"/>
          <w:szCs w:val="22"/>
          <w:vertAlign w:val="superscript"/>
          <w:lang w:val="en-US"/>
        </w:rPr>
        <w:t>1</w:t>
      </w:r>
      <w:r w:rsidRPr="00163FAB">
        <w:rPr>
          <w:rFonts w:ascii="Times New Roman" w:hAnsi="Times New Roman" w:cs="Times New Roman"/>
          <w:sz w:val="22"/>
          <w:szCs w:val="22"/>
          <w:lang w:val="en-US"/>
        </w:rPr>
        <w:t xml:space="preserve">Vaccination status ascertained by written records </w:t>
      </w:r>
    </w:p>
    <w:p w14:paraId="20752069" w14:textId="77777777" w:rsidR="008D7385" w:rsidRPr="00163FAB" w:rsidRDefault="008D7385" w:rsidP="008D7385">
      <w:pPr>
        <w:spacing w:line="276" w:lineRule="auto"/>
        <w:ind w:right="964"/>
        <w:rPr>
          <w:rFonts w:ascii="Times New Roman" w:hAnsi="Times New Roman" w:cs="Times New Roman"/>
          <w:sz w:val="22"/>
          <w:szCs w:val="22"/>
          <w:lang w:val="en-US"/>
        </w:rPr>
      </w:pPr>
      <w:r w:rsidRPr="00163FAB">
        <w:rPr>
          <w:rFonts w:ascii="Times New Roman" w:hAnsi="Times New Roman" w:cs="Times New Roman"/>
          <w:sz w:val="22"/>
          <w:szCs w:val="22"/>
          <w:vertAlign w:val="superscript"/>
          <w:lang w:val="en-US"/>
        </w:rPr>
        <w:t>2</w:t>
      </w:r>
      <w:r w:rsidRPr="00163FAB">
        <w:rPr>
          <w:rFonts w:ascii="Times New Roman" w:hAnsi="Times New Roman" w:cs="Times New Roman"/>
          <w:sz w:val="22"/>
          <w:szCs w:val="22"/>
          <w:lang w:val="en-US"/>
        </w:rPr>
        <w:t xml:space="preserve">Measles cases confirmed </w:t>
      </w:r>
      <w:r>
        <w:rPr>
          <w:rFonts w:ascii="Times New Roman" w:hAnsi="Times New Roman" w:cs="Times New Roman"/>
          <w:sz w:val="22"/>
          <w:szCs w:val="22"/>
          <w:lang w:val="en-US"/>
        </w:rPr>
        <w:t xml:space="preserve">by laboratory </w:t>
      </w:r>
      <w:r w:rsidRPr="00163FAB">
        <w:rPr>
          <w:rFonts w:ascii="Times New Roman" w:hAnsi="Times New Roman" w:cs="Times New Roman"/>
          <w:sz w:val="22"/>
          <w:szCs w:val="22"/>
          <w:lang w:val="en-US"/>
        </w:rPr>
        <w:t>or clinical definition plus epidemiologically linked to another case</w:t>
      </w:r>
      <w:r>
        <w:rPr>
          <w:rFonts w:ascii="Times New Roman" w:hAnsi="Times New Roman" w:cs="Times New Roman"/>
          <w:sz w:val="22"/>
          <w:szCs w:val="22"/>
          <w:lang w:val="en-US"/>
        </w:rPr>
        <w:t>;</w:t>
      </w:r>
      <w:r w:rsidRPr="00163FAB">
        <w:rPr>
          <w:rFonts w:ascii="Times New Roman" w:hAnsi="Times New Roman" w:cs="Times New Roman"/>
          <w:sz w:val="22"/>
          <w:szCs w:val="22"/>
          <w:lang w:val="en-US"/>
        </w:rPr>
        <w:t xml:space="preserve"> “Partially” means that only a proportion of cases were laboratory confirmed or had a clinical definition with an epidemiologic link.</w:t>
      </w:r>
    </w:p>
    <w:p w14:paraId="48692473" w14:textId="77777777" w:rsidR="008D7385" w:rsidRPr="00163FAB" w:rsidRDefault="008D7385" w:rsidP="008D7385">
      <w:pPr>
        <w:spacing w:line="276" w:lineRule="auto"/>
        <w:ind w:right="965"/>
        <w:rPr>
          <w:rFonts w:ascii="Times New Roman" w:hAnsi="Times New Roman" w:cs="Times New Roman"/>
          <w:sz w:val="22"/>
          <w:szCs w:val="22"/>
          <w:lang w:val="en-US"/>
        </w:rPr>
      </w:pPr>
      <w:r w:rsidRPr="00163FAB">
        <w:rPr>
          <w:rFonts w:ascii="Times New Roman" w:hAnsi="Times New Roman" w:cs="Times New Roman"/>
          <w:sz w:val="22"/>
          <w:szCs w:val="22"/>
          <w:vertAlign w:val="superscript"/>
          <w:lang w:val="en-US"/>
        </w:rPr>
        <w:t>3</w:t>
      </w:r>
      <w:r w:rsidRPr="00163FAB">
        <w:rPr>
          <w:rFonts w:ascii="Times New Roman" w:hAnsi="Times New Roman" w:cs="Times New Roman"/>
          <w:sz w:val="22"/>
          <w:szCs w:val="22"/>
          <w:lang w:val="en-US"/>
        </w:rPr>
        <w:t>Overall vaccine efficacy calculated for one and two doses (according to the study)</w:t>
      </w:r>
    </w:p>
    <w:p w14:paraId="04A8347C" w14:textId="77777777" w:rsidR="008D7385" w:rsidRPr="00163FAB" w:rsidRDefault="008D7385" w:rsidP="008D7385">
      <w:pPr>
        <w:spacing w:line="276" w:lineRule="auto"/>
        <w:ind w:right="965"/>
        <w:rPr>
          <w:rFonts w:ascii="Times New Roman" w:hAnsi="Times New Roman" w:cs="Times New Roman"/>
          <w:sz w:val="22"/>
          <w:szCs w:val="22"/>
          <w:lang w:val="en-US"/>
        </w:rPr>
      </w:pPr>
      <w:r w:rsidRPr="00163FAB">
        <w:rPr>
          <w:rFonts w:ascii="Times New Roman" w:hAnsi="Times New Roman" w:cs="Times New Roman"/>
          <w:sz w:val="22"/>
          <w:szCs w:val="22"/>
          <w:vertAlign w:val="superscript"/>
          <w:lang w:val="en-US"/>
        </w:rPr>
        <w:t>4</w:t>
      </w:r>
      <w:r w:rsidRPr="00163FAB">
        <w:rPr>
          <w:rFonts w:ascii="Times New Roman" w:hAnsi="Times New Roman" w:cs="Times New Roman"/>
          <w:sz w:val="22"/>
          <w:szCs w:val="22"/>
          <w:lang w:val="en-US"/>
        </w:rPr>
        <w:t xml:space="preserve">Total number of vaccinated participants </w:t>
      </w:r>
    </w:p>
    <w:p w14:paraId="4D0A74D6" w14:textId="2476BF51" w:rsidR="00DD0C67" w:rsidRPr="003231FE" w:rsidRDefault="008D7385" w:rsidP="003231FE">
      <w:pPr>
        <w:spacing w:line="276" w:lineRule="auto"/>
        <w:ind w:right="965"/>
        <w:rPr>
          <w:rFonts w:ascii="Times New Roman" w:hAnsi="Times New Roman" w:cs="Times New Roman"/>
          <w:sz w:val="22"/>
          <w:szCs w:val="22"/>
          <w:lang w:val="en-US"/>
        </w:rPr>
      </w:pPr>
      <w:r w:rsidRPr="00163FAB">
        <w:rPr>
          <w:rFonts w:ascii="Times New Roman" w:hAnsi="Times New Roman" w:cs="Times New Roman"/>
          <w:sz w:val="22"/>
          <w:szCs w:val="22"/>
          <w:vertAlign w:val="superscript"/>
          <w:lang w:val="en-US"/>
        </w:rPr>
        <w:t>5</w:t>
      </w:r>
      <w:r w:rsidRPr="00163FAB">
        <w:rPr>
          <w:rFonts w:ascii="Times New Roman" w:hAnsi="Times New Roman" w:cs="Times New Roman"/>
          <w:sz w:val="22"/>
          <w:szCs w:val="22"/>
          <w:lang w:val="en-US"/>
        </w:rPr>
        <w:t xml:space="preserve">Laboratory </w:t>
      </w:r>
      <w:r>
        <w:rPr>
          <w:rFonts w:ascii="Times New Roman" w:hAnsi="Times New Roman" w:cs="Times New Roman"/>
          <w:sz w:val="22"/>
          <w:szCs w:val="22"/>
          <w:lang w:val="en-US"/>
        </w:rPr>
        <w:t>assay</w:t>
      </w:r>
      <w:r w:rsidRPr="00163FAB">
        <w:rPr>
          <w:rFonts w:ascii="Times New Roman" w:hAnsi="Times New Roman" w:cs="Times New Roman"/>
          <w:sz w:val="22"/>
          <w:szCs w:val="22"/>
          <w:lang w:val="en-US"/>
        </w:rPr>
        <w:t xml:space="preserve"> used and threshold for seropositivity</w:t>
      </w:r>
    </w:p>
    <w:sectPr w:rsidR="00DD0C67" w:rsidRPr="003231FE" w:rsidSect="003231FE">
      <w:footerReference w:type="even" r:id="rId8"/>
      <w:footerReference w:type="default" r:id="rId9"/>
      <w:pgSz w:w="16840" w:h="11900"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639BA" w14:textId="77777777" w:rsidR="00477064" w:rsidRDefault="00477064" w:rsidP="00617078">
      <w:r>
        <w:separator/>
      </w:r>
    </w:p>
  </w:endnote>
  <w:endnote w:type="continuationSeparator" w:id="0">
    <w:p w14:paraId="6BA387E5" w14:textId="77777777" w:rsidR="00477064" w:rsidRDefault="00477064" w:rsidP="0061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altName w:val="Times Roman"/>
    <w:panose1 w:val="02020603050405020304"/>
    <w:charset w:val="00"/>
    <w:family w:val="auto"/>
    <w:pitch w:val="variable"/>
    <w:sig w:usb0="E00002FF" w:usb1="5000205A" w:usb2="00000000" w:usb3="00000000" w:csb0="0000019F" w:csb1="00000000"/>
  </w:font>
  <w:font w:name="Menlo Regular">
    <w:altName w:val="Thorndale Duospace WT SC"/>
    <w:charset w:val="00"/>
    <w:family w:val="modern"/>
    <w:pitch w:val="fixed"/>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3D363" w14:textId="77777777" w:rsidR="00871ABF" w:rsidRDefault="00871ABF" w:rsidP="0061707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8D2EABB" w14:textId="77777777" w:rsidR="00871ABF" w:rsidRDefault="00871ABF" w:rsidP="001935FF">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92D8B" w14:textId="703CA38C" w:rsidR="00871ABF" w:rsidRDefault="00871ABF" w:rsidP="00617078">
    <w:pPr>
      <w:pStyle w:val="Pieddepage"/>
      <w:framePr w:wrap="around" w:vAnchor="text" w:hAnchor="margin" w:xAlign="right" w:y="1"/>
      <w:rPr>
        <w:rStyle w:val="Numrodepage"/>
      </w:rPr>
    </w:pPr>
    <w:r>
      <w:rPr>
        <w:rStyle w:val="Numrodepage"/>
      </w:rPr>
      <w:fldChar w:fldCharType="begin"/>
    </w:r>
    <w:r w:rsidRPr="001935FF">
      <w:rPr>
        <w:rStyle w:val="Numrodepage"/>
      </w:rPr>
      <w:instrText xml:space="preserve">PAGE  </w:instrText>
    </w:r>
    <w:r>
      <w:rPr>
        <w:rStyle w:val="Numrodepage"/>
      </w:rPr>
      <w:fldChar w:fldCharType="separate"/>
    </w:r>
    <w:r w:rsidR="000A7301">
      <w:rPr>
        <w:rStyle w:val="Numrodepage"/>
        <w:noProof/>
      </w:rPr>
      <w:t>1</w:t>
    </w:r>
    <w:r>
      <w:rPr>
        <w:rStyle w:val="Numrodepage"/>
      </w:rPr>
      <w:fldChar w:fldCharType="end"/>
    </w:r>
  </w:p>
  <w:p w14:paraId="04FA9455" w14:textId="77777777" w:rsidR="00871ABF" w:rsidRDefault="00871ABF" w:rsidP="00617078">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6A67F" w14:textId="77777777" w:rsidR="00477064" w:rsidRDefault="00477064" w:rsidP="00617078">
      <w:r>
        <w:separator/>
      </w:r>
    </w:p>
  </w:footnote>
  <w:footnote w:type="continuationSeparator" w:id="0">
    <w:p w14:paraId="5C2F25C4" w14:textId="77777777" w:rsidR="00477064" w:rsidRDefault="00477064" w:rsidP="006170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2A98"/>
    <w:multiLevelType w:val="hybridMultilevel"/>
    <w:tmpl w:val="9390A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9047A7"/>
    <w:multiLevelType w:val="hybridMultilevel"/>
    <w:tmpl w:val="5A12DAB2"/>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ACD0EB8"/>
    <w:multiLevelType w:val="hybridMultilevel"/>
    <w:tmpl w:val="FB04711E"/>
    <w:lvl w:ilvl="0" w:tplc="F8849D8A">
      <w:start w:val="1"/>
      <w:numFmt w:val="upperLetter"/>
      <w:lvlText w:val="%1)"/>
      <w:lvlJc w:val="left"/>
      <w:pPr>
        <w:ind w:left="1065" w:hanging="360"/>
      </w:pPr>
      <w:rPr>
        <w:rFonts w:ascii="Calibri" w:hAnsi="Calibri" w:cs="Calibri" w:hint="default"/>
      </w:rPr>
    </w:lvl>
    <w:lvl w:ilvl="1" w:tplc="0C0C0019" w:tentative="1">
      <w:start w:val="1"/>
      <w:numFmt w:val="lowerLetter"/>
      <w:lvlText w:val="%2."/>
      <w:lvlJc w:val="left"/>
      <w:pPr>
        <w:ind w:left="1785" w:hanging="360"/>
      </w:pPr>
    </w:lvl>
    <w:lvl w:ilvl="2" w:tplc="0C0C001B" w:tentative="1">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abstractNum w:abstractNumId="3" w15:restartNumberingAfterBreak="0">
    <w:nsid w:val="0EBD21E5"/>
    <w:multiLevelType w:val="hybridMultilevel"/>
    <w:tmpl w:val="E18EB30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4FA69ED"/>
    <w:multiLevelType w:val="hybridMultilevel"/>
    <w:tmpl w:val="E18EB30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4FF28DE"/>
    <w:multiLevelType w:val="hybridMultilevel"/>
    <w:tmpl w:val="EBC0C17E"/>
    <w:lvl w:ilvl="0" w:tplc="97FAD532">
      <w:start w:val="1"/>
      <w:numFmt w:val="bullet"/>
      <w:lvlText w:val="•"/>
      <w:lvlJc w:val="left"/>
      <w:pPr>
        <w:tabs>
          <w:tab w:val="num" w:pos="720"/>
        </w:tabs>
        <w:ind w:left="720" w:hanging="360"/>
      </w:pPr>
      <w:rPr>
        <w:rFonts w:ascii="Arial" w:hAnsi="Arial" w:hint="default"/>
      </w:rPr>
    </w:lvl>
    <w:lvl w:ilvl="1" w:tplc="584E376E" w:tentative="1">
      <w:start w:val="1"/>
      <w:numFmt w:val="bullet"/>
      <w:lvlText w:val="•"/>
      <w:lvlJc w:val="left"/>
      <w:pPr>
        <w:tabs>
          <w:tab w:val="num" w:pos="1440"/>
        </w:tabs>
        <w:ind w:left="1440" w:hanging="360"/>
      </w:pPr>
      <w:rPr>
        <w:rFonts w:ascii="Arial" w:hAnsi="Arial" w:hint="default"/>
      </w:rPr>
    </w:lvl>
    <w:lvl w:ilvl="2" w:tplc="EDE4C418" w:tentative="1">
      <w:start w:val="1"/>
      <w:numFmt w:val="bullet"/>
      <w:lvlText w:val="•"/>
      <w:lvlJc w:val="left"/>
      <w:pPr>
        <w:tabs>
          <w:tab w:val="num" w:pos="2160"/>
        </w:tabs>
        <w:ind w:left="2160" w:hanging="360"/>
      </w:pPr>
      <w:rPr>
        <w:rFonts w:ascii="Arial" w:hAnsi="Arial" w:hint="default"/>
      </w:rPr>
    </w:lvl>
    <w:lvl w:ilvl="3" w:tplc="6D189F54" w:tentative="1">
      <w:start w:val="1"/>
      <w:numFmt w:val="bullet"/>
      <w:lvlText w:val="•"/>
      <w:lvlJc w:val="left"/>
      <w:pPr>
        <w:tabs>
          <w:tab w:val="num" w:pos="2880"/>
        </w:tabs>
        <w:ind w:left="2880" w:hanging="360"/>
      </w:pPr>
      <w:rPr>
        <w:rFonts w:ascii="Arial" w:hAnsi="Arial" w:hint="default"/>
      </w:rPr>
    </w:lvl>
    <w:lvl w:ilvl="4" w:tplc="E7D210D4" w:tentative="1">
      <w:start w:val="1"/>
      <w:numFmt w:val="bullet"/>
      <w:lvlText w:val="•"/>
      <w:lvlJc w:val="left"/>
      <w:pPr>
        <w:tabs>
          <w:tab w:val="num" w:pos="3600"/>
        </w:tabs>
        <w:ind w:left="3600" w:hanging="360"/>
      </w:pPr>
      <w:rPr>
        <w:rFonts w:ascii="Arial" w:hAnsi="Arial" w:hint="default"/>
      </w:rPr>
    </w:lvl>
    <w:lvl w:ilvl="5" w:tplc="FFF618DE" w:tentative="1">
      <w:start w:val="1"/>
      <w:numFmt w:val="bullet"/>
      <w:lvlText w:val="•"/>
      <w:lvlJc w:val="left"/>
      <w:pPr>
        <w:tabs>
          <w:tab w:val="num" w:pos="4320"/>
        </w:tabs>
        <w:ind w:left="4320" w:hanging="360"/>
      </w:pPr>
      <w:rPr>
        <w:rFonts w:ascii="Arial" w:hAnsi="Arial" w:hint="default"/>
      </w:rPr>
    </w:lvl>
    <w:lvl w:ilvl="6" w:tplc="6D96969A" w:tentative="1">
      <w:start w:val="1"/>
      <w:numFmt w:val="bullet"/>
      <w:lvlText w:val="•"/>
      <w:lvlJc w:val="left"/>
      <w:pPr>
        <w:tabs>
          <w:tab w:val="num" w:pos="5040"/>
        </w:tabs>
        <w:ind w:left="5040" w:hanging="360"/>
      </w:pPr>
      <w:rPr>
        <w:rFonts w:ascii="Arial" w:hAnsi="Arial" w:hint="default"/>
      </w:rPr>
    </w:lvl>
    <w:lvl w:ilvl="7" w:tplc="0DD65004" w:tentative="1">
      <w:start w:val="1"/>
      <w:numFmt w:val="bullet"/>
      <w:lvlText w:val="•"/>
      <w:lvlJc w:val="left"/>
      <w:pPr>
        <w:tabs>
          <w:tab w:val="num" w:pos="5760"/>
        </w:tabs>
        <w:ind w:left="5760" w:hanging="360"/>
      </w:pPr>
      <w:rPr>
        <w:rFonts w:ascii="Arial" w:hAnsi="Arial" w:hint="default"/>
      </w:rPr>
    </w:lvl>
    <w:lvl w:ilvl="8" w:tplc="1A4A06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890AD9"/>
    <w:multiLevelType w:val="hybridMultilevel"/>
    <w:tmpl w:val="56EAD36A"/>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CE940DA"/>
    <w:multiLevelType w:val="multilevel"/>
    <w:tmpl w:val="35B49C84"/>
    <w:lvl w:ilvl="0">
      <w:start w:val="1"/>
      <w:numFmt w:val="decimal"/>
      <w:lvlText w:val="%1.0"/>
      <w:lvlJc w:val="left"/>
      <w:pPr>
        <w:ind w:left="420" w:hanging="420"/>
      </w:pPr>
      <w:rPr>
        <w:rFonts w:hint="default"/>
      </w:rPr>
    </w:lvl>
    <w:lvl w:ilvl="1">
      <w:start w:val="1"/>
      <w:numFmt w:val="decimalZero"/>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D1C7EAE"/>
    <w:multiLevelType w:val="hybridMultilevel"/>
    <w:tmpl w:val="3B06B184"/>
    <w:lvl w:ilvl="0" w:tplc="A84E4DC4">
      <w:numFmt w:val="bullet"/>
      <w:lvlText w:val="-"/>
      <w:lvlJc w:val="left"/>
      <w:pPr>
        <w:tabs>
          <w:tab w:val="num" w:pos="284"/>
        </w:tabs>
        <w:ind w:left="284" w:hanging="171"/>
      </w:pPr>
      <w:rPr>
        <w:rFonts w:ascii="Calibri" w:eastAsia="MS Mincho" w:hAnsi="Calibri"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671F9"/>
    <w:multiLevelType w:val="hybridMultilevel"/>
    <w:tmpl w:val="6F023F1E"/>
    <w:lvl w:ilvl="0" w:tplc="EDC6437C">
      <w:start w:val="1"/>
      <w:numFmt w:val="bullet"/>
      <w:lvlText w:val="•"/>
      <w:lvlJc w:val="left"/>
      <w:pPr>
        <w:tabs>
          <w:tab w:val="num" w:pos="720"/>
        </w:tabs>
        <w:ind w:left="720" w:hanging="360"/>
      </w:pPr>
      <w:rPr>
        <w:rFonts w:ascii="Arial" w:hAnsi="Arial" w:hint="default"/>
      </w:rPr>
    </w:lvl>
    <w:lvl w:ilvl="1" w:tplc="4140800E">
      <w:numFmt w:val="bullet"/>
      <w:lvlText w:val="•"/>
      <w:lvlJc w:val="left"/>
      <w:pPr>
        <w:tabs>
          <w:tab w:val="num" w:pos="1440"/>
        </w:tabs>
        <w:ind w:left="1440" w:hanging="360"/>
      </w:pPr>
      <w:rPr>
        <w:rFonts w:ascii="Arial" w:hAnsi="Arial" w:hint="default"/>
      </w:rPr>
    </w:lvl>
    <w:lvl w:ilvl="2" w:tplc="03E85D18" w:tentative="1">
      <w:start w:val="1"/>
      <w:numFmt w:val="bullet"/>
      <w:lvlText w:val="•"/>
      <w:lvlJc w:val="left"/>
      <w:pPr>
        <w:tabs>
          <w:tab w:val="num" w:pos="2160"/>
        </w:tabs>
        <w:ind w:left="2160" w:hanging="360"/>
      </w:pPr>
      <w:rPr>
        <w:rFonts w:ascii="Arial" w:hAnsi="Arial" w:hint="default"/>
      </w:rPr>
    </w:lvl>
    <w:lvl w:ilvl="3" w:tplc="B5FC2904" w:tentative="1">
      <w:start w:val="1"/>
      <w:numFmt w:val="bullet"/>
      <w:lvlText w:val="•"/>
      <w:lvlJc w:val="left"/>
      <w:pPr>
        <w:tabs>
          <w:tab w:val="num" w:pos="2880"/>
        </w:tabs>
        <w:ind w:left="2880" w:hanging="360"/>
      </w:pPr>
      <w:rPr>
        <w:rFonts w:ascii="Arial" w:hAnsi="Arial" w:hint="default"/>
      </w:rPr>
    </w:lvl>
    <w:lvl w:ilvl="4" w:tplc="D3643BE0" w:tentative="1">
      <w:start w:val="1"/>
      <w:numFmt w:val="bullet"/>
      <w:lvlText w:val="•"/>
      <w:lvlJc w:val="left"/>
      <w:pPr>
        <w:tabs>
          <w:tab w:val="num" w:pos="3600"/>
        </w:tabs>
        <w:ind w:left="3600" w:hanging="360"/>
      </w:pPr>
      <w:rPr>
        <w:rFonts w:ascii="Arial" w:hAnsi="Arial" w:hint="default"/>
      </w:rPr>
    </w:lvl>
    <w:lvl w:ilvl="5" w:tplc="84B463A2" w:tentative="1">
      <w:start w:val="1"/>
      <w:numFmt w:val="bullet"/>
      <w:lvlText w:val="•"/>
      <w:lvlJc w:val="left"/>
      <w:pPr>
        <w:tabs>
          <w:tab w:val="num" w:pos="4320"/>
        </w:tabs>
        <w:ind w:left="4320" w:hanging="360"/>
      </w:pPr>
      <w:rPr>
        <w:rFonts w:ascii="Arial" w:hAnsi="Arial" w:hint="default"/>
      </w:rPr>
    </w:lvl>
    <w:lvl w:ilvl="6" w:tplc="A61C07D2" w:tentative="1">
      <w:start w:val="1"/>
      <w:numFmt w:val="bullet"/>
      <w:lvlText w:val="•"/>
      <w:lvlJc w:val="left"/>
      <w:pPr>
        <w:tabs>
          <w:tab w:val="num" w:pos="5040"/>
        </w:tabs>
        <w:ind w:left="5040" w:hanging="360"/>
      </w:pPr>
      <w:rPr>
        <w:rFonts w:ascii="Arial" w:hAnsi="Arial" w:hint="default"/>
      </w:rPr>
    </w:lvl>
    <w:lvl w:ilvl="7" w:tplc="60C83800" w:tentative="1">
      <w:start w:val="1"/>
      <w:numFmt w:val="bullet"/>
      <w:lvlText w:val="•"/>
      <w:lvlJc w:val="left"/>
      <w:pPr>
        <w:tabs>
          <w:tab w:val="num" w:pos="5760"/>
        </w:tabs>
        <w:ind w:left="5760" w:hanging="360"/>
      </w:pPr>
      <w:rPr>
        <w:rFonts w:ascii="Arial" w:hAnsi="Arial" w:hint="default"/>
      </w:rPr>
    </w:lvl>
    <w:lvl w:ilvl="8" w:tplc="BB7C32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5864E9"/>
    <w:multiLevelType w:val="hybridMultilevel"/>
    <w:tmpl w:val="CBA6578E"/>
    <w:lvl w:ilvl="0" w:tplc="6E2AB4A4">
      <w:start w:val="1"/>
      <w:numFmt w:val="decimal"/>
      <w:lvlText w:val="%1."/>
      <w:lvlJc w:val="left"/>
      <w:pPr>
        <w:ind w:left="720" w:hanging="360"/>
      </w:pPr>
      <w:rPr>
        <w:rFonts w:asciiTheme="minorHAnsi" w:eastAsia="MS Mincho" w:hAnsiTheme="minorHAnsi"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99A227A"/>
    <w:multiLevelType w:val="hybridMultilevel"/>
    <w:tmpl w:val="263C496E"/>
    <w:lvl w:ilvl="0" w:tplc="6BF63C18">
      <w:start w:val="1"/>
      <w:numFmt w:val="upperLetter"/>
      <w:lvlText w:val="%1."/>
      <w:lvlJc w:val="left"/>
      <w:pPr>
        <w:ind w:left="1080" w:hanging="360"/>
      </w:pPr>
      <w:rPr>
        <w:rFonts w:ascii="Times New Roman" w:hAnsi="Times New Roman" w:cs="Times New Roman" w:hint="default"/>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1BC34C2"/>
    <w:multiLevelType w:val="hybridMultilevel"/>
    <w:tmpl w:val="56EAD36A"/>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3C54597"/>
    <w:multiLevelType w:val="hybridMultilevel"/>
    <w:tmpl w:val="DEA4B2FC"/>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4" w15:restartNumberingAfterBreak="0">
    <w:nsid w:val="38653307"/>
    <w:multiLevelType w:val="hybridMultilevel"/>
    <w:tmpl w:val="930E21F8"/>
    <w:lvl w:ilvl="0" w:tplc="9FBEBDAA">
      <w:start w:val="1"/>
      <w:numFmt w:val="lowerLetter"/>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5" w15:restartNumberingAfterBreak="0">
    <w:nsid w:val="3E713BD0"/>
    <w:multiLevelType w:val="hybridMultilevel"/>
    <w:tmpl w:val="ABBCBC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D50F19"/>
    <w:multiLevelType w:val="hybridMultilevel"/>
    <w:tmpl w:val="5A12DAB2"/>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1825886"/>
    <w:multiLevelType w:val="hybridMultilevel"/>
    <w:tmpl w:val="41F272C6"/>
    <w:lvl w:ilvl="0" w:tplc="F88A6A92">
      <w:start w:val="2"/>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DC2507"/>
    <w:multiLevelType w:val="hybridMultilevel"/>
    <w:tmpl w:val="5CFC910E"/>
    <w:lvl w:ilvl="0" w:tplc="F88A6A92">
      <w:start w:val="2"/>
      <w:numFmt w:val="bullet"/>
      <w:lvlText w:val="-"/>
      <w:lvlJc w:val="left"/>
      <w:pPr>
        <w:ind w:left="720" w:hanging="360"/>
      </w:pPr>
      <w:rPr>
        <w:rFonts w:ascii="Cambria" w:eastAsia="MS Mincho" w:hAnsi="Cambria"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A9D3BAE"/>
    <w:multiLevelType w:val="hybridMultilevel"/>
    <w:tmpl w:val="E18EB30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D853887"/>
    <w:multiLevelType w:val="hybridMultilevel"/>
    <w:tmpl w:val="E18EB30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ECF1D30"/>
    <w:multiLevelType w:val="hybridMultilevel"/>
    <w:tmpl w:val="E0C0C5CA"/>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64C6EB6"/>
    <w:multiLevelType w:val="hybridMultilevel"/>
    <w:tmpl w:val="5A12DAB2"/>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C4458FD"/>
    <w:multiLevelType w:val="hybridMultilevel"/>
    <w:tmpl w:val="AD3428FA"/>
    <w:lvl w:ilvl="0" w:tplc="7BB67C64">
      <w:start w:val="1"/>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ED426A9"/>
    <w:multiLevelType w:val="hybridMultilevel"/>
    <w:tmpl w:val="5AA000D4"/>
    <w:lvl w:ilvl="0" w:tplc="4CCA398E">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1BA5ED9"/>
    <w:multiLevelType w:val="hybridMultilevel"/>
    <w:tmpl w:val="D898F54E"/>
    <w:lvl w:ilvl="0" w:tplc="9D043AB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65D6083B"/>
    <w:multiLevelType w:val="hybridMultilevel"/>
    <w:tmpl w:val="F72CF548"/>
    <w:lvl w:ilvl="0" w:tplc="5ED2F6DA">
      <w:start w:val="1"/>
      <w:numFmt w:val="bullet"/>
      <w:lvlText w:val="•"/>
      <w:lvlJc w:val="left"/>
      <w:pPr>
        <w:tabs>
          <w:tab w:val="num" w:pos="720"/>
        </w:tabs>
        <w:ind w:left="720" w:hanging="360"/>
      </w:pPr>
      <w:rPr>
        <w:rFonts w:ascii="Arial" w:hAnsi="Arial" w:hint="default"/>
      </w:rPr>
    </w:lvl>
    <w:lvl w:ilvl="1" w:tplc="913AC660" w:tentative="1">
      <w:start w:val="1"/>
      <w:numFmt w:val="bullet"/>
      <w:lvlText w:val="•"/>
      <w:lvlJc w:val="left"/>
      <w:pPr>
        <w:tabs>
          <w:tab w:val="num" w:pos="1440"/>
        </w:tabs>
        <w:ind w:left="1440" w:hanging="360"/>
      </w:pPr>
      <w:rPr>
        <w:rFonts w:ascii="Arial" w:hAnsi="Arial" w:hint="default"/>
      </w:rPr>
    </w:lvl>
    <w:lvl w:ilvl="2" w:tplc="C7D82534" w:tentative="1">
      <w:start w:val="1"/>
      <w:numFmt w:val="bullet"/>
      <w:lvlText w:val="•"/>
      <w:lvlJc w:val="left"/>
      <w:pPr>
        <w:tabs>
          <w:tab w:val="num" w:pos="2160"/>
        </w:tabs>
        <w:ind w:left="2160" w:hanging="360"/>
      </w:pPr>
      <w:rPr>
        <w:rFonts w:ascii="Arial" w:hAnsi="Arial" w:hint="default"/>
      </w:rPr>
    </w:lvl>
    <w:lvl w:ilvl="3" w:tplc="AA2AA750" w:tentative="1">
      <w:start w:val="1"/>
      <w:numFmt w:val="bullet"/>
      <w:lvlText w:val="•"/>
      <w:lvlJc w:val="left"/>
      <w:pPr>
        <w:tabs>
          <w:tab w:val="num" w:pos="2880"/>
        </w:tabs>
        <w:ind w:left="2880" w:hanging="360"/>
      </w:pPr>
      <w:rPr>
        <w:rFonts w:ascii="Arial" w:hAnsi="Arial" w:hint="default"/>
      </w:rPr>
    </w:lvl>
    <w:lvl w:ilvl="4" w:tplc="1E12E4F8" w:tentative="1">
      <w:start w:val="1"/>
      <w:numFmt w:val="bullet"/>
      <w:lvlText w:val="•"/>
      <w:lvlJc w:val="left"/>
      <w:pPr>
        <w:tabs>
          <w:tab w:val="num" w:pos="3600"/>
        </w:tabs>
        <w:ind w:left="3600" w:hanging="360"/>
      </w:pPr>
      <w:rPr>
        <w:rFonts w:ascii="Arial" w:hAnsi="Arial" w:hint="default"/>
      </w:rPr>
    </w:lvl>
    <w:lvl w:ilvl="5" w:tplc="AE767864" w:tentative="1">
      <w:start w:val="1"/>
      <w:numFmt w:val="bullet"/>
      <w:lvlText w:val="•"/>
      <w:lvlJc w:val="left"/>
      <w:pPr>
        <w:tabs>
          <w:tab w:val="num" w:pos="4320"/>
        </w:tabs>
        <w:ind w:left="4320" w:hanging="360"/>
      </w:pPr>
      <w:rPr>
        <w:rFonts w:ascii="Arial" w:hAnsi="Arial" w:hint="default"/>
      </w:rPr>
    </w:lvl>
    <w:lvl w:ilvl="6" w:tplc="F55A0F7E" w:tentative="1">
      <w:start w:val="1"/>
      <w:numFmt w:val="bullet"/>
      <w:lvlText w:val="•"/>
      <w:lvlJc w:val="left"/>
      <w:pPr>
        <w:tabs>
          <w:tab w:val="num" w:pos="5040"/>
        </w:tabs>
        <w:ind w:left="5040" w:hanging="360"/>
      </w:pPr>
      <w:rPr>
        <w:rFonts w:ascii="Arial" w:hAnsi="Arial" w:hint="default"/>
      </w:rPr>
    </w:lvl>
    <w:lvl w:ilvl="7" w:tplc="B596DCA0" w:tentative="1">
      <w:start w:val="1"/>
      <w:numFmt w:val="bullet"/>
      <w:lvlText w:val="•"/>
      <w:lvlJc w:val="left"/>
      <w:pPr>
        <w:tabs>
          <w:tab w:val="num" w:pos="5760"/>
        </w:tabs>
        <w:ind w:left="5760" w:hanging="360"/>
      </w:pPr>
      <w:rPr>
        <w:rFonts w:ascii="Arial" w:hAnsi="Arial" w:hint="default"/>
      </w:rPr>
    </w:lvl>
    <w:lvl w:ilvl="8" w:tplc="8A98620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BB96280"/>
    <w:multiLevelType w:val="hybridMultilevel"/>
    <w:tmpl w:val="B0ECCFBE"/>
    <w:lvl w:ilvl="0" w:tplc="748EED9A">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23C42A0"/>
    <w:multiLevelType w:val="hybridMultilevel"/>
    <w:tmpl w:val="3724ABE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9" w15:restartNumberingAfterBreak="0">
    <w:nsid w:val="78B87C9F"/>
    <w:multiLevelType w:val="multilevel"/>
    <w:tmpl w:val="AB7671D2"/>
    <w:lvl w:ilvl="0">
      <w:start w:val="1"/>
      <w:numFmt w:val="decimal"/>
      <w:lvlText w:val="%1."/>
      <w:lvlJc w:val="center"/>
      <w:pPr>
        <w:ind w:left="228" w:firstLine="61"/>
      </w:pPr>
      <w:rPr>
        <w:rFonts w:ascii="Cambria" w:hAnsi="Cambria" w:hint="default"/>
        <w:b/>
        <w:bCs/>
        <w:i w:val="0"/>
        <w:iCs w:val="0"/>
        <w:caps/>
        <w:sz w:val="28"/>
        <w:szCs w:val="28"/>
      </w:rPr>
    </w:lvl>
    <w:lvl w:ilvl="1">
      <w:start w:val="1"/>
      <w:numFmt w:val="decimal"/>
      <w:isLgl/>
      <w:lvlText w:val="%1.%2"/>
      <w:lvlJc w:val="left"/>
      <w:pPr>
        <w:tabs>
          <w:tab w:val="num" w:pos="851"/>
        </w:tabs>
        <w:ind w:left="851" w:hanging="562"/>
      </w:pPr>
      <w:rPr>
        <w:rFonts w:hint="default"/>
      </w:rPr>
    </w:lvl>
    <w:lvl w:ilvl="2">
      <w:start w:val="1"/>
      <w:numFmt w:val="decimal"/>
      <w:isLgl/>
      <w:lvlText w:val="%1.%2.%3"/>
      <w:lvlJc w:val="left"/>
      <w:pPr>
        <w:ind w:left="1009" w:hanging="720"/>
      </w:pPr>
      <w:rPr>
        <w:rFonts w:hint="default"/>
      </w:rPr>
    </w:lvl>
    <w:lvl w:ilvl="3">
      <w:start w:val="1"/>
      <w:numFmt w:val="decimal"/>
      <w:isLgl/>
      <w:lvlText w:val="%1.%2.%3.%4"/>
      <w:lvlJc w:val="left"/>
      <w:pPr>
        <w:ind w:left="1369" w:hanging="1080"/>
      </w:pPr>
      <w:rPr>
        <w:rFonts w:hint="default"/>
      </w:rPr>
    </w:lvl>
    <w:lvl w:ilvl="4">
      <w:start w:val="1"/>
      <w:numFmt w:val="decimal"/>
      <w:isLgl/>
      <w:lvlText w:val="%1.%2.%3.%4.%5"/>
      <w:lvlJc w:val="left"/>
      <w:pPr>
        <w:ind w:left="1369" w:hanging="1080"/>
      </w:pPr>
      <w:rPr>
        <w:rFonts w:hint="default"/>
      </w:rPr>
    </w:lvl>
    <w:lvl w:ilvl="5">
      <w:start w:val="1"/>
      <w:numFmt w:val="decimal"/>
      <w:isLgl/>
      <w:lvlText w:val="%1.%2.%3.%4.%5.%6"/>
      <w:lvlJc w:val="left"/>
      <w:pPr>
        <w:ind w:left="1729" w:hanging="1440"/>
      </w:pPr>
      <w:rPr>
        <w:rFonts w:hint="default"/>
      </w:rPr>
    </w:lvl>
    <w:lvl w:ilvl="6">
      <w:start w:val="1"/>
      <w:numFmt w:val="decimal"/>
      <w:isLgl/>
      <w:lvlText w:val="%1.%2.%3.%4.%5.%6.%7"/>
      <w:lvlJc w:val="left"/>
      <w:pPr>
        <w:ind w:left="1729" w:hanging="1440"/>
      </w:pPr>
      <w:rPr>
        <w:rFonts w:hint="default"/>
      </w:rPr>
    </w:lvl>
    <w:lvl w:ilvl="7">
      <w:start w:val="1"/>
      <w:numFmt w:val="decimal"/>
      <w:isLgl/>
      <w:lvlText w:val="%1.%2.%3.%4.%5.%6.%7.%8"/>
      <w:lvlJc w:val="left"/>
      <w:pPr>
        <w:ind w:left="2089" w:hanging="1800"/>
      </w:pPr>
      <w:rPr>
        <w:rFonts w:hint="default"/>
      </w:rPr>
    </w:lvl>
    <w:lvl w:ilvl="8">
      <w:start w:val="1"/>
      <w:numFmt w:val="decimal"/>
      <w:isLgl/>
      <w:lvlText w:val="%1.%2.%3.%4.%5.%6.%7.%8.%9"/>
      <w:lvlJc w:val="left"/>
      <w:pPr>
        <w:ind w:left="2089" w:hanging="1800"/>
      </w:pPr>
      <w:rPr>
        <w:rFonts w:hint="default"/>
      </w:rPr>
    </w:lvl>
  </w:abstractNum>
  <w:abstractNum w:abstractNumId="30" w15:restartNumberingAfterBreak="0">
    <w:nsid w:val="7D15500F"/>
    <w:multiLevelType w:val="multilevel"/>
    <w:tmpl w:val="CCB864AE"/>
    <w:lvl w:ilvl="0">
      <w:start w:val="1"/>
      <w:numFmt w:val="decimal"/>
      <w:lvlText w:val="%1"/>
      <w:lvlJc w:val="left"/>
      <w:pPr>
        <w:ind w:left="720" w:hanging="432"/>
      </w:pPr>
    </w:lvl>
    <w:lvl w:ilvl="1">
      <w:start w:val="1"/>
      <w:numFmt w:val="decimal"/>
      <w:lvlText w:val="%1.%2"/>
      <w:lvlJc w:val="left"/>
      <w:pPr>
        <w:ind w:left="864" w:hanging="576"/>
      </w:pPr>
    </w:lvl>
    <w:lvl w:ilvl="2">
      <w:start w:val="1"/>
      <w:numFmt w:val="decimal"/>
      <w:lvlText w:val="%1.%2.%3"/>
      <w:lvlJc w:val="left"/>
      <w:pPr>
        <w:ind w:left="1008" w:hanging="720"/>
      </w:pPr>
    </w:lvl>
    <w:lvl w:ilvl="3">
      <w:start w:val="1"/>
      <w:numFmt w:val="decimal"/>
      <w:lvlText w:val="%1.%2.%3.%4"/>
      <w:lvlJc w:val="left"/>
      <w:pPr>
        <w:ind w:left="1152" w:hanging="864"/>
      </w:pPr>
    </w:lvl>
    <w:lvl w:ilvl="4">
      <w:start w:val="1"/>
      <w:numFmt w:val="decimal"/>
      <w:lvlText w:val="%1.%2.%3.%4.%5"/>
      <w:lvlJc w:val="left"/>
      <w:pPr>
        <w:ind w:left="1296" w:hanging="1008"/>
      </w:pPr>
    </w:lvl>
    <w:lvl w:ilvl="5">
      <w:start w:val="1"/>
      <w:numFmt w:val="decimal"/>
      <w:lvlText w:val="%1.%2.%3.%4.%5.%6"/>
      <w:lvlJc w:val="left"/>
      <w:pPr>
        <w:ind w:left="1440" w:hanging="1152"/>
      </w:pPr>
    </w:lvl>
    <w:lvl w:ilvl="6">
      <w:start w:val="1"/>
      <w:numFmt w:val="decimal"/>
      <w:lvlText w:val="%1.%2.%3.%4.%5.%6.%7"/>
      <w:lvlJc w:val="left"/>
      <w:pPr>
        <w:ind w:left="1584" w:hanging="1296"/>
      </w:pPr>
    </w:lvl>
    <w:lvl w:ilvl="7">
      <w:start w:val="1"/>
      <w:numFmt w:val="decimal"/>
      <w:lvlText w:val="%1.%2.%3.%4.%5.%6.%7.%8"/>
      <w:lvlJc w:val="left"/>
      <w:pPr>
        <w:ind w:left="1728" w:hanging="1440"/>
      </w:pPr>
    </w:lvl>
    <w:lvl w:ilvl="8">
      <w:start w:val="1"/>
      <w:numFmt w:val="decimal"/>
      <w:lvlText w:val="%1.%2.%3.%4.%5.%6.%7.%8.%9"/>
      <w:lvlJc w:val="left"/>
      <w:pPr>
        <w:ind w:left="1872" w:hanging="1584"/>
      </w:pPr>
    </w:lvl>
  </w:abstractNum>
  <w:num w:numId="1">
    <w:abstractNumId w:val="29"/>
  </w:num>
  <w:num w:numId="2">
    <w:abstractNumId w:val="30"/>
  </w:num>
  <w:num w:numId="3">
    <w:abstractNumId w:val="29"/>
  </w:num>
  <w:num w:numId="4">
    <w:abstractNumId w:val="2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17"/>
  </w:num>
  <w:num w:numId="9">
    <w:abstractNumId w:val="0"/>
  </w:num>
  <w:num w:numId="10">
    <w:abstractNumId w:val="13"/>
  </w:num>
  <w:num w:numId="11">
    <w:abstractNumId w:val="18"/>
  </w:num>
  <w:num w:numId="12">
    <w:abstractNumId w:val="3"/>
  </w:num>
  <w:num w:numId="13">
    <w:abstractNumId w:val="19"/>
  </w:num>
  <w:num w:numId="14">
    <w:abstractNumId w:val="4"/>
  </w:num>
  <w:num w:numId="15">
    <w:abstractNumId w:val="20"/>
  </w:num>
  <w:num w:numId="16">
    <w:abstractNumId w:val="12"/>
  </w:num>
  <w:num w:numId="17">
    <w:abstractNumId w:val="6"/>
  </w:num>
  <w:num w:numId="18">
    <w:abstractNumId w:val="25"/>
  </w:num>
  <w:num w:numId="19">
    <w:abstractNumId w:val="2"/>
  </w:num>
  <w:num w:numId="20">
    <w:abstractNumId w:val="7"/>
  </w:num>
  <w:num w:numId="21">
    <w:abstractNumId w:val="24"/>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6"/>
  </w:num>
  <w:num w:numId="26">
    <w:abstractNumId w:val="5"/>
  </w:num>
  <w:num w:numId="27">
    <w:abstractNumId w:val="22"/>
  </w:num>
  <w:num w:numId="28">
    <w:abstractNumId w:val="1"/>
  </w:num>
  <w:num w:numId="29">
    <w:abstractNumId w:val="9"/>
  </w:num>
  <w:num w:numId="30">
    <w:abstractNumId w:val="27"/>
  </w:num>
  <w:num w:numId="31">
    <w:abstractNumId w:val="15"/>
  </w:num>
  <w:num w:numId="32">
    <w:abstractNumId w:val="16"/>
  </w:num>
  <w:num w:numId="33">
    <w:abstractNumId w:val="2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1&lt;/ScanChanges&gt;&lt;Suspended&gt;0&lt;/Suspended&gt;&lt;/ENInstantFormat&gt;"/>
    <w:docVar w:name="EN.Layout" w:val="&lt;ENLayout&gt;&lt;Style&gt;Vac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fvdvxffzv2dzewzacxe5xp2f2wrwz9fwap&quot;&gt;Measles references&lt;record-ids&gt;&lt;item&gt;22&lt;/item&gt;&lt;item&gt;36&lt;/item&gt;&lt;item&gt;37&lt;/item&gt;&lt;item&gt;42&lt;/item&gt;&lt;item&gt;45&lt;/item&gt;&lt;item&gt;58&lt;/item&gt;&lt;item&gt;62&lt;/item&gt;&lt;item&gt;82&lt;/item&gt;&lt;item&gt;95&lt;/item&gt;&lt;item&gt;136&lt;/item&gt;&lt;item&gt;142&lt;/item&gt;&lt;item&gt;148&lt;/item&gt;&lt;item&gt;167&lt;/item&gt;&lt;item&gt;169&lt;/item&gt;&lt;item&gt;189&lt;/item&gt;&lt;item&gt;190&lt;/item&gt;&lt;item&gt;196&lt;/item&gt;&lt;item&gt;208&lt;/item&gt;&lt;item&gt;211&lt;/item&gt;&lt;item&gt;216&lt;/item&gt;&lt;item&gt;342&lt;/item&gt;&lt;item&gt;427&lt;/item&gt;&lt;item&gt;440&lt;/item&gt;&lt;item&gt;446&lt;/item&gt;&lt;item&gt;546&lt;/item&gt;&lt;item&gt;573&lt;/item&gt;&lt;item&gt;608&lt;/item&gt;&lt;item&gt;625&lt;/item&gt;&lt;item&gt;650&lt;/item&gt;&lt;item&gt;882&lt;/item&gt;&lt;item&gt;971&lt;/item&gt;&lt;item&gt;973&lt;/item&gt;&lt;item&gt;983&lt;/item&gt;&lt;item&gt;990&lt;/item&gt;&lt;item&gt;1005&lt;/item&gt;&lt;item&gt;1006&lt;/item&gt;&lt;item&gt;1055&lt;/item&gt;&lt;item&gt;1108&lt;/item&gt;&lt;item&gt;1111&lt;/item&gt;&lt;item&gt;1119&lt;/item&gt;&lt;item&gt;1132&lt;/item&gt;&lt;item&gt;1140&lt;/item&gt;&lt;item&gt;1231&lt;/item&gt;&lt;item&gt;1261&lt;/item&gt;&lt;item&gt;1265&lt;/item&gt;&lt;item&gt;1266&lt;/item&gt;&lt;item&gt;1274&lt;/item&gt;&lt;item&gt;1327&lt;/item&gt;&lt;item&gt;1329&lt;/item&gt;&lt;item&gt;1343&lt;/item&gt;&lt;item&gt;1346&lt;/item&gt;&lt;item&gt;1406&lt;/item&gt;&lt;item&gt;1454&lt;/item&gt;&lt;item&gt;1545&lt;/item&gt;&lt;item&gt;1567&lt;/item&gt;&lt;item&gt;1615&lt;/item&gt;&lt;item&gt;1620&lt;/item&gt;&lt;item&gt;1704&lt;/item&gt;&lt;item&gt;1762&lt;/item&gt;&lt;item&gt;1817&lt;/item&gt;&lt;item&gt;1929&lt;/item&gt;&lt;item&gt;1934&lt;/item&gt;&lt;item&gt;1972&lt;/item&gt;&lt;item&gt;1974&lt;/item&gt;&lt;item&gt;2034&lt;/item&gt;&lt;item&gt;2038&lt;/item&gt;&lt;item&gt;2083&lt;/item&gt;&lt;item&gt;2114&lt;/item&gt;&lt;item&gt;2240&lt;/item&gt;&lt;item&gt;2254&lt;/item&gt;&lt;item&gt;2262&lt;/item&gt;&lt;item&gt;2464&lt;/item&gt;&lt;item&gt;2511&lt;/item&gt;&lt;item&gt;3333&lt;/item&gt;&lt;item&gt;3883&lt;/item&gt;&lt;item&gt;3980&lt;/item&gt;&lt;item&gt;5274&lt;/item&gt;&lt;item&gt;5298&lt;/item&gt;&lt;item&gt;5358&lt;/item&gt;&lt;item&gt;5588&lt;/item&gt;&lt;item&gt;5669&lt;/item&gt;&lt;item&gt;5783&lt;/item&gt;&lt;item&gt;5815&lt;/item&gt;&lt;item&gt;5912&lt;/item&gt;&lt;item&gt;5947&lt;/item&gt;&lt;item&gt;5963&lt;/item&gt;&lt;item&gt;5987&lt;/item&gt;&lt;item&gt;6002&lt;/item&gt;&lt;item&gt;6064&lt;/item&gt;&lt;item&gt;6106&lt;/item&gt;&lt;item&gt;6142&lt;/item&gt;&lt;item&gt;6201&lt;/item&gt;&lt;item&gt;6210&lt;/item&gt;&lt;item&gt;6254&lt;/item&gt;&lt;item&gt;6309&lt;/item&gt;&lt;item&gt;6408&lt;/item&gt;&lt;item&gt;6550&lt;/item&gt;&lt;item&gt;6663&lt;/item&gt;&lt;item&gt;6816&lt;/item&gt;&lt;item&gt;10153&lt;/item&gt;&lt;item&gt;14459&lt;/item&gt;&lt;item&gt;15065&lt;/item&gt;&lt;item&gt;16960&lt;/item&gt;&lt;item&gt;16965&lt;/item&gt;&lt;item&gt;16968&lt;/item&gt;&lt;item&gt;17116&lt;/item&gt;&lt;item&gt;17168&lt;/item&gt;&lt;item&gt;17181&lt;/item&gt;&lt;item&gt;17224&lt;/item&gt;&lt;item&gt;17455&lt;/item&gt;&lt;item&gt;19041&lt;/item&gt;&lt;item&gt;19047&lt;/item&gt;&lt;item&gt;19050&lt;/item&gt;&lt;item&gt;19054&lt;/item&gt;&lt;item&gt;19057&lt;/item&gt;&lt;item&gt;19062&lt;/item&gt;&lt;item&gt;19209&lt;/item&gt;&lt;item&gt;19239&lt;/item&gt;&lt;item&gt;19407&lt;/item&gt;&lt;item&gt;19422&lt;/item&gt;&lt;item&gt;19749&lt;/item&gt;&lt;item&gt;19775&lt;/item&gt;&lt;item&gt;19838&lt;/item&gt;&lt;item&gt;19884&lt;/item&gt;&lt;item&gt;19888&lt;/item&gt;&lt;item&gt;19909&lt;/item&gt;&lt;item&gt;20323&lt;/item&gt;&lt;item&gt;20588&lt;/item&gt;&lt;item&gt;20724&lt;/item&gt;&lt;item&gt;20747&lt;/item&gt;&lt;item&gt;20786&lt;/item&gt;&lt;item&gt;20787&lt;/item&gt;&lt;item&gt;20798&lt;/item&gt;&lt;item&gt;20844&lt;/item&gt;&lt;item&gt;20912&lt;/item&gt;&lt;item&gt;20926&lt;/item&gt;&lt;item&gt;21523&lt;/item&gt;&lt;item&gt;21524&lt;/item&gt;&lt;item&gt;21525&lt;/item&gt;&lt;item&gt;21526&lt;/item&gt;&lt;item&gt;21528&lt;/item&gt;&lt;item&gt;21529&lt;/item&gt;&lt;item&gt;21531&lt;/item&gt;&lt;item&gt;21532&lt;/item&gt;&lt;item&gt;21539&lt;/item&gt;&lt;item&gt;21541&lt;/item&gt;&lt;item&gt;21545&lt;/item&gt;&lt;/record-ids&gt;&lt;/item&gt;&lt;/Libraries&gt;"/>
  </w:docVars>
  <w:rsids>
    <w:rsidRoot w:val="005077D7"/>
    <w:rsid w:val="00002CAE"/>
    <w:rsid w:val="00010996"/>
    <w:rsid w:val="00014055"/>
    <w:rsid w:val="00014392"/>
    <w:rsid w:val="0002012F"/>
    <w:rsid w:val="0002132A"/>
    <w:rsid w:val="000227E2"/>
    <w:rsid w:val="000232F7"/>
    <w:rsid w:val="000242DC"/>
    <w:rsid w:val="00024399"/>
    <w:rsid w:val="00026657"/>
    <w:rsid w:val="000304F5"/>
    <w:rsid w:val="00031C32"/>
    <w:rsid w:val="00035C41"/>
    <w:rsid w:val="00044B92"/>
    <w:rsid w:val="000616C6"/>
    <w:rsid w:val="000617B7"/>
    <w:rsid w:val="000651AD"/>
    <w:rsid w:val="00070288"/>
    <w:rsid w:val="000709E5"/>
    <w:rsid w:val="000726B9"/>
    <w:rsid w:val="00072AED"/>
    <w:rsid w:val="00073299"/>
    <w:rsid w:val="00075661"/>
    <w:rsid w:val="00084466"/>
    <w:rsid w:val="0009382A"/>
    <w:rsid w:val="00094141"/>
    <w:rsid w:val="00094245"/>
    <w:rsid w:val="000A1E95"/>
    <w:rsid w:val="000A7301"/>
    <w:rsid w:val="000B1132"/>
    <w:rsid w:val="000B11C9"/>
    <w:rsid w:val="000B2B17"/>
    <w:rsid w:val="000B612D"/>
    <w:rsid w:val="000C01DE"/>
    <w:rsid w:val="000C3A2B"/>
    <w:rsid w:val="000C52F9"/>
    <w:rsid w:val="000C59FB"/>
    <w:rsid w:val="000C711A"/>
    <w:rsid w:val="000D0D3C"/>
    <w:rsid w:val="000D21BE"/>
    <w:rsid w:val="000E07CC"/>
    <w:rsid w:val="000E192E"/>
    <w:rsid w:val="000E205D"/>
    <w:rsid w:val="000E2A72"/>
    <w:rsid w:val="000E3679"/>
    <w:rsid w:val="000E390B"/>
    <w:rsid w:val="000E4CEB"/>
    <w:rsid w:val="000E5966"/>
    <w:rsid w:val="000E608F"/>
    <w:rsid w:val="000E7A2B"/>
    <w:rsid w:val="000F0EA0"/>
    <w:rsid w:val="000F3134"/>
    <w:rsid w:val="000F506A"/>
    <w:rsid w:val="000F5821"/>
    <w:rsid w:val="000F651C"/>
    <w:rsid w:val="0010338C"/>
    <w:rsid w:val="00105E6E"/>
    <w:rsid w:val="0010604F"/>
    <w:rsid w:val="0010772A"/>
    <w:rsid w:val="00107CF3"/>
    <w:rsid w:val="0011197E"/>
    <w:rsid w:val="001134AA"/>
    <w:rsid w:val="001138AA"/>
    <w:rsid w:val="0011479F"/>
    <w:rsid w:val="00116308"/>
    <w:rsid w:val="001163AA"/>
    <w:rsid w:val="00116CD8"/>
    <w:rsid w:val="00121590"/>
    <w:rsid w:val="00126C12"/>
    <w:rsid w:val="001327B3"/>
    <w:rsid w:val="00134B4A"/>
    <w:rsid w:val="00134F27"/>
    <w:rsid w:val="001420A0"/>
    <w:rsid w:val="001426B7"/>
    <w:rsid w:val="00142ADE"/>
    <w:rsid w:val="00146FA5"/>
    <w:rsid w:val="00152FF4"/>
    <w:rsid w:val="001550B5"/>
    <w:rsid w:val="00155A4F"/>
    <w:rsid w:val="00157C60"/>
    <w:rsid w:val="001609EB"/>
    <w:rsid w:val="00160CCC"/>
    <w:rsid w:val="00160EC2"/>
    <w:rsid w:val="0016330F"/>
    <w:rsid w:val="00163FAB"/>
    <w:rsid w:val="00171584"/>
    <w:rsid w:val="00171D2A"/>
    <w:rsid w:val="0017554A"/>
    <w:rsid w:val="00183007"/>
    <w:rsid w:val="001919D7"/>
    <w:rsid w:val="00191EDD"/>
    <w:rsid w:val="001935FF"/>
    <w:rsid w:val="001970B5"/>
    <w:rsid w:val="001A389B"/>
    <w:rsid w:val="001A6602"/>
    <w:rsid w:val="001A7FEC"/>
    <w:rsid w:val="001B0BC4"/>
    <w:rsid w:val="001B35AF"/>
    <w:rsid w:val="001B579D"/>
    <w:rsid w:val="001C24C4"/>
    <w:rsid w:val="001C5BE1"/>
    <w:rsid w:val="001C5DAC"/>
    <w:rsid w:val="001C6237"/>
    <w:rsid w:val="001C6594"/>
    <w:rsid w:val="001D0FC2"/>
    <w:rsid w:val="001D4ACD"/>
    <w:rsid w:val="001D755F"/>
    <w:rsid w:val="001E0796"/>
    <w:rsid w:val="001E0E70"/>
    <w:rsid w:val="001E4601"/>
    <w:rsid w:val="001F5A23"/>
    <w:rsid w:val="001F5BC4"/>
    <w:rsid w:val="00201F39"/>
    <w:rsid w:val="00206C60"/>
    <w:rsid w:val="00211410"/>
    <w:rsid w:val="00212413"/>
    <w:rsid w:val="0021471D"/>
    <w:rsid w:val="00214A2A"/>
    <w:rsid w:val="00216F29"/>
    <w:rsid w:val="0021748A"/>
    <w:rsid w:val="002208F8"/>
    <w:rsid w:val="00221081"/>
    <w:rsid w:val="00221E63"/>
    <w:rsid w:val="00222DDB"/>
    <w:rsid w:val="00224A4C"/>
    <w:rsid w:val="00226D35"/>
    <w:rsid w:val="00227F64"/>
    <w:rsid w:val="0023012E"/>
    <w:rsid w:val="00231EE7"/>
    <w:rsid w:val="00232B57"/>
    <w:rsid w:val="00234775"/>
    <w:rsid w:val="002419E2"/>
    <w:rsid w:val="00245085"/>
    <w:rsid w:val="00251A4A"/>
    <w:rsid w:val="002547A6"/>
    <w:rsid w:val="002572E5"/>
    <w:rsid w:val="00261058"/>
    <w:rsid w:val="00263497"/>
    <w:rsid w:val="002634C5"/>
    <w:rsid w:val="0026367E"/>
    <w:rsid w:val="0026426A"/>
    <w:rsid w:val="002666D5"/>
    <w:rsid w:val="00271CFC"/>
    <w:rsid w:val="00276C21"/>
    <w:rsid w:val="002777E6"/>
    <w:rsid w:val="0028563C"/>
    <w:rsid w:val="00285682"/>
    <w:rsid w:val="00285D82"/>
    <w:rsid w:val="002875DD"/>
    <w:rsid w:val="00287D45"/>
    <w:rsid w:val="0029075B"/>
    <w:rsid w:val="00295A28"/>
    <w:rsid w:val="00295A6A"/>
    <w:rsid w:val="002B4C4B"/>
    <w:rsid w:val="002B768E"/>
    <w:rsid w:val="002B7886"/>
    <w:rsid w:val="002B7E68"/>
    <w:rsid w:val="002C16B9"/>
    <w:rsid w:val="002C1D45"/>
    <w:rsid w:val="002D0D56"/>
    <w:rsid w:val="002E1665"/>
    <w:rsid w:val="002E3A29"/>
    <w:rsid w:val="002E46E4"/>
    <w:rsid w:val="002E5667"/>
    <w:rsid w:val="002E5ACC"/>
    <w:rsid w:val="002F1165"/>
    <w:rsid w:val="002F42FF"/>
    <w:rsid w:val="002F4535"/>
    <w:rsid w:val="002F55BC"/>
    <w:rsid w:val="0030195F"/>
    <w:rsid w:val="00302A96"/>
    <w:rsid w:val="0030632E"/>
    <w:rsid w:val="00307FBA"/>
    <w:rsid w:val="00316718"/>
    <w:rsid w:val="003205BA"/>
    <w:rsid w:val="003214E1"/>
    <w:rsid w:val="003231FE"/>
    <w:rsid w:val="0032471A"/>
    <w:rsid w:val="00327CC5"/>
    <w:rsid w:val="0033162C"/>
    <w:rsid w:val="00335AF1"/>
    <w:rsid w:val="0033775E"/>
    <w:rsid w:val="00337C50"/>
    <w:rsid w:val="003420D9"/>
    <w:rsid w:val="00343077"/>
    <w:rsid w:val="00343C87"/>
    <w:rsid w:val="003506D2"/>
    <w:rsid w:val="00351462"/>
    <w:rsid w:val="00356668"/>
    <w:rsid w:val="00357C09"/>
    <w:rsid w:val="003661A6"/>
    <w:rsid w:val="003671BA"/>
    <w:rsid w:val="0036744D"/>
    <w:rsid w:val="003740AC"/>
    <w:rsid w:val="00374C8F"/>
    <w:rsid w:val="003806BE"/>
    <w:rsid w:val="003829F0"/>
    <w:rsid w:val="00385B18"/>
    <w:rsid w:val="0038619D"/>
    <w:rsid w:val="0038627A"/>
    <w:rsid w:val="003902CD"/>
    <w:rsid w:val="00391D05"/>
    <w:rsid w:val="00392B3E"/>
    <w:rsid w:val="00394FB8"/>
    <w:rsid w:val="003A0F50"/>
    <w:rsid w:val="003A44A7"/>
    <w:rsid w:val="003A5AB1"/>
    <w:rsid w:val="003A6725"/>
    <w:rsid w:val="003B18E8"/>
    <w:rsid w:val="003B3D54"/>
    <w:rsid w:val="003C6ED8"/>
    <w:rsid w:val="003D4841"/>
    <w:rsid w:val="003D75CC"/>
    <w:rsid w:val="003D76AC"/>
    <w:rsid w:val="003E3EA5"/>
    <w:rsid w:val="003E6507"/>
    <w:rsid w:val="003E6E7E"/>
    <w:rsid w:val="003F2E3C"/>
    <w:rsid w:val="0040310C"/>
    <w:rsid w:val="0040368B"/>
    <w:rsid w:val="00403ECC"/>
    <w:rsid w:val="00406F8D"/>
    <w:rsid w:val="00410EB9"/>
    <w:rsid w:val="00424B35"/>
    <w:rsid w:val="00425BE7"/>
    <w:rsid w:val="00427736"/>
    <w:rsid w:val="004318CD"/>
    <w:rsid w:val="00431DE0"/>
    <w:rsid w:val="00435F5D"/>
    <w:rsid w:val="00446719"/>
    <w:rsid w:val="00446791"/>
    <w:rsid w:val="00446908"/>
    <w:rsid w:val="004508E4"/>
    <w:rsid w:val="0045148E"/>
    <w:rsid w:val="00452A5B"/>
    <w:rsid w:val="00452DDA"/>
    <w:rsid w:val="00455F53"/>
    <w:rsid w:val="00456D79"/>
    <w:rsid w:val="004575AD"/>
    <w:rsid w:val="00460E05"/>
    <w:rsid w:val="004619F3"/>
    <w:rsid w:val="00461B9E"/>
    <w:rsid w:val="00464463"/>
    <w:rsid w:val="00467D84"/>
    <w:rsid w:val="00467F5F"/>
    <w:rsid w:val="00473971"/>
    <w:rsid w:val="00477064"/>
    <w:rsid w:val="00484EE0"/>
    <w:rsid w:val="004875F6"/>
    <w:rsid w:val="00487859"/>
    <w:rsid w:val="004915CC"/>
    <w:rsid w:val="00492B7B"/>
    <w:rsid w:val="00495543"/>
    <w:rsid w:val="004A1FCD"/>
    <w:rsid w:val="004B0D73"/>
    <w:rsid w:val="004C287A"/>
    <w:rsid w:val="004C2DCF"/>
    <w:rsid w:val="004C6D79"/>
    <w:rsid w:val="004D2073"/>
    <w:rsid w:val="004E5899"/>
    <w:rsid w:val="004F1850"/>
    <w:rsid w:val="004F37C2"/>
    <w:rsid w:val="004F563F"/>
    <w:rsid w:val="004F6491"/>
    <w:rsid w:val="00504219"/>
    <w:rsid w:val="0050589E"/>
    <w:rsid w:val="0050643E"/>
    <w:rsid w:val="005077D7"/>
    <w:rsid w:val="0051526B"/>
    <w:rsid w:val="00515651"/>
    <w:rsid w:val="00523F20"/>
    <w:rsid w:val="00531122"/>
    <w:rsid w:val="0053412C"/>
    <w:rsid w:val="00535A65"/>
    <w:rsid w:val="00537E29"/>
    <w:rsid w:val="00545B1B"/>
    <w:rsid w:val="00551A20"/>
    <w:rsid w:val="00551E0B"/>
    <w:rsid w:val="00552256"/>
    <w:rsid w:val="005527BA"/>
    <w:rsid w:val="00552806"/>
    <w:rsid w:val="005563CC"/>
    <w:rsid w:val="00560875"/>
    <w:rsid w:val="0056379F"/>
    <w:rsid w:val="00563C01"/>
    <w:rsid w:val="00572278"/>
    <w:rsid w:val="00573949"/>
    <w:rsid w:val="005766D8"/>
    <w:rsid w:val="00582CD2"/>
    <w:rsid w:val="00583090"/>
    <w:rsid w:val="0058745D"/>
    <w:rsid w:val="005922CA"/>
    <w:rsid w:val="005944EF"/>
    <w:rsid w:val="005949C9"/>
    <w:rsid w:val="00597B4C"/>
    <w:rsid w:val="005A1C11"/>
    <w:rsid w:val="005A31A3"/>
    <w:rsid w:val="005B677A"/>
    <w:rsid w:val="005C6509"/>
    <w:rsid w:val="005C6832"/>
    <w:rsid w:val="005D2D40"/>
    <w:rsid w:val="005D6211"/>
    <w:rsid w:val="005D7E76"/>
    <w:rsid w:val="005E2D60"/>
    <w:rsid w:val="005E43D6"/>
    <w:rsid w:val="005E5F28"/>
    <w:rsid w:val="005F002E"/>
    <w:rsid w:val="005F156C"/>
    <w:rsid w:val="005F1D4F"/>
    <w:rsid w:val="00600EE1"/>
    <w:rsid w:val="00601141"/>
    <w:rsid w:val="00604495"/>
    <w:rsid w:val="0061430D"/>
    <w:rsid w:val="00615F2D"/>
    <w:rsid w:val="00616155"/>
    <w:rsid w:val="00617078"/>
    <w:rsid w:val="00617F83"/>
    <w:rsid w:val="00621559"/>
    <w:rsid w:val="00621ACF"/>
    <w:rsid w:val="00621C3E"/>
    <w:rsid w:val="00627A22"/>
    <w:rsid w:val="006301CF"/>
    <w:rsid w:val="00635314"/>
    <w:rsid w:val="006374EA"/>
    <w:rsid w:val="00641F76"/>
    <w:rsid w:val="00643A94"/>
    <w:rsid w:val="00644F2F"/>
    <w:rsid w:val="00650E76"/>
    <w:rsid w:val="0065109B"/>
    <w:rsid w:val="00651E18"/>
    <w:rsid w:val="00652927"/>
    <w:rsid w:val="00652C42"/>
    <w:rsid w:val="00653262"/>
    <w:rsid w:val="00657FCE"/>
    <w:rsid w:val="00660257"/>
    <w:rsid w:val="0066194D"/>
    <w:rsid w:val="006636B8"/>
    <w:rsid w:val="00664A3D"/>
    <w:rsid w:val="00665415"/>
    <w:rsid w:val="0067013D"/>
    <w:rsid w:val="006716DE"/>
    <w:rsid w:val="0068085C"/>
    <w:rsid w:val="00681893"/>
    <w:rsid w:val="00681A94"/>
    <w:rsid w:val="00682F91"/>
    <w:rsid w:val="006848B0"/>
    <w:rsid w:val="00685CA7"/>
    <w:rsid w:val="00686357"/>
    <w:rsid w:val="00686AF7"/>
    <w:rsid w:val="006A360A"/>
    <w:rsid w:val="006A3E9E"/>
    <w:rsid w:val="006A7476"/>
    <w:rsid w:val="006A7C70"/>
    <w:rsid w:val="006B07F0"/>
    <w:rsid w:val="006B186C"/>
    <w:rsid w:val="006B3560"/>
    <w:rsid w:val="006C08EF"/>
    <w:rsid w:val="006C254F"/>
    <w:rsid w:val="006C3927"/>
    <w:rsid w:val="006C3FBC"/>
    <w:rsid w:val="006C6D5B"/>
    <w:rsid w:val="006D2599"/>
    <w:rsid w:val="006D2E84"/>
    <w:rsid w:val="006F3814"/>
    <w:rsid w:val="006F453E"/>
    <w:rsid w:val="00700E94"/>
    <w:rsid w:val="00701C57"/>
    <w:rsid w:val="00706A61"/>
    <w:rsid w:val="00707EAB"/>
    <w:rsid w:val="00711BAD"/>
    <w:rsid w:val="007121FB"/>
    <w:rsid w:val="007126C3"/>
    <w:rsid w:val="00720559"/>
    <w:rsid w:val="0072186D"/>
    <w:rsid w:val="0072217A"/>
    <w:rsid w:val="007241CE"/>
    <w:rsid w:val="00727246"/>
    <w:rsid w:val="007274A4"/>
    <w:rsid w:val="00732EAB"/>
    <w:rsid w:val="00734CBB"/>
    <w:rsid w:val="007351CE"/>
    <w:rsid w:val="00735E21"/>
    <w:rsid w:val="007379F6"/>
    <w:rsid w:val="00737E2D"/>
    <w:rsid w:val="007403B2"/>
    <w:rsid w:val="0074112F"/>
    <w:rsid w:val="00741421"/>
    <w:rsid w:val="00741454"/>
    <w:rsid w:val="0075577C"/>
    <w:rsid w:val="0076323E"/>
    <w:rsid w:val="00764161"/>
    <w:rsid w:val="00764ABB"/>
    <w:rsid w:val="00765373"/>
    <w:rsid w:val="00771350"/>
    <w:rsid w:val="007752C6"/>
    <w:rsid w:val="0077766D"/>
    <w:rsid w:val="0078688E"/>
    <w:rsid w:val="007902AE"/>
    <w:rsid w:val="007931BA"/>
    <w:rsid w:val="007943E4"/>
    <w:rsid w:val="00794CD2"/>
    <w:rsid w:val="007A14D3"/>
    <w:rsid w:val="007A38F4"/>
    <w:rsid w:val="007A485B"/>
    <w:rsid w:val="007A70D0"/>
    <w:rsid w:val="007B4A17"/>
    <w:rsid w:val="007B6E49"/>
    <w:rsid w:val="007C39F9"/>
    <w:rsid w:val="007C7C3A"/>
    <w:rsid w:val="007D6B02"/>
    <w:rsid w:val="007E1F87"/>
    <w:rsid w:val="007E67A0"/>
    <w:rsid w:val="007F46F0"/>
    <w:rsid w:val="007F5013"/>
    <w:rsid w:val="007F6966"/>
    <w:rsid w:val="008016EB"/>
    <w:rsid w:val="00804F58"/>
    <w:rsid w:val="00812568"/>
    <w:rsid w:val="0081485B"/>
    <w:rsid w:val="008154A1"/>
    <w:rsid w:val="00815826"/>
    <w:rsid w:val="00817EBF"/>
    <w:rsid w:val="00824F8F"/>
    <w:rsid w:val="008252C2"/>
    <w:rsid w:val="0082704C"/>
    <w:rsid w:val="00827718"/>
    <w:rsid w:val="008312EA"/>
    <w:rsid w:val="00831DDE"/>
    <w:rsid w:val="00833B8A"/>
    <w:rsid w:val="00835078"/>
    <w:rsid w:val="00835B17"/>
    <w:rsid w:val="008362D8"/>
    <w:rsid w:val="00842E90"/>
    <w:rsid w:val="00844D89"/>
    <w:rsid w:val="00852BDE"/>
    <w:rsid w:val="00855B8D"/>
    <w:rsid w:val="008570EA"/>
    <w:rsid w:val="008572BB"/>
    <w:rsid w:val="008607D2"/>
    <w:rsid w:val="008618F2"/>
    <w:rsid w:val="00866C7F"/>
    <w:rsid w:val="008707E1"/>
    <w:rsid w:val="00871ABF"/>
    <w:rsid w:val="00872067"/>
    <w:rsid w:val="008730F9"/>
    <w:rsid w:val="008734ED"/>
    <w:rsid w:val="00873683"/>
    <w:rsid w:val="00873FB0"/>
    <w:rsid w:val="00874FE0"/>
    <w:rsid w:val="00875202"/>
    <w:rsid w:val="00880D26"/>
    <w:rsid w:val="00890089"/>
    <w:rsid w:val="00892F1D"/>
    <w:rsid w:val="0089485F"/>
    <w:rsid w:val="0089538F"/>
    <w:rsid w:val="008961D5"/>
    <w:rsid w:val="008A0CA3"/>
    <w:rsid w:val="008A52E8"/>
    <w:rsid w:val="008A7793"/>
    <w:rsid w:val="008A7D56"/>
    <w:rsid w:val="008B26B9"/>
    <w:rsid w:val="008B32A8"/>
    <w:rsid w:val="008B4117"/>
    <w:rsid w:val="008C587E"/>
    <w:rsid w:val="008C5EC6"/>
    <w:rsid w:val="008D224C"/>
    <w:rsid w:val="008D7385"/>
    <w:rsid w:val="008D7754"/>
    <w:rsid w:val="008E1EFD"/>
    <w:rsid w:val="008E2D00"/>
    <w:rsid w:val="008E2E69"/>
    <w:rsid w:val="008E4718"/>
    <w:rsid w:val="008E51C9"/>
    <w:rsid w:val="008E7790"/>
    <w:rsid w:val="008F3E1E"/>
    <w:rsid w:val="008F42F8"/>
    <w:rsid w:val="008F6660"/>
    <w:rsid w:val="0090261D"/>
    <w:rsid w:val="0090726B"/>
    <w:rsid w:val="009125C8"/>
    <w:rsid w:val="00912B05"/>
    <w:rsid w:val="009151CF"/>
    <w:rsid w:val="00920C28"/>
    <w:rsid w:val="00921250"/>
    <w:rsid w:val="00921853"/>
    <w:rsid w:val="009219F5"/>
    <w:rsid w:val="009314EC"/>
    <w:rsid w:val="00933945"/>
    <w:rsid w:val="00935DEC"/>
    <w:rsid w:val="009369BE"/>
    <w:rsid w:val="00937A57"/>
    <w:rsid w:val="00940E12"/>
    <w:rsid w:val="00941BD6"/>
    <w:rsid w:val="0094312A"/>
    <w:rsid w:val="00943999"/>
    <w:rsid w:val="00943C64"/>
    <w:rsid w:val="00943DBD"/>
    <w:rsid w:val="00945EAB"/>
    <w:rsid w:val="00947E55"/>
    <w:rsid w:val="00953315"/>
    <w:rsid w:val="009536B1"/>
    <w:rsid w:val="009541D1"/>
    <w:rsid w:val="00956D92"/>
    <w:rsid w:val="00956E43"/>
    <w:rsid w:val="009635B5"/>
    <w:rsid w:val="00966F9D"/>
    <w:rsid w:val="009679BE"/>
    <w:rsid w:val="00973925"/>
    <w:rsid w:val="009741A5"/>
    <w:rsid w:val="0098238A"/>
    <w:rsid w:val="00985297"/>
    <w:rsid w:val="00986331"/>
    <w:rsid w:val="00986B73"/>
    <w:rsid w:val="0099257D"/>
    <w:rsid w:val="00993290"/>
    <w:rsid w:val="0099430F"/>
    <w:rsid w:val="00994311"/>
    <w:rsid w:val="009A1593"/>
    <w:rsid w:val="009A6DC2"/>
    <w:rsid w:val="009B0DD8"/>
    <w:rsid w:val="009B14BD"/>
    <w:rsid w:val="009B2CC1"/>
    <w:rsid w:val="009B597A"/>
    <w:rsid w:val="009C1DAF"/>
    <w:rsid w:val="009C2F9A"/>
    <w:rsid w:val="009D327A"/>
    <w:rsid w:val="009D3FB0"/>
    <w:rsid w:val="009D5D10"/>
    <w:rsid w:val="009D6689"/>
    <w:rsid w:val="009D75D8"/>
    <w:rsid w:val="009E2C94"/>
    <w:rsid w:val="009E2CF1"/>
    <w:rsid w:val="009E51F1"/>
    <w:rsid w:val="009E7661"/>
    <w:rsid w:val="009F18BB"/>
    <w:rsid w:val="009F2517"/>
    <w:rsid w:val="009F2CC6"/>
    <w:rsid w:val="009F3653"/>
    <w:rsid w:val="009F502D"/>
    <w:rsid w:val="00A003F9"/>
    <w:rsid w:val="00A015C5"/>
    <w:rsid w:val="00A05853"/>
    <w:rsid w:val="00A06201"/>
    <w:rsid w:val="00A0758D"/>
    <w:rsid w:val="00A1049A"/>
    <w:rsid w:val="00A1440E"/>
    <w:rsid w:val="00A14511"/>
    <w:rsid w:val="00A1527D"/>
    <w:rsid w:val="00A15811"/>
    <w:rsid w:val="00A20AA9"/>
    <w:rsid w:val="00A21CA3"/>
    <w:rsid w:val="00A239F9"/>
    <w:rsid w:val="00A27829"/>
    <w:rsid w:val="00A27CF8"/>
    <w:rsid w:val="00A3138F"/>
    <w:rsid w:val="00A31411"/>
    <w:rsid w:val="00A31A57"/>
    <w:rsid w:val="00A3512A"/>
    <w:rsid w:val="00A36E33"/>
    <w:rsid w:val="00A460C6"/>
    <w:rsid w:val="00A51A6B"/>
    <w:rsid w:val="00A53F14"/>
    <w:rsid w:val="00A54383"/>
    <w:rsid w:val="00A55CF9"/>
    <w:rsid w:val="00A6122D"/>
    <w:rsid w:val="00A70B80"/>
    <w:rsid w:val="00A72097"/>
    <w:rsid w:val="00A72D3B"/>
    <w:rsid w:val="00A734C9"/>
    <w:rsid w:val="00A737EF"/>
    <w:rsid w:val="00A7645A"/>
    <w:rsid w:val="00A82842"/>
    <w:rsid w:val="00A84F51"/>
    <w:rsid w:val="00A86FF3"/>
    <w:rsid w:val="00A87716"/>
    <w:rsid w:val="00A96CEB"/>
    <w:rsid w:val="00A97EC7"/>
    <w:rsid w:val="00AA034F"/>
    <w:rsid w:val="00AA0546"/>
    <w:rsid w:val="00AA05EE"/>
    <w:rsid w:val="00AA0755"/>
    <w:rsid w:val="00AA3C35"/>
    <w:rsid w:val="00AB13C3"/>
    <w:rsid w:val="00AB1C8C"/>
    <w:rsid w:val="00AB3678"/>
    <w:rsid w:val="00AB4D03"/>
    <w:rsid w:val="00AB5914"/>
    <w:rsid w:val="00AB6B33"/>
    <w:rsid w:val="00AC35C8"/>
    <w:rsid w:val="00AC4FF7"/>
    <w:rsid w:val="00AC553E"/>
    <w:rsid w:val="00AC729E"/>
    <w:rsid w:val="00AD57E2"/>
    <w:rsid w:val="00AD6252"/>
    <w:rsid w:val="00AD7CA7"/>
    <w:rsid w:val="00AE3AAA"/>
    <w:rsid w:val="00AE3B93"/>
    <w:rsid w:val="00AE5352"/>
    <w:rsid w:val="00AE6356"/>
    <w:rsid w:val="00AF1719"/>
    <w:rsid w:val="00AF283D"/>
    <w:rsid w:val="00AF3498"/>
    <w:rsid w:val="00AF4521"/>
    <w:rsid w:val="00AF5AA7"/>
    <w:rsid w:val="00AF6F9C"/>
    <w:rsid w:val="00B01B58"/>
    <w:rsid w:val="00B021BF"/>
    <w:rsid w:val="00B02BB4"/>
    <w:rsid w:val="00B05132"/>
    <w:rsid w:val="00B11911"/>
    <w:rsid w:val="00B13521"/>
    <w:rsid w:val="00B176C8"/>
    <w:rsid w:val="00B208AD"/>
    <w:rsid w:val="00B25932"/>
    <w:rsid w:val="00B32F19"/>
    <w:rsid w:val="00B367AE"/>
    <w:rsid w:val="00B41044"/>
    <w:rsid w:val="00B50C3C"/>
    <w:rsid w:val="00B52A9E"/>
    <w:rsid w:val="00B55E44"/>
    <w:rsid w:val="00B562EF"/>
    <w:rsid w:val="00B61B4B"/>
    <w:rsid w:val="00B70096"/>
    <w:rsid w:val="00B768EB"/>
    <w:rsid w:val="00B7730D"/>
    <w:rsid w:val="00B810BF"/>
    <w:rsid w:val="00B81ED6"/>
    <w:rsid w:val="00B82C2C"/>
    <w:rsid w:val="00B85F3B"/>
    <w:rsid w:val="00B86F17"/>
    <w:rsid w:val="00B902BA"/>
    <w:rsid w:val="00B91C0A"/>
    <w:rsid w:val="00B94859"/>
    <w:rsid w:val="00B96AD5"/>
    <w:rsid w:val="00B97135"/>
    <w:rsid w:val="00BA2B3E"/>
    <w:rsid w:val="00BB7272"/>
    <w:rsid w:val="00BC33C1"/>
    <w:rsid w:val="00BD082D"/>
    <w:rsid w:val="00BD08AA"/>
    <w:rsid w:val="00BD09D9"/>
    <w:rsid w:val="00BD0D8E"/>
    <w:rsid w:val="00BD17F3"/>
    <w:rsid w:val="00BD7327"/>
    <w:rsid w:val="00BE027F"/>
    <w:rsid w:val="00BE146D"/>
    <w:rsid w:val="00BE35FE"/>
    <w:rsid w:val="00BE5AB9"/>
    <w:rsid w:val="00BE64FB"/>
    <w:rsid w:val="00BF02DC"/>
    <w:rsid w:val="00BF1FF0"/>
    <w:rsid w:val="00BF2E69"/>
    <w:rsid w:val="00BF2FD8"/>
    <w:rsid w:val="00BF7782"/>
    <w:rsid w:val="00C00609"/>
    <w:rsid w:val="00C0393D"/>
    <w:rsid w:val="00C0624C"/>
    <w:rsid w:val="00C156E2"/>
    <w:rsid w:val="00C20E04"/>
    <w:rsid w:val="00C218A2"/>
    <w:rsid w:val="00C22286"/>
    <w:rsid w:val="00C224E4"/>
    <w:rsid w:val="00C22C88"/>
    <w:rsid w:val="00C2569D"/>
    <w:rsid w:val="00C35082"/>
    <w:rsid w:val="00C35F8B"/>
    <w:rsid w:val="00C41217"/>
    <w:rsid w:val="00C4301D"/>
    <w:rsid w:val="00C45A01"/>
    <w:rsid w:val="00C45D38"/>
    <w:rsid w:val="00C511CD"/>
    <w:rsid w:val="00C516B8"/>
    <w:rsid w:val="00C52EA8"/>
    <w:rsid w:val="00C55453"/>
    <w:rsid w:val="00C55AFD"/>
    <w:rsid w:val="00C60F09"/>
    <w:rsid w:val="00C62B1D"/>
    <w:rsid w:val="00C65AE6"/>
    <w:rsid w:val="00C65EDA"/>
    <w:rsid w:val="00C7053D"/>
    <w:rsid w:val="00C72780"/>
    <w:rsid w:val="00C733E6"/>
    <w:rsid w:val="00C73C63"/>
    <w:rsid w:val="00C85165"/>
    <w:rsid w:val="00C90DA1"/>
    <w:rsid w:val="00C9399C"/>
    <w:rsid w:val="00C94C8D"/>
    <w:rsid w:val="00CA19CD"/>
    <w:rsid w:val="00CA5350"/>
    <w:rsid w:val="00CB5C5F"/>
    <w:rsid w:val="00CC2079"/>
    <w:rsid w:val="00CC68C1"/>
    <w:rsid w:val="00CC6AEF"/>
    <w:rsid w:val="00CC7864"/>
    <w:rsid w:val="00CD1C29"/>
    <w:rsid w:val="00CD3EE9"/>
    <w:rsid w:val="00CD4223"/>
    <w:rsid w:val="00CD5DD3"/>
    <w:rsid w:val="00CD7275"/>
    <w:rsid w:val="00CE248E"/>
    <w:rsid w:val="00CE3495"/>
    <w:rsid w:val="00CE791A"/>
    <w:rsid w:val="00CE7A75"/>
    <w:rsid w:val="00CF135A"/>
    <w:rsid w:val="00CF34DB"/>
    <w:rsid w:val="00CF44BE"/>
    <w:rsid w:val="00CF6982"/>
    <w:rsid w:val="00D0168B"/>
    <w:rsid w:val="00D031D8"/>
    <w:rsid w:val="00D03A86"/>
    <w:rsid w:val="00D04A00"/>
    <w:rsid w:val="00D0535B"/>
    <w:rsid w:val="00D075FD"/>
    <w:rsid w:val="00D10DB3"/>
    <w:rsid w:val="00D122AB"/>
    <w:rsid w:val="00D147F6"/>
    <w:rsid w:val="00D154C2"/>
    <w:rsid w:val="00D2090B"/>
    <w:rsid w:val="00D22A30"/>
    <w:rsid w:val="00D270FA"/>
    <w:rsid w:val="00D34551"/>
    <w:rsid w:val="00D4062E"/>
    <w:rsid w:val="00D446F3"/>
    <w:rsid w:val="00D447F4"/>
    <w:rsid w:val="00D45DC2"/>
    <w:rsid w:val="00D4684C"/>
    <w:rsid w:val="00D46F46"/>
    <w:rsid w:val="00D53B77"/>
    <w:rsid w:val="00D5477B"/>
    <w:rsid w:val="00D60647"/>
    <w:rsid w:val="00D639DC"/>
    <w:rsid w:val="00D65A03"/>
    <w:rsid w:val="00D66C45"/>
    <w:rsid w:val="00D6753F"/>
    <w:rsid w:val="00D70924"/>
    <w:rsid w:val="00D7266B"/>
    <w:rsid w:val="00D75AF6"/>
    <w:rsid w:val="00D75BB6"/>
    <w:rsid w:val="00D76B6C"/>
    <w:rsid w:val="00D80338"/>
    <w:rsid w:val="00D80816"/>
    <w:rsid w:val="00D832BD"/>
    <w:rsid w:val="00D8425E"/>
    <w:rsid w:val="00D8567A"/>
    <w:rsid w:val="00D86C34"/>
    <w:rsid w:val="00D87867"/>
    <w:rsid w:val="00D9006F"/>
    <w:rsid w:val="00D90095"/>
    <w:rsid w:val="00D95C83"/>
    <w:rsid w:val="00DA30D8"/>
    <w:rsid w:val="00DA3220"/>
    <w:rsid w:val="00DA40DA"/>
    <w:rsid w:val="00DB0A20"/>
    <w:rsid w:val="00DB1B69"/>
    <w:rsid w:val="00DB33F7"/>
    <w:rsid w:val="00DB6842"/>
    <w:rsid w:val="00DB7492"/>
    <w:rsid w:val="00DC275D"/>
    <w:rsid w:val="00DC2B57"/>
    <w:rsid w:val="00DC451F"/>
    <w:rsid w:val="00DC46AB"/>
    <w:rsid w:val="00DC7B24"/>
    <w:rsid w:val="00DD0C67"/>
    <w:rsid w:val="00DE0CFA"/>
    <w:rsid w:val="00DE191B"/>
    <w:rsid w:val="00DE2DDA"/>
    <w:rsid w:val="00DE4793"/>
    <w:rsid w:val="00DF23E5"/>
    <w:rsid w:val="00DF26AC"/>
    <w:rsid w:val="00DF3980"/>
    <w:rsid w:val="00DF6861"/>
    <w:rsid w:val="00E05FFF"/>
    <w:rsid w:val="00E1170E"/>
    <w:rsid w:val="00E11E4F"/>
    <w:rsid w:val="00E13E4B"/>
    <w:rsid w:val="00E14353"/>
    <w:rsid w:val="00E17037"/>
    <w:rsid w:val="00E17C51"/>
    <w:rsid w:val="00E213A9"/>
    <w:rsid w:val="00E24739"/>
    <w:rsid w:val="00E25D1A"/>
    <w:rsid w:val="00E30D7A"/>
    <w:rsid w:val="00E324F7"/>
    <w:rsid w:val="00E34CF0"/>
    <w:rsid w:val="00E374D9"/>
    <w:rsid w:val="00E4022D"/>
    <w:rsid w:val="00E44E7F"/>
    <w:rsid w:val="00E460CE"/>
    <w:rsid w:val="00E500F6"/>
    <w:rsid w:val="00E50912"/>
    <w:rsid w:val="00E531A6"/>
    <w:rsid w:val="00E55756"/>
    <w:rsid w:val="00E55817"/>
    <w:rsid w:val="00E57F90"/>
    <w:rsid w:val="00E606B9"/>
    <w:rsid w:val="00E63236"/>
    <w:rsid w:val="00E701F6"/>
    <w:rsid w:val="00E72118"/>
    <w:rsid w:val="00E76906"/>
    <w:rsid w:val="00E80035"/>
    <w:rsid w:val="00E81A3A"/>
    <w:rsid w:val="00E86CFF"/>
    <w:rsid w:val="00E8716C"/>
    <w:rsid w:val="00E91844"/>
    <w:rsid w:val="00E92C81"/>
    <w:rsid w:val="00E95B0D"/>
    <w:rsid w:val="00EA25D3"/>
    <w:rsid w:val="00EA491E"/>
    <w:rsid w:val="00EA4F13"/>
    <w:rsid w:val="00EA4F42"/>
    <w:rsid w:val="00EA6F1A"/>
    <w:rsid w:val="00EB3B93"/>
    <w:rsid w:val="00EB3FBC"/>
    <w:rsid w:val="00EB4103"/>
    <w:rsid w:val="00EB4680"/>
    <w:rsid w:val="00EB4EC5"/>
    <w:rsid w:val="00EC4E5B"/>
    <w:rsid w:val="00ED6897"/>
    <w:rsid w:val="00EE1316"/>
    <w:rsid w:val="00EE4782"/>
    <w:rsid w:val="00EE5816"/>
    <w:rsid w:val="00EE7784"/>
    <w:rsid w:val="00EF0497"/>
    <w:rsid w:val="00EF4C44"/>
    <w:rsid w:val="00EF6A17"/>
    <w:rsid w:val="00F03F14"/>
    <w:rsid w:val="00F0478C"/>
    <w:rsid w:val="00F05F33"/>
    <w:rsid w:val="00F06001"/>
    <w:rsid w:val="00F15466"/>
    <w:rsid w:val="00F213B5"/>
    <w:rsid w:val="00F32F46"/>
    <w:rsid w:val="00F332E1"/>
    <w:rsid w:val="00F348D6"/>
    <w:rsid w:val="00F34A8C"/>
    <w:rsid w:val="00F40192"/>
    <w:rsid w:val="00F42865"/>
    <w:rsid w:val="00F44E87"/>
    <w:rsid w:val="00F462C1"/>
    <w:rsid w:val="00F4742B"/>
    <w:rsid w:val="00F47F69"/>
    <w:rsid w:val="00F52310"/>
    <w:rsid w:val="00F5289E"/>
    <w:rsid w:val="00F57F36"/>
    <w:rsid w:val="00F601EE"/>
    <w:rsid w:val="00F618FE"/>
    <w:rsid w:val="00F61C97"/>
    <w:rsid w:val="00F62F0B"/>
    <w:rsid w:val="00F66719"/>
    <w:rsid w:val="00F73ADC"/>
    <w:rsid w:val="00F74A8D"/>
    <w:rsid w:val="00F82643"/>
    <w:rsid w:val="00F82897"/>
    <w:rsid w:val="00F8385C"/>
    <w:rsid w:val="00F8713F"/>
    <w:rsid w:val="00F87F64"/>
    <w:rsid w:val="00F90D8B"/>
    <w:rsid w:val="00F96D12"/>
    <w:rsid w:val="00FA0646"/>
    <w:rsid w:val="00FA0E62"/>
    <w:rsid w:val="00FA3EBE"/>
    <w:rsid w:val="00FA5A96"/>
    <w:rsid w:val="00FB0AAE"/>
    <w:rsid w:val="00FB16B3"/>
    <w:rsid w:val="00FB5C23"/>
    <w:rsid w:val="00FC1C6F"/>
    <w:rsid w:val="00FC7258"/>
    <w:rsid w:val="00FD3119"/>
    <w:rsid w:val="00FD6F1A"/>
    <w:rsid w:val="00FD7AD5"/>
    <w:rsid w:val="00FE2CDC"/>
    <w:rsid w:val="00FE3C76"/>
    <w:rsid w:val="00FE74A0"/>
    <w:rsid w:val="00FF4D8E"/>
    <w:rsid w:val="00FF76F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ED67B4"/>
  <w15:docId w15:val="{A6160AFF-A858-D34D-9774-8532171D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73925"/>
    <w:pPr>
      <w:keepNext/>
      <w:keepLines/>
      <w:spacing w:before="240" w:line="480" w:lineRule="auto"/>
      <w:outlineLvl w:val="0"/>
    </w:pPr>
    <w:rPr>
      <w:rFonts w:ascii="Times New Roman" w:eastAsiaTheme="majorEastAsia" w:hAnsi="Times New Roman" w:cs="Times New Roman"/>
      <w:b/>
      <w:bCs/>
      <w:lang w:val="en-CA"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a1">
    <w:name w:val="Tabla1"/>
    <w:basedOn w:val="TableauNormal"/>
    <w:uiPriority w:val="99"/>
    <w:rsid w:val="0053412C"/>
    <w:rPr>
      <w:rFonts w:ascii="Calibri" w:eastAsia="Calibri" w:hAnsi="Calibri" w:cs="Times New Roman"/>
      <w:sz w:val="20"/>
      <w:szCs w:val="20"/>
      <w:lang w:val="es-ES"/>
    </w:rPr>
    <w:tblPr>
      <w:tblBorders>
        <w:top w:val="single" w:sz="4" w:space="0" w:color="auto"/>
        <w:left w:val="single" w:sz="4" w:space="0" w:color="auto"/>
        <w:bottom w:val="single" w:sz="4" w:space="0" w:color="auto"/>
        <w:right w:val="single" w:sz="4" w:space="0" w:color="auto"/>
      </w:tblBorders>
    </w:tblPr>
  </w:style>
  <w:style w:type="paragraph" w:styleId="Sansinterligne">
    <w:name w:val="No Spacing"/>
    <w:uiPriority w:val="1"/>
    <w:qFormat/>
    <w:rsid w:val="006C6D5B"/>
    <w:rPr>
      <w:rFonts w:ascii="Cambria" w:eastAsia="MS Mincho" w:hAnsi="Cambria" w:cs="Times New Roman"/>
    </w:rPr>
  </w:style>
  <w:style w:type="character" w:styleId="Marquedecommentaire">
    <w:name w:val="annotation reference"/>
    <w:basedOn w:val="Policepardfaut"/>
    <w:uiPriority w:val="99"/>
    <w:semiHidden/>
    <w:unhideWhenUsed/>
    <w:rsid w:val="006C6D5B"/>
    <w:rPr>
      <w:sz w:val="16"/>
      <w:szCs w:val="16"/>
    </w:rPr>
  </w:style>
  <w:style w:type="paragraph" w:styleId="Commentaire">
    <w:name w:val="annotation text"/>
    <w:basedOn w:val="Normal"/>
    <w:link w:val="CommentaireCar"/>
    <w:uiPriority w:val="99"/>
    <w:semiHidden/>
    <w:unhideWhenUsed/>
    <w:rsid w:val="006C6D5B"/>
    <w:rPr>
      <w:sz w:val="20"/>
      <w:szCs w:val="20"/>
    </w:rPr>
  </w:style>
  <w:style w:type="character" w:customStyle="1" w:styleId="CommentaireCar">
    <w:name w:val="Commentaire Car"/>
    <w:basedOn w:val="Policepardfaut"/>
    <w:link w:val="Commentaire"/>
    <w:uiPriority w:val="99"/>
    <w:semiHidden/>
    <w:rsid w:val="006C6D5B"/>
    <w:rPr>
      <w:sz w:val="20"/>
      <w:szCs w:val="20"/>
    </w:rPr>
  </w:style>
  <w:style w:type="paragraph" w:styleId="Textedebulles">
    <w:name w:val="Balloon Text"/>
    <w:basedOn w:val="Normal"/>
    <w:link w:val="TextedebullesCar"/>
    <w:uiPriority w:val="99"/>
    <w:semiHidden/>
    <w:unhideWhenUsed/>
    <w:rsid w:val="006C6D5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C6D5B"/>
    <w:rPr>
      <w:rFonts w:ascii="Lucida Grande" w:hAnsi="Lucida Grande" w:cs="Lucida Grande"/>
      <w:sz w:val="18"/>
      <w:szCs w:val="18"/>
    </w:rPr>
  </w:style>
  <w:style w:type="table" w:styleId="Grilledutableau">
    <w:name w:val="Table Grid"/>
    <w:basedOn w:val="TableauNormal"/>
    <w:uiPriority w:val="59"/>
    <w:rsid w:val="002F55BC"/>
    <w:rPr>
      <w:rFonts w:ascii="Cambria" w:eastAsia="MS Mincho" w:hAnsi="Cambria"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17078"/>
    <w:pPr>
      <w:tabs>
        <w:tab w:val="center" w:pos="4252"/>
        <w:tab w:val="right" w:pos="8504"/>
      </w:tabs>
    </w:pPr>
  </w:style>
  <w:style w:type="character" w:customStyle="1" w:styleId="PieddepageCar">
    <w:name w:val="Pied de page Car"/>
    <w:basedOn w:val="Policepardfaut"/>
    <w:link w:val="Pieddepage"/>
    <w:uiPriority w:val="99"/>
    <w:rsid w:val="00617078"/>
  </w:style>
  <w:style w:type="character" w:styleId="Numrodepage">
    <w:name w:val="page number"/>
    <w:basedOn w:val="Policepardfaut"/>
    <w:uiPriority w:val="99"/>
    <w:semiHidden/>
    <w:unhideWhenUsed/>
    <w:rsid w:val="00617078"/>
  </w:style>
  <w:style w:type="paragraph" w:styleId="NormalWeb">
    <w:name w:val="Normal (Web)"/>
    <w:basedOn w:val="Normal"/>
    <w:uiPriority w:val="99"/>
    <w:unhideWhenUsed/>
    <w:rsid w:val="00CF135A"/>
    <w:pPr>
      <w:spacing w:before="100" w:beforeAutospacing="1" w:after="100" w:afterAutospacing="1"/>
    </w:pPr>
    <w:rPr>
      <w:rFonts w:ascii="Times" w:eastAsia="MS Mincho" w:hAnsi="Times" w:cs="Times New Roman"/>
      <w:sz w:val="20"/>
      <w:szCs w:val="20"/>
    </w:rPr>
  </w:style>
  <w:style w:type="paragraph" w:styleId="En-tte">
    <w:name w:val="header"/>
    <w:basedOn w:val="Normal"/>
    <w:link w:val="En-tteCar"/>
    <w:uiPriority w:val="99"/>
    <w:unhideWhenUsed/>
    <w:rsid w:val="00CF135A"/>
    <w:pPr>
      <w:tabs>
        <w:tab w:val="center" w:pos="4252"/>
        <w:tab w:val="right" w:pos="8504"/>
      </w:tabs>
    </w:pPr>
  </w:style>
  <w:style w:type="character" w:customStyle="1" w:styleId="En-tteCar">
    <w:name w:val="En-tête Car"/>
    <w:basedOn w:val="Policepardfaut"/>
    <w:link w:val="En-tte"/>
    <w:uiPriority w:val="99"/>
    <w:rsid w:val="00CF135A"/>
  </w:style>
  <w:style w:type="character" w:customStyle="1" w:styleId="Titre1Car">
    <w:name w:val="Titre 1 Car"/>
    <w:basedOn w:val="Policepardfaut"/>
    <w:link w:val="Titre1"/>
    <w:uiPriority w:val="9"/>
    <w:rsid w:val="00973925"/>
    <w:rPr>
      <w:rFonts w:ascii="Times New Roman" w:eastAsiaTheme="majorEastAsia" w:hAnsi="Times New Roman" w:cs="Times New Roman"/>
      <w:b/>
      <w:bCs/>
      <w:lang w:val="en-CA" w:eastAsia="en-US"/>
    </w:rPr>
  </w:style>
  <w:style w:type="paragraph" w:styleId="Paragraphedeliste">
    <w:name w:val="List Paragraph"/>
    <w:basedOn w:val="Normal"/>
    <w:uiPriority w:val="72"/>
    <w:qFormat/>
    <w:rsid w:val="00973925"/>
    <w:pPr>
      <w:spacing w:after="200" w:line="276" w:lineRule="auto"/>
      <w:ind w:left="720"/>
      <w:contextualSpacing/>
    </w:pPr>
    <w:rPr>
      <w:rFonts w:eastAsiaTheme="minorHAnsi"/>
      <w:sz w:val="22"/>
      <w:szCs w:val="22"/>
      <w:lang w:val="fr-CA" w:eastAsia="en-US"/>
    </w:rPr>
  </w:style>
  <w:style w:type="paragraph" w:customStyle="1" w:styleId="EndNoteBibliographyTitle">
    <w:name w:val="EndNote Bibliography Title"/>
    <w:basedOn w:val="Normal"/>
    <w:link w:val="EndNoteBibliographyTitleCar"/>
    <w:rsid w:val="00601141"/>
    <w:pPr>
      <w:jc w:val="center"/>
    </w:pPr>
    <w:rPr>
      <w:rFonts w:ascii="Times New Roman" w:hAnsi="Times New Roman" w:cs="Times New Roman"/>
      <w:noProof/>
      <w:lang w:val="es-ES"/>
    </w:rPr>
  </w:style>
  <w:style w:type="character" w:customStyle="1" w:styleId="EndNoteBibliographyTitleCar">
    <w:name w:val="EndNote Bibliography Title Car"/>
    <w:basedOn w:val="Policepardfaut"/>
    <w:link w:val="EndNoteBibliographyTitle"/>
    <w:rsid w:val="00601141"/>
    <w:rPr>
      <w:rFonts w:ascii="Times New Roman" w:hAnsi="Times New Roman" w:cs="Times New Roman"/>
      <w:noProof/>
      <w:lang w:val="es-ES"/>
    </w:rPr>
  </w:style>
  <w:style w:type="paragraph" w:customStyle="1" w:styleId="EndNoteBibliography">
    <w:name w:val="EndNote Bibliography"/>
    <w:basedOn w:val="Normal"/>
    <w:link w:val="EndNoteBibliographyCar"/>
    <w:rsid w:val="00601141"/>
    <w:rPr>
      <w:rFonts w:ascii="Times New Roman" w:hAnsi="Times New Roman" w:cs="Times New Roman"/>
      <w:noProof/>
      <w:lang w:val="es-ES"/>
    </w:rPr>
  </w:style>
  <w:style w:type="character" w:customStyle="1" w:styleId="EndNoteBibliographyCar">
    <w:name w:val="EndNote Bibliography Car"/>
    <w:basedOn w:val="Policepardfaut"/>
    <w:link w:val="EndNoteBibliography"/>
    <w:rsid w:val="00601141"/>
    <w:rPr>
      <w:rFonts w:ascii="Times New Roman" w:hAnsi="Times New Roman" w:cs="Times New Roman"/>
      <w:noProof/>
      <w:lang w:val="es-ES"/>
    </w:rPr>
  </w:style>
  <w:style w:type="character" w:styleId="Lienhypertexte">
    <w:name w:val="Hyperlink"/>
    <w:basedOn w:val="Policepardfaut"/>
    <w:uiPriority w:val="99"/>
    <w:unhideWhenUsed/>
    <w:rsid w:val="00601141"/>
    <w:rPr>
      <w:color w:val="0000FF" w:themeColor="hyperlink"/>
      <w:u w:val="single"/>
    </w:rPr>
  </w:style>
  <w:style w:type="paragraph" w:styleId="Rvision">
    <w:name w:val="Revision"/>
    <w:hidden/>
    <w:uiPriority w:val="99"/>
    <w:semiHidden/>
    <w:rsid w:val="001935FF"/>
  </w:style>
  <w:style w:type="paragraph" w:customStyle="1" w:styleId="Parrafo">
    <w:name w:val="Parrafo"/>
    <w:basedOn w:val="Normal"/>
    <w:next w:val="Normal"/>
    <w:qFormat/>
    <w:rsid w:val="00343077"/>
    <w:pPr>
      <w:spacing w:after="60"/>
    </w:pPr>
    <w:rPr>
      <w:rFonts w:ascii="Cambria" w:eastAsia="MS Mincho" w:hAnsi="Cambria" w:cs="Times New Roman"/>
    </w:rPr>
  </w:style>
  <w:style w:type="paragraph" w:styleId="Objetducommentaire">
    <w:name w:val="annotation subject"/>
    <w:basedOn w:val="Commentaire"/>
    <w:next w:val="Commentaire"/>
    <w:link w:val="ObjetducommentaireCar"/>
    <w:uiPriority w:val="99"/>
    <w:semiHidden/>
    <w:unhideWhenUsed/>
    <w:rsid w:val="00160CCC"/>
    <w:rPr>
      <w:b/>
      <w:bCs/>
    </w:rPr>
  </w:style>
  <w:style w:type="character" w:customStyle="1" w:styleId="ObjetducommentaireCar">
    <w:name w:val="Objet du commentaire Car"/>
    <w:basedOn w:val="CommentaireCar"/>
    <w:link w:val="Objetducommentaire"/>
    <w:uiPriority w:val="99"/>
    <w:semiHidden/>
    <w:rsid w:val="00160CCC"/>
    <w:rPr>
      <w:b/>
      <w:bCs/>
      <w:sz w:val="20"/>
      <w:szCs w:val="20"/>
    </w:rPr>
  </w:style>
  <w:style w:type="character" w:styleId="Lienhypertextesuivivisit">
    <w:name w:val="FollowedHyperlink"/>
    <w:basedOn w:val="Policepardfaut"/>
    <w:uiPriority w:val="99"/>
    <w:semiHidden/>
    <w:unhideWhenUsed/>
    <w:rsid w:val="00560875"/>
    <w:rPr>
      <w:color w:val="800080" w:themeColor="followedHyperlink"/>
      <w:u w:val="single"/>
    </w:rPr>
  </w:style>
  <w:style w:type="paragraph" w:styleId="Notedebasdepage">
    <w:name w:val="footnote text"/>
    <w:basedOn w:val="Normal"/>
    <w:link w:val="NotedebasdepageCar"/>
    <w:uiPriority w:val="99"/>
    <w:semiHidden/>
    <w:unhideWhenUsed/>
    <w:rsid w:val="001327B3"/>
    <w:rPr>
      <w:sz w:val="20"/>
      <w:szCs w:val="20"/>
    </w:rPr>
  </w:style>
  <w:style w:type="character" w:customStyle="1" w:styleId="NotedebasdepageCar">
    <w:name w:val="Note de bas de page Car"/>
    <w:basedOn w:val="Policepardfaut"/>
    <w:link w:val="Notedebasdepage"/>
    <w:uiPriority w:val="99"/>
    <w:semiHidden/>
    <w:rsid w:val="001327B3"/>
    <w:rPr>
      <w:sz w:val="20"/>
      <w:szCs w:val="20"/>
    </w:rPr>
  </w:style>
  <w:style w:type="character" w:styleId="Appelnotedebasdep">
    <w:name w:val="footnote reference"/>
    <w:basedOn w:val="Policepardfaut"/>
    <w:uiPriority w:val="99"/>
    <w:semiHidden/>
    <w:unhideWhenUsed/>
    <w:rsid w:val="001327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056499">
      <w:bodyDiv w:val="1"/>
      <w:marLeft w:val="0"/>
      <w:marRight w:val="0"/>
      <w:marTop w:val="0"/>
      <w:marBottom w:val="0"/>
      <w:divBdr>
        <w:top w:val="none" w:sz="0" w:space="0" w:color="auto"/>
        <w:left w:val="none" w:sz="0" w:space="0" w:color="auto"/>
        <w:bottom w:val="none" w:sz="0" w:space="0" w:color="auto"/>
        <w:right w:val="none" w:sz="0" w:space="0" w:color="auto"/>
      </w:divBdr>
    </w:div>
    <w:div w:id="632440323">
      <w:bodyDiv w:val="1"/>
      <w:marLeft w:val="0"/>
      <w:marRight w:val="0"/>
      <w:marTop w:val="0"/>
      <w:marBottom w:val="0"/>
      <w:divBdr>
        <w:top w:val="none" w:sz="0" w:space="0" w:color="auto"/>
        <w:left w:val="none" w:sz="0" w:space="0" w:color="auto"/>
        <w:bottom w:val="none" w:sz="0" w:space="0" w:color="auto"/>
        <w:right w:val="none" w:sz="0" w:space="0" w:color="auto"/>
      </w:divBdr>
    </w:div>
    <w:div w:id="694431410">
      <w:bodyDiv w:val="1"/>
      <w:marLeft w:val="0"/>
      <w:marRight w:val="0"/>
      <w:marTop w:val="0"/>
      <w:marBottom w:val="0"/>
      <w:divBdr>
        <w:top w:val="none" w:sz="0" w:space="0" w:color="auto"/>
        <w:left w:val="none" w:sz="0" w:space="0" w:color="auto"/>
        <w:bottom w:val="none" w:sz="0" w:space="0" w:color="auto"/>
        <w:right w:val="none" w:sz="0" w:space="0" w:color="auto"/>
      </w:divBdr>
      <w:divsChild>
        <w:div w:id="976881000">
          <w:marLeft w:val="547"/>
          <w:marRight w:val="0"/>
          <w:marTop w:val="120"/>
          <w:marBottom w:val="0"/>
          <w:divBdr>
            <w:top w:val="none" w:sz="0" w:space="0" w:color="auto"/>
            <w:left w:val="none" w:sz="0" w:space="0" w:color="auto"/>
            <w:bottom w:val="none" w:sz="0" w:space="0" w:color="auto"/>
            <w:right w:val="none" w:sz="0" w:space="0" w:color="auto"/>
          </w:divBdr>
        </w:div>
        <w:div w:id="1641498379">
          <w:marLeft w:val="547"/>
          <w:marRight w:val="0"/>
          <w:marTop w:val="120"/>
          <w:marBottom w:val="0"/>
          <w:divBdr>
            <w:top w:val="none" w:sz="0" w:space="0" w:color="auto"/>
            <w:left w:val="none" w:sz="0" w:space="0" w:color="auto"/>
            <w:bottom w:val="none" w:sz="0" w:space="0" w:color="auto"/>
            <w:right w:val="none" w:sz="0" w:space="0" w:color="auto"/>
          </w:divBdr>
        </w:div>
        <w:div w:id="351684751">
          <w:marLeft w:val="547"/>
          <w:marRight w:val="0"/>
          <w:marTop w:val="120"/>
          <w:marBottom w:val="0"/>
          <w:divBdr>
            <w:top w:val="none" w:sz="0" w:space="0" w:color="auto"/>
            <w:left w:val="none" w:sz="0" w:space="0" w:color="auto"/>
            <w:bottom w:val="none" w:sz="0" w:space="0" w:color="auto"/>
            <w:right w:val="none" w:sz="0" w:space="0" w:color="auto"/>
          </w:divBdr>
        </w:div>
      </w:divsChild>
    </w:div>
    <w:div w:id="791480565">
      <w:bodyDiv w:val="1"/>
      <w:marLeft w:val="0"/>
      <w:marRight w:val="0"/>
      <w:marTop w:val="0"/>
      <w:marBottom w:val="0"/>
      <w:divBdr>
        <w:top w:val="none" w:sz="0" w:space="0" w:color="auto"/>
        <w:left w:val="none" w:sz="0" w:space="0" w:color="auto"/>
        <w:bottom w:val="none" w:sz="0" w:space="0" w:color="auto"/>
        <w:right w:val="none" w:sz="0" w:space="0" w:color="auto"/>
      </w:divBdr>
    </w:div>
    <w:div w:id="1030377265">
      <w:bodyDiv w:val="1"/>
      <w:marLeft w:val="0"/>
      <w:marRight w:val="0"/>
      <w:marTop w:val="0"/>
      <w:marBottom w:val="0"/>
      <w:divBdr>
        <w:top w:val="none" w:sz="0" w:space="0" w:color="auto"/>
        <w:left w:val="none" w:sz="0" w:space="0" w:color="auto"/>
        <w:bottom w:val="none" w:sz="0" w:space="0" w:color="auto"/>
        <w:right w:val="none" w:sz="0" w:space="0" w:color="auto"/>
      </w:divBdr>
    </w:div>
    <w:div w:id="1946233161">
      <w:bodyDiv w:val="1"/>
      <w:marLeft w:val="0"/>
      <w:marRight w:val="0"/>
      <w:marTop w:val="0"/>
      <w:marBottom w:val="0"/>
      <w:divBdr>
        <w:top w:val="none" w:sz="0" w:space="0" w:color="auto"/>
        <w:left w:val="none" w:sz="0" w:space="0" w:color="auto"/>
        <w:bottom w:val="none" w:sz="0" w:space="0" w:color="auto"/>
        <w:right w:val="none" w:sz="0" w:space="0" w:color="auto"/>
      </w:divBdr>
    </w:div>
    <w:div w:id="2079596272">
      <w:bodyDiv w:val="1"/>
      <w:marLeft w:val="0"/>
      <w:marRight w:val="0"/>
      <w:marTop w:val="0"/>
      <w:marBottom w:val="0"/>
      <w:divBdr>
        <w:top w:val="none" w:sz="0" w:space="0" w:color="auto"/>
        <w:left w:val="none" w:sz="0" w:space="0" w:color="auto"/>
        <w:bottom w:val="none" w:sz="0" w:space="0" w:color="auto"/>
        <w:right w:val="none" w:sz="0" w:space="0" w:color="auto"/>
      </w:divBdr>
    </w:div>
    <w:div w:id="2083869962">
      <w:bodyDiv w:val="1"/>
      <w:marLeft w:val="0"/>
      <w:marRight w:val="0"/>
      <w:marTop w:val="0"/>
      <w:marBottom w:val="0"/>
      <w:divBdr>
        <w:top w:val="none" w:sz="0" w:space="0" w:color="auto"/>
        <w:left w:val="none" w:sz="0" w:space="0" w:color="auto"/>
        <w:bottom w:val="none" w:sz="0" w:space="0" w:color="auto"/>
        <w:right w:val="none" w:sz="0" w:space="0" w:color="auto"/>
      </w:divBdr>
    </w:div>
    <w:div w:id="2104495792">
      <w:bodyDiv w:val="1"/>
      <w:marLeft w:val="0"/>
      <w:marRight w:val="0"/>
      <w:marTop w:val="0"/>
      <w:marBottom w:val="0"/>
      <w:divBdr>
        <w:top w:val="none" w:sz="0" w:space="0" w:color="auto"/>
        <w:left w:val="none" w:sz="0" w:space="0" w:color="auto"/>
        <w:bottom w:val="none" w:sz="0" w:space="0" w:color="auto"/>
        <w:right w:val="none" w:sz="0" w:space="0" w:color="auto"/>
      </w:divBdr>
      <w:divsChild>
        <w:div w:id="316539518">
          <w:marLeft w:val="547"/>
          <w:marRight w:val="0"/>
          <w:marTop w:val="60"/>
          <w:marBottom w:val="120"/>
          <w:divBdr>
            <w:top w:val="none" w:sz="0" w:space="0" w:color="auto"/>
            <w:left w:val="none" w:sz="0" w:space="0" w:color="auto"/>
            <w:bottom w:val="none" w:sz="0" w:space="0" w:color="auto"/>
            <w:right w:val="none" w:sz="0" w:space="0" w:color="auto"/>
          </w:divBdr>
        </w:div>
        <w:div w:id="638145606">
          <w:marLeft w:val="547"/>
          <w:marRight w:val="0"/>
          <w:marTop w:val="60"/>
          <w:marBottom w:val="120"/>
          <w:divBdr>
            <w:top w:val="none" w:sz="0" w:space="0" w:color="auto"/>
            <w:left w:val="none" w:sz="0" w:space="0" w:color="auto"/>
            <w:bottom w:val="none" w:sz="0" w:space="0" w:color="auto"/>
            <w:right w:val="none" w:sz="0" w:space="0" w:color="auto"/>
          </w:divBdr>
        </w:div>
        <w:div w:id="1910845588">
          <w:marLeft w:val="547"/>
          <w:marRight w:val="0"/>
          <w:marTop w:val="60"/>
          <w:marBottom w:val="120"/>
          <w:divBdr>
            <w:top w:val="none" w:sz="0" w:space="0" w:color="auto"/>
            <w:left w:val="none" w:sz="0" w:space="0" w:color="auto"/>
            <w:bottom w:val="none" w:sz="0" w:space="0" w:color="auto"/>
            <w:right w:val="none" w:sz="0" w:space="0" w:color="auto"/>
          </w:divBdr>
        </w:div>
        <w:div w:id="788744448">
          <w:marLeft w:val="907"/>
          <w:marRight w:val="0"/>
          <w:marTop w:val="60"/>
          <w:marBottom w:val="120"/>
          <w:divBdr>
            <w:top w:val="none" w:sz="0" w:space="0" w:color="auto"/>
            <w:left w:val="none" w:sz="0" w:space="0" w:color="auto"/>
            <w:bottom w:val="none" w:sz="0" w:space="0" w:color="auto"/>
            <w:right w:val="none" w:sz="0" w:space="0" w:color="auto"/>
          </w:divBdr>
        </w:div>
        <w:div w:id="1521771485">
          <w:marLeft w:val="907"/>
          <w:marRight w:val="0"/>
          <w:marTop w:val="60"/>
          <w:marBottom w:val="120"/>
          <w:divBdr>
            <w:top w:val="none" w:sz="0" w:space="0" w:color="auto"/>
            <w:left w:val="none" w:sz="0" w:space="0" w:color="auto"/>
            <w:bottom w:val="none" w:sz="0" w:space="0" w:color="auto"/>
            <w:right w:val="none" w:sz="0" w:space="0" w:color="auto"/>
          </w:divBdr>
        </w:div>
        <w:div w:id="397872909">
          <w:marLeft w:val="547"/>
          <w:marRight w:val="0"/>
          <w:marTop w:val="6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907E-AA3F-4DB1-B9CE-09BB7BF9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18002</Words>
  <Characters>102617</Characters>
  <Application>Microsoft Office Word</Application>
  <DocSecurity>0</DocSecurity>
  <Lines>855</Lines>
  <Paragraphs>240</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DRSP</Company>
  <LinksUpToDate>false</LinksUpToDate>
  <CharactersWithSpaces>120379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dc:creator>
  <cp:lastModifiedBy>Gaston De Serres</cp:lastModifiedBy>
  <cp:revision>2</cp:revision>
  <cp:lastPrinted>2017-12-13T19:44:00Z</cp:lastPrinted>
  <dcterms:created xsi:type="dcterms:W3CDTF">2020-03-13T14:47:00Z</dcterms:created>
  <dcterms:modified xsi:type="dcterms:W3CDTF">2020-03-13T14:47:00Z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971541984</vt:i4>
  </property>
</Properties>
</file>