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B79E" w14:textId="0018B959" w:rsidR="009E264C" w:rsidRPr="00A84D54" w:rsidRDefault="009E264C" w:rsidP="00FA2FE2">
      <w:pPr>
        <w:spacing w:line="480" w:lineRule="auto"/>
        <w:jc w:val="both"/>
        <w:rPr>
          <w:rFonts w:ascii="Arial" w:hAnsi="Arial" w:cs="Arial"/>
          <w:b/>
          <w:szCs w:val="21"/>
        </w:rPr>
      </w:pPr>
      <w:r w:rsidRPr="00A84D54">
        <w:rPr>
          <w:rFonts w:ascii="Arial" w:hAnsi="Arial" w:cs="Arial"/>
          <w:b/>
          <w:szCs w:val="21"/>
        </w:rPr>
        <w:t>Supplementary Table 4</w:t>
      </w:r>
      <w:r w:rsidRPr="00A84D54">
        <w:rPr>
          <w:rFonts w:ascii="Arial" w:hAnsi="Arial" w:cs="Arial"/>
          <w:szCs w:val="21"/>
        </w:rPr>
        <w:t xml:space="preserve"> Univariate analyses of baseline characteristics to assess the risk for urosepsis</w:t>
      </w:r>
    </w:p>
    <w:tbl>
      <w:tblPr>
        <w:tblStyle w:val="PlainTable4"/>
        <w:tblW w:w="7920" w:type="dxa"/>
        <w:tblLook w:val="04A0" w:firstRow="1" w:lastRow="0" w:firstColumn="1" w:lastColumn="0" w:noHBand="0" w:noVBand="1"/>
      </w:tblPr>
      <w:tblGrid>
        <w:gridCol w:w="3440"/>
        <w:gridCol w:w="1620"/>
        <w:gridCol w:w="1620"/>
        <w:gridCol w:w="1240"/>
      </w:tblGrid>
      <w:tr w:rsidR="00B53B93" w:rsidRPr="00A84D54" w14:paraId="6D73C0E0" w14:textId="77777777" w:rsidTr="00B53B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single" w:sz="4" w:space="0" w:color="auto"/>
            </w:tcBorders>
            <w:hideMark/>
          </w:tcPr>
          <w:p w14:paraId="76FE029C" w14:textId="77777777" w:rsidR="00B53B93" w:rsidRPr="00A84D54" w:rsidRDefault="00B53B93" w:rsidP="00B53B9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bookmarkStart w:id="0" w:name="OLE_LINK1"/>
            <w:bookmarkStart w:id="1" w:name="OLE_LINK2"/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Characteristics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hideMark/>
          </w:tcPr>
          <w:p w14:paraId="09B70AFE" w14:textId="77777777" w:rsidR="00B53B93" w:rsidRPr="00A84D54" w:rsidRDefault="00B53B93" w:rsidP="00B53B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Urosepsis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hideMark/>
          </w:tcPr>
          <w:p w14:paraId="4E2D708A" w14:textId="77777777" w:rsidR="00B53B93" w:rsidRPr="00A84D54" w:rsidRDefault="00B53B93" w:rsidP="00B53B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UTI only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hideMark/>
          </w:tcPr>
          <w:p w14:paraId="404335CD" w14:textId="77777777" w:rsidR="00B53B93" w:rsidRPr="00A84D54" w:rsidRDefault="00B53B93" w:rsidP="00B53B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 xml:space="preserve">P 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value</w:t>
            </w:r>
          </w:p>
        </w:tc>
      </w:tr>
      <w:tr w:rsidR="00B53B93" w:rsidRPr="00A84D54" w14:paraId="1EE10B16" w14:textId="77777777" w:rsidTr="00A84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CBB558D" w14:textId="77777777" w:rsidR="00B53B93" w:rsidRPr="00A84D54" w:rsidRDefault="00B53B93" w:rsidP="00B53B93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9CDC596" w14:textId="02F8EC99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n=11</w:t>
            </w:r>
            <w:r w:rsidR="005120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629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621CA48" w14:textId="229962D4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n=35</w:t>
            </w:r>
            <w:r w:rsidR="005120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867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95A0E3D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(Chi-square)</w:t>
            </w:r>
          </w:p>
        </w:tc>
      </w:tr>
      <w:tr w:rsidR="00B53B93" w:rsidRPr="00A84D54" w14:paraId="2EE25F24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A730510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Age Group, n (%)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99607E2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BB95779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05D85C9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54121F1B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3D68A9DE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18–45</w:t>
            </w:r>
          </w:p>
        </w:tc>
        <w:tc>
          <w:tcPr>
            <w:tcW w:w="1620" w:type="dxa"/>
            <w:shd w:val="clear" w:color="auto" w:fill="auto"/>
            <w:hideMark/>
          </w:tcPr>
          <w:p w14:paraId="73496F8E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1076 (9.3)</w:t>
            </w:r>
          </w:p>
        </w:tc>
        <w:tc>
          <w:tcPr>
            <w:tcW w:w="1620" w:type="dxa"/>
            <w:shd w:val="clear" w:color="auto" w:fill="auto"/>
            <w:hideMark/>
          </w:tcPr>
          <w:p w14:paraId="6349867B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3759 (10.5)</w:t>
            </w:r>
          </w:p>
        </w:tc>
        <w:tc>
          <w:tcPr>
            <w:tcW w:w="1240" w:type="dxa"/>
            <w:shd w:val="clear" w:color="auto" w:fill="auto"/>
            <w:hideMark/>
          </w:tcPr>
          <w:p w14:paraId="16B90C1B" w14:textId="5594A305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7F2907AF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56402A98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46–65</w:t>
            </w:r>
          </w:p>
        </w:tc>
        <w:tc>
          <w:tcPr>
            <w:tcW w:w="1620" w:type="dxa"/>
            <w:shd w:val="clear" w:color="auto" w:fill="auto"/>
            <w:hideMark/>
          </w:tcPr>
          <w:p w14:paraId="76AEF69C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3279 (28.2)</w:t>
            </w:r>
          </w:p>
        </w:tc>
        <w:tc>
          <w:tcPr>
            <w:tcW w:w="1620" w:type="dxa"/>
            <w:shd w:val="clear" w:color="auto" w:fill="auto"/>
            <w:hideMark/>
          </w:tcPr>
          <w:p w14:paraId="3137C65E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8877 (24.7)</w:t>
            </w:r>
          </w:p>
        </w:tc>
        <w:tc>
          <w:tcPr>
            <w:tcW w:w="1240" w:type="dxa"/>
            <w:shd w:val="clear" w:color="auto" w:fill="auto"/>
            <w:hideMark/>
          </w:tcPr>
          <w:p w14:paraId="43C1DC30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37EA9273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6418B424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&gt;65</w:t>
            </w:r>
          </w:p>
        </w:tc>
        <w:tc>
          <w:tcPr>
            <w:tcW w:w="1620" w:type="dxa"/>
            <w:shd w:val="clear" w:color="auto" w:fill="auto"/>
            <w:hideMark/>
          </w:tcPr>
          <w:p w14:paraId="22C3B4C1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7274 (62.6)</w:t>
            </w:r>
          </w:p>
        </w:tc>
        <w:tc>
          <w:tcPr>
            <w:tcW w:w="1620" w:type="dxa"/>
            <w:shd w:val="clear" w:color="auto" w:fill="auto"/>
            <w:hideMark/>
          </w:tcPr>
          <w:p w14:paraId="48FA0443" w14:textId="7171302A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231 (64.8)</w:t>
            </w:r>
          </w:p>
        </w:tc>
        <w:tc>
          <w:tcPr>
            <w:tcW w:w="1240" w:type="dxa"/>
            <w:shd w:val="clear" w:color="auto" w:fill="auto"/>
            <w:hideMark/>
          </w:tcPr>
          <w:p w14:paraId="3A82685D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1B9E05F9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3D011760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Gender,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6DEA904B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5AAE85F4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7455D374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029F35D0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1857EC9D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620" w:type="dxa"/>
            <w:shd w:val="clear" w:color="auto" w:fill="auto"/>
            <w:hideMark/>
          </w:tcPr>
          <w:p w14:paraId="001CFDA2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6756 (58.1)</w:t>
            </w:r>
          </w:p>
        </w:tc>
        <w:tc>
          <w:tcPr>
            <w:tcW w:w="1620" w:type="dxa"/>
            <w:shd w:val="clear" w:color="auto" w:fill="auto"/>
            <w:hideMark/>
          </w:tcPr>
          <w:p w14:paraId="733AE4F9" w14:textId="1E51A13D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691 (68.8)</w:t>
            </w:r>
          </w:p>
        </w:tc>
        <w:tc>
          <w:tcPr>
            <w:tcW w:w="1240" w:type="dxa"/>
            <w:shd w:val="clear" w:color="auto" w:fill="auto"/>
            <w:hideMark/>
          </w:tcPr>
          <w:p w14:paraId="356F1C58" w14:textId="423EDB72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1667C614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30E017DF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620" w:type="dxa"/>
            <w:shd w:val="clear" w:color="auto" w:fill="auto"/>
            <w:hideMark/>
          </w:tcPr>
          <w:p w14:paraId="20009F68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4873 (41.9)</w:t>
            </w:r>
          </w:p>
        </w:tc>
        <w:tc>
          <w:tcPr>
            <w:tcW w:w="1620" w:type="dxa"/>
            <w:shd w:val="clear" w:color="auto" w:fill="auto"/>
            <w:hideMark/>
          </w:tcPr>
          <w:p w14:paraId="52F017A5" w14:textId="3CA35CE1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176 (31.2)</w:t>
            </w:r>
          </w:p>
        </w:tc>
        <w:tc>
          <w:tcPr>
            <w:tcW w:w="1240" w:type="dxa"/>
            <w:shd w:val="clear" w:color="auto" w:fill="auto"/>
            <w:hideMark/>
          </w:tcPr>
          <w:p w14:paraId="5FC7FDFD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7FB83921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2626A7B6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Race,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33FCBEAB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022B7FE4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59D5F22B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036F9018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5974B234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Non-white</w:t>
            </w:r>
          </w:p>
        </w:tc>
        <w:tc>
          <w:tcPr>
            <w:tcW w:w="1620" w:type="dxa"/>
            <w:shd w:val="clear" w:color="auto" w:fill="auto"/>
            <w:hideMark/>
          </w:tcPr>
          <w:p w14:paraId="6CE5619C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3284 (28.2)</w:t>
            </w:r>
          </w:p>
        </w:tc>
        <w:tc>
          <w:tcPr>
            <w:tcW w:w="1620" w:type="dxa"/>
            <w:shd w:val="clear" w:color="auto" w:fill="auto"/>
            <w:hideMark/>
          </w:tcPr>
          <w:p w14:paraId="36DE8D04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8754 (24.4)</w:t>
            </w:r>
          </w:p>
        </w:tc>
        <w:tc>
          <w:tcPr>
            <w:tcW w:w="1240" w:type="dxa"/>
            <w:shd w:val="clear" w:color="auto" w:fill="auto"/>
            <w:hideMark/>
          </w:tcPr>
          <w:p w14:paraId="12D4A94C" w14:textId="00757C16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5A4DC564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69F7A722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White</w:t>
            </w:r>
          </w:p>
        </w:tc>
        <w:tc>
          <w:tcPr>
            <w:tcW w:w="1620" w:type="dxa"/>
            <w:shd w:val="clear" w:color="auto" w:fill="auto"/>
            <w:hideMark/>
          </w:tcPr>
          <w:p w14:paraId="5CD3A8F4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8345 (71.8)</w:t>
            </w:r>
          </w:p>
        </w:tc>
        <w:tc>
          <w:tcPr>
            <w:tcW w:w="1620" w:type="dxa"/>
            <w:shd w:val="clear" w:color="auto" w:fill="auto"/>
            <w:hideMark/>
          </w:tcPr>
          <w:p w14:paraId="3F057E2B" w14:textId="622EF4A9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 (75.6)</w:t>
            </w:r>
          </w:p>
        </w:tc>
        <w:tc>
          <w:tcPr>
            <w:tcW w:w="1240" w:type="dxa"/>
            <w:shd w:val="clear" w:color="auto" w:fill="auto"/>
            <w:hideMark/>
          </w:tcPr>
          <w:p w14:paraId="50C6162E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500A5064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749A6FA2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Admitted to ICU,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63B97FAD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5E640A5B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3EEE1E39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4BF22B64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36BAE472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620" w:type="dxa"/>
            <w:shd w:val="clear" w:color="auto" w:fill="auto"/>
            <w:hideMark/>
          </w:tcPr>
          <w:p w14:paraId="3ADAB445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3663 (31.5)</w:t>
            </w:r>
          </w:p>
        </w:tc>
        <w:tc>
          <w:tcPr>
            <w:tcW w:w="1620" w:type="dxa"/>
            <w:shd w:val="clear" w:color="auto" w:fill="auto"/>
            <w:hideMark/>
          </w:tcPr>
          <w:p w14:paraId="73428026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6624 (18.5)</w:t>
            </w:r>
          </w:p>
        </w:tc>
        <w:tc>
          <w:tcPr>
            <w:tcW w:w="1240" w:type="dxa"/>
            <w:shd w:val="clear" w:color="auto" w:fill="auto"/>
            <w:hideMark/>
          </w:tcPr>
          <w:p w14:paraId="593B1DC6" w14:textId="3625F909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06CA23A6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24777BD6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620" w:type="dxa"/>
            <w:shd w:val="clear" w:color="auto" w:fill="auto"/>
            <w:hideMark/>
          </w:tcPr>
          <w:p w14:paraId="16D698C9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7966 (68.5)</w:t>
            </w:r>
          </w:p>
        </w:tc>
        <w:tc>
          <w:tcPr>
            <w:tcW w:w="1620" w:type="dxa"/>
            <w:shd w:val="clear" w:color="auto" w:fill="auto"/>
            <w:hideMark/>
          </w:tcPr>
          <w:p w14:paraId="41B01AE8" w14:textId="3E6CD7D4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243 (81.5)</w:t>
            </w:r>
          </w:p>
        </w:tc>
        <w:tc>
          <w:tcPr>
            <w:tcW w:w="1240" w:type="dxa"/>
            <w:shd w:val="clear" w:color="auto" w:fill="auto"/>
            <w:hideMark/>
          </w:tcPr>
          <w:p w14:paraId="1C04FF7D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5D8728FB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13C6447D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Had urine catheters,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383E3731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45D82D17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1146A07A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22D0807A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253C1C06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620" w:type="dxa"/>
            <w:shd w:val="clear" w:color="auto" w:fill="auto"/>
            <w:hideMark/>
          </w:tcPr>
          <w:p w14:paraId="0E0BC8CE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3031 (26.1)</w:t>
            </w:r>
          </w:p>
        </w:tc>
        <w:tc>
          <w:tcPr>
            <w:tcW w:w="1620" w:type="dxa"/>
            <w:shd w:val="clear" w:color="auto" w:fill="auto"/>
            <w:hideMark/>
          </w:tcPr>
          <w:p w14:paraId="75234A45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7170 (20.0)</w:t>
            </w:r>
          </w:p>
        </w:tc>
        <w:tc>
          <w:tcPr>
            <w:tcW w:w="1240" w:type="dxa"/>
            <w:shd w:val="clear" w:color="auto" w:fill="auto"/>
            <w:hideMark/>
          </w:tcPr>
          <w:p w14:paraId="65E52530" w14:textId="69CFAC14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0943C980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33DD7A39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620" w:type="dxa"/>
            <w:shd w:val="clear" w:color="auto" w:fill="auto"/>
            <w:hideMark/>
          </w:tcPr>
          <w:p w14:paraId="52A6B57F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8598 (73.9)</w:t>
            </w:r>
          </w:p>
        </w:tc>
        <w:tc>
          <w:tcPr>
            <w:tcW w:w="1620" w:type="dxa"/>
            <w:shd w:val="clear" w:color="auto" w:fill="auto"/>
            <w:hideMark/>
          </w:tcPr>
          <w:p w14:paraId="608DAC57" w14:textId="70A0B116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697 (80.0)</w:t>
            </w:r>
          </w:p>
        </w:tc>
        <w:tc>
          <w:tcPr>
            <w:tcW w:w="1240" w:type="dxa"/>
            <w:shd w:val="clear" w:color="auto" w:fill="auto"/>
            <w:hideMark/>
          </w:tcPr>
          <w:p w14:paraId="36197254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2884012D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0895E3D5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Had urinary surgery,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79521BEC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5E0619C1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2B16E60B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4BB7C0EF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6B2DD245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620" w:type="dxa"/>
            <w:shd w:val="clear" w:color="auto" w:fill="auto"/>
            <w:hideMark/>
          </w:tcPr>
          <w:p w14:paraId="57E88060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2136 (18.4)</w:t>
            </w:r>
          </w:p>
        </w:tc>
        <w:tc>
          <w:tcPr>
            <w:tcW w:w="1620" w:type="dxa"/>
            <w:shd w:val="clear" w:color="auto" w:fill="auto"/>
            <w:hideMark/>
          </w:tcPr>
          <w:p w14:paraId="0D91BE84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4352 (12.1)</w:t>
            </w:r>
          </w:p>
        </w:tc>
        <w:tc>
          <w:tcPr>
            <w:tcW w:w="1240" w:type="dxa"/>
            <w:shd w:val="clear" w:color="auto" w:fill="auto"/>
            <w:hideMark/>
          </w:tcPr>
          <w:p w14:paraId="2B46870D" w14:textId="4FD2CA71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241957A6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6371680A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620" w:type="dxa"/>
            <w:shd w:val="clear" w:color="auto" w:fill="auto"/>
            <w:hideMark/>
          </w:tcPr>
          <w:p w14:paraId="10B131F6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9357 (80.5)</w:t>
            </w:r>
          </w:p>
        </w:tc>
        <w:tc>
          <w:tcPr>
            <w:tcW w:w="1620" w:type="dxa"/>
            <w:shd w:val="clear" w:color="auto" w:fill="auto"/>
            <w:hideMark/>
          </w:tcPr>
          <w:p w14:paraId="78D6542D" w14:textId="5FB6875C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149 (86.8)</w:t>
            </w:r>
          </w:p>
        </w:tc>
        <w:tc>
          <w:tcPr>
            <w:tcW w:w="1240" w:type="dxa"/>
            <w:shd w:val="clear" w:color="auto" w:fill="auto"/>
            <w:hideMark/>
          </w:tcPr>
          <w:p w14:paraId="516829D3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524211D7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7B444688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Pathogens,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0552B756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51500F52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076895A8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2D03CBF6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4BB34DB4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A. baumannii</w:t>
            </w:r>
          </w:p>
        </w:tc>
        <w:tc>
          <w:tcPr>
            <w:tcW w:w="1620" w:type="dxa"/>
            <w:shd w:val="clear" w:color="auto" w:fill="auto"/>
            <w:hideMark/>
          </w:tcPr>
          <w:p w14:paraId="38B8E21C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 (0.1)</w:t>
            </w:r>
          </w:p>
        </w:tc>
        <w:tc>
          <w:tcPr>
            <w:tcW w:w="1620" w:type="dxa"/>
            <w:shd w:val="clear" w:color="auto" w:fill="auto"/>
            <w:hideMark/>
          </w:tcPr>
          <w:p w14:paraId="27C71F58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135 (0.4)</w:t>
            </w:r>
          </w:p>
        </w:tc>
        <w:tc>
          <w:tcPr>
            <w:tcW w:w="1240" w:type="dxa"/>
            <w:shd w:val="clear" w:color="auto" w:fill="auto"/>
            <w:hideMark/>
          </w:tcPr>
          <w:p w14:paraId="1D0A3E46" w14:textId="3668069F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7610FA5D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05B46F9E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P. aeruginosa</w:t>
            </w:r>
          </w:p>
        </w:tc>
        <w:tc>
          <w:tcPr>
            <w:tcW w:w="1620" w:type="dxa"/>
            <w:shd w:val="clear" w:color="auto" w:fill="auto"/>
            <w:hideMark/>
          </w:tcPr>
          <w:p w14:paraId="762AAC4E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394 (3.4)</w:t>
            </w:r>
          </w:p>
        </w:tc>
        <w:tc>
          <w:tcPr>
            <w:tcW w:w="1620" w:type="dxa"/>
            <w:shd w:val="clear" w:color="auto" w:fill="auto"/>
            <w:hideMark/>
          </w:tcPr>
          <w:p w14:paraId="5E21171B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3255 (9.1)</w:t>
            </w:r>
          </w:p>
        </w:tc>
        <w:tc>
          <w:tcPr>
            <w:tcW w:w="1240" w:type="dxa"/>
            <w:shd w:val="clear" w:color="auto" w:fill="auto"/>
            <w:hideMark/>
          </w:tcPr>
          <w:p w14:paraId="368060DE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51454B13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0461BA33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S. maltophilia</w:t>
            </w:r>
          </w:p>
        </w:tc>
        <w:tc>
          <w:tcPr>
            <w:tcW w:w="1620" w:type="dxa"/>
            <w:shd w:val="clear" w:color="auto" w:fill="auto"/>
            <w:hideMark/>
          </w:tcPr>
          <w:p w14:paraId="3430E61C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 (0.1)</w:t>
            </w:r>
          </w:p>
        </w:tc>
        <w:tc>
          <w:tcPr>
            <w:tcW w:w="1620" w:type="dxa"/>
            <w:shd w:val="clear" w:color="auto" w:fill="auto"/>
            <w:hideMark/>
          </w:tcPr>
          <w:p w14:paraId="52F880C2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216 (0.6)</w:t>
            </w:r>
          </w:p>
        </w:tc>
        <w:tc>
          <w:tcPr>
            <w:tcW w:w="1240" w:type="dxa"/>
            <w:shd w:val="clear" w:color="auto" w:fill="auto"/>
            <w:hideMark/>
          </w:tcPr>
          <w:p w14:paraId="22708259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0CB91992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6A5E0153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E. coli</w:t>
            </w:r>
          </w:p>
        </w:tc>
        <w:tc>
          <w:tcPr>
            <w:tcW w:w="1620" w:type="dxa"/>
            <w:shd w:val="clear" w:color="auto" w:fill="auto"/>
            <w:hideMark/>
          </w:tcPr>
          <w:p w14:paraId="3365BCCC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8045 (69.2)</w:t>
            </w:r>
          </w:p>
        </w:tc>
        <w:tc>
          <w:tcPr>
            <w:tcW w:w="1620" w:type="dxa"/>
            <w:shd w:val="clear" w:color="auto" w:fill="auto"/>
            <w:hideMark/>
          </w:tcPr>
          <w:p w14:paraId="6108AA4F" w14:textId="7873C3B0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890 (55.5)</w:t>
            </w:r>
          </w:p>
        </w:tc>
        <w:tc>
          <w:tcPr>
            <w:tcW w:w="1240" w:type="dxa"/>
            <w:shd w:val="clear" w:color="auto" w:fill="auto"/>
            <w:hideMark/>
          </w:tcPr>
          <w:p w14:paraId="247A8E7D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07C65157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3416A672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K. pneumoniae</w:t>
            </w:r>
          </w:p>
        </w:tc>
        <w:tc>
          <w:tcPr>
            <w:tcW w:w="1620" w:type="dxa"/>
            <w:shd w:val="clear" w:color="auto" w:fill="auto"/>
            <w:hideMark/>
          </w:tcPr>
          <w:p w14:paraId="63FC23ED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1557 (13.4)</w:t>
            </w:r>
          </w:p>
        </w:tc>
        <w:tc>
          <w:tcPr>
            <w:tcW w:w="1620" w:type="dxa"/>
            <w:shd w:val="clear" w:color="auto" w:fill="auto"/>
            <w:hideMark/>
          </w:tcPr>
          <w:p w14:paraId="5AFB23FF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5217 (14.5)</w:t>
            </w:r>
          </w:p>
        </w:tc>
        <w:tc>
          <w:tcPr>
            <w:tcW w:w="1240" w:type="dxa"/>
            <w:shd w:val="clear" w:color="auto" w:fill="auto"/>
            <w:hideMark/>
          </w:tcPr>
          <w:p w14:paraId="6FA0D2DD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308F6960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5E2B1D31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Other</w:t>
            </w:r>
          </w:p>
        </w:tc>
        <w:tc>
          <w:tcPr>
            <w:tcW w:w="1620" w:type="dxa"/>
            <w:shd w:val="clear" w:color="auto" w:fill="auto"/>
            <w:hideMark/>
          </w:tcPr>
          <w:p w14:paraId="370BCF8C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1607 (13.8)</w:t>
            </w:r>
          </w:p>
        </w:tc>
        <w:tc>
          <w:tcPr>
            <w:tcW w:w="1620" w:type="dxa"/>
            <w:shd w:val="clear" w:color="auto" w:fill="auto"/>
            <w:hideMark/>
          </w:tcPr>
          <w:p w14:paraId="5B25F32B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7154 (19.9)</w:t>
            </w:r>
          </w:p>
        </w:tc>
        <w:tc>
          <w:tcPr>
            <w:tcW w:w="1240" w:type="dxa"/>
            <w:shd w:val="clear" w:color="auto" w:fill="auto"/>
            <w:hideMark/>
          </w:tcPr>
          <w:p w14:paraId="59EE9322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3E27F729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08CA628B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CR status of the pathogen,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573319BB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5E6EED5A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60948E67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68837C69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1E41AF65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CR</w:t>
            </w:r>
          </w:p>
        </w:tc>
        <w:tc>
          <w:tcPr>
            <w:tcW w:w="1620" w:type="dxa"/>
            <w:shd w:val="clear" w:color="auto" w:fill="auto"/>
            <w:hideMark/>
          </w:tcPr>
          <w:p w14:paraId="58F284D1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 (1.7)</w:t>
            </w:r>
          </w:p>
        </w:tc>
        <w:tc>
          <w:tcPr>
            <w:tcW w:w="1620" w:type="dxa"/>
            <w:shd w:val="clear" w:color="auto" w:fill="auto"/>
            <w:hideMark/>
          </w:tcPr>
          <w:p w14:paraId="6ADE1892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1875 (5.2)</w:t>
            </w:r>
          </w:p>
        </w:tc>
        <w:tc>
          <w:tcPr>
            <w:tcW w:w="1240" w:type="dxa"/>
            <w:shd w:val="clear" w:color="auto" w:fill="auto"/>
            <w:hideMark/>
          </w:tcPr>
          <w:p w14:paraId="6561804A" w14:textId="64AD323B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5AE1F1AD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1748A6B5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CS</w:t>
            </w:r>
          </w:p>
        </w:tc>
        <w:tc>
          <w:tcPr>
            <w:tcW w:w="1620" w:type="dxa"/>
            <w:shd w:val="clear" w:color="auto" w:fill="auto"/>
            <w:hideMark/>
          </w:tcPr>
          <w:p w14:paraId="59302A12" w14:textId="0C272D0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428 (98.3)</w:t>
            </w:r>
          </w:p>
        </w:tc>
        <w:tc>
          <w:tcPr>
            <w:tcW w:w="1620" w:type="dxa"/>
            <w:shd w:val="clear" w:color="auto" w:fill="auto"/>
            <w:hideMark/>
          </w:tcPr>
          <w:p w14:paraId="27CAD6D9" w14:textId="55F72335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992 (94.8)</w:t>
            </w:r>
          </w:p>
        </w:tc>
        <w:tc>
          <w:tcPr>
            <w:tcW w:w="1240" w:type="dxa"/>
            <w:shd w:val="clear" w:color="auto" w:fill="auto"/>
            <w:hideMark/>
          </w:tcPr>
          <w:p w14:paraId="2BA1024C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0EAE5ED4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29017269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Onset,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378EE396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7FBDC93B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2EDDD12C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08D6B259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52789653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 xml:space="preserve">HAI </w:t>
            </w:r>
          </w:p>
        </w:tc>
        <w:tc>
          <w:tcPr>
            <w:tcW w:w="1620" w:type="dxa"/>
            <w:shd w:val="clear" w:color="auto" w:fill="auto"/>
            <w:hideMark/>
          </w:tcPr>
          <w:p w14:paraId="772BC78A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531 (4.6)</w:t>
            </w:r>
          </w:p>
        </w:tc>
        <w:tc>
          <w:tcPr>
            <w:tcW w:w="1620" w:type="dxa"/>
            <w:shd w:val="clear" w:color="auto" w:fill="auto"/>
            <w:hideMark/>
          </w:tcPr>
          <w:p w14:paraId="6592EDB8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5617 (15.7)</w:t>
            </w:r>
          </w:p>
        </w:tc>
        <w:tc>
          <w:tcPr>
            <w:tcW w:w="1240" w:type="dxa"/>
            <w:shd w:val="clear" w:color="auto" w:fill="auto"/>
            <w:hideMark/>
          </w:tcPr>
          <w:p w14:paraId="50B69DF5" w14:textId="636CF1D3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08727862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2F84BADA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Community onset</w:t>
            </w:r>
          </w:p>
        </w:tc>
        <w:tc>
          <w:tcPr>
            <w:tcW w:w="1620" w:type="dxa"/>
            <w:shd w:val="clear" w:color="auto" w:fill="auto"/>
            <w:hideMark/>
          </w:tcPr>
          <w:p w14:paraId="120111B8" w14:textId="1B7323EF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098 (95.4)</w:t>
            </w:r>
          </w:p>
        </w:tc>
        <w:tc>
          <w:tcPr>
            <w:tcW w:w="1620" w:type="dxa"/>
            <w:shd w:val="clear" w:color="auto" w:fill="auto"/>
            <w:hideMark/>
          </w:tcPr>
          <w:p w14:paraId="4E116F1F" w14:textId="050E94E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250 (84.3)</w:t>
            </w:r>
          </w:p>
        </w:tc>
        <w:tc>
          <w:tcPr>
            <w:tcW w:w="1240" w:type="dxa"/>
            <w:shd w:val="clear" w:color="auto" w:fill="auto"/>
            <w:hideMark/>
          </w:tcPr>
          <w:p w14:paraId="0DE0E9B5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03871D71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2A8100D9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Admission source,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320A55FB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51914D28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4E49E29A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36B221FB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71813650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Clinic</w:t>
            </w:r>
          </w:p>
        </w:tc>
        <w:tc>
          <w:tcPr>
            <w:tcW w:w="1620" w:type="dxa"/>
            <w:shd w:val="clear" w:color="auto" w:fill="auto"/>
            <w:hideMark/>
          </w:tcPr>
          <w:p w14:paraId="050D9919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808 (6.9)</w:t>
            </w:r>
          </w:p>
        </w:tc>
        <w:tc>
          <w:tcPr>
            <w:tcW w:w="1620" w:type="dxa"/>
            <w:shd w:val="clear" w:color="auto" w:fill="auto"/>
            <w:hideMark/>
          </w:tcPr>
          <w:p w14:paraId="75B6F546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2972 (8.3)</w:t>
            </w:r>
          </w:p>
        </w:tc>
        <w:tc>
          <w:tcPr>
            <w:tcW w:w="1240" w:type="dxa"/>
            <w:shd w:val="clear" w:color="auto" w:fill="auto"/>
            <w:hideMark/>
          </w:tcPr>
          <w:p w14:paraId="06EC6A2E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1FEB0B9B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6ACE67A8" w14:textId="79F4B7BE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Non</w:t>
            </w:r>
            <w:r w:rsidR="00B307B3"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-</w:t>
            </w: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healthcare facility point of origin</w:t>
            </w:r>
          </w:p>
        </w:tc>
        <w:tc>
          <w:tcPr>
            <w:tcW w:w="1620" w:type="dxa"/>
            <w:shd w:val="clear" w:color="auto" w:fill="auto"/>
            <w:hideMark/>
          </w:tcPr>
          <w:p w14:paraId="0B6B9132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9269 (79.7)</w:t>
            </w:r>
          </w:p>
        </w:tc>
        <w:tc>
          <w:tcPr>
            <w:tcW w:w="1620" w:type="dxa"/>
            <w:shd w:val="clear" w:color="auto" w:fill="auto"/>
            <w:hideMark/>
          </w:tcPr>
          <w:p w14:paraId="38ADD3B3" w14:textId="2B363C4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962 (75.2)</w:t>
            </w:r>
          </w:p>
        </w:tc>
        <w:tc>
          <w:tcPr>
            <w:tcW w:w="1240" w:type="dxa"/>
            <w:shd w:val="clear" w:color="auto" w:fill="auto"/>
            <w:hideMark/>
          </w:tcPr>
          <w:p w14:paraId="7F9F5E21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75984574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1728F747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Transferred</w:t>
            </w:r>
          </w:p>
        </w:tc>
        <w:tc>
          <w:tcPr>
            <w:tcW w:w="1620" w:type="dxa"/>
            <w:shd w:val="clear" w:color="auto" w:fill="auto"/>
            <w:hideMark/>
          </w:tcPr>
          <w:p w14:paraId="19A31A97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1191 (10.2)</w:t>
            </w:r>
          </w:p>
        </w:tc>
        <w:tc>
          <w:tcPr>
            <w:tcW w:w="1620" w:type="dxa"/>
            <w:shd w:val="clear" w:color="auto" w:fill="auto"/>
            <w:hideMark/>
          </w:tcPr>
          <w:p w14:paraId="213FC463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5043 (14.1)</w:t>
            </w:r>
          </w:p>
        </w:tc>
        <w:tc>
          <w:tcPr>
            <w:tcW w:w="1240" w:type="dxa"/>
            <w:shd w:val="clear" w:color="auto" w:fill="auto"/>
            <w:hideMark/>
          </w:tcPr>
          <w:p w14:paraId="265DBFEA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5F2727AC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6DAD5DFC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Information not available</w:t>
            </w:r>
          </w:p>
        </w:tc>
        <w:tc>
          <w:tcPr>
            <w:tcW w:w="1620" w:type="dxa"/>
            <w:shd w:val="clear" w:color="auto" w:fill="auto"/>
            <w:hideMark/>
          </w:tcPr>
          <w:p w14:paraId="2EFB8DA6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361 (3.1)</w:t>
            </w:r>
          </w:p>
        </w:tc>
        <w:tc>
          <w:tcPr>
            <w:tcW w:w="1620" w:type="dxa"/>
            <w:shd w:val="clear" w:color="auto" w:fill="auto"/>
            <w:hideMark/>
          </w:tcPr>
          <w:p w14:paraId="0375F1F3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890 (2.5)</w:t>
            </w:r>
          </w:p>
        </w:tc>
        <w:tc>
          <w:tcPr>
            <w:tcW w:w="1240" w:type="dxa"/>
            <w:shd w:val="clear" w:color="auto" w:fill="auto"/>
            <w:hideMark/>
          </w:tcPr>
          <w:p w14:paraId="5ECFA62E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4574056F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7C29E013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Admission type,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6D863D00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51DF0BD4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74D5B455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754B3FB4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0F01442D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Elective</w:t>
            </w:r>
          </w:p>
        </w:tc>
        <w:tc>
          <w:tcPr>
            <w:tcW w:w="1620" w:type="dxa"/>
            <w:shd w:val="clear" w:color="auto" w:fill="auto"/>
            <w:hideMark/>
          </w:tcPr>
          <w:p w14:paraId="3EA12573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392 (3.4)</w:t>
            </w:r>
          </w:p>
        </w:tc>
        <w:tc>
          <w:tcPr>
            <w:tcW w:w="1620" w:type="dxa"/>
            <w:shd w:val="clear" w:color="auto" w:fill="auto"/>
            <w:hideMark/>
          </w:tcPr>
          <w:p w14:paraId="472681F8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2606 (7.3)</w:t>
            </w:r>
          </w:p>
        </w:tc>
        <w:tc>
          <w:tcPr>
            <w:tcW w:w="1240" w:type="dxa"/>
            <w:shd w:val="clear" w:color="auto" w:fill="auto"/>
            <w:hideMark/>
          </w:tcPr>
          <w:p w14:paraId="2B54F517" w14:textId="6586172C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0970B98B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62D7E01D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Emergency</w:t>
            </w:r>
          </w:p>
        </w:tc>
        <w:tc>
          <w:tcPr>
            <w:tcW w:w="1620" w:type="dxa"/>
            <w:shd w:val="clear" w:color="auto" w:fill="auto"/>
            <w:hideMark/>
          </w:tcPr>
          <w:p w14:paraId="0EBD9EF7" w14:textId="263755E9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399 (89.4)</w:t>
            </w:r>
          </w:p>
        </w:tc>
        <w:tc>
          <w:tcPr>
            <w:tcW w:w="1620" w:type="dxa"/>
            <w:shd w:val="clear" w:color="auto" w:fill="auto"/>
            <w:hideMark/>
          </w:tcPr>
          <w:p w14:paraId="1B8828D3" w14:textId="5AB328F6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492 (82.2)</w:t>
            </w:r>
          </w:p>
        </w:tc>
        <w:tc>
          <w:tcPr>
            <w:tcW w:w="1240" w:type="dxa"/>
            <w:shd w:val="clear" w:color="auto" w:fill="auto"/>
            <w:hideMark/>
          </w:tcPr>
          <w:p w14:paraId="5192D7E1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271BA0D6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448AC510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Information not available</w:t>
            </w:r>
          </w:p>
        </w:tc>
        <w:tc>
          <w:tcPr>
            <w:tcW w:w="1620" w:type="dxa"/>
            <w:shd w:val="clear" w:color="auto" w:fill="auto"/>
            <w:hideMark/>
          </w:tcPr>
          <w:p w14:paraId="1AB6E02A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 (0.2)</w:t>
            </w:r>
          </w:p>
        </w:tc>
        <w:tc>
          <w:tcPr>
            <w:tcW w:w="1620" w:type="dxa"/>
            <w:shd w:val="clear" w:color="auto" w:fill="auto"/>
            <w:hideMark/>
          </w:tcPr>
          <w:p w14:paraId="74C26D91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 (0.3)</w:t>
            </w:r>
          </w:p>
        </w:tc>
        <w:tc>
          <w:tcPr>
            <w:tcW w:w="1240" w:type="dxa"/>
            <w:shd w:val="clear" w:color="auto" w:fill="auto"/>
            <w:hideMark/>
          </w:tcPr>
          <w:p w14:paraId="61F24A5C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713DB599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69F5FD6B" w14:textId="5820CB4D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lastRenderedPageBreak/>
              <w:t xml:space="preserve">Trauma </w:t>
            </w:r>
            <w:r w:rsidR="00A84D54"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centre</w:t>
            </w:r>
          </w:p>
        </w:tc>
        <w:tc>
          <w:tcPr>
            <w:tcW w:w="1620" w:type="dxa"/>
            <w:shd w:val="clear" w:color="auto" w:fill="auto"/>
            <w:hideMark/>
          </w:tcPr>
          <w:p w14:paraId="1D07DD3F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 (0.1)</w:t>
            </w:r>
          </w:p>
        </w:tc>
        <w:tc>
          <w:tcPr>
            <w:tcW w:w="1620" w:type="dxa"/>
            <w:shd w:val="clear" w:color="auto" w:fill="auto"/>
            <w:hideMark/>
          </w:tcPr>
          <w:p w14:paraId="51BF7887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182 (0.5)</w:t>
            </w:r>
          </w:p>
        </w:tc>
        <w:tc>
          <w:tcPr>
            <w:tcW w:w="1240" w:type="dxa"/>
            <w:shd w:val="clear" w:color="auto" w:fill="auto"/>
            <w:hideMark/>
          </w:tcPr>
          <w:p w14:paraId="397FA730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684FCEC7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676CB4A0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Urgent</w:t>
            </w:r>
          </w:p>
        </w:tc>
        <w:tc>
          <w:tcPr>
            <w:tcW w:w="1620" w:type="dxa"/>
            <w:shd w:val="clear" w:color="auto" w:fill="auto"/>
            <w:hideMark/>
          </w:tcPr>
          <w:p w14:paraId="505A5CAE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803 (6.9)</w:t>
            </w:r>
          </w:p>
        </w:tc>
        <w:tc>
          <w:tcPr>
            <w:tcW w:w="1620" w:type="dxa"/>
            <w:shd w:val="clear" w:color="auto" w:fill="auto"/>
            <w:hideMark/>
          </w:tcPr>
          <w:p w14:paraId="35A25109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3484 (9.7)</w:t>
            </w:r>
          </w:p>
        </w:tc>
        <w:tc>
          <w:tcPr>
            <w:tcW w:w="1240" w:type="dxa"/>
            <w:shd w:val="clear" w:color="auto" w:fill="auto"/>
            <w:hideMark/>
          </w:tcPr>
          <w:p w14:paraId="2F0B873C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15AF37B4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58BC9B28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CCI,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569938D4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4F25FB0D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7F1CF9FC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01C9AD70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7DF8B14E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620" w:type="dxa"/>
            <w:shd w:val="clear" w:color="auto" w:fill="auto"/>
            <w:hideMark/>
          </w:tcPr>
          <w:p w14:paraId="48B6F106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2077 (17.9)</w:t>
            </w:r>
          </w:p>
        </w:tc>
        <w:tc>
          <w:tcPr>
            <w:tcW w:w="1620" w:type="dxa"/>
            <w:shd w:val="clear" w:color="auto" w:fill="auto"/>
            <w:hideMark/>
          </w:tcPr>
          <w:p w14:paraId="2D495E67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5369 (15.0)</w:t>
            </w:r>
          </w:p>
        </w:tc>
        <w:tc>
          <w:tcPr>
            <w:tcW w:w="1240" w:type="dxa"/>
            <w:shd w:val="clear" w:color="auto" w:fill="auto"/>
            <w:hideMark/>
          </w:tcPr>
          <w:p w14:paraId="72B76C7B" w14:textId="6433E5EC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4A7E93C7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310F53D1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20" w:type="dxa"/>
            <w:shd w:val="clear" w:color="auto" w:fill="auto"/>
            <w:hideMark/>
          </w:tcPr>
          <w:p w14:paraId="340F4043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2307 (19.8)</w:t>
            </w:r>
          </w:p>
        </w:tc>
        <w:tc>
          <w:tcPr>
            <w:tcW w:w="1620" w:type="dxa"/>
            <w:shd w:val="clear" w:color="auto" w:fill="auto"/>
            <w:hideMark/>
          </w:tcPr>
          <w:p w14:paraId="482111D2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6174 (17.2)</w:t>
            </w:r>
          </w:p>
        </w:tc>
        <w:tc>
          <w:tcPr>
            <w:tcW w:w="1240" w:type="dxa"/>
            <w:shd w:val="clear" w:color="auto" w:fill="auto"/>
            <w:hideMark/>
          </w:tcPr>
          <w:p w14:paraId="37B58A12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7A618CBE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74F81ED1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620" w:type="dxa"/>
            <w:shd w:val="clear" w:color="auto" w:fill="auto"/>
            <w:hideMark/>
          </w:tcPr>
          <w:p w14:paraId="6DC33CD9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2050 (17.6)</w:t>
            </w:r>
          </w:p>
        </w:tc>
        <w:tc>
          <w:tcPr>
            <w:tcW w:w="1620" w:type="dxa"/>
            <w:shd w:val="clear" w:color="auto" w:fill="auto"/>
            <w:hideMark/>
          </w:tcPr>
          <w:p w14:paraId="760233A9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6473 (18.0)</w:t>
            </w:r>
          </w:p>
        </w:tc>
        <w:tc>
          <w:tcPr>
            <w:tcW w:w="1240" w:type="dxa"/>
            <w:shd w:val="clear" w:color="auto" w:fill="auto"/>
            <w:hideMark/>
          </w:tcPr>
          <w:p w14:paraId="4D84CAB6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0EB573C2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0B61530E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3–5</w:t>
            </w:r>
          </w:p>
        </w:tc>
        <w:tc>
          <w:tcPr>
            <w:tcW w:w="1620" w:type="dxa"/>
            <w:shd w:val="clear" w:color="auto" w:fill="auto"/>
            <w:hideMark/>
          </w:tcPr>
          <w:p w14:paraId="2FBC07A5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3724 (32.0)</w:t>
            </w:r>
          </w:p>
        </w:tc>
        <w:tc>
          <w:tcPr>
            <w:tcW w:w="1620" w:type="dxa"/>
            <w:shd w:val="clear" w:color="auto" w:fill="auto"/>
            <w:hideMark/>
          </w:tcPr>
          <w:p w14:paraId="5B7E0A53" w14:textId="33E79EBE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383 (34.5)</w:t>
            </w:r>
          </w:p>
        </w:tc>
        <w:tc>
          <w:tcPr>
            <w:tcW w:w="1240" w:type="dxa"/>
            <w:shd w:val="clear" w:color="auto" w:fill="auto"/>
            <w:hideMark/>
          </w:tcPr>
          <w:p w14:paraId="0D5EF3A3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2713E3AD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62268E26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5+</w:t>
            </w:r>
          </w:p>
        </w:tc>
        <w:tc>
          <w:tcPr>
            <w:tcW w:w="1620" w:type="dxa"/>
            <w:shd w:val="clear" w:color="auto" w:fill="auto"/>
            <w:hideMark/>
          </w:tcPr>
          <w:p w14:paraId="7C283C3D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1471 (12.6)</w:t>
            </w:r>
          </w:p>
        </w:tc>
        <w:tc>
          <w:tcPr>
            <w:tcW w:w="1620" w:type="dxa"/>
            <w:shd w:val="clear" w:color="auto" w:fill="auto"/>
            <w:hideMark/>
          </w:tcPr>
          <w:p w14:paraId="2E9BFAB4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5468 (15.2)</w:t>
            </w:r>
          </w:p>
        </w:tc>
        <w:tc>
          <w:tcPr>
            <w:tcW w:w="1240" w:type="dxa"/>
            <w:shd w:val="clear" w:color="auto" w:fill="auto"/>
            <w:hideMark/>
          </w:tcPr>
          <w:p w14:paraId="30ED9FB0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50F26F73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41123B4A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Day from admission to index culture,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73795EBF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1234AF90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0A3FE9A1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3F5EF87C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7FAA5DD3" w14:textId="0A271714" w:rsidR="00B53B93" w:rsidRPr="00A84D54" w:rsidRDefault="0078396E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S</w:t>
            </w:r>
            <w:r w:rsidR="00B53B93"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ame day</w:t>
            </w:r>
          </w:p>
        </w:tc>
        <w:tc>
          <w:tcPr>
            <w:tcW w:w="1620" w:type="dxa"/>
            <w:shd w:val="clear" w:color="auto" w:fill="auto"/>
            <w:hideMark/>
          </w:tcPr>
          <w:p w14:paraId="45DE59B1" w14:textId="57C1A35B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827 (93.1)</w:t>
            </w:r>
          </w:p>
        </w:tc>
        <w:tc>
          <w:tcPr>
            <w:tcW w:w="1620" w:type="dxa"/>
            <w:shd w:val="clear" w:color="auto" w:fill="auto"/>
            <w:hideMark/>
          </w:tcPr>
          <w:p w14:paraId="7E23C6D2" w14:textId="3AA4CD13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871 (74.9)</w:t>
            </w:r>
          </w:p>
        </w:tc>
        <w:tc>
          <w:tcPr>
            <w:tcW w:w="1240" w:type="dxa"/>
            <w:shd w:val="clear" w:color="auto" w:fill="auto"/>
            <w:hideMark/>
          </w:tcPr>
          <w:p w14:paraId="3D8F593B" w14:textId="42D84DFE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51041506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396F94E6" w14:textId="5486108D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2</w:t>
            </w: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vertAlign w:val="superscript"/>
                <w:lang w:eastAsia="en-GB"/>
              </w:rPr>
              <w:t>nd</w:t>
            </w: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–4</w:t>
            </w: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vertAlign w:val="superscript"/>
                <w:lang w:eastAsia="en-GB"/>
              </w:rPr>
              <w:t>th</w:t>
            </w: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 xml:space="preserve"> day</w:t>
            </w:r>
          </w:p>
        </w:tc>
        <w:tc>
          <w:tcPr>
            <w:tcW w:w="1620" w:type="dxa"/>
            <w:shd w:val="clear" w:color="auto" w:fill="auto"/>
            <w:hideMark/>
          </w:tcPr>
          <w:p w14:paraId="08B00BF5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362 (3.1)</w:t>
            </w:r>
          </w:p>
        </w:tc>
        <w:tc>
          <w:tcPr>
            <w:tcW w:w="1620" w:type="dxa"/>
            <w:shd w:val="clear" w:color="auto" w:fill="auto"/>
            <w:hideMark/>
          </w:tcPr>
          <w:p w14:paraId="64C765A8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5204 (14.5)</w:t>
            </w:r>
          </w:p>
        </w:tc>
        <w:tc>
          <w:tcPr>
            <w:tcW w:w="1240" w:type="dxa"/>
            <w:shd w:val="clear" w:color="auto" w:fill="auto"/>
            <w:hideMark/>
          </w:tcPr>
          <w:p w14:paraId="5093CBF3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2439566B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24A768AA" w14:textId="717F03F6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5</w:t>
            </w: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vertAlign w:val="superscript"/>
                <w:lang w:eastAsia="en-GB"/>
              </w:rPr>
              <w:t>th+</w:t>
            </w: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 xml:space="preserve"> days</w:t>
            </w:r>
          </w:p>
        </w:tc>
        <w:tc>
          <w:tcPr>
            <w:tcW w:w="1620" w:type="dxa"/>
            <w:shd w:val="clear" w:color="auto" w:fill="auto"/>
            <w:hideMark/>
          </w:tcPr>
          <w:p w14:paraId="4567014C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440 (3.8)</w:t>
            </w:r>
          </w:p>
        </w:tc>
        <w:tc>
          <w:tcPr>
            <w:tcW w:w="1620" w:type="dxa"/>
            <w:shd w:val="clear" w:color="auto" w:fill="auto"/>
            <w:hideMark/>
          </w:tcPr>
          <w:p w14:paraId="1BA99BA6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3792 (10.6)</w:t>
            </w:r>
          </w:p>
        </w:tc>
        <w:tc>
          <w:tcPr>
            <w:tcW w:w="1240" w:type="dxa"/>
            <w:shd w:val="clear" w:color="auto" w:fill="auto"/>
            <w:hideMark/>
          </w:tcPr>
          <w:p w14:paraId="54C4FD61" w14:textId="77777777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B53B93" w:rsidRPr="00A84D54" w14:paraId="4AFE249C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46B51B17" w14:textId="77777777" w:rsidR="00B53B93" w:rsidRPr="00A84D54" w:rsidRDefault="00B53B93" w:rsidP="00B53B93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en-GB"/>
              </w:rPr>
              <w:t>Mono- vs polymicrobial, n (%)</w:t>
            </w:r>
          </w:p>
        </w:tc>
        <w:tc>
          <w:tcPr>
            <w:tcW w:w="1620" w:type="dxa"/>
            <w:shd w:val="clear" w:color="auto" w:fill="auto"/>
            <w:hideMark/>
          </w:tcPr>
          <w:p w14:paraId="2CDD217D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3A5A93F9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shd w:val="clear" w:color="auto" w:fill="auto"/>
            <w:hideMark/>
          </w:tcPr>
          <w:p w14:paraId="3FEB8FF3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53B93" w:rsidRPr="00A84D54" w14:paraId="34E875E3" w14:textId="77777777" w:rsidTr="0078396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shd w:val="clear" w:color="auto" w:fill="auto"/>
            <w:hideMark/>
          </w:tcPr>
          <w:p w14:paraId="12CF4B84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Monomicrobial</w:t>
            </w:r>
          </w:p>
        </w:tc>
        <w:tc>
          <w:tcPr>
            <w:tcW w:w="1620" w:type="dxa"/>
            <w:shd w:val="clear" w:color="auto" w:fill="auto"/>
            <w:hideMark/>
          </w:tcPr>
          <w:p w14:paraId="3590CE70" w14:textId="6CFB95B8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534 (99.2)</w:t>
            </w:r>
          </w:p>
        </w:tc>
        <w:tc>
          <w:tcPr>
            <w:tcW w:w="1620" w:type="dxa"/>
            <w:shd w:val="clear" w:color="auto" w:fill="auto"/>
            <w:hideMark/>
          </w:tcPr>
          <w:p w14:paraId="0F4C5D1B" w14:textId="5F5C24C5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  <w:r w:rsidR="005120D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,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899 (94.5)</w:t>
            </w:r>
          </w:p>
        </w:tc>
        <w:tc>
          <w:tcPr>
            <w:tcW w:w="1240" w:type="dxa"/>
            <w:shd w:val="clear" w:color="auto" w:fill="auto"/>
            <w:hideMark/>
          </w:tcPr>
          <w:p w14:paraId="7F9C940B" w14:textId="7F34CE6E" w:rsidR="00B53B93" w:rsidRPr="00A84D54" w:rsidRDefault="00B53B93" w:rsidP="00B53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="00322CC9"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.0001</w:t>
            </w:r>
          </w:p>
        </w:tc>
      </w:tr>
      <w:tr w:rsidR="00B53B93" w:rsidRPr="00A84D54" w14:paraId="4D1F56FE" w14:textId="77777777" w:rsidTr="00783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4FF6419" w14:textId="77777777" w:rsidR="00B53B93" w:rsidRPr="00A84D54" w:rsidRDefault="00B53B93" w:rsidP="00B53B93">
            <w:pPr>
              <w:ind w:firstLine="176"/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b w:val="0"/>
                <w:i/>
                <w:color w:val="000000"/>
                <w:sz w:val="18"/>
                <w:szCs w:val="18"/>
                <w:lang w:eastAsia="en-GB"/>
              </w:rPr>
              <w:t>Polymicrobial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4AFFCBB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 (0.8)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E7F701E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84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1968 (5.5)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9FD151B" w14:textId="77777777" w:rsidR="00B53B93" w:rsidRPr="00A84D54" w:rsidRDefault="00B53B93" w:rsidP="00B53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</w:tbl>
    <w:bookmarkEnd w:id="0"/>
    <w:bookmarkEnd w:id="1"/>
    <w:p w14:paraId="730F59E8" w14:textId="178688DF" w:rsidR="009E264C" w:rsidRPr="00A84D54" w:rsidRDefault="009E264C" w:rsidP="009E264C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A84D54">
        <w:rPr>
          <w:rFonts w:ascii="Arial" w:hAnsi="Arial" w:cs="Arial"/>
          <w:i/>
          <w:sz w:val="20"/>
          <w:szCs w:val="20"/>
        </w:rPr>
        <w:t>CCI</w:t>
      </w:r>
      <w:r w:rsidRPr="00A84D54">
        <w:rPr>
          <w:rFonts w:ascii="Arial" w:hAnsi="Arial" w:cs="Arial"/>
          <w:sz w:val="20"/>
          <w:szCs w:val="20"/>
        </w:rPr>
        <w:t xml:space="preserve"> Charlson Comorbidity Index</w:t>
      </w:r>
      <w:r w:rsidR="0078396E" w:rsidRPr="00A84D54">
        <w:rPr>
          <w:rFonts w:ascii="Arial" w:hAnsi="Arial" w:cs="Arial"/>
          <w:sz w:val="20"/>
          <w:szCs w:val="20"/>
        </w:rPr>
        <w:t xml:space="preserve">, </w:t>
      </w:r>
      <w:r w:rsidRPr="00A84D54">
        <w:rPr>
          <w:rFonts w:ascii="Arial" w:hAnsi="Arial" w:cs="Arial"/>
          <w:i/>
          <w:sz w:val="20"/>
          <w:szCs w:val="20"/>
        </w:rPr>
        <w:t>CR</w:t>
      </w:r>
      <w:r w:rsidR="0078396E" w:rsidRPr="00A84D54">
        <w:rPr>
          <w:rFonts w:ascii="Arial" w:hAnsi="Arial" w:cs="Arial"/>
          <w:sz w:val="20"/>
          <w:szCs w:val="20"/>
        </w:rPr>
        <w:t xml:space="preserve"> C</w:t>
      </w:r>
      <w:r w:rsidRPr="00A84D54">
        <w:rPr>
          <w:rFonts w:ascii="Arial" w:hAnsi="Arial" w:cs="Arial"/>
          <w:sz w:val="20"/>
          <w:szCs w:val="20"/>
        </w:rPr>
        <w:t>arbapenem resistant</w:t>
      </w:r>
      <w:r w:rsidR="0078396E" w:rsidRPr="00A84D54">
        <w:rPr>
          <w:rFonts w:ascii="Arial" w:hAnsi="Arial" w:cs="Arial"/>
          <w:sz w:val="20"/>
          <w:szCs w:val="20"/>
        </w:rPr>
        <w:t xml:space="preserve">, </w:t>
      </w:r>
      <w:r w:rsidRPr="00A84D54">
        <w:rPr>
          <w:rFonts w:ascii="Arial" w:hAnsi="Arial" w:cs="Arial"/>
          <w:i/>
          <w:sz w:val="20"/>
          <w:szCs w:val="20"/>
        </w:rPr>
        <w:t>CS</w:t>
      </w:r>
      <w:r w:rsidR="0078396E" w:rsidRPr="00A84D54">
        <w:rPr>
          <w:rFonts w:ascii="Arial" w:hAnsi="Arial" w:cs="Arial"/>
          <w:sz w:val="20"/>
          <w:szCs w:val="20"/>
        </w:rPr>
        <w:t xml:space="preserve"> C</w:t>
      </w:r>
      <w:r w:rsidRPr="00A84D54">
        <w:rPr>
          <w:rFonts w:ascii="Arial" w:hAnsi="Arial" w:cs="Arial"/>
          <w:sz w:val="20"/>
          <w:szCs w:val="20"/>
        </w:rPr>
        <w:t>arbapenem susceptible</w:t>
      </w:r>
      <w:r w:rsidR="0078396E" w:rsidRPr="00A84D54">
        <w:rPr>
          <w:rFonts w:ascii="Arial" w:hAnsi="Arial" w:cs="Arial"/>
          <w:sz w:val="20"/>
          <w:szCs w:val="20"/>
        </w:rPr>
        <w:t>,</w:t>
      </w:r>
      <w:r w:rsidRPr="00A84D54">
        <w:rPr>
          <w:rFonts w:ascii="Arial" w:hAnsi="Arial" w:cs="Arial"/>
          <w:sz w:val="20"/>
          <w:szCs w:val="20"/>
        </w:rPr>
        <w:t xml:space="preserve"> </w:t>
      </w:r>
      <w:r w:rsidRPr="00A84D54">
        <w:rPr>
          <w:rFonts w:ascii="Arial" w:hAnsi="Arial" w:cs="Arial"/>
          <w:i/>
          <w:sz w:val="20"/>
          <w:szCs w:val="20"/>
        </w:rPr>
        <w:t>HAI</w:t>
      </w:r>
      <w:r w:rsidRPr="00A84D54">
        <w:rPr>
          <w:rFonts w:ascii="Arial" w:hAnsi="Arial" w:cs="Arial"/>
          <w:sz w:val="20"/>
          <w:szCs w:val="20"/>
        </w:rPr>
        <w:t xml:space="preserve"> </w:t>
      </w:r>
      <w:r w:rsidR="0078396E" w:rsidRPr="00A84D54">
        <w:rPr>
          <w:rFonts w:ascii="Arial" w:hAnsi="Arial" w:cs="Arial"/>
          <w:sz w:val="20"/>
          <w:szCs w:val="20"/>
        </w:rPr>
        <w:t>H</w:t>
      </w:r>
      <w:r w:rsidRPr="00A84D54">
        <w:rPr>
          <w:rFonts w:ascii="Arial" w:hAnsi="Arial" w:cs="Arial"/>
          <w:sz w:val="20"/>
          <w:szCs w:val="20"/>
        </w:rPr>
        <w:t>ospital-acquired infection</w:t>
      </w:r>
      <w:r w:rsidR="00B16770" w:rsidRPr="00A84D54">
        <w:rPr>
          <w:rFonts w:ascii="Arial" w:hAnsi="Arial" w:cs="Arial"/>
          <w:sz w:val="20"/>
          <w:szCs w:val="20"/>
        </w:rPr>
        <w:t xml:space="preserve"> (i.e. after 3 days</w:t>
      </w:r>
      <w:r w:rsidR="0078396E" w:rsidRPr="00A84D54">
        <w:rPr>
          <w:rFonts w:ascii="Arial" w:hAnsi="Arial" w:cs="Arial"/>
          <w:sz w:val="20"/>
          <w:szCs w:val="20"/>
        </w:rPr>
        <w:t xml:space="preserve">), </w:t>
      </w:r>
      <w:r w:rsidRPr="00A84D54">
        <w:rPr>
          <w:rFonts w:ascii="Arial" w:hAnsi="Arial" w:cs="Arial"/>
          <w:i/>
          <w:sz w:val="20"/>
          <w:szCs w:val="20"/>
        </w:rPr>
        <w:t>ICU</w:t>
      </w:r>
      <w:r w:rsidRPr="00A84D54">
        <w:rPr>
          <w:rFonts w:ascii="Arial" w:hAnsi="Arial" w:cs="Arial"/>
          <w:sz w:val="20"/>
          <w:szCs w:val="20"/>
        </w:rPr>
        <w:t xml:space="preserve"> </w:t>
      </w:r>
      <w:r w:rsidR="0078396E" w:rsidRPr="00A84D54">
        <w:rPr>
          <w:rFonts w:ascii="Arial" w:hAnsi="Arial" w:cs="Arial"/>
          <w:sz w:val="20"/>
          <w:szCs w:val="20"/>
        </w:rPr>
        <w:t>I</w:t>
      </w:r>
      <w:r w:rsidRPr="00A84D54">
        <w:rPr>
          <w:rFonts w:ascii="Arial" w:hAnsi="Arial" w:cs="Arial"/>
          <w:sz w:val="20"/>
          <w:szCs w:val="20"/>
        </w:rPr>
        <w:t>ntensive care unit</w:t>
      </w:r>
      <w:r w:rsidR="0078396E" w:rsidRPr="00A84D54">
        <w:rPr>
          <w:rFonts w:ascii="Arial" w:hAnsi="Arial" w:cs="Arial"/>
          <w:sz w:val="20"/>
          <w:szCs w:val="20"/>
        </w:rPr>
        <w:t>,</w:t>
      </w:r>
      <w:r w:rsidRPr="00A84D54">
        <w:rPr>
          <w:rFonts w:ascii="Arial" w:hAnsi="Arial" w:cs="Arial"/>
          <w:sz w:val="20"/>
          <w:szCs w:val="20"/>
        </w:rPr>
        <w:t xml:space="preserve"> </w:t>
      </w:r>
      <w:r w:rsidRPr="00A84D54">
        <w:rPr>
          <w:rFonts w:ascii="Arial" w:hAnsi="Arial" w:cs="Arial"/>
          <w:i/>
          <w:sz w:val="20"/>
          <w:szCs w:val="20"/>
        </w:rPr>
        <w:t>UTI</w:t>
      </w:r>
      <w:r w:rsidRPr="00A84D54">
        <w:rPr>
          <w:rFonts w:ascii="Arial" w:hAnsi="Arial" w:cs="Arial"/>
          <w:sz w:val="20"/>
          <w:szCs w:val="20"/>
        </w:rPr>
        <w:t xml:space="preserve"> </w:t>
      </w:r>
      <w:r w:rsidR="0078396E" w:rsidRPr="00A84D54">
        <w:rPr>
          <w:rFonts w:ascii="Arial" w:hAnsi="Arial" w:cs="Arial"/>
          <w:sz w:val="20"/>
          <w:szCs w:val="20"/>
        </w:rPr>
        <w:t>U</w:t>
      </w:r>
      <w:r w:rsidRPr="00A84D54">
        <w:rPr>
          <w:rFonts w:ascii="Arial" w:hAnsi="Arial" w:cs="Arial"/>
          <w:sz w:val="20"/>
          <w:szCs w:val="20"/>
        </w:rPr>
        <w:t>rinary tract infection</w:t>
      </w:r>
    </w:p>
    <w:p w14:paraId="7ADD1E55" w14:textId="36592871" w:rsidR="00450448" w:rsidRPr="00A84D54" w:rsidRDefault="00450448" w:rsidP="00413525">
      <w:pPr>
        <w:spacing w:line="480" w:lineRule="auto"/>
        <w:rPr>
          <w:rFonts w:ascii="Arial" w:hAnsi="Arial" w:cs="Arial"/>
          <w:szCs w:val="21"/>
        </w:rPr>
      </w:pPr>
    </w:p>
    <w:sectPr w:rsidR="00450448" w:rsidRPr="00A84D54" w:rsidSect="0041352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3E640" w14:textId="77777777" w:rsidR="00A55967" w:rsidRDefault="00A55967" w:rsidP="006D2EC4">
      <w:pPr>
        <w:spacing w:after="0" w:line="240" w:lineRule="auto"/>
      </w:pPr>
      <w:r>
        <w:separator/>
      </w:r>
    </w:p>
  </w:endnote>
  <w:endnote w:type="continuationSeparator" w:id="0">
    <w:p w14:paraId="505FC2E4" w14:textId="77777777" w:rsidR="00A55967" w:rsidRDefault="00A55967" w:rsidP="006D2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B4EE" w14:textId="677F25F3" w:rsidR="00DB14CA" w:rsidRPr="002603AA" w:rsidRDefault="00DB14CA" w:rsidP="007A5715">
    <w:pPr>
      <w:pStyle w:val="Footer"/>
      <w:tabs>
        <w:tab w:val="left" w:pos="60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2223A" w14:textId="77777777" w:rsidR="00A55967" w:rsidRDefault="00A55967" w:rsidP="006D2EC4">
      <w:pPr>
        <w:spacing w:after="0" w:line="240" w:lineRule="auto"/>
      </w:pPr>
      <w:r>
        <w:separator/>
      </w:r>
    </w:p>
  </w:footnote>
  <w:footnote w:type="continuationSeparator" w:id="0">
    <w:p w14:paraId="360F1E49" w14:textId="77777777" w:rsidR="00A55967" w:rsidRDefault="00A55967" w:rsidP="006D2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029E7" w14:textId="2968DAB9" w:rsidR="0036497B" w:rsidRPr="00FA2FE2" w:rsidRDefault="00FA2FE2" w:rsidP="00FA2FE2">
    <w:pPr>
      <w:pStyle w:val="Header"/>
    </w:pPr>
    <w:r>
      <w:t>Shields RK, et al. Burden of illness in US hospitals due to carbapenem-resistant Gram-negative urinary tract infections in patients with or without bacteraemia.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B9F"/>
    <w:multiLevelType w:val="hybridMultilevel"/>
    <w:tmpl w:val="47062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3D8C"/>
    <w:multiLevelType w:val="hybridMultilevel"/>
    <w:tmpl w:val="E402E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67A2D"/>
    <w:multiLevelType w:val="hybridMultilevel"/>
    <w:tmpl w:val="C7766DB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F3952"/>
    <w:multiLevelType w:val="hybridMultilevel"/>
    <w:tmpl w:val="5FC8D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80971"/>
    <w:multiLevelType w:val="hybridMultilevel"/>
    <w:tmpl w:val="992EE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97ECF"/>
    <w:multiLevelType w:val="hybridMultilevel"/>
    <w:tmpl w:val="4678B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C405B"/>
    <w:multiLevelType w:val="hybridMultilevel"/>
    <w:tmpl w:val="EDAA1298"/>
    <w:lvl w:ilvl="0" w:tplc="9696624A">
      <w:numFmt w:val="bullet"/>
      <w:lvlText w:val="–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909ADA1E">
      <w:numFmt w:val="bullet"/>
      <w:lvlText w:val=""/>
      <w:lvlJc w:val="left"/>
      <w:pPr>
        <w:ind w:left="1800" w:hanging="720"/>
      </w:pPr>
      <w:rPr>
        <w:rFonts w:ascii="Symbol" w:eastAsiaTheme="minorEastAsia" w:hAnsi="Symbo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50947"/>
    <w:multiLevelType w:val="hybridMultilevel"/>
    <w:tmpl w:val="1DD256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70626"/>
    <w:multiLevelType w:val="hybridMultilevel"/>
    <w:tmpl w:val="FF34F2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EE3794"/>
    <w:multiLevelType w:val="hybridMultilevel"/>
    <w:tmpl w:val="C666AF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E7CE0"/>
    <w:multiLevelType w:val="hybridMultilevel"/>
    <w:tmpl w:val="E210107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07A1F"/>
    <w:multiLevelType w:val="hybridMultilevel"/>
    <w:tmpl w:val="B3961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A7792"/>
    <w:multiLevelType w:val="hybridMultilevel"/>
    <w:tmpl w:val="E5B63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C41EC"/>
    <w:multiLevelType w:val="hybridMultilevel"/>
    <w:tmpl w:val="20BC21B0"/>
    <w:lvl w:ilvl="0" w:tplc="080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4" w15:restartNumberingAfterBreak="0">
    <w:nsid w:val="41B32B44"/>
    <w:multiLevelType w:val="hybridMultilevel"/>
    <w:tmpl w:val="280CD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00AC7"/>
    <w:multiLevelType w:val="hybridMultilevel"/>
    <w:tmpl w:val="35009376"/>
    <w:lvl w:ilvl="0" w:tplc="9696624A">
      <w:numFmt w:val="bullet"/>
      <w:lvlText w:val="–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F255C"/>
    <w:multiLevelType w:val="hybridMultilevel"/>
    <w:tmpl w:val="DAB601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1592C"/>
    <w:multiLevelType w:val="hybridMultilevel"/>
    <w:tmpl w:val="5F1626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D1DDE"/>
    <w:multiLevelType w:val="hybridMultilevel"/>
    <w:tmpl w:val="1FB847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F7C65"/>
    <w:multiLevelType w:val="hybridMultilevel"/>
    <w:tmpl w:val="03201BBA"/>
    <w:lvl w:ilvl="0" w:tplc="FD6A5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0412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40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4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909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C8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A4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49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84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F390BD8"/>
    <w:multiLevelType w:val="hybridMultilevel"/>
    <w:tmpl w:val="42728F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4002B"/>
    <w:multiLevelType w:val="hybridMultilevel"/>
    <w:tmpl w:val="587E46A4"/>
    <w:lvl w:ilvl="0" w:tplc="C3CE6040">
      <w:start w:val="1"/>
      <w:numFmt w:val="decimal"/>
      <w:lvlText w:val="%1."/>
      <w:lvlJc w:val="left"/>
      <w:pPr>
        <w:ind w:left="32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531F08CE"/>
    <w:multiLevelType w:val="hybridMultilevel"/>
    <w:tmpl w:val="FE107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76933"/>
    <w:multiLevelType w:val="hybridMultilevel"/>
    <w:tmpl w:val="0E9CB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3108D"/>
    <w:multiLevelType w:val="hybridMultilevel"/>
    <w:tmpl w:val="3FB8E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30D43"/>
    <w:multiLevelType w:val="hybridMultilevel"/>
    <w:tmpl w:val="D98431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E771D"/>
    <w:multiLevelType w:val="hybridMultilevel"/>
    <w:tmpl w:val="67AA7764"/>
    <w:lvl w:ilvl="0" w:tplc="223008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C5717"/>
    <w:multiLevelType w:val="hybridMultilevel"/>
    <w:tmpl w:val="97528B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453C1"/>
    <w:multiLevelType w:val="hybridMultilevel"/>
    <w:tmpl w:val="D31A2C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2768B"/>
    <w:multiLevelType w:val="hybridMultilevel"/>
    <w:tmpl w:val="EB9C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10C68"/>
    <w:multiLevelType w:val="hybridMultilevel"/>
    <w:tmpl w:val="43D24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53B26"/>
    <w:multiLevelType w:val="hybridMultilevel"/>
    <w:tmpl w:val="C268C8C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94363"/>
    <w:multiLevelType w:val="hybridMultilevel"/>
    <w:tmpl w:val="E8A6D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469DC"/>
    <w:multiLevelType w:val="hybridMultilevel"/>
    <w:tmpl w:val="F43EB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C030C"/>
    <w:multiLevelType w:val="hybridMultilevel"/>
    <w:tmpl w:val="021EA0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B2227"/>
    <w:multiLevelType w:val="hybridMultilevel"/>
    <w:tmpl w:val="F39420FE"/>
    <w:lvl w:ilvl="0" w:tplc="C3CE60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90CE7"/>
    <w:multiLevelType w:val="hybridMultilevel"/>
    <w:tmpl w:val="400805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854EEF"/>
    <w:multiLevelType w:val="hybridMultilevel"/>
    <w:tmpl w:val="31F4D3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B216A"/>
    <w:multiLevelType w:val="hybridMultilevel"/>
    <w:tmpl w:val="2228C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542FB"/>
    <w:multiLevelType w:val="hybridMultilevel"/>
    <w:tmpl w:val="9CF8670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C07F63"/>
    <w:multiLevelType w:val="hybridMultilevel"/>
    <w:tmpl w:val="D58E6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6"/>
  </w:num>
  <w:num w:numId="4">
    <w:abstractNumId w:val="35"/>
  </w:num>
  <w:num w:numId="5">
    <w:abstractNumId w:val="15"/>
  </w:num>
  <w:num w:numId="6">
    <w:abstractNumId w:val="21"/>
  </w:num>
  <w:num w:numId="7">
    <w:abstractNumId w:val="2"/>
  </w:num>
  <w:num w:numId="8">
    <w:abstractNumId w:val="36"/>
  </w:num>
  <w:num w:numId="9">
    <w:abstractNumId w:val="27"/>
  </w:num>
  <w:num w:numId="10">
    <w:abstractNumId w:val="26"/>
  </w:num>
  <w:num w:numId="11">
    <w:abstractNumId w:val="8"/>
  </w:num>
  <w:num w:numId="12">
    <w:abstractNumId w:val="13"/>
  </w:num>
  <w:num w:numId="13">
    <w:abstractNumId w:val="12"/>
  </w:num>
  <w:num w:numId="14">
    <w:abstractNumId w:val="37"/>
  </w:num>
  <w:num w:numId="15">
    <w:abstractNumId w:val="25"/>
  </w:num>
  <w:num w:numId="16">
    <w:abstractNumId w:val="10"/>
  </w:num>
  <w:num w:numId="17">
    <w:abstractNumId w:val="9"/>
  </w:num>
  <w:num w:numId="18">
    <w:abstractNumId w:val="31"/>
  </w:num>
  <w:num w:numId="19">
    <w:abstractNumId w:val="7"/>
  </w:num>
  <w:num w:numId="20">
    <w:abstractNumId w:val="18"/>
  </w:num>
  <w:num w:numId="21">
    <w:abstractNumId w:val="3"/>
  </w:num>
  <w:num w:numId="22">
    <w:abstractNumId w:val="16"/>
  </w:num>
  <w:num w:numId="23">
    <w:abstractNumId w:val="34"/>
  </w:num>
  <w:num w:numId="24">
    <w:abstractNumId w:val="39"/>
  </w:num>
  <w:num w:numId="25">
    <w:abstractNumId w:val="32"/>
  </w:num>
  <w:num w:numId="26">
    <w:abstractNumId w:val="19"/>
  </w:num>
  <w:num w:numId="27">
    <w:abstractNumId w:val="14"/>
  </w:num>
  <w:num w:numId="28">
    <w:abstractNumId w:val="40"/>
  </w:num>
  <w:num w:numId="29">
    <w:abstractNumId w:val="33"/>
  </w:num>
  <w:num w:numId="30">
    <w:abstractNumId w:val="5"/>
  </w:num>
  <w:num w:numId="31">
    <w:abstractNumId w:val="28"/>
  </w:num>
  <w:num w:numId="32">
    <w:abstractNumId w:val="38"/>
  </w:num>
  <w:num w:numId="33">
    <w:abstractNumId w:val="30"/>
  </w:num>
  <w:num w:numId="34">
    <w:abstractNumId w:val="23"/>
  </w:num>
  <w:num w:numId="35">
    <w:abstractNumId w:val="20"/>
  </w:num>
  <w:num w:numId="36">
    <w:abstractNumId w:val="24"/>
  </w:num>
  <w:num w:numId="37">
    <w:abstractNumId w:val="29"/>
  </w:num>
  <w:num w:numId="38">
    <w:abstractNumId w:val="4"/>
  </w:num>
  <w:num w:numId="39">
    <w:abstractNumId w:val="11"/>
  </w:num>
  <w:num w:numId="40">
    <w:abstractNumId w:val="0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Formatting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C4"/>
    <w:rsid w:val="000003DD"/>
    <w:rsid w:val="0000185E"/>
    <w:rsid w:val="00002345"/>
    <w:rsid w:val="00002AAF"/>
    <w:rsid w:val="00006A32"/>
    <w:rsid w:val="00006BD8"/>
    <w:rsid w:val="00007301"/>
    <w:rsid w:val="000076F2"/>
    <w:rsid w:val="00007D27"/>
    <w:rsid w:val="00010AB3"/>
    <w:rsid w:val="00010D88"/>
    <w:rsid w:val="00011744"/>
    <w:rsid w:val="000124CA"/>
    <w:rsid w:val="000136F9"/>
    <w:rsid w:val="00014A12"/>
    <w:rsid w:val="00017553"/>
    <w:rsid w:val="00017571"/>
    <w:rsid w:val="00021924"/>
    <w:rsid w:val="000223F2"/>
    <w:rsid w:val="00022755"/>
    <w:rsid w:val="00025F4B"/>
    <w:rsid w:val="00026937"/>
    <w:rsid w:val="00031443"/>
    <w:rsid w:val="00032B4C"/>
    <w:rsid w:val="00033BE3"/>
    <w:rsid w:val="00037059"/>
    <w:rsid w:val="00037C07"/>
    <w:rsid w:val="00040D7E"/>
    <w:rsid w:val="00041334"/>
    <w:rsid w:val="00046002"/>
    <w:rsid w:val="00050743"/>
    <w:rsid w:val="00052F35"/>
    <w:rsid w:val="000536BA"/>
    <w:rsid w:val="00053CDC"/>
    <w:rsid w:val="000544A6"/>
    <w:rsid w:val="00056CDE"/>
    <w:rsid w:val="00057E14"/>
    <w:rsid w:val="00060511"/>
    <w:rsid w:val="00063309"/>
    <w:rsid w:val="000655C6"/>
    <w:rsid w:val="00065856"/>
    <w:rsid w:val="00066016"/>
    <w:rsid w:val="00070E8F"/>
    <w:rsid w:val="00070EEB"/>
    <w:rsid w:val="0007200B"/>
    <w:rsid w:val="000722B8"/>
    <w:rsid w:val="0007272B"/>
    <w:rsid w:val="00074885"/>
    <w:rsid w:val="000766A1"/>
    <w:rsid w:val="000819DF"/>
    <w:rsid w:val="00082691"/>
    <w:rsid w:val="00083845"/>
    <w:rsid w:val="0008520A"/>
    <w:rsid w:val="00086877"/>
    <w:rsid w:val="00087438"/>
    <w:rsid w:val="00087991"/>
    <w:rsid w:val="00093A69"/>
    <w:rsid w:val="00094F62"/>
    <w:rsid w:val="000956F7"/>
    <w:rsid w:val="00096990"/>
    <w:rsid w:val="000978E8"/>
    <w:rsid w:val="00097B9A"/>
    <w:rsid w:val="00097C37"/>
    <w:rsid w:val="00097E9E"/>
    <w:rsid w:val="000A0AB3"/>
    <w:rsid w:val="000A2FCE"/>
    <w:rsid w:val="000A4C1F"/>
    <w:rsid w:val="000A4F9C"/>
    <w:rsid w:val="000A60E6"/>
    <w:rsid w:val="000B0328"/>
    <w:rsid w:val="000B03BC"/>
    <w:rsid w:val="000B0E2B"/>
    <w:rsid w:val="000B1723"/>
    <w:rsid w:val="000B35C5"/>
    <w:rsid w:val="000B545C"/>
    <w:rsid w:val="000B67D5"/>
    <w:rsid w:val="000B6E35"/>
    <w:rsid w:val="000B7B2D"/>
    <w:rsid w:val="000B7EB0"/>
    <w:rsid w:val="000C15E3"/>
    <w:rsid w:val="000C3256"/>
    <w:rsid w:val="000C4C6F"/>
    <w:rsid w:val="000C62FD"/>
    <w:rsid w:val="000C6746"/>
    <w:rsid w:val="000D0E5C"/>
    <w:rsid w:val="000D1F2E"/>
    <w:rsid w:val="000D42D7"/>
    <w:rsid w:val="000D73EF"/>
    <w:rsid w:val="000E2C6F"/>
    <w:rsid w:val="000E2E7C"/>
    <w:rsid w:val="000E330A"/>
    <w:rsid w:val="000E4187"/>
    <w:rsid w:val="000F050D"/>
    <w:rsid w:val="000F344A"/>
    <w:rsid w:val="001022D6"/>
    <w:rsid w:val="001059AA"/>
    <w:rsid w:val="0010713D"/>
    <w:rsid w:val="00107D5E"/>
    <w:rsid w:val="001111B7"/>
    <w:rsid w:val="00111CE3"/>
    <w:rsid w:val="00113EF4"/>
    <w:rsid w:val="00116AEB"/>
    <w:rsid w:val="00117A54"/>
    <w:rsid w:val="00117CC7"/>
    <w:rsid w:val="00120ABE"/>
    <w:rsid w:val="001223BA"/>
    <w:rsid w:val="001236D7"/>
    <w:rsid w:val="00124B11"/>
    <w:rsid w:val="00126043"/>
    <w:rsid w:val="00127117"/>
    <w:rsid w:val="001369B8"/>
    <w:rsid w:val="00136DDE"/>
    <w:rsid w:val="00140DC7"/>
    <w:rsid w:val="0014134C"/>
    <w:rsid w:val="0014139C"/>
    <w:rsid w:val="0014283E"/>
    <w:rsid w:val="00143BAF"/>
    <w:rsid w:val="001442CA"/>
    <w:rsid w:val="00145795"/>
    <w:rsid w:val="0015531A"/>
    <w:rsid w:val="00155B95"/>
    <w:rsid w:val="00160F53"/>
    <w:rsid w:val="00161958"/>
    <w:rsid w:val="00162486"/>
    <w:rsid w:val="00162EC9"/>
    <w:rsid w:val="001638F1"/>
    <w:rsid w:val="001646A4"/>
    <w:rsid w:val="00166CF1"/>
    <w:rsid w:val="001719CD"/>
    <w:rsid w:val="00171DBF"/>
    <w:rsid w:val="001730AC"/>
    <w:rsid w:val="00173C8F"/>
    <w:rsid w:val="00174B88"/>
    <w:rsid w:val="001752E7"/>
    <w:rsid w:val="0017538F"/>
    <w:rsid w:val="001753F1"/>
    <w:rsid w:val="00176372"/>
    <w:rsid w:val="00180809"/>
    <w:rsid w:val="001873CB"/>
    <w:rsid w:val="00187BA9"/>
    <w:rsid w:val="001910DB"/>
    <w:rsid w:val="00191F6E"/>
    <w:rsid w:val="001936C1"/>
    <w:rsid w:val="00193BB9"/>
    <w:rsid w:val="00197137"/>
    <w:rsid w:val="001A23D4"/>
    <w:rsid w:val="001A3ADE"/>
    <w:rsid w:val="001A4271"/>
    <w:rsid w:val="001B029D"/>
    <w:rsid w:val="001B0906"/>
    <w:rsid w:val="001B1E9E"/>
    <w:rsid w:val="001B282B"/>
    <w:rsid w:val="001B340D"/>
    <w:rsid w:val="001B341B"/>
    <w:rsid w:val="001B5E4A"/>
    <w:rsid w:val="001C0987"/>
    <w:rsid w:val="001C1717"/>
    <w:rsid w:val="001C2195"/>
    <w:rsid w:val="001C26E3"/>
    <w:rsid w:val="001C2821"/>
    <w:rsid w:val="001C55EC"/>
    <w:rsid w:val="001D1665"/>
    <w:rsid w:val="001D6E9E"/>
    <w:rsid w:val="001D72BB"/>
    <w:rsid w:val="001E6D17"/>
    <w:rsid w:val="001F4634"/>
    <w:rsid w:val="001F4B76"/>
    <w:rsid w:val="001F4FF8"/>
    <w:rsid w:val="001F6C1C"/>
    <w:rsid w:val="00201FF3"/>
    <w:rsid w:val="00202611"/>
    <w:rsid w:val="00203429"/>
    <w:rsid w:val="00207C29"/>
    <w:rsid w:val="00212397"/>
    <w:rsid w:val="00215011"/>
    <w:rsid w:val="0021582C"/>
    <w:rsid w:val="00216382"/>
    <w:rsid w:val="00217AFA"/>
    <w:rsid w:val="002219F4"/>
    <w:rsid w:val="0022232F"/>
    <w:rsid w:val="00224075"/>
    <w:rsid w:val="0022554E"/>
    <w:rsid w:val="00225B04"/>
    <w:rsid w:val="00225DCE"/>
    <w:rsid w:val="00226E15"/>
    <w:rsid w:val="00227FBB"/>
    <w:rsid w:val="002303AA"/>
    <w:rsid w:val="0023061E"/>
    <w:rsid w:val="0023250E"/>
    <w:rsid w:val="00232F9A"/>
    <w:rsid w:val="00233D63"/>
    <w:rsid w:val="002341F2"/>
    <w:rsid w:val="00244235"/>
    <w:rsid w:val="0024510E"/>
    <w:rsid w:val="00246BD2"/>
    <w:rsid w:val="00251794"/>
    <w:rsid w:val="00251C4A"/>
    <w:rsid w:val="002520B1"/>
    <w:rsid w:val="0025306F"/>
    <w:rsid w:val="002540B1"/>
    <w:rsid w:val="002540F6"/>
    <w:rsid w:val="00255FD6"/>
    <w:rsid w:val="00257955"/>
    <w:rsid w:val="002603AA"/>
    <w:rsid w:val="00260BA4"/>
    <w:rsid w:val="00261656"/>
    <w:rsid w:val="0026202F"/>
    <w:rsid w:val="00263DE9"/>
    <w:rsid w:val="00270FCF"/>
    <w:rsid w:val="00273B1F"/>
    <w:rsid w:val="002745D6"/>
    <w:rsid w:val="0027735C"/>
    <w:rsid w:val="0028074F"/>
    <w:rsid w:val="0028079A"/>
    <w:rsid w:val="00281885"/>
    <w:rsid w:val="0028224D"/>
    <w:rsid w:val="00282B3C"/>
    <w:rsid w:val="00283D2A"/>
    <w:rsid w:val="00287894"/>
    <w:rsid w:val="002912D3"/>
    <w:rsid w:val="0029159E"/>
    <w:rsid w:val="00293E2A"/>
    <w:rsid w:val="00294537"/>
    <w:rsid w:val="00295666"/>
    <w:rsid w:val="002956DE"/>
    <w:rsid w:val="002A048E"/>
    <w:rsid w:val="002A2294"/>
    <w:rsid w:val="002A437F"/>
    <w:rsid w:val="002A4FE2"/>
    <w:rsid w:val="002A6555"/>
    <w:rsid w:val="002B133B"/>
    <w:rsid w:val="002B275A"/>
    <w:rsid w:val="002B4CED"/>
    <w:rsid w:val="002B6601"/>
    <w:rsid w:val="002B67BE"/>
    <w:rsid w:val="002B7666"/>
    <w:rsid w:val="002C17B5"/>
    <w:rsid w:val="002C1E52"/>
    <w:rsid w:val="002C224B"/>
    <w:rsid w:val="002C4494"/>
    <w:rsid w:val="002C5A85"/>
    <w:rsid w:val="002D37A8"/>
    <w:rsid w:val="002D5698"/>
    <w:rsid w:val="002D5A05"/>
    <w:rsid w:val="002D5D13"/>
    <w:rsid w:val="002D609D"/>
    <w:rsid w:val="002E2DC7"/>
    <w:rsid w:val="002E49E3"/>
    <w:rsid w:val="002E7B47"/>
    <w:rsid w:val="002F0AF0"/>
    <w:rsid w:val="002F0B13"/>
    <w:rsid w:val="002F1DC5"/>
    <w:rsid w:val="002F22B0"/>
    <w:rsid w:val="002F55BC"/>
    <w:rsid w:val="002F7832"/>
    <w:rsid w:val="0030009E"/>
    <w:rsid w:val="00300A09"/>
    <w:rsid w:val="0030642F"/>
    <w:rsid w:val="003064ED"/>
    <w:rsid w:val="003107D5"/>
    <w:rsid w:val="00313542"/>
    <w:rsid w:val="00313DB8"/>
    <w:rsid w:val="00314B40"/>
    <w:rsid w:val="0032122B"/>
    <w:rsid w:val="0032125F"/>
    <w:rsid w:val="00322360"/>
    <w:rsid w:val="00322CC9"/>
    <w:rsid w:val="0032540D"/>
    <w:rsid w:val="003258DC"/>
    <w:rsid w:val="00326ECD"/>
    <w:rsid w:val="0033147F"/>
    <w:rsid w:val="00331D9F"/>
    <w:rsid w:val="003364A6"/>
    <w:rsid w:val="00337EBF"/>
    <w:rsid w:val="003406B8"/>
    <w:rsid w:val="0034168E"/>
    <w:rsid w:val="00341867"/>
    <w:rsid w:val="00342AA6"/>
    <w:rsid w:val="00342B0E"/>
    <w:rsid w:val="00343577"/>
    <w:rsid w:val="00343C23"/>
    <w:rsid w:val="00344D76"/>
    <w:rsid w:val="0034507B"/>
    <w:rsid w:val="00345290"/>
    <w:rsid w:val="003455CF"/>
    <w:rsid w:val="003465E2"/>
    <w:rsid w:val="00346A87"/>
    <w:rsid w:val="00346AA8"/>
    <w:rsid w:val="00346CB9"/>
    <w:rsid w:val="0035132A"/>
    <w:rsid w:val="00352606"/>
    <w:rsid w:val="00360798"/>
    <w:rsid w:val="003619DD"/>
    <w:rsid w:val="003628EE"/>
    <w:rsid w:val="00363774"/>
    <w:rsid w:val="00363936"/>
    <w:rsid w:val="0036497B"/>
    <w:rsid w:val="00365FED"/>
    <w:rsid w:val="00370445"/>
    <w:rsid w:val="00372D4C"/>
    <w:rsid w:val="00373270"/>
    <w:rsid w:val="003741F9"/>
    <w:rsid w:val="00381A23"/>
    <w:rsid w:val="00382619"/>
    <w:rsid w:val="00383306"/>
    <w:rsid w:val="00384EF3"/>
    <w:rsid w:val="00385085"/>
    <w:rsid w:val="003852F8"/>
    <w:rsid w:val="00385648"/>
    <w:rsid w:val="00385C33"/>
    <w:rsid w:val="00387FB8"/>
    <w:rsid w:val="0039053C"/>
    <w:rsid w:val="00397515"/>
    <w:rsid w:val="003A0FDD"/>
    <w:rsid w:val="003A1B7B"/>
    <w:rsid w:val="003A2FD9"/>
    <w:rsid w:val="003A444D"/>
    <w:rsid w:val="003A54C9"/>
    <w:rsid w:val="003A5E9B"/>
    <w:rsid w:val="003A69C5"/>
    <w:rsid w:val="003A6ECD"/>
    <w:rsid w:val="003A7D23"/>
    <w:rsid w:val="003B1E55"/>
    <w:rsid w:val="003B34FD"/>
    <w:rsid w:val="003B38F1"/>
    <w:rsid w:val="003B3CDA"/>
    <w:rsid w:val="003B779A"/>
    <w:rsid w:val="003C1F34"/>
    <w:rsid w:val="003C427A"/>
    <w:rsid w:val="003C5C34"/>
    <w:rsid w:val="003C6701"/>
    <w:rsid w:val="003C6FFC"/>
    <w:rsid w:val="003C7B61"/>
    <w:rsid w:val="003D00DB"/>
    <w:rsid w:val="003D03DB"/>
    <w:rsid w:val="003E1164"/>
    <w:rsid w:val="003E3C21"/>
    <w:rsid w:val="003E4387"/>
    <w:rsid w:val="003E6B95"/>
    <w:rsid w:val="003E6D5A"/>
    <w:rsid w:val="003E6F54"/>
    <w:rsid w:val="003F0A3E"/>
    <w:rsid w:val="003F18F5"/>
    <w:rsid w:val="003F42E4"/>
    <w:rsid w:val="003F7519"/>
    <w:rsid w:val="003F7761"/>
    <w:rsid w:val="00403254"/>
    <w:rsid w:val="0040731A"/>
    <w:rsid w:val="00407838"/>
    <w:rsid w:val="004110D7"/>
    <w:rsid w:val="0041201A"/>
    <w:rsid w:val="004132DF"/>
    <w:rsid w:val="00413525"/>
    <w:rsid w:val="00413708"/>
    <w:rsid w:val="00415021"/>
    <w:rsid w:val="00416FDA"/>
    <w:rsid w:val="004237C6"/>
    <w:rsid w:val="004240B6"/>
    <w:rsid w:val="0042575D"/>
    <w:rsid w:val="00426912"/>
    <w:rsid w:val="00426D5E"/>
    <w:rsid w:val="00427CBB"/>
    <w:rsid w:val="0043158E"/>
    <w:rsid w:val="00431771"/>
    <w:rsid w:val="00432B16"/>
    <w:rsid w:val="004340F1"/>
    <w:rsid w:val="004351C6"/>
    <w:rsid w:val="004376D1"/>
    <w:rsid w:val="004403DD"/>
    <w:rsid w:val="004409F0"/>
    <w:rsid w:val="00441698"/>
    <w:rsid w:val="00443C58"/>
    <w:rsid w:val="0044435E"/>
    <w:rsid w:val="004473CE"/>
    <w:rsid w:val="00450448"/>
    <w:rsid w:val="0045375C"/>
    <w:rsid w:val="00453BCB"/>
    <w:rsid w:val="00455F35"/>
    <w:rsid w:val="0045673C"/>
    <w:rsid w:val="004617F2"/>
    <w:rsid w:val="004622FD"/>
    <w:rsid w:val="0046294C"/>
    <w:rsid w:val="00462A23"/>
    <w:rsid w:val="00465B2E"/>
    <w:rsid w:val="004665B5"/>
    <w:rsid w:val="0047238C"/>
    <w:rsid w:val="0047259E"/>
    <w:rsid w:val="00472DF4"/>
    <w:rsid w:val="0047332F"/>
    <w:rsid w:val="00474EE0"/>
    <w:rsid w:val="00477C66"/>
    <w:rsid w:val="00477F25"/>
    <w:rsid w:val="0048143E"/>
    <w:rsid w:val="00482398"/>
    <w:rsid w:val="00482C3B"/>
    <w:rsid w:val="0048744D"/>
    <w:rsid w:val="004904E3"/>
    <w:rsid w:val="00491BA5"/>
    <w:rsid w:val="00492466"/>
    <w:rsid w:val="00492927"/>
    <w:rsid w:val="00494562"/>
    <w:rsid w:val="00496140"/>
    <w:rsid w:val="004A0423"/>
    <w:rsid w:val="004A1CCC"/>
    <w:rsid w:val="004A28C5"/>
    <w:rsid w:val="004A34AC"/>
    <w:rsid w:val="004A37CB"/>
    <w:rsid w:val="004A50AE"/>
    <w:rsid w:val="004B3543"/>
    <w:rsid w:val="004B6903"/>
    <w:rsid w:val="004B6C0D"/>
    <w:rsid w:val="004C36A2"/>
    <w:rsid w:val="004C4A33"/>
    <w:rsid w:val="004C4A63"/>
    <w:rsid w:val="004C62B9"/>
    <w:rsid w:val="004C6878"/>
    <w:rsid w:val="004D2600"/>
    <w:rsid w:val="004D3F1A"/>
    <w:rsid w:val="004D43C1"/>
    <w:rsid w:val="004D5570"/>
    <w:rsid w:val="004D76B8"/>
    <w:rsid w:val="004E038D"/>
    <w:rsid w:val="004E540C"/>
    <w:rsid w:val="004E7050"/>
    <w:rsid w:val="004F1AA9"/>
    <w:rsid w:val="004F325F"/>
    <w:rsid w:val="004F3C96"/>
    <w:rsid w:val="005005DE"/>
    <w:rsid w:val="005019A7"/>
    <w:rsid w:val="005028B7"/>
    <w:rsid w:val="00503866"/>
    <w:rsid w:val="005078E2"/>
    <w:rsid w:val="005103A2"/>
    <w:rsid w:val="005108FC"/>
    <w:rsid w:val="005116EE"/>
    <w:rsid w:val="005120DC"/>
    <w:rsid w:val="005151CF"/>
    <w:rsid w:val="00521B7C"/>
    <w:rsid w:val="0052598A"/>
    <w:rsid w:val="00525AFB"/>
    <w:rsid w:val="005306C1"/>
    <w:rsid w:val="005318D1"/>
    <w:rsid w:val="00532472"/>
    <w:rsid w:val="005324CD"/>
    <w:rsid w:val="005331B4"/>
    <w:rsid w:val="00533D5B"/>
    <w:rsid w:val="00534F7B"/>
    <w:rsid w:val="00536369"/>
    <w:rsid w:val="00540805"/>
    <w:rsid w:val="00541B8F"/>
    <w:rsid w:val="005430CA"/>
    <w:rsid w:val="00544C3D"/>
    <w:rsid w:val="0054696D"/>
    <w:rsid w:val="00546F8D"/>
    <w:rsid w:val="00547158"/>
    <w:rsid w:val="0055687F"/>
    <w:rsid w:val="00556D42"/>
    <w:rsid w:val="005621B0"/>
    <w:rsid w:val="00562A7B"/>
    <w:rsid w:val="00566426"/>
    <w:rsid w:val="00567050"/>
    <w:rsid w:val="0056761B"/>
    <w:rsid w:val="0056799A"/>
    <w:rsid w:val="00570555"/>
    <w:rsid w:val="005706E9"/>
    <w:rsid w:val="00573B0B"/>
    <w:rsid w:val="005745E9"/>
    <w:rsid w:val="005747C0"/>
    <w:rsid w:val="00575BFC"/>
    <w:rsid w:val="005760E8"/>
    <w:rsid w:val="005767D5"/>
    <w:rsid w:val="005768AB"/>
    <w:rsid w:val="005775C5"/>
    <w:rsid w:val="00586BD2"/>
    <w:rsid w:val="00586DBC"/>
    <w:rsid w:val="0059075A"/>
    <w:rsid w:val="005907EA"/>
    <w:rsid w:val="005923B1"/>
    <w:rsid w:val="005943C3"/>
    <w:rsid w:val="005955B3"/>
    <w:rsid w:val="005A01BE"/>
    <w:rsid w:val="005A0541"/>
    <w:rsid w:val="005A084A"/>
    <w:rsid w:val="005A447A"/>
    <w:rsid w:val="005A4752"/>
    <w:rsid w:val="005B02BD"/>
    <w:rsid w:val="005B2512"/>
    <w:rsid w:val="005B558F"/>
    <w:rsid w:val="005B5DF0"/>
    <w:rsid w:val="005B78C0"/>
    <w:rsid w:val="005C0E94"/>
    <w:rsid w:val="005C1136"/>
    <w:rsid w:val="005C213B"/>
    <w:rsid w:val="005C48F3"/>
    <w:rsid w:val="005C6195"/>
    <w:rsid w:val="005D2593"/>
    <w:rsid w:val="005D25E2"/>
    <w:rsid w:val="005D40A5"/>
    <w:rsid w:val="005D4DE0"/>
    <w:rsid w:val="005D61E1"/>
    <w:rsid w:val="005E22CA"/>
    <w:rsid w:val="005E3D49"/>
    <w:rsid w:val="005E4162"/>
    <w:rsid w:val="005E52B9"/>
    <w:rsid w:val="005F0FDE"/>
    <w:rsid w:val="005F1F5C"/>
    <w:rsid w:val="005F2763"/>
    <w:rsid w:val="005F4213"/>
    <w:rsid w:val="005F51AE"/>
    <w:rsid w:val="005F65BF"/>
    <w:rsid w:val="005F676C"/>
    <w:rsid w:val="005F6BA4"/>
    <w:rsid w:val="006013BF"/>
    <w:rsid w:val="00601AF5"/>
    <w:rsid w:val="006021B4"/>
    <w:rsid w:val="006041D3"/>
    <w:rsid w:val="006049A6"/>
    <w:rsid w:val="006065ED"/>
    <w:rsid w:val="0060709D"/>
    <w:rsid w:val="00607A1A"/>
    <w:rsid w:val="006114A9"/>
    <w:rsid w:val="006115BC"/>
    <w:rsid w:val="00611D61"/>
    <w:rsid w:val="00613E2F"/>
    <w:rsid w:val="006144FB"/>
    <w:rsid w:val="0061776A"/>
    <w:rsid w:val="0061795A"/>
    <w:rsid w:val="006207F9"/>
    <w:rsid w:val="00621454"/>
    <w:rsid w:val="00622DA1"/>
    <w:rsid w:val="00622DC8"/>
    <w:rsid w:val="00624BC6"/>
    <w:rsid w:val="0062543F"/>
    <w:rsid w:val="00631858"/>
    <w:rsid w:val="00631C17"/>
    <w:rsid w:val="00631DA8"/>
    <w:rsid w:val="00634975"/>
    <w:rsid w:val="00640B2D"/>
    <w:rsid w:val="006410AE"/>
    <w:rsid w:val="00641C4E"/>
    <w:rsid w:val="00641CEB"/>
    <w:rsid w:val="00642F00"/>
    <w:rsid w:val="006444D5"/>
    <w:rsid w:val="00651974"/>
    <w:rsid w:val="0065390A"/>
    <w:rsid w:val="00655794"/>
    <w:rsid w:val="00655D85"/>
    <w:rsid w:val="00661550"/>
    <w:rsid w:val="00662B31"/>
    <w:rsid w:val="00670446"/>
    <w:rsid w:val="00670E0F"/>
    <w:rsid w:val="00671280"/>
    <w:rsid w:val="0067171B"/>
    <w:rsid w:val="00672091"/>
    <w:rsid w:val="00672376"/>
    <w:rsid w:val="0067244F"/>
    <w:rsid w:val="006747F2"/>
    <w:rsid w:val="00675907"/>
    <w:rsid w:val="00675CDB"/>
    <w:rsid w:val="006772D0"/>
    <w:rsid w:val="006818E7"/>
    <w:rsid w:val="00681A1B"/>
    <w:rsid w:val="00686348"/>
    <w:rsid w:val="0069245E"/>
    <w:rsid w:val="00693E2C"/>
    <w:rsid w:val="006959CE"/>
    <w:rsid w:val="006960B0"/>
    <w:rsid w:val="0069686C"/>
    <w:rsid w:val="006A161C"/>
    <w:rsid w:val="006A2716"/>
    <w:rsid w:val="006A3FD8"/>
    <w:rsid w:val="006A57CD"/>
    <w:rsid w:val="006A5914"/>
    <w:rsid w:val="006A5947"/>
    <w:rsid w:val="006A6664"/>
    <w:rsid w:val="006A77CB"/>
    <w:rsid w:val="006B149D"/>
    <w:rsid w:val="006B24AF"/>
    <w:rsid w:val="006B48EB"/>
    <w:rsid w:val="006B4D1B"/>
    <w:rsid w:val="006B659C"/>
    <w:rsid w:val="006B7235"/>
    <w:rsid w:val="006C7951"/>
    <w:rsid w:val="006D1935"/>
    <w:rsid w:val="006D2EC4"/>
    <w:rsid w:val="006D3809"/>
    <w:rsid w:val="006D3A4B"/>
    <w:rsid w:val="006D3BA8"/>
    <w:rsid w:val="006D3DE4"/>
    <w:rsid w:val="006D53E2"/>
    <w:rsid w:val="006D56D6"/>
    <w:rsid w:val="006D5D1B"/>
    <w:rsid w:val="006D796E"/>
    <w:rsid w:val="006D7E67"/>
    <w:rsid w:val="006E149A"/>
    <w:rsid w:val="006E2246"/>
    <w:rsid w:val="006E2B6A"/>
    <w:rsid w:val="006E388F"/>
    <w:rsid w:val="006E42CA"/>
    <w:rsid w:val="006E5991"/>
    <w:rsid w:val="006E5B18"/>
    <w:rsid w:val="006E7D0E"/>
    <w:rsid w:val="006F0134"/>
    <w:rsid w:val="006F1C5D"/>
    <w:rsid w:val="006F6155"/>
    <w:rsid w:val="006F6270"/>
    <w:rsid w:val="00702125"/>
    <w:rsid w:val="00702883"/>
    <w:rsid w:val="007158CC"/>
    <w:rsid w:val="00716E3B"/>
    <w:rsid w:val="00716F7B"/>
    <w:rsid w:val="007201C6"/>
    <w:rsid w:val="0072033B"/>
    <w:rsid w:val="00720541"/>
    <w:rsid w:val="007217DA"/>
    <w:rsid w:val="00721BB4"/>
    <w:rsid w:val="00721E00"/>
    <w:rsid w:val="00724E53"/>
    <w:rsid w:val="0072693E"/>
    <w:rsid w:val="00727C28"/>
    <w:rsid w:val="0073020C"/>
    <w:rsid w:val="00731E35"/>
    <w:rsid w:val="007361F0"/>
    <w:rsid w:val="00741441"/>
    <w:rsid w:val="007459D2"/>
    <w:rsid w:val="007462F1"/>
    <w:rsid w:val="00750DA6"/>
    <w:rsid w:val="00751C27"/>
    <w:rsid w:val="00753DDC"/>
    <w:rsid w:val="00753F95"/>
    <w:rsid w:val="00754F16"/>
    <w:rsid w:val="00755DD6"/>
    <w:rsid w:val="00757098"/>
    <w:rsid w:val="007574AF"/>
    <w:rsid w:val="007608FC"/>
    <w:rsid w:val="00761018"/>
    <w:rsid w:val="0076481D"/>
    <w:rsid w:val="0077153B"/>
    <w:rsid w:val="0077184F"/>
    <w:rsid w:val="007750B1"/>
    <w:rsid w:val="00775265"/>
    <w:rsid w:val="0077789A"/>
    <w:rsid w:val="007808BD"/>
    <w:rsid w:val="0078396E"/>
    <w:rsid w:val="00784141"/>
    <w:rsid w:val="00785D89"/>
    <w:rsid w:val="0078613F"/>
    <w:rsid w:val="00787939"/>
    <w:rsid w:val="00791A6F"/>
    <w:rsid w:val="00794D82"/>
    <w:rsid w:val="007A162B"/>
    <w:rsid w:val="007A1A51"/>
    <w:rsid w:val="007A3F03"/>
    <w:rsid w:val="007A54DA"/>
    <w:rsid w:val="007A5715"/>
    <w:rsid w:val="007A64C9"/>
    <w:rsid w:val="007A7119"/>
    <w:rsid w:val="007A7B0B"/>
    <w:rsid w:val="007B01C1"/>
    <w:rsid w:val="007B0CC5"/>
    <w:rsid w:val="007B1925"/>
    <w:rsid w:val="007B3773"/>
    <w:rsid w:val="007B4578"/>
    <w:rsid w:val="007B4872"/>
    <w:rsid w:val="007C195C"/>
    <w:rsid w:val="007C2EFF"/>
    <w:rsid w:val="007C3E0A"/>
    <w:rsid w:val="007C6398"/>
    <w:rsid w:val="007C76E5"/>
    <w:rsid w:val="007D0C72"/>
    <w:rsid w:val="007D2602"/>
    <w:rsid w:val="007D2F0B"/>
    <w:rsid w:val="007D5B4C"/>
    <w:rsid w:val="007D76BB"/>
    <w:rsid w:val="007D7C07"/>
    <w:rsid w:val="007D7FEB"/>
    <w:rsid w:val="007E22C4"/>
    <w:rsid w:val="007E3192"/>
    <w:rsid w:val="007E4129"/>
    <w:rsid w:val="007F59B1"/>
    <w:rsid w:val="007F5A2C"/>
    <w:rsid w:val="007F73E9"/>
    <w:rsid w:val="00800651"/>
    <w:rsid w:val="008029C7"/>
    <w:rsid w:val="00805380"/>
    <w:rsid w:val="008075B1"/>
    <w:rsid w:val="0080790D"/>
    <w:rsid w:val="00810385"/>
    <w:rsid w:val="00812C72"/>
    <w:rsid w:val="00820102"/>
    <w:rsid w:val="00825310"/>
    <w:rsid w:val="00826644"/>
    <w:rsid w:val="008270F8"/>
    <w:rsid w:val="00827142"/>
    <w:rsid w:val="0082730E"/>
    <w:rsid w:val="00831EAE"/>
    <w:rsid w:val="00832FB0"/>
    <w:rsid w:val="00833F38"/>
    <w:rsid w:val="00835CB8"/>
    <w:rsid w:val="0084429A"/>
    <w:rsid w:val="00845369"/>
    <w:rsid w:val="00850A30"/>
    <w:rsid w:val="0085180C"/>
    <w:rsid w:val="008547F6"/>
    <w:rsid w:val="00854C83"/>
    <w:rsid w:val="00855FA2"/>
    <w:rsid w:val="00856C7D"/>
    <w:rsid w:val="0086000E"/>
    <w:rsid w:val="00860A86"/>
    <w:rsid w:val="00863BB9"/>
    <w:rsid w:val="008640A6"/>
    <w:rsid w:val="008666F1"/>
    <w:rsid w:val="008679A3"/>
    <w:rsid w:val="00871C6F"/>
    <w:rsid w:val="00872B30"/>
    <w:rsid w:val="00873E86"/>
    <w:rsid w:val="00874906"/>
    <w:rsid w:val="00875480"/>
    <w:rsid w:val="00875A6C"/>
    <w:rsid w:val="00880512"/>
    <w:rsid w:val="008806DA"/>
    <w:rsid w:val="00882597"/>
    <w:rsid w:val="00883CDA"/>
    <w:rsid w:val="008840C4"/>
    <w:rsid w:val="008850E9"/>
    <w:rsid w:val="008866AF"/>
    <w:rsid w:val="00886819"/>
    <w:rsid w:val="0089085C"/>
    <w:rsid w:val="008914B6"/>
    <w:rsid w:val="00893C15"/>
    <w:rsid w:val="00893E21"/>
    <w:rsid w:val="008A0C78"/>
    <w:rsid w:val="008A20DF"/>
    <w:rsid w:val="008A249E"/>
    <w:rsid w:val="008A29B3"/>
    <w:rsid w:val="008A3228"/>
    <w:rsid w:val="008A3CEC"/>
    <w:rsid w:val="008A40FB"/>
    <w:rsid w:val="008A5B86"/>
    <w:rsid w:val="008A7516"/>
    <w:rsid w:val="008B11BF"/>
    <w:rsid w:val="008B3DFB"/>
    <w:rsid w:val="008B5A9F"/>
    <w:rsid w:val="008B5C08"/>
    <w:rsid w:val="008B5FAD"/>
    <w:rsid w:val="008C0BCD"/>
    <w:rsid w:val="008C1A72"/>
    <w:rsid w:val="008C3C59"/>
    <w:rsid w:val="008C42DE"/>
    <w:rsid w:val="008C5E12"/>
    <w:rsid w:val="008C616F"/>
    <w:rsid w:val="008D16D0"/>
    <w:rsid w:val="008D1B92"/>
    <w:rsid w:val="008E1265"/>
    <w:rsid w:val="008E2A5D"/>
    <w:rsid w:val="008E31C7"/>
    <w:rsid w:val="008E6848"/>
    <w:rsid w:val="008E6915"/>
    <w:rsid w:val="008E6D17"/>
    <w:rsid w:val="008E6F39"/>
    <w:rsid w:val="008E7C72"/>
    <w:rsid w:val="008F00BB"/>
    <w:rsid w:val="008F093F"/>
    <w:rsid w:val="008F2311"/>
    <w:rsid w:val="008F3132"/>
    <w:rsid w:val="008F358F"/>
    <w:rsid w:val="008F7D5D"/>
    <w:rsid w:val="00900BCC"/>
    <w:rsid w:val="00901C6E"/>
    <w:rsid w:val="009026BA"/>
    <w:rsid w:val="00903E39"/>
    <w:rsid w:val="0090427C"/>
    <w:rsid w:val="009046CC"/>
    <w:rsid w:val="009057D3"/>
    <w:rsid w:val="00907D8B"/>
    <w:rsid w:val="00912FE1"/>
    <w:rsid w:val="009179A4"/>
    <w:rsid w:val="0092586F"/>
    <w:rsid w:val="00925A79"/>
    <w:rsid w:val="00927608"/>
    <w:rsid w:val="00927844"/>
    <w:rsid w:val="009345C4"/>
    <w:rsid w:val="00934BBD"/>
    <w:rsid w:val="00934D1E"/>
    <w:rsid w:val="009369C7"/>
    <w:rsid w:val="009412AD"/>
    <w:rsid w:val="00950499"/>
    <w:rsid w:val="00952616"/>
    <w:rsid w:val="009534F7"/>
    <w:rsid w:val="00955CBB"/>
    <w:rsid w:val="00956671"/>
    <w:rsid w:val="00960798"/>
    <w:rsid w:val="009632F6"/>
    <w:rsid w:val="00963F2D"/>
    <w:rsid w:val="0096446C"/>
    <w:rsid w:val="00966332"/>
    <w:rsid w:val="00966697"/>
    <w:rsid w:val="00967586"/>
    <w:rsid w:val="00971062"/>
    <w:rsid w:val="00972A00"/>
    <w:rsid w:val="00973F8D"/>
    <w:rsid w:val="009753E9"/>
    <w:rsid w:val="00975B99"/>
    <w:rsid w:val="00976419"/>
    <w:rsid w:val="00980C31"/>
    <w:rsid w:val="00984933"/>
    <w:rsid w:val="00984FC9"/>
    <w:rsid w:val="00985E1E"/>
    <w:rsid w:val="00986B58"/>
    <w:rsid w:val="009922A0"/>
    <w:rsid w:val="00992449"/>
    <w:rsid w:val="00994328"/>
    <w:rsid w:val="009957C4"/>
    <w:rsid w:val="009A26BB"/>
    <w:rsid w:val="009A6CE9"/>
    <w:rsid w:val="009B43C6"/>
    <w:rsid w:val="009B4A7E"/>
    <w:rsid w:val="009B7175"/>
    <w:rsid w:val="009C07D0"/>
    <w:rsid w:val="009C1904"/>
    <w:rsid w:val="009C4559"/>
    <w:rsid w:val="009C48A3"/>
    <w:rsid w:val="009C6692"/>
    <w:rsid w:val="009C66D9"/>
    <w:rsid w:val="009C7162"/>
    <w:rsid w:val="009D0141"/>
    <w:rsid w:val="009D02D0"/>
    <w:rsid w:val="009D3CD7"/>
    <w:rsid w:val="009D5619"/>
    <w:rsid w:val="009E1EAA"/>
    <w:rsid w:val="009E264C"/>
    <w:rsid w:val="009E40C8"/>
    <w:rsid w:val="009E4710"/>
    <w:rsid w:val="009E5744"/>
    <w:rsid w:val="009E58D7"/>
    <w:rsid w:val="009E5C59"/>
    <w:rsid w:val="009F10C8"/>
    <w:rsid w:val="009F1A7D"/>
    <w:rsid w:val="009F48AF"/>
    <w:rsid w:val="009F4FA5"/>
    <w:rsid w:val="009F6A72"/>
    <w:rsid w:val="00A019C9"/>
    <w:rsid w:val="00A01B73"/>
    <w:rsid w:val="00A01CFA"/>
    <w:rsid w:val="00A05023"/>
    <w:rsid w:val="00A069C2"/>
    <w:rsid w:val="00A117E4"/>
    <w:rsid w:val="00A1325C"/>
    <w:rsid w:val="00A1605F"/>
    <w:rsid w:val="00A2063F"/>
    <w:rsid w:val="00A21168"/>
    <w:rsid w:val="00A24E53"/>
    <w:rsid w:val="00A27285"/>
    <w:rsid w:val="00A32928"/>
    <w:rsid w:val="00A352C6"/>
    <w:rsid w:val="00A379D8"/>
    <w:rsid w:val="00A401A0"/>
    <w:rsid w:val="00A40FBF"/>
    <w:rsid w:val="00A439E6"/>
    <w:rsid w:val="00A43A53"/>
    <w:rsid w:val="00A43E7F"/>
    <w:rsid w:val="00A43EC7"/>
    <w:rsid w:val="00A442AA"/>
    <w:rsid w:val="00A47389"/>
    <w:rsid w:val="00A47994"/>
    <w:rsid w:val="00A51E37"/>
    <w:rsid w:val="00A523FB"/>
    <w:rsid w:val="00A5433E"/>
    <w:rsid w:val="00A5578B"/>
    <w:rsid w:val="00A55967"/>
    <w:rsid w:val="00A55CC9"/>
    <w:rsid w:val="00A56F53"/>
    <w:rsid w:val="00A617DF"/>
    <w:rsid w:val="00A66AAB"/>
    <w:rsid w:val="00A67054"/>
    <w:rsid w:val="00A7023B"/>
    <w:rsid w:val="00A71FF6"/>
    <w:rsid w:val="00A72C0B"/>
    <w:rsid w:val="00A72C92"/>
    <w:rsid w:val="00A734BE"/>
    <w:rsid w:val="00A7491B"/>
    <w:rsid w:val="00A7547E"/>
    <w:rsid w:val="00A766F7"/>
    <w:rsid w:val="00A8458E"/>
    <w:rsid w:val="00A84D54"/>
    <w:rsid w:val="00A85E0B"/>
    <w:rsid w:val="00A86F11"/>
    <w:rsid w:val="00A90AE4"/>
    <w:rsid w:val="00A951A4"/>
    <w:rsid w:val="00A959E0"/>
    <w:rsid w:val="00A95CEC"/>
    <w:rsid w:val="00A962D8"/>
    <w:rsid w:val="00A97FE8"/>
    <w:rsid w:val="00AA2560"/>
    <w:rsid w:val="00AA366C"/>
    <w:rsid w:val="00AA59AC"/>
    <w:rsid w:val="00AA5A7E"/>
    <w:rsid w:val="00AA67CB"/>
    <w:rsid w:val="00AA7839"/>
    <w:rsid w:val="00AB0D97"/>
    <w:rsid w:val="00AB1A3A"/>
    <w:rsid w:val="00AB1E62"/>
    <w:rsid w:val="00AB2D64"/>
    <w:rsid w:val="00AB44F8"/>
    <w:rsid w:val="00AB4E65"/>
    <w:rsid w:val="00AB756C"/>
    <w:rsid w:val="00AB7788"/>
    <w:rsid w:val="00AC1C50"/>
    <w:rsid w:val="00AC47B7"/>
    <w:rsid w:val="00AC7690"/>
    <w:rsid w:val="00AD0B74"/>
    <w:rsid w:val="00AD100C"/>
    <w:rsid w:val="00AD29BF"/>
    <w:rsid w:val="00AD378B"/>
    <w:rsid w:val="00AD3F83"/>
    <w:rsid w:val="00AE0279"/>
    <w:rsid w:val="00AE132E"/>
    <w:rsid w:val="00AE47B8"/>
    <w:rsid w:val="00AE54D8"/>
    <w:rsid w:val="00AE7238"/>
    <w:rsid w:val="00AF06EA"/>
    <w:rsid w:val="00AF196B"/>
    <w:rsid w:val="00AF33F1"/>
    <w:rsid w:val="00AF359F"/>
    <w:rsid w:val="00AF554F"/>
    <w:rsid w:val="00AF5985"/>
    <w:rsid w:val="00AF5C3B"/>
    <w:rsid w:val="00AF5C6D"/>
    <w:rsid w:val="00AF7C5D"/>
    <w:rsid w:val="00B00669"/>
    <w:rsid w:val="00B00B88"/>
    <w:rsid w:val="00B010D1"/>
    <w:rsid w:val="00B07275"/>
    <w:rsid w:val="00B07C8A"/>
    <w:rsid w:val="00B10057"/>
    <w:rsid w:val="00B16770"/>
    <w:rsid w:val="00B169CC"/>
    <w:rsid w:val="00B17002"/>
    <w:rsid w:val="00B226C4"/>
    <w:rsid w:val="00B238D8"/>
    <w:rsid w:val="00B23AEE"/>
    <w:rsid w:val="00B23FB2"/>
    <w:rsid w:val="00B24B67"/>
    <w:rsid w:val="00B25DFD"/>
    <w:rsid w:val="00B307B3"/>
    <w:rsid w:val="00B3154D"/>
    <w:rsid w:val="00B32009"/>
    <w:rsid w:val="00B32100"/>
    <w:rsid w:val="00B33C71"/>
    <w:rsid w:val="00B34B5C"/>
    <w:rsid w:val="00B375CC"/>
    <w:rsid w:val="00B3799C"/>
    <w:rsid w:val="00B37C53"/>
    <w:rsid w:val="00B40C9B"/>
    <w:rsid w:val="00B42AA6"/>
    <w:rsid w:val="00B432AA"/>
    <w:rsid w:val="00B43F3F"/>
    <w:rsid w:val="00B45941"/>
    <w:rsid w:val="00B4668A"/>
    <w:rsid w:val="00B46C87"/>
    <w:rsid w:val="00B46D51"/>
    <w:rsid w:val="00B501E0"/>
    <w:rsid w:val="00B518EC"/>
    <w:rsid w:val="00B523E9"/>
    <w:rsid w:val="00B53B93"/>
    <w:rsid w:val="00B5427C"/>
    <w:rsid w:val="00B54A68"/>
    <w:rsid w:val="00B60D40"/>
    <w:rsid w:val="00B60DD9"/>
    <w:rsid w:val="00B644EC"/>
    <w:rsid w:val="00B660E1"/>
    <w:rsid w:val="00B679EA"/>
    <w:rsid w:val="00B722F4"/>
    <w:rsid w:val="00B7324E"/>
    <w:rsid w:val="00B758F7"/>
    <w:rsid w:val="00B75C77"/>
    <w:rsid w:val="00B809AD"/>
    <w:rsid w:val="00B81CC8"/>
    <w:rsid w:val="00B82362"/>
    <w:rsid w:val="00B84D1A"/>
    <w:rsid w:val="00B90B7A"/>
    <w:rsid w:val="00B92AC8"/>
    <w:rsid w:val="00B937BA"/>
    <w:rsid w:val="00B937DC"/>
    <w:rsid w:val="00B93A1D"/>
    <w:rsid w:val="00B95EBB"/>
    <w:rsid w:val="00B968A7"/>
    <w:rsid w:val="00BA1787"/>
    <w:rsid w:val="00BA2E43"/>
    <w:rsid w:val="00BA31DA"/>
    <w:rsid w:val="00BA68C7"/>
    <w:rsid w:val="00BA7CD8"/>
    <w:rsid w:val="00BB24DA"/>
    <w:rsid w:val="00BB5B38"/>
    <w:rsid w:val="00BB624C"/>
    <w:rsid w:val="00BB6A05"/>
    <w:rsid w:val="00BB7DFA"/>
    <w:rsid w:val="00BC0016"/>
    <w:rsid w:val="00BC134A"/>
    <w:rsid w:val="00BC19E4"/>
    <w:rsid w:val="00BC1D3C"/>
    <w:rsid w:val="00BC220F"/>
    <w:rsid w:val="00BC3B40"/>
    <w:rsid w:val="00BC4124"/>
    <w:rsid w:val="00BC75AE"/>
    <w:rsid w:val="00BD1299"/>
    <w:rsid w:val="00BD25B2"/>
    <w:rsid w:val="00BD3935"/>
    <w:rsid w:val="00BD5688"/>
    <w:rsid w:val="00BD74B0"/>
    <w:rsid w:val="00BE0334"/>
    <w:rsid w:val="00BE4B57"/>
    <w:rsid w:val="00BE7B4C"/>
    <w:rsid w:val="00BF0B52"/>
    <w:rsid w:val="00BF224E"/>
    <w:rsid w:val="00BF2833"/>
    <w:rsid w:val="00BF2ACC"/>
    <w:rsid w:val="00BF30D3"/>
    <w:rsid w:val="00BF5F60"/>
    <w:rsid w:val="00BF6796"/>
    <w:rsid w:val="00C0012B"/>
    <w:rsid w:val="00C013F1"/>
    <w:rsid w:val="00C01B14"/>
    <w:rsid w:val="00C02398"/>
    <w:rsid w:val="00C033C8"/>
    <w:rsid w:val="00C0708D"/>
    <w:rsid w:val="00C13914"/>
    <w:rsid w:val="00C21810"/>
    <w:rsid w:val="00C22BBF"/>
    <w:rsid w:val="00C22D84"/>
    <w:rsid w:val="00C27504"/>
    <w:rsid w:val="00C27D29"/>
    <w:rsid w:val="00C3166E"/>
    <w:rsid w:val="00C31752"/>
    <w:rsid w:val="00C32378"/>
    <w:rsid w:val="00C3317E"/>
    <w:rsid w:val="00C33373"/>
    <w:rsid w:val="00C3397F"/>
    <w:rsid w:val="00C36023"/>
    <w:rsid w:val="00C37677"/>
    <w:rsid w:val="00C4430B"/>
    <w:rsid w:val="00C4485A"/>
    <w:rsid w:val="00C47B72"/>
    <w:rsid w:val="00C50864"/>
    <w:rsid w:val="00C533F3"/>
    <w:rsid w:val="00C55CED"/>
    <w:rsid w:val="00C5645F"/>
    <w:rsid w:val="00C6028C"/>
    <w:rsid w:val="00C61235"/>
    <w:rsid w:val="00C6214A"/>
    <w:rsid w:val="00C66471"/>
    <w:rsid w:val="00C67A75"/>
    <w:rsid w:val="00C7064C"/>
    <w:rsid w:val="00C71A1E"/>
    <w:rsid w:val="00C720A1"/>
    <w:rsid w:val="00C7212C"/>
    <w:rsid w:val="00C740F6"/>
    <w:rsid w:val="00C77BC7"/>
    <w:rsid w:val="00C80680"/>
    <w:rsid w:val="00C81149"/>
    <w:rsid w:val="00C8482F"/>
    <w:rsid w:val="00C84C8A"/>
    <w:rsid w:val="00C860AA"/>
    <w:rsid w:val="00C8617C"/>
    <w:rsid w:val="00C946BC"/>
    <w:rsid w:val="00C96B1F"/>
    <w:rsid w:val="00C96DEC"/>
    <w:rsid w:val="00CA0039"/>
    <w:rsid w:val="00CA0CD1"/>
    <w:rsid w:val="00CA5F9E"/>
    <w:rsid w:val="00CA6407"/>
    <w:rsid w:val="00CA79FF"/>
    <w:rsid w:val="00CB19EA"/>
    <w:rsid w:val="00CB215A"/>
    <w:rsid w:val="00CB275E"/>
    <w:rsid w:val="00CB4E47"/>
    <w:rsid w:val="00CB6BB2"/>
    <w:rsid w:val="00CB72B4"/>
    <w:rsid w:val="00CC413B"/>
    <w:rsid w:val="00CC6204"/>
    <w:rsid w:val="00CC7F93"/>
    <w:rsid w:val="00CD6F56"/>
    <w:rsid w:val="00CE658F"/>
    <w:rsid w:val="00CF0487"/>
    <w:rsid w:val="00CF053F"/>
    <w:rsid w:val="00CF4678"/>
    <w:rsid w:val="00CF5FCD"/>
    <w:rsid w:val="00CF6EF9"/>
    <w:rsid w:val="00CF71BC"/>
    <w:rsid w:val="00D01581"/>
    <w:rsid w:val="00D01A01"/>
    <w:rsid w:val="00D03CFC"/>
    <w:rsid w:val="00D04E83"/>
    <w:rsid w:val="00D109DD"/>
    <w:rsid w:val="00D10A65"/>
    <w:rsid w:val="00D10D4C"/>
    <w:rsid w:val="00D124E9"/>
    <w:rsid w:val="00D13501"/>
    <w:rsid w:val="00D17A1D"/>
    <w:rsid w:val="00D2106F"/>
    <w:rsid w:val="00D23E0A"/>
    <w:rsid w:val="00D253A9"/>
    <w:rsid w:val="00D30801"/>
    <w:rsid w:val="00D31FE4"/>
    <w:rsid w:val="00D41BFF"/>
    <w:rsid w:val="00D42D29"/>
    <w:rsid w:val="00D47FE3"/>
    <w:rsid w:val="00D52BA6"/>
    <w:rsid w:val="00D55FB2"/>
    <w:rsid w:val="00D56AE8"/>
    <w:rsid w:val="00D616D9"/>
    <w:rsid w:val="00D6178E"/>
    <w:rsid w:val="00D62142"/>
    <w:rsid w:val="00D62614"/>
    <w:rsid w:val="00D63F91"/>
    <w:rsid w:val="00D647C8"/>
    <w:rsid w:val="00D64B0B"/>
    <w:rsid w:val="00D712ED"/>
    <w:rsid w:val="00D733DD"/>
    <w:rsid w:val="00D73C95"/>
    <w:rsid w:val="00D742D8"/>
    <w:rsid w:val="00D74D3F"/>
    <w:rsid w:val="00D75C57"/>
    <w:rsid w:val="00D80F46"/>
    <w:rsid w:val="00D95231"/>
    <w:rsid w:val="00D974C7"/>
    <w:rsid w:val="00DA1A97"/>
    <w:rsid w:val="00DA1D6F"/>
    <w:rsid w:val="00DA1F9D"/>
    <w:rsid w:val="00DA5FF9"/>
    <w:rsid w:val="00DA7E50"/>
    <w:rsid w:val="00DB10E7"/>
    <w:rsid w:val="00DB11D6"/>
    <w:rsid w:val="00DB12B6"/>
    <w:rsid w:val="00DB14CA"/>
    <w:rsid w:val="00DB5ED0"/>
    <w:rsid w:val="00DC63A9"/>
    <w:rsid w:val="00DC794A"/>
    <w:rsid w:val="00DD09D4"/>
    <w:rsid w:val="00DD1302"/>
    <w:rsid w:val="00DD1A99"/>
    <w:rsid w:val="00DD38D7"/>
    <w:rsid w:val="00DD573E"/>
    <w:rsid w:val="00DD6198"/>
    <w:rsid w:val="00DD6BCB"/>
    <w:rsid w:val="00DD7FDB"/>
    <w:rsid w:val="00DE1659"/>
    <w:rsid w:val="00DE32B2"/>
    <w:rsid w:val="00DE6EA9"/>
    <w:rsid w:val="00DE780C"/>
    <w:rsid w:val="00DF055C"/>
    <w:rsid w:val="00DF3941"/>
    <w:rsid w:val="00DF4055"/>
    <w:rsid w:val="00DF4CAE"/>
    <w:rsid w:val="00DF65C0"/>
    <w:rsid w:val="00DF6964"/>
    <w:rsid w:val="00E015B5"/>
    <w:rsid w:val="00E0270E"/>
    <w:rsid w:val="00E05EC2"/>
    <w:rsid w:val="00E07C4B"/>
    <w:rsid w:val="00E11922"/>
    <w:rsid w:val="00E12F25"/>
    <w:rsid w:val="00E13F02"/>
    <w:rsid w:val="00E13FCE"/>
    <w:rsid w:val="00E201A9"/>
    <w:rsid w:val="00E20706"/>
    <w:rsid w:val="00E20B3A"/>
    <w:rsid w:val="00E217E0"/>
    <w:rsid w:val="00E23C9A"/>
    <w:rsid w:val="00E24A72"/>
    <w:rsid w:val="00E25152"/>
    <w:rsid w:val="00E2517C"/>
    <w:rsid w:val="00E2722B"/>
    <w:rsid w:val="00E3120C"/>
    <w:rsid w:val="00E32358"/>
    <w:rsid w:val="00E32601"/>
    <w:rsid w:val="00E32E96"/>
    <w:rsid w:val="00E36EEB"/>
    <w:rsid w:val="00E43838"/>
    <w:rsid w:val="00E46A97"/>
    <w:rsid w:val="00E479AC"/>
    <w:rsid w:val="00E47A91"/>
    <w:rsid w:val="00E50119"/>
    <w:rsid w:val="00E51FC0"/>
    <w:rsid w:val="00E51FC9"/>
    <w:rsid w:val="00E57E63"/>
    <w:rsid w:val="00E600FE"/>
    <w:rsid w:val="00E61AD5"/>
    <w:rsid w:val="00E6464D"/>
    <w:rsid w:val="00E67AE5"/>
    <w:rsid w:val="00E71C5D"/>
    <w:rsid w:val="00E73042"/>
    <w:rsid w:val="00E734F9"/>
    <w:rsid w:val="00E7527F"/>
    <w:rsid w:val="00E76867"/>
    <w:rsid w:val="00E8094F"/>
    <w:rsid w:val="00E839BA"/>
    <w:rsid w:val="00E85A7A"/>
    <w:rsid w:val="00E85B40"/>
    <w:rsid w:val="00E87EA1"/>
    <w:rsid w:val="00E923C3"/>
    <w:rsid w:val="00E936AC"/>
    <w:rsid w:val="00E93AD8"/>
    <w:rsid w:val="00E9477F"/>
    <w:rsid w:val="00E95C9D"/>
    <w:rsid w:val="00E97877"/>
    <w:rsid w:val="00EA04B0"/>
    <w:rsid w:val="00EA20F0"/>
    <w:rsid w:val="00EA564E"/>
    <w:rsid w:val="00EA5B72"/>
    <w:rsid w:val="00EA5D4D"/>
    <w:rsid w:val="00EA67D1"/>
    <w:rsid w:val="00EA68A2"/>
    <w:rsid w:val="00EB57A3"/>
    <w:rsid w:val="00EB6D9E"/>
    <w:rsid w:val="00EC2FE9"/>
    <w:rsid w:val="00EC5161"/>
    <w:rsid w:val="00EC7CC4"/>
    <w:rsid w:val="00ED1594"/>
    <w:rsid w:val="00ED758D"/>
    <w:rsid w:val="00ED7903"/>
    <w:rsid w:val="00ED7F49"/>
    <w:rsid w:val="00ED7F9E"/>
    <w:rsid w:val="00EE2FBB"/>
    <w:rsid w:val="00EE6758"/>
    <w:rsid w:val="00EE7CB8"/>
    <w:rsid w:val="00EF03FD"/>
    <w:rsid w:val="00EF0F39"/>
    <w:rsid w:val="00EF40FF"/>
    <w:rsid w:val="00EF575F"/>
    <w:rsid w:val="00EF6630"/>
    <w:rsid w:val="00F00C8C"/>
    <w:rsid w:val="00F01AFD"/>
    <w:rsid w:val="00F03551"/>
    <w:rsid w:val="00F10347"/>
    <w:rsid w:val="00F10BB6"/>
    <w:rsid w:val="00F144D9"/>
    <w:rsid w:val="00F1743F"/>
    <w:rsid w:val="00F17906"/>
    <w:rsid w:val="00F20562"/>
    <w:rsid w:val="00F21B4B"/>
    <w:rsid w:val="00F23154"/>
    <w:rsid w:val="00F23F52"/>
    <w:rsid w:val="00F2595D"/>
    <w:rsid w:val="00F25EFC"/>
    <w:rsid w:val="00F27B99"/>
    <w:rsid w:val="00F32E52"/>
    <w:rsid w:val="00F34274"/>
    <w:rsid w:val="00F36A39"/>
    <w:rsid w:val="00F37B11"/>
    <w:rsid w:val="00F41121"/>
    <w:rsid w:val="00F47D35"/>
    <w:rsid w:val="00F50E97"/>
    <w:rsid w:val="00F52BE1"/>
    <w:rsid w:val="00F533FA"/>
    <w:rsid w:val="00F604FB"/>
    <w:rsid w:val="00F61973"/>
    <w:rsid w:val="00F6296C"/>
    <w:rsid w:val="00F64607"/>
    <w:rsid w:val="00F65654"/>
    <w:rsid w:val="00F673D5"/>
    <w:rsid w:val="00F67EAE"/>
    <w:rsid w:val="00F71892"/>
    <w:rsid w:val="00F75214"/>
    <w:rsid w:val="00F75ABE"/>
    <w:rsid w:val="00F76A44"/>
    <w:rsid w:val="00F80837"/>
    <w:rsid w:val="00F851B7"/>
    <w:rsid w:val="00F861E5"/>
    <w:rsid w:val="00F8640A"/>
    <w:rsid w:val="00F86A98"/>
    <w:rsid w:val="00F900D5"/>
    <w:rsid w:val="00F91E93"/>
    <w:rsid w:val="00F922CE"/>
    <w:rsid w:val="00F94317"/>
    <w:rsid w:val="00F944DB"/>
    <w:rsid w:val="00F9533B"/>
    <w:rsid w:val="00F95368"/>
    <w:rsid w:val="00F95CA0"/>
    <w:rsid w:val="00F9666B"/>
    <w:rsid w:val="00FA1673"/>
    <w:rsid w:val="00FA2474"/>
    <w:rsid w:val="00FA2FE2"/>
    <w:rsid w:val="00FA6BFF"/>
    <w:rsid w:val="00FB0D50"/>
    <w:rsid w:val="00FB3FFD"/>
    <w:rsid w:val="00FB4682"/>
    <w:rsid w:val="00FB48C2"/>
    <w:rsid w:val="00FB5265"/>
    <w:rsid w:val="00FB5600"/>
    <w:rsid w:val="00FB6BA8"/>
    <w:rsid w:val="00FC0413"/>
    <w:rsid w:val="00FC0ADD"/>
    <w:rsid w:val="00FC1242"/>
    <w:rsid w:val="00FC23E9"/>
    <w:rsid w:val="00FC2EC1"/>
    <w:rsid w:val="00FC3868"/>
    <w:rsid w:val="00FC3D4C"/>
    <w:rsid w:val="00FC4158"/>
    <w:rsid w:val="00FC42AF"/>
    <w:rsid w:val="00FC7DFD"/>
    <w:rsid w:val="00FD011C"/>
    <w:rsid w:val="00FD10DA"/>
    <w:rsid w:val="00FD543C"/>
    <w:rsid w:val="00FD6694"/>
    <w:rsid w:val="00FD7825"/>
    <w:rsid w:val="00FD79C9"/>
    <w:rsid w:val="00FE062E"/>
    <w:rsid w:val="00FE4CA4"/>
    <w:rsid w:val="00FE5269"/>
    <w:rsid w:val="00FE6A98"/>
    <w:rsid w:val="00FF111F"/>
    <w:rsid w:val="00FF1E14"/>
    <w:rsid w:val="00FF2911"/>
    <w:rsid w:val="00FF47B0"/>
    <w:rsid w:val="00FF5E84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EC468B"/>
  <w15:chartTrackingRefBased/>
  <w15:docId w15:val="{D6CEE703-C413-4587-9C1A-92BFEBE3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810"/>
    <w:pPr>
      <w:keepNext/>
      <w:spacing w:line="480" w:lineRule="auto"/>
      <w:outlineLvl w:val="0"/>
    </w:pPr>
    <w:rPr>
      <w:rFonts w:ascii="Arial" w:hAnsi="Arial" w:cs="Arial"/>
      <w:b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EC4"/>
  </w:style>
  <w:style w:type="paragraph" w:styleId="Footer">
    <w:name w:val="footer"/>
    <w:basedOn w:val="Normal"/>
    <w:link w:val="FooterChar"/>
    <w:uiPriority w:val="99"/>
    <w:unhideWhenUsed/>
    <w:rsid w:val="006D2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EC4"/>
  </w:style>
  <w:style w:type="paragraph" w:styleId="ListParagraph">
    <w:name w:val="List Paragraph"/>
    <w:basedOn w:val="Normal"/>
    <w:uiPriority w:val="34"/>
    <w:qFormat/>
    <w:rsid w:val="004823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7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7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7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1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17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33D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732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73270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8B11B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44C3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2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638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01FF3"/>
    <w:rPr>
      <w:i/>
      <w:iCs/>
    </w:rPr>
  </w:style>
  <w:style w:type="table" w:styleId="PlainTable1">
    <w:name w:val="Plain Table 1"/>
    <w:basedOn w:val="TableNormal"/>
    <w:uiPriority w:val="41"/>
    <w:rsid w:val="00CF5FC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3">
    <w:name w:val="List Table 1 Light Accent 3"/>
    <w:basedOn w:val="TableNormal"/>
    <w:uiPriority w:val="46"/>
    <w:rsid w:val="00CF5F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6481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012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3C427A"/>
    <w:pPr>
      <w:spacing w:line="480" w:lineRule="auto"/>
    </w:pPr>
    <w:rPr>
      <w:rFonts w:ascii="Arial" w:hAnsi="Arial" w:cs="Arial"/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3C427A"/>
    <w:rPr>
      <w:rFonts w:ascii="Arial" w:hAnsi="Arial" w:cs="Arial"/>
      <w:b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21810"/>
    <w:rPr>
      <w:rFonts w:ascii="Arial" w:hAnsi="Arial" w:cs="Arial"/>
      <w:b/>
      <w:szCs w:val="21"/>
      <w:lang w:val="en-US"/>
    </w:rPr>
  </w:style>
  <w:style w:type="table" w:styleId="GridTable1Light">
    <w:name w:val="Grid Table 1 Light"/>
    <w:basedOn w:val="TableNormal"/>
    <w:uiPriority w:val="46"/>
    <w:rsid w:val="006177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63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B53B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16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260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912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2839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81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2761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6799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152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2654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2166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232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654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533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3622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19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731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8325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170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2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519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660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93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568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161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196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03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47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94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06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71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12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76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522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697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08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28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0709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468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998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5348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5016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4893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895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0490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5337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314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014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433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6295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284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2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2292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617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F7E955190D61D4AA6E08DA2759A4C37" ma:contentTypeVersion="9" ma:contentTypeDescription="新しいドキュメントを作成します。" ma:contentTypeScope="" ma:versionID="3fadc2269a7139a8e9127fe83f2b6bf5">
  <xsd:schema xmlns:xsd="http://www.w3.org/2001/XMLSchema" xmlns:xs="http://www.w3.org/2001/XMLSchema" xmlns:p="http://schemas.microsoft.com/office/2006/metadata/properties" xmlns:ns3="9ee2883c-b5ab-41df-bbc0-394653d6e9d8" targetNamespace="http://schemas.microsoft.com/office/2006/metadata/properties" ma:root="true" ma:fieldsID="15d53fa5426fd3ca730e89a93f0b32e6" ns3:_="">
    <xsd:import namespace="9ee2883c-b5ab-41df-bbc0-394653d6e9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2883c-b5ab-41df-bbc0-394653d6e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39F2-7FA1-4413-BE63-0007BD318653}">
  <ds:schemaRefs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9ee2883c-b5ab-41df-bbc0-394653d6e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A89CE09-0125-4DFC-9CFB-A4CBD4AF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78803-F920-43F4-A6BE-269C86127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2883c-b5ab-41df-bbc0-394653d6e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E464A0-7A31-4609-916F-97B788D2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Kis</dc:creator>
  <cp:keywords/>
  <dc:description/>
  <cp:lastModifiedBy>Adrienn Kis</cp:lastModifiedBy>
  <cp:revision>2</cp:revision>
  <cp:lastPrinted>2020-10-19T13:41:00Z</cp:lastPrinted>
  <dcterms:created xsi:type="dcterms:W3CDTF">2021-06-04T12:05:00Z</dcterms:created>
  <dcterms:modified xsi:type="dcterms:W3CDTF">2021-06-04T12:05:00Z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0x010100EF7E955190D61D4AA6E08DA2759A4C37</vt:lpwstr>
  </property>
</Properties>
</file>