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019A1" w14:textId="77777777" w:rsidR="00A706A1" w:rsidRDefault="00A706A1" w:rsidP="00A706A1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Reviewer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CCEBC58" w14:textId="6D042B20" w:rsidR="00A706A1" w:rsidRPr="00A27C44" w:rsidRDefault="00A706A1" w:rsidP="00A706A1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Discussion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, para5,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state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that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region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was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listed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as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third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death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COVID-19,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underlying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cause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was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capability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COVID-19 test.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There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is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extraordinarily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high in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lethality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mortality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metropolitan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region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while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a similar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incidence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compared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other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regions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. Are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there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any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other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concerns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contributing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highest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lethality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mortality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?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Mutated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SARS-CoV-2?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Overlaps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those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factors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mentioned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by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?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heterogeneity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population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composition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? A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brief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organized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discussion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is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44">
        <w:rPr>
          <w:rFonts w:ascii="Times New Roman" w:hAnsi="Times New Roman" w:cs="Times New Roman"/>
          <w:b/>
          <w:sz w:val="24"/>
          <w:szCs w:val="24"/>
        </w:rPr>
        <w:t>suggested</w:t>
      </w:r>
      <w:proofErr w:type="spellEnd"/>
      <w:r w:rsidRPr="00A27C44">
        <w:rPr>
          <w:rFonts w:ascii="Times New Roman" w:hAnsi="Times New Roman" w:cs="Times New Roman"/>
          <w:b/>
          <w:sz w:val="24"/>
          <w:szCs w:val="24"/>
        </w:rPr>
        <w:t>.</w:t>
      </w:r>
    </w:p>
    <w:p w14:paraId="4B1BB126" w14:textId="77777777" w:rsidR="00FE6416" w:rsidRDefault="00FE6416" w:rsidP="00A706A1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53F74B35" w14:textId="3F5F6E6A" w:rsidR="00A706A1" w:rsidRPr="00A706A1" w:rsidRDefault="00A706A1" w:rsidP="00A706A1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06A1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A706A1">
        <w:rPr>
          <w:rFonts w:ascii="Times New Roman" w:hAnsi="Times New Roman" w:cs="Times New Roman"/>
          <w:b/>
          <w:sz w:val="24"/>
          <w:szCs w:val="24"/>
        </w:rPr>
        <w:t xml:space="preserve"> response:</w:t>
      </w:r>
    </w:p>
    <w:p w14:paraId="185E784D" w14:textId="4CF464EF" w:rsidR="00A706A1" w:rsidRDefault="00A706A1" w:rsidP="00A706A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65BE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Rio de Janeiro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highest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mortality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BE2">
        <w:rPr>
          <w:rFonts w:ascii="Times New Roman" w:hAnsi="Times New Roman" w:cs="Times New Roman"/>
          <w:sz w:val="24"/>
          <w:szCs w:val="24"/>
        </w:rPr>
        <w:t xml:space="preserve">When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mortality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standardized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Standardized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Mortality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Ratio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(SMR)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Rio de Janeiro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remained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highest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A3482">
        <w:rPr>
          <w:rFonts w:ascii="Times New Roman" w:hAnsi="Times New Roman" w:cs="Times New Roman"/>
          <w:sz w:val="24"/>
          <w:szCs w:val="24"/>
        </w:rPr>
        <w:t>upplementary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65BE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hand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lethality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lethality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consistently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Rio de Janeiro (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A3482">
        <w:rPr>
          <w:rFonts w:ascii="Times New Roman" w:hAnsi="Times New Roman" w:cs="Times New Roman"/>
          <w:sz w:val="24"/>
          <w:szCs w:val="24"/>
        </w:rPr>
        <w:t>upplementary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65BE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prevalence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cases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COVID-19 does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significantly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regions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A3482">
        <w:rPr>
          <w:rFonts w:ascii="Times New Roman" w:hAnsi="Times New Roman" w:cs="Times New Roman"/>
          <w:sz w:val="24"/>
          <w:szCs w:val="24"/>
        </w:rPr>
        <w:t>upplementary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figure A). In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Rio de Janeiro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inequality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22%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residing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socially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vulnerable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places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favelas (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A3482">
        <w:rPr>
          <w:rFonts w:ascii="Times New Roman" w:hAnsi="Times New Roman" w:cs="Times New Roman"/>
          <w:sz w:val="24"/>
          <w:szCs w:val="24"/>
        </w:rPr>
        <w:t>upplementary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5BE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combination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contributed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high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mortality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lethality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Rio de Janeiro. It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noteworthy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Rio de Janeiro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diagnostic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for COVID-19,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lead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a more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accurate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classification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underlying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cause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death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regions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Rio de Janeiro.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facilitating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confirmation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time. The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difficulty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cities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contributed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inaccuracy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COVID-19 (3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65BE2">
        <w:rPr>
          <w:rFonts w:ascii="Times New Roman" w:hAnsi="Times New Roman" w:cs="Times New Roman"/>
          <w:sz w:val="24"/>
          <w:szCs w:val="24"/>
        </w:rPr>
        <w:t xml:space="preserve">). A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robust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system,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socioeconomic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seems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lethality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65BE2">
        <w:rPr>
          <w:rFonts w:ascii="Times New Roman" w:hAnsi="Times New Roman" w:cs="Times New Roman"/>
          <w:sz w:val="24"/>
          <w:szCs w:val="24"/>
        </w:rPr>
        <w:t xml:space="preserve"> COVID-19 (21).</w:t>
      </w:r>
    </w:p>
    <w:p w14:paraId="56D110DF" w14:textId="2D811201" w:rsidR="00FE3D29" w:rsidRDefault="00FE3D29" w:rsidP="00A706A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B9C85C8" w14:textId="77777777" w:rsidR="00FE3D29" w:rsidRDefault="00FE3D29" w:rsidP="00A706A1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7072E96" w14:textId="578EB264" w:rsidR="00126441" w:rsidRDefault="00126441" w:rsidP="0012644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390F3F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Standardized Mortality Ratio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(SMR) by region in cases of COVID-19.</w:t>
      </w:r>
    </w:p>
    <w:tbl>
      <w:tblPr>
        <w:tblW w:w="51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800"/>
      </w:tblGrid>
      <w:tr w:rsidR="00126441" w14:paraId="1846DCA6" w14:textId="77777777" w:rsidTr="00126441">
        <w:trPr>
          <w:trHeight w:val="436"/>
        </w:trPr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930BAF" w14:textId="77777777" w:rsidR="00126441" w:rsidRDefault="0012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Region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Municipality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33EE39" w14:textId="77777777" w:rsidR="00126441" w:rsidRDefault="00126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SMR</w:t>
            </w:r>
          </w:p>
        </w:tc>
      </w:tr>
      <w:tr w:rsidR="00126441" w14:paraId="3809A616" w14:textId="77777777" w:rsidTr="00126441">
        <w:trPr>
          <w:trHeight w:val="315"/>
        </w:trPr>
        <w:tc>
          <w:tcPr>
            <w:tcW w:w="4340" w:type="dxa"/>
            <w:vAlign w:val="bottom"/>
            <w:hideMark/>
          </w:tcPr>
          <w:p w14:paraId="718B7AE8" w14:textId="77777777" w:rsidR="00126441" w:rsidRDefault="00126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Central-South Fluminense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Region</w:t>
            </w:r>
            <w:proofErr w:type="spellEnd"/>
          </w:p>
        </w:tc>
        <w:tc>
          <w:tcPr>
            <w:tcW w:w="800" w:type="dxa"/>
            <w:vAlign w:val="bottom"/>
            <w:hideMark/>
          </w:tcPr>
          <w:p w14:paraId="0EF715BD" w14:textId="77777777" w:rsidR="00126441" w:rsidRDefault="00126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44,0</w:t>
            </w:r>
          </w:p>
        </w:tc>
      </w:tr>
      <w:tr w:rsidR="00126441" w14:paraId="309D7472" w14:textId="77777777" w:rsidTr="00126441">
        <w:trPr>
          <w:trHeight w:val="315"/>
        </w:trPr>
        <w:tc>
          <w:tcPr>
            <w:tcW w:w="4340" w:type="dxa"/>
            <w:vAlign w:val="bottom"/>
            <w:hideMark/>
          </w:tcPr>
          <w:p w14:paraId="65357D32" w14:textId="77777777" w:rsidR="00126441" w:rsidRDefault="00126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Costa Verde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Region</w:t>
            </w:r>
            <w:proofErr w:type="spellEnd"/>
          </w:p>
        </w:tc>
        <w:tc>
          <w:tcPr>
            <w:tcW w:w="800" w:type="dxa"/>
            <w:vAlign w:val="bottom"/>
            <w:hideMark/>
          </w:tcPr>
          <w:p w14:paraId="5010D3E2" w14:textId="77777777" w:rsidR="00126441" w:rsidRDefault="00126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77,9</w:t>
            </w:r>
          </w:p>
        </w:tc>
      </w:tr>
      <w:tr w:rsidR="00126441" w14:paraId="7A9D487F" w14:textId="77777777" w:rsidTr="00126441">
        <w:trPr>
          <w:trHeight w:val="315"/>
        </w:trPr>
        <w:tc>
          <w:tcPr>
            <w:tcW w:w="4340" w:type="dxa"/>
            <w:vAlign w:val="bottom"/>
            <w:hideMark/>
          </w:tcPr>
          <w:p w14:paraId="2389101C" w14:textId="77777777" w:rsidR="00126441" w:rsidRDefault="00126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Coastal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Lowlands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Region</w:t>
            </w:r>
            <w:proofErr w:type="spellEnd"/>
          </w:p>
        </w:tc>
        <w:tc>
          <w:tcPr>
            <w:tcW w:w="800" w:type="dxa"/>
            <w:vAlign w:val="bottom"/>
            <w:hideMark/>
          </w:tcPr>
          <w:p w14:paraId="5C3BBBB7" w14:textId="77777777" w:rsidR="00126441" w:rsidRDefault="00126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45,9</w:t>
            </w:r>
          </w:p>
        </w:tc>
      </w:tr>
      <w:tr w:rsidR="00126441" w14:paraId="23D349EE" w14:textId="77777777" w:rsidTr="00126441">
        <w:trPr>
          <w:trHeight w:val="315"/>
        </w:trPr>
        <w:tc>
          <w:tcPr>
            <w:tcW w:w="4340" w:type="dxa"/>
            <w:vAlign w:val="bottom"/>
            <w:hideMark/>
          </w:tcPr>
          <w:p w14:paraId="7EF33B5A" w14:textId="77777777" w:rsidR="00126441" w:rsidRDefault="00126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Middle Paraíba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Region</w:t>
            </w:r>
            <w:proofErr w:type="spellEnd"/>
          </w:p>
        </w:tc>
        <w:tc>
          <w:tcPr>
            <w:tcW w:w="800" w:type="dxa"/>
            <w:vAlign w:val="bottom"/>
            <w:hideMark/>
          </w:tcPr>
          <w:p w14:paraId="5438D86A" w14:textId="77777777" w:rsidR="00126441" w:rsidRDefault="00126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45,6</w:t>
            </w:r>
          </w:p>
        </w:tc>
      </w:tr>
      <w:tr w:rsidR="00126441" w14:paraId="116803D0" w14:textId="77777777" w:rsidTr="00126441">
        <w:trPr>
          <w:trHeight w:val="315"/>
        </w:trPr>
        <w:tc>
          <w:tcPr>
            <w:tcW w:w="4340" w:type="dxa"/>
            <w:vAlign w:val="bottom"/>
            <w:hideMark/>
          </w:tcPr>
          <w:p w14:paraId="7BC7E6C1" w14:textId="77777777" w:rsidR="00126441" w:rsidRDefault="00126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Metropolitan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Region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I - Capital</w:t>
            </w:r>
          </w:p>
        </w:tc>
        <w:tc>
          <w:tcPr>
            <w:tcW w:w="800" w:type="dxa"/>
            <w:vAlign w:val="bottom"/>
            <w:hideMark/>
          </w:tcPr>
          <w:p w14:paraId="3EEC7C44" w14:textId="77777777" w:rsidR="00126441" w:rsidRDefault="00126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102,9</w:t>
            </w:r>
          </w:p>
        </w:tc>
      </w:tr>
      <w:tr w:rsidR="00126441" w14:paraId="5EDCF19F" w14:textId="77777777" w:rsidTr="00126441">
        <w:trPr>
          <w:trHeight w:val="315"/>
        </w:trPr>
        <w:tc>
          <w:tcPr>
            <w:tcW w:w="4340" w:type="dxa"/>
            <w:vAlign w:val="bottom"/>
            <w:hideMark/>
          </w:tcPr>
          <w:p w14:paraId="5E67047F" w14:textId="77777777" w:rsidR="00126441" w:rsidRDefault="00126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 Metropolitan Region I - without Capital</w:t>
            </w:r>
          </w:p>
        </w:tc>
        <w:tc>
          <w:tcPr>
            <w:tcW w:w="800" w:type="dxa"/>
            <w:vAlign w:val="bottom"/>
            <w:hideMark/>
          </w:tcPr>
          <w:p w14:paraId="31247659" w14:textId="77777777" w:rsidR="00126441" w:rsidRDefault="00126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66,4</w:t>
            </w:r>
          </w:p>
        </w:tc>
      </w:tr>
      <w:tr w:rsidR="00126441" w14:paraId="39418535" w14:textId="77777777" w:rsidTr="00126441">
        <w:trPr>
          <w:trHeight w:val="315"/>
        </w:trPr>
        <w:tc>
          <w:tcPr>
            <w:tcW w:w="4340" w:type="dxa"/>
            <w:vAlign w:val="bottom"/>
            <w:hideMark/>
          </w:tcPr>
          <w:p w14:paraId="5D2E50EE" w14:textId="77777777" w:rsidR="00126441" w:rsidRDefault="00126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Metropolitan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Region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II</w:t>
            </w:r>
          </w:p>
        </w:tc>
        <w:tc>
          <w:tcPr>
            <w:tcW w:w="800" w:type="dxa"/>
            <w:vAlign w:val="bottom"/>
            <w:hideMark/>
          </w:tcPr>
          <w:p w14:paraId="54E39114" w14:textId="77777777" w:rsidR="00126441" w:rsidRDefault="00126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57,8</w:t>
            </w:r>
          </w:p>
        </w:tc>
      </w:tr>
      <w:tr w:rsidR="00126441" w14:paraId="49E72FB2" w14:textId="77777777" w:rsidTr="00126441">
        <w:trPr>
          <w:trHeight w:val="315"/>
        </w:trPr>
        <w:tc>
          <w:tcPr>
            <w:tcW w:w="4340" w:type="dxa"/>
            <w:vAlign w:val="bottom"/>
            <w:hideMark/>
          </w:tcPr>
          <w:p w14:paraId="21A00D09" w14:textId="77777777" w:rsidR="00126441" w:rsidRDefault="00126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Northeast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Fluminense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Region</w:t>
            </w:r>
            <w:proofErr w:type="spellEnd"/>
          </w:p>
        </w:tc>
        <w:tc>
          <w:tcPr>
            <w:tcW w:w="800" w:type="dxa"/>
            <w:vAlign w:val="bottom"/>
            <w:hideMark/>
          </w:tcPr>
          <w:p w14:paraId="1420D063" w14:textId="77777777" w:rsidR="00126441" w:rsidRDefault="00126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34,8</w:t>
            </w:r>
          </w:p>
        </w:tc>
      </w:tr>
      <w:tr w:rsidR="00126441" w14:paraId="6B3D0F07" w14:textId="77777777" w:rsidTr="00126441">
        <w:trPr>
          <w:trHeight w:val="315"/>
        </w:trPr>
        <w:tc>
          <w:tcPr>
            <w:tcW w:w="4340" w:type="dxa"/>
            <w:vAlign w:val="bottom"/>
            <w:hideMark/>
          </w:tcPr>
          <w:p w14:paraId="451D8F50" w14:textId="77777777" w:rsidR="00126441" w:rsidRDefault="00126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North Fluminense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Region</w:t>
            </w:r>
            <w:proofErr w:type="spellEnd"/>
          </w:p>
        </w:tc>
        <w:tc>
          <w:tcPr>
            <w:tcW w:w="800" w:type="dxa"/>
            <w:noWrap/>
            <w:vAlign w:val="bottom"/>
            <w:hideMark/>
          </w:tcPr>
          <w:p w14:paraId="1A0FCD20" w14:textId="77777777" w:rsidR="00126441" w:rsidRDefault="00126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56,6</w:t>
            </w:r>
          </w:p>
        </w:tc>
      </w:tr>
      <w:tr w:rsidR="00126441" w14:paraId="36D84228" w14:textId="77777777" w:rsidTr="00126441">
        <w:trPr>
          <w:trHeight w:val="315"/>
        </w:trPr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76678C" w14:textId="77777777" w:rsidR="00126441" w:rsidRDefault="00126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Mountain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Region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6F1DD4" w14:textId="77777777" w:rsidR="00126441" w:rsidRDefault="00126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47,3</w:t>
            </w:r>
          </w:p>
        </w:tc>
      </w:tr>
    </w:tbl>
    <w:p w14:paraId="216EC0FD" w14:textId="77777777" w:rsidR="00126441" w:rsidRDefault="00126441" w:rsidP="00126441"/>
    <w:p w14:paraId="6DFF67D2" w14:textId="77777777" w:rsidR="00D01EA4" w:rsidRPr="00646BA2" w:rsidRDefault="00D01EA4" w:rsidP="00D01EA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75A43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B75A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5A43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B75A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646BA2">
        <w:rPr>
          <w:rFonts w:ascii="Times New Roman" w:hAnsi="Times New Roman" w:cs="Times New Roman"/>
          <w:b/>
          <w:sz w:val="24"/>
          <w:szCs w:val="24"/>
        </w:rPr>
        <w:t>Outcome</w:t>
      </w:r>
      <w:proofErr w:type="spellEnd"/>
      <w:r w:rsidRPr="00646B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4812">
        <w:rPr>
          <w:rFonts w:ascii="Times New Roman" w:hAnsi="Times New Roman" w:cs="Times New Roman"/>
          <w:b/>
          <w:color w:val="000000"/>
          <w:sz w:val="24"/>
          <w:szCs w:val="24"/>
        </w:rPr>
        <w:t>confirmed</w:t>
      </w:r>
      <w:proofErr w:type="spellEnd"/>
      <w:r w:rsidRPr="004848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cases </w:t>
      </w:r>
      <w:proofErr w:type="spellStart"/>
      <w:r w:rsidRPr="00484812">
        <w:rPr>
          <w:rFonts w:ascii="Times New Roman" w:hAnsi="Times New Roman" w:cs="Times New Roman"/>
          <w:b/>
          <w:color w:val="000000"/>
          <w:sz w:val="24"/>
          <w:szCs w:val="24"/>
        </w:rPr>
        <w:t>of</w:t>
      </w:r>
      <w:proofErr w:type="spellEnd"/>
      <w:r w:rsidRPr="004848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COVID-19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Pr="00646BA2">
        <w:rPr>
          <w:rFonts w:ascii="Times New Roman" w:hAnsi="Times New Roman" w:cs="Times New Roman"/>
          <w:b/>
          <w:sz w:val="24"/>
          <w:szCs w:val="24"/>
        </w:rPr>
        <w:t>y</w:t>
      </w:r>
      <w:proofErr w:type="spellEnd"/>
      <w:r w:rsidRPr="00646B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6BA2">
        <w:rPr>
          <w:rFonts w:ascii="Times New Roman" w:hAnsi="Times New Roman" w:cs="Times New Roman"/>
          <w:b/>
          <w:sz w:val="24"/>
          <w:szCs w:val="24"/>
        </w:rPr>
        <w:t>Region</w:t>
      </w:r>
      <w:proofErr w:type="spellEnd"/>
      <w:r w:rsidRPr="00646B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6BA2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646B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6BA2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646B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fator.</w:t>
      </w:r>
    </w:p>
    <w:tbl>
      <w:tblPr>
        <w:tblW w:w="97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2"/>
        <w:gridCol w:w="2600"/>
        <w:gridCol w:w="960"/>
        <w:gridCol w:w="960"/>
        <w:gridCol w:w="960"/>
        <w:gridCol w:w="960"/>
      </w:tblGrid>
      <w:tr w:rsidR="00D01EA4" w:rsidRPr="00BF23D0" w14:paraId="687A7D44" w14:textId="77777777" w:rsidTr="00D01EA4">
        <w:trPr>
          <w:trHeight w:val="315"/>
        </w:trPr>
        <w:tc>
          <w:tcPr>
            <w:tcW w:w="33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3EE237" w14:textId="77777777" w:rsidR="00D01EA4" w:rsidRPr="00BF23D0" w:rsidRDefault="00D01EA4" w:rsidP="00A85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Region</w:t>
            </w:r>
            <w:proofErr w:type="spellEnd"/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794CCB" w14:textId="77777777" w:rsidR="00D01EA4" w:rsidRPr="00BF23D0" w:rsidRDefault="00D01EA4" w:rsidP="00A85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Risk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factor</w:t>
            </w:r>
            <w:proofErr w:type="spellEnd"/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E87B" w14:textId="77777777" w:rsidR="00D01EA4" w:rsidRPr="00BF23D0" w:rsidRDefault="00D01EA4" w:rsidP="00A85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Outcome</w:t>
            </w:r>
            <w:proofErr w:type="spellEnd"/>
          </w:p>
        </w:tc>
      </w:tr>
      <w:tr w:rsidR="00D01EA4" w:rsidRPr="00BF23D0" w14:paraId="2B60FE1B" w14:textId="77777777" w:rsidTr="00D01EA4">
        <w:trPr>
          <w:trHeight w:val="315"/>
        </w:trPr>
        <w:tc>
          <w:tcPr>
            <w:tcW w:w="33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7797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0CA630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3A1B" w14:textId="77777777" w:rsidR="00D01EA4" w:rsidRPr="00BF23D0" w:rsidRDefault="00D01EA4" w:rsidP="00A85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Deaths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0043" w14:textId="77777777" w:rsidR="00D01EA4" w:rsidRPr="00BF23D0" w:rsidRDefault="00D01EA4" w:rsidP="00A85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Non-deaths </w:t>
            </w:r>
          </w:p>
        </w:tc>
      </w:tr>
      <w:tr w:rsidR="00D01EA4" w:rsidRPr="00BF23D0" w14:paraId="0F214262" w14:textId="77777777" w:rsidTr="00D01EA4">
        <w:trPr>
          <w:trHeight w:val="315"/>
        </w:trPr>
        <w:tc>
          <w:tcPr>
            <w:tcW w:w="33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011DB6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DDA909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A708B" w14:textId="77777777" w:rsidR="00D01EA4" w:rsidRPr="00BF23D0" w:rsidRDefault="00D01EA4" w:rsidP="00A85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C8020" w14:textId="77777777" w:rsidR="00D01EA4" w:rsidRPr="00BF23D0" w:rsidRDefault="00D01EA4" w:rsidP="00A85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%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C40BD" w14:textId="77777777" w:rsidR="00D01EA4" w:rsidRPr="00BF23D0" w:rsidRDefault="00D01EA4" w:rsidP="00A85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C68E6" w14:textId="77777777" w:rsidR="00D01EA4" w:rsidRPr="00BF23D0" w:rsidRDefault="00D01EA4" w:rsidP="00A85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% </w:t>
            </w:r>
          </w:p>
        </w:tc>
      </w:tr>
      <w:tr w:rsidR="00D01EA4" w:rsidRPr="00BF23D0" w14:paraId="06A56AF1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62C7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Central-South Fluminense Region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101C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D545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7C66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4812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AD69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01EA4" w:rsidRPr="00BF23D0" w14:paraId="7773923A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5235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66A4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 - 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5B9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E08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A75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2.595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168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96.5%</w:t>
            </w:r>
          </w:p>
        </w:tc>
      </w:tr>
      <w:tr w:rsidR="00D01EA4" w:rsidRPr="00BF23D0" w14:paraId="738CEDE1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B7D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0420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 color - Black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1DB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948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FA1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8E7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98.1%</w:t>
            </w:r>
          </w:p>
        </w:tc>
      </w:tr>
      <w:tr w:rsidR="00D01EA4" w:rsidRPr="00BF23D0" w14:paraId="1D11D42E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D1D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FDC0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diabetes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5DA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D02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684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D03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85.6%</w:t>
            </w:r>
          </w:p>
        </w:tc>
      </w:tr>
      <w:tr w:rsidR="00D01EA4" w:rsidRPr="00BF23D0" w14:paraId="49816244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A87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19E7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heart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diseases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74A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29C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7.1%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1A6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AA1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92.9%</w:t>
            </w:r>
          </w:p>
        </w:tc>
      </w:tr>
      <w:tr w:rsidR="00D01EA4" w:rsidRPr="00BF23D0" w14:paraId="4A9BA93B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94B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B575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Age - 30 years or older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161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EF8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0E5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386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96.3%</w:t>
            </w:r>
          </w:p>
        </w:tc>
      </w:tr>
      <w:tr w:rsidR="00D01EA4" w:rsidRPr="00BF23D0" w14:paraId="38AB3191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0B0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2080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AC3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5C8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76A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5.620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87A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97.3%</w:t>
            </w:r>
          </w:p>
        </w:tc>
      </w:tr>
      <w:tr w:rsidR="00D01EA4" w:rsidRPr="00BF23D0" w14:paraId="77E3302B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52FB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Costa Verde Region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2FB8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52BA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7BD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D1E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785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01EA4" w:rsidRPr="00BF23D0" w14:paraId="5DB2E480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DE2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53CF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 - 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1DA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F6B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B80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AD7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96.3%</w:t>
            </w:r>
          </w:p>
        </w:tc>
      </w:tr>
      <w:tr w:rsidR="00D01EA4" w:rsidRPr="00BF23D0" w14:paraId="4C48A1F3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E68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B5B0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 color - Black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095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1CF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7CC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CAB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94.1%</w:t>
            </w:r>
          </w:p>
        </w:tc>
      </w:tr>
      <w:tr w:rsidR="00D01EA4" w:rsidRPr="00BF23D0" w14:paraId="69EF2FDF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CE7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168C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diabetes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F3F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355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A9B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B50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84.8%</w:t>
            </w:r>
          </w:p>
        </w:tc>
      </w:tr>
      <w:tr w:rsidR="00D01EA4" w:rsidRPr="00BF23D0" w14:paraId="0A37FE73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5A8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AA37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heart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diseases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D56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869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353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10B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90.5%</w:t>
            </w:r>
          </w:p>
        </w:tc>
      </w:tr>
      <w:tr w:rsidR="00D01EA4" w:rsidRPr="00BF23D0" w14:paraId="570AF3E8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48D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0E88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Age - 30 years or older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4F5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D2C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831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34C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96.0%</w:t>
            </w:r>
          </w:p>
        </w:tc>
      </w:tr>
      <w:tr w:rsidR="00D01EA4" w:rsidRPr="00BF23D0" w14:paraId="3BB21D86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E7A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6389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658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941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708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6.694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B98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96.8%</w:t>
            </w:r>
          </w:p>
        </w:tc>
      </w:tr>
      <w:tr w:rsidR="00D01EA4" w:rsidRPr="00BF23D0" w14:paraId="531D1878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8156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Coastal Lowlands Region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8A0C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C4FA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83C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9A9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83E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01EA4" w:rsidRPr="00BF23D0" w14:paraId="1EAFF315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833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BE96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 - 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4AE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1B3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052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DD7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94.7%</w:t>
            </w:r>
          </w:p>
        </w:tc>
      </w:tr>
      <w:tr w:rsidR="00D01EA4" w:rsidRPr="00BF23D0" w14:paraId="06F8F148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2AF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4ABB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 color - Black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AB3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618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5E3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677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95.4%</w:t>
            </w:r>
          </w:p>
        </w:tc>
      </w:tr>
      <w:tr w:rsidR="00D01EA4" w:rsidRPr="00BF23D0" w14:paraId="1FF54A79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167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E618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diabetes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DAC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80C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174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103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82.1%</w:t>
            </w:r>
          </w:p>
        </w:tc>
      </w:tr>
      <w:tr w:rsidR="00D01EA4" w:rsidRPr="00BF23D0" w14:paraId="1855E702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C48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F85D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heart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diseases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E8E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5C4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F2F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E74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86.5%</w:t>
            </w:r>
          </w:p>
        </w:tc>
      </w:tr>
      <w:tr w:rsidR="00D01EA4" w:rsidRPr="00BF23D0" w14:paraId="06622BBB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004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B739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Age - 30 years or older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D7F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7C9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A6D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9.795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54D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94.6%</w:t>
            </w:r>
          </w:p>
        </w:tc>
      </w:tr>
      <w:tr w:rsidR="00D01EA4" w:rsidRPr="00BF23D0" w14:paraId="5B09A096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543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8D10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529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320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728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12.126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E7D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95.5%</w:t>
            </w:r>
          </w:p>
        </w:tc>
      </w:tr>
      <w:tr w:rsidR="00D01EA4" w:rsidRPr="00BF23D0" w14:paraId="03191799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8725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Middle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Paraíba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 Region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4918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EF78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889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D2F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F37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01EA4" w:rsidRPr="00BF23D0" w14:paraId="52534009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EE7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5488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 – 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C07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A37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D69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331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95.8%</w:t>
            </w:r>
          </w:p>
        </w:tc>
      </w:tr>
      <w:tr w:rsidR="00D01EA4" w:rsidRPr="00BF23D0" w14:paraId="37BA499C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74D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E7DE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 color - Black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1D5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8FC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E60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18C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95.1%</w:t>
            </w:r>
          </w:p>
        </w:tc>
      </w:tr>
      <w:tr w:rsidR="00D01EA4" w:rsidRPr="00BF23D0" w14:paraId="62B46A9B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ABC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D847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diabetes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D87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F75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57B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371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85.0%</w:t>
            </w:r>
          </w:p>
        </w:tc>
      </w:tr>
      <w:tr w:rsidR="00D01EA4" w:rsidRPr="00BF23D0" w14:paraId="38C93EC8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979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9F06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heart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diseases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5AA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CE3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29C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B54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86.5%</w:t>
            </w:r>
          </w:p>
        </w:tc>
      </w:tr>
      <w:tr w:rsidR="00D01EA4" w:rsidRPr="00BF23D0" w14:paraId="70FA68B1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5E5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07B9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Age - 30 years or older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0F0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9DE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462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894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95.8%</w:t>
            </w:r>
          </w:p>
        </w:tc>
      </w:tr>
      <w:tr w:rsidR="00D01EA4" w:rsidRPr="00BF23D0" w14:paraId="5E6049E0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50D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98AE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FF8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163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18D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13.998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9F9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96.7%</w:t>
            </w:r>
          </w:p>
        </w:tc>
      </w:tr>
      <w:tr w:rsidR="00D01EA4" w:rsidRPr="00BF23D0" w14:paraId="49FA911F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0C2A" w14:textId="0636BE18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Metropolitan Region 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–</w:t>
            </w: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 Capital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6F6B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0C46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C04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595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17E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01EA4" w:rsidRPr="00BF23D0" w14:paraId="6BE99CAE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1F7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E8F9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 – 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77C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75D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989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36.981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B5E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86.0%</w:t>
            </w:r>
          </w:p>
        </w:tc>
      </w:tr>
      <w:tr w:rsidR="00D01EA4" w:rsidRPr="00BF23D0" w14:paraId="59B29AB3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A98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BD04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 color - Black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30F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973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4CB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98C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84.3%</w:t>
            </w:r>
          </w:p>
        </w:tc>
      </w:tr>
      <w:tr w:rsidR="00D01EA4" w:rsidRPr="00BF23D0" w14:paraId="1501698E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BCC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68B9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diabetes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398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C6D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002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583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63.3%</w:t>
            </w:r>
          </w:p>
        </w:tc>
      </w:tr>
      <w:tr w:rsidR="00D01EA4" w:rsidRPr="00BF23D0" w14:paraId="2D5F1201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3BE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2760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heart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diseases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68E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A71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B4C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7.288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3D6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66.4%</w:t>
            </w:r>
          </w:p>
        </w:tc>
      </w:tr>
      <w:tr w:rsidR="00D01EA4" w:rsidRPr="00BF23D0" w14:paraId="0983CA9F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8BE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DB97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Age - 30 years or older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F73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C34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68A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67.545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1A2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86.4%</w:t>
            </w:r>
          </w:p>
        </w:tc>
      </w:tr>
      <w:tr w:rsidR="00D01EA4" w:rsidRPr="00BF23D0" w14:paraId="6FD6E64E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ECB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D4E2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BDB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10.787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DB1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11.9%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F77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79.981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B42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88.1%</w:t>
            </w:r>
          </w:p>
        </w:tc>
      </w:tr>
      <w:tr w:rsidR="00D01EA4" w:rsidRPr="00BF23D0" w14:paraId="1950F59D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34E0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Metropolitan Region I - Without Capital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36A4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ED12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ADE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FD2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2A9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01EA4" w:rsidRPr="00BF23D0" w14:paraId="742DEC52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41F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1724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 – 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905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AE9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8.8%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F36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17.088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BB3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91.2%</w:t>
            </w:r>
          </w:p>
        </w:tc>
      </w:tr>
      <w:tr w:rsidR="00D01EA4" w:rsidRPr="00BF23D0" w14:paraId="28DA4D51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0BF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A8AC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 color - Black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BE6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43A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02C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C90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89.6%</w:t>
            </w:r>
          </w:p>
        </w:tc>
      </w:tr>
      <w:tr w:rsidR="00D01EA4" w:rsidRPr="00BF23D0" w14:paraId="0F7B94F2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D73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55EA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diabetes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DD8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76F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6D7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AEB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74.1%</w:t>
            </w:r>
          </w:p>
        </w:tc>
      </w:tr>
      <w:tr w:rsidR="00D01EA4" w:rsidRPr="00BF23D0" w14:paraId="62828BBE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B6E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44C3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heart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diseases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B0F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386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0D3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323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80.0%</w:t>
            </w:r>
          </w:p>
        </w:tc>
      </w:tr>
      <w:tr w:rsidR="00D01EA4" w:rsidRPr="00BF23D0" w14:paraId="7C38F67D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E13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2273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Age - 30 years or older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47F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367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05C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29.825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1E6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91.1%</w:t>
            </w:r>
          </w:p>
        </w:tc>
      </w:tr>
      <w:tr w:rsidR="00D01EA4" w:rsidRPr="00BF23D0" w14:paraId="6E9F3326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10C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3D0B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A2E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D5A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7.4%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6D9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37.502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D7A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92.6%</w:t>
            </w:r>
          </w:p>
        </w:tc>
      </w:tr>
      <w:tr w:rsidR="00D01EA4" w:rsidRPr="00BF23D0" w14:paraId="73514946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2CB5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Metropolitan Region II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0CAC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F223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DF6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AFE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65A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01EA4" w:rsidRPr="00BF23D0" w14:paraId="6D2CA14E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F69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077E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 – 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5F6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3C0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90C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AB6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94.4%</w:t>
            </w:r>
          </w:p>
        </w:tc>
      </w:tr>
      <w:tr w:rsidR="00D01EA4" w:rsidRPr="00BF23D0" w14:paraId="6C80418C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215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4DE2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 color - Black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C40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DE3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E13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DC0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94.7%</w:t>
            </w:r>
          </w:p>
        </w:tc>
      </w:tr>
      <w:tr w:rsidR="00D01EA4" w:rsidRPr="00BF23D0" w14:paraId="2739D266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7C4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FF76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diabetes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4BF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78B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C5F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656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79.1%</w:t>
            </w:r>
          </w:p>
        </w:tc>
      </w:tr>
      <w:tr w:rsidR="00D01EA4" w:rsidRPr="00BF23D0" w14:paraId="32F98F19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4C7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B6DC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heart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diseases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031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7C2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7BC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16B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81.9%</w:t>
            </w:r>
          </w:p>
        </w:tc>
      </w:tr>
      <w:tr w:rsidR="00D01EA4" w:rsidRPr="00BF23D0" w14:paraId="59A8F78B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8E7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6A02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Age - 30 years or older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B57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FE1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18E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27.095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B14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94.3%</w:t>
            </w:r>
          </w:p>
        </w:tc>
      </w:tr>
      <w:tr w:rsidR="00D01EA4" w:rsidRPr="00BF23D0" w14:paraId="452485E1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732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68F8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EF1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1.668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84D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1D4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33.696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DE5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95.3%</w:t>
            </w:r>
          </w:p>
        </w:tc>
      </w:tr>
      <w:tr w:rsidR="00D01EA4" w:rsidRPr="00BF23D0" w14:paraId="498F53B1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D864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Northwest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Fluminense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2B06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75F2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ACE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6B5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DCB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01EA4" w:rsidRPr="00BF23D0" w14:paraId="5BE2BB0C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920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0EFF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 – 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364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6CB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1BA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46A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97.9%</w:t>
            </w:r>
          </w:p>
        </w:tc>
      </w:tr>
      <w:tr w:rsidR="00D01EA4" w:rsidRPr="00BF23D0" w14:paraId="134E6368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A16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221F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 color - Black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C51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0EA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C37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22F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97.8%</w:t>
            </w:r>
          </w:p>
        </w:tc>
      </w:tr>
      <w:tr w:rsidR="00D01EA4" w:rsidRPr="00BF23D0" w14:paraId="46107E6D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420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F28C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diabetes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A81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91C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13.1%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836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3B7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86.9%</w:t>
            </w:r>
          </w:p>
        </w:tc>
      </w:tr>
      <w:tr w:rsidR="00D01EA4" w:rsidRPr="00BF23D0" w14:paraId="745FC655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03E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6265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heart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diseases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C6B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150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759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24D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90.5%</w:t>
            </w:r>
          </w:p>
        </w:tc>
      </w:tr>
      <w:tr w:rsidR="00D01EA4" w:rsidRPr="00BF23D0" w14:paraId="3B339431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AB9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358C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Age - 30 years or older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065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003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F1D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468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97.5%</w:t>
            </w:r>
          </w:p>
        </w:tc>
      </w:tr>
      <w:tr w:rsidR="00D01EA4" w:rsidRPr="00BF23D0" w14:paraId="7BFF0162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EBE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B70F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B8D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6D8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577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8.070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3DE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98.1%</w:t>
            </w:r>
          </w:p>
        </w:tc>
      </w:tr>
      <w:tr w:rsidR="00D01EA4" w:rsidRPr="00BF23D0" w14:paraId="7894FE02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F73B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lastRenderedPageBreak/>
              <w:t>North Fluminense Region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31D4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6FFB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A6A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56E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5D3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01EA4" w:rsidRPr="00BF23D0" w14:paraId="35EF6B32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916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08CC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 – 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39C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301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81E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8.411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407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96.4%</w:t>
            </w:r>
          </w:p>
        </w:tc>
      </w:tr>
      <w:tr w:rsidR="00D01EA4" w:rsidRPr="00BF23D0" w14:paraId="30A07F39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3AD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8C70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 color - Black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921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10F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855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F12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96.1%</w:t>
            </w:r>
          </w:p>
        </w:tc>
      </w:tr>
      <w:tr w:rsidR="00D01EA4" w:rsidRPr="00BF23D0" w14:paraId="6500D9AB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729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FBBF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diabetes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846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889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BCA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13C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74.0%</w:t>
            </w:r>
          </w:p>
        </w:tc>
      </w:tr>
      <w:tr w:rsidR="00D01EA4" w:rsidRPr="00BF23D0" w14:paraId="4C3D3C3C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5D7E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ABF4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heart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diseases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68C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BDB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F51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6A9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79.1%</w:t>
            </w:r>
          </w:p>
        </w:tc>
      </w:tr>
      <w:tr w:rsidR="00D01EA4" w:rsidRPr="00BF23D0" w14:paraId="6BDE648A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9CA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21EB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Age - 30 years or older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E70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A2E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3E7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12.538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D8C3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95.7%</w:t>
            </w:r>
          </w:p>
        </w:tc>
      </w:tr>
      <w:tr w:rsidR="00D01EA4" w:rsidRPr="00BF23D0" w14:paraId="3B1B198E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F43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832C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1AB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599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DD2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15.995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F3F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96.6%</w:t>
            </w:r>
          </w:p>
        </w:tc>
      </w:tr>
      <w:tr w:rsidR="00D01EA4" w:rsidRPr="00BF23D0" w14:paraId="2472EFB0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39B9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Mountain Region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3F95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F4A5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3CA8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9CEC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E3C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01EA4" w:rsidRPr="00BF23D0" w14:paraId="76950728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FFF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7615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 – 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C4D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60D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F22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1C1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95.5%</w:t>
            </w:r>
          </w:p>
        </w:tc>
      </w:tr>
      <w:tr w:rsidR="00D01EA4" w:rsidRPr="00BF23D0" w14:paraId="5352FB1D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881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85E4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 color - Black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43C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51B4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334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9F7A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94.1%</w:t>
            </w:r>
          </w:p>
        </w:tc>
      </w:tr>
      <w:tr w:rsidR="00D01EA4" w:rsidRPr="00BF23D0" w14:paraId="5631DB71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61A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F107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diabetes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88D0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635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AB6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106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81.8%</w:t>
            </w:r>
          </w:p>
        </w:tc>
      </w:tr>
      <w:tr w:rsidR="00D01EA4" w:rsidRPr="00BF23D0" w14:paraId="0BE02C0B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555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DBE6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Presence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heart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diseases</w:t>
            </w:r>
            <w:proofErr w:type="spellEnd"/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D29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6C29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317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A00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85.7%</w:t>
            </w:r>
          </w:p>
        </w:tc>
      </w:tr>
      <w:tr w:rsidR="00D01EA4" w:rsidRPr="00BF23D0" w14:paraId="3EEF9786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6821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5946D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Age - 30 years or older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FCA7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7175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405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8.770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05BB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95.3%</w:t>
            </w:r>
          </w:p>
        </w:tc>
      </w:tr>
      <w:tr w:rsidR="00D01EA4" w:rsidRPr="00BF23D0" w14:paraId="2110F859" w14:textId="77777777" w:rsidTr="00D01EA4">
        <w:trPr>
          <w:trHeight w:val="315"/>
        </w:trPr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4B930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1212E" w14:textId="77777777" w:rsidR="00D01EA4" w:rsidRPr="00BF23D0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2CB22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7C6FF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9F0FD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11.498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EF746" w14:textId="77777777" w:rsidR="00D01EA4" w:rsidRPr="00BF23D0" w:rsidRDefault="00D01EA4" w:rsidP="00A8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2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96.4%</w:t>
            </w:r>
          </w:p>
        </w:tc>
      </w:tr>
    </w:tbl>
    <w:p w14:paraId="76C93A6D" w14:textId="77777777" w:rsidR="00D01EA4" w:rsidRDefault="00D01EA4" w:rsidP="00D01E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446C5A" w14:textId="717D80F5" w:rsidR="00D01EA4" w:rsidRDefault="00D01EA4" w:rsidP="00D01EA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B75A43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B75A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5A43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B75A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</w:t>
      </w:r>
      <w:proofErr w:type="spellStart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>situation</w:t>
      </w:r>
      <w:proofErr w:type="spellEnd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>of</w:t>
      </w:r>
      <w:proofErr w:type="spellEnd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>households</w:t>
      </w:r>
      <w:proofErr w:type="spellEnd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>urbanism</w:t>
      </w:r>
      <w:proofErr w:type="spellEnd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 </w:t>
      </w:r>
      <w:proofErr w:type="spellStart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>the</w:t>
      </w:r>
      <w:proofErr w:type="spellEnd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>city</w:t>
      </w:r>
      <w:proofErr w:type="spellEnd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>of</w:t>
      </w:r>
      <w:proofErr w:type="spellEnd"/>
      <w:r w:rsidRPr="00813E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Rio de Janeiro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6" w:space="0" w:color="FFFFFF"/>
          <w:bottom w:val="single" w:sz="4" w:space="0" w:color="auto"/>
          <w:right w:val="single" w:sz="6" w:space="0" w:color="FFFFFF"/>
          <w:insideH w:val="single" w:sz="6" w:space="0" w:color="FFFFFF"/>
          <w:insideV w:val="single" w:sz="6" w:space="0" w:color="FFFFFF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53"/>
        <w:gridCol w:w="2314"/>
      </w:tblGrid>
      <w:tr w:rsidR="00D01EA4" w:rsidRPr="00813E6D" w14:paraId="77136DF8" w14:textId="77777777" w:rsidTr="00D01EA4">
        <w:trPr>
          <w:trHeight w:val="276"/>
        </w:trPr>
        <w:tc>
          <w:tcPr>
            <w:tcW w:w="0" w:type="auto"/>
            <w:shd w:val="clear" w:color="auto" w:fill="auto"/>
            <w:vAlign w:val="center"/>
            <w:hideMark/>
          </w:tcPr>
          <w:p w14:paraId="4AFD9648" w14:textId="77777777" w:rsidR="00D01EA4" w:rsidRPr="00813E6D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Permanent</w:t>
            </w:r>
            <w:proofErr w:type="spellEnd"/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Private </w:t>
            </w:r>
            <w:proofErr w:type="spellStart"/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Households</w:t>
            </w:r>
            <w:proofErr w:type="spellEnd"/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pt-BR"/>
              </w:rPr>
              <w:t>(1)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7B1CF9" w14:textId="77777777" w:rsidR="00D01EA4" w:rsidRPr="00813E6D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3E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2,144,445</w:t>
            </w:r>
          </w:p>
        </w:tc>
      </w:tr>
      <w:tr w:rsidR="00D01EA4" w:rsidRPr="00813E6D" w14:paraId="761994EB" w14:textId="77777777" w:rsidTr="00D01EA4">
        <w:trPr>
          <w:trHeight w:val="276"/>
        </w:trPr>
        <w:tc>
          <w:tcPr>
            <w:tcW w:w="0" w:type="auto"/>
            <w:shd w:val="clear" w:color="auto" w:fill="auto"/>
            <w:vAlign w:val="center"/>
            <w:hideMark/>
          </w:tcPr>
          <w:p w14:paraId="3F6ECA7D" w14:textId="77777777" w:rsidR="00D01EA4" w:rsidRPr="00813E6D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Number of People per Household </w:t>
            </w:r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pt-BR"/>
              </w:rPr>
              <w:t>(1)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5AFFF2" w14:textId="77777777" w:rsidR="00D01EA4" w:rsidRPr="00813E6D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3E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2.9</w:t>
            </w:r>
          </w:p>
        </w:tc>
      </w:tr>
      <w:tr w:rsidR="00D01EA4" w:rsidRPr="00813E6D" w14:paraId="24F760A0" w14:textId="77777777" w:rsidTr="00D01EA4">
        <w:trPr>
          <w:trHeight w:val="276"/>
        </w:trPr>
        <w:tc>
          <w:tcPr>
            <w:tcW w:w="0" w:type="auto"/>
            <w:shd w:val="clear" w:color="auto" w:fill="auto"/>
            <w:vAlign w:val="center"/>
            <w:hideMark/>
          </w:tcPr>
          <w:p w14:paraId="4E72E971" w14:textId="77777777" w:rsidR="00D01EA4" w:rsidRPr="00813E6D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Number</w:t>
            </w:r>
            <w:proofErr w:type="spellEnd"/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of</w:t>
            </w:r>
            <w:proofErr w:type="spellEnd"/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Favelas </w:t>
            </w:r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pt-BR"/>
              </w:rPr>
              <w:t>2</w:t>
            </w:r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pt-BR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726773" w14:textId="77777777" w:rsidR="00D01EA4" w:rsidRPr="00813E6D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3E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1.018</w:t>
            </w:r>
          </w:p>
        </w:tc>
      </w:tr>
      <w:tr w:rsidR="00D01EA4" w:rsidRPr="00813E6D" w14:paraId="556E681B" w14:textId="77777777" w:rsidTr="00D01EA4">
        <w:trPr>
          <w:trHeight w:val="276"/>
        </w:trPr>
        <w:tc>
          <w:tcPr>
            <w:tcW w:w="0" w:type="auto"/>
            <w:shd w:val="clear" w:color="auto" w:fill="auto"/>
            <w:vAlign w:val="center"/>
            <w:hideMark/>
          </w:tcPr>
          <w:p w14:paraId="4142964B" w14:textId="77777777" w:rsidR="00D01EA4" w:rsidRPr="00813E6D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Population</w:t>
            </w:r>
            <w:proofErr w:type="spellEnd"/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in Favelas </w:t>
            </w:r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pt-BR"/>
              </w:rPr>
              <w:t>3</w:t>
            </w:r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pt-BR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8C8F9E" w14:textId="77777777" w:rsidR="00D01EA4" w:rsidRPr="00813E6D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3E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1,434,975 </w:t>
            </w:r>
            <w:proofErr w:type="spellStart"/>
            <w:r w:rsidRPr="00813E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inhabitants</w:t>
            </w:r>
            <w:proofErr w:type="spellEnd"/>
          </w:p>
        </w:tc>
      </w:tr>
      <w:tr w:rsidR="00D01EA4" w:rsidRPr="00813E6D" w14:paraId="4EF875B9" w14:textId="77777777" w:rsidTr="00D01EA4">
        <w:trPr>
          <w:trHeight w:val="276"/>
        </w:trPr>
        <w:tc>
          <w:tcPr>
            <w:tcW w:w="0" w:type="auto"/>
            <w:shd w:val="clear" w:color="auto" w:fill="auto"/>
            <w:vAlign w:val="center"/>
            <w:hideMark/>
          </w:tcPr>
          <w:p w14:paraId="079CA722" w14:textId="77777777" w:rsidR="00D01EA4" w:rsidRPr="00813E6D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Percentage of Population in Favelas </w:t>
            </w:r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pt-BR"/>
              </w:rPr>
              <w:t>3</w:t>
            </w:r>
            <w:r w:rsidRPr="0081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pt-BR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C4763B" w14:textId="77777777" w:rsidR="00D01EA4" w:rsidRPr="00813E6D" w:rsidRDefault="00D01EA4" w:rsidP="00A8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3E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22 %</w:t>
            </w:r>
          </w:p>
        </w:tc>
      </w:tr>
    </w:tbl>
    <w:p w14:paraId="2CC90E34" w14:textId="77777777" w:rsidR="00D01EA4" w:rsidRPr="00813E6D" w:rsidRDefault="00D01EA4" w:rsidP="00D01EA4">
      <w:pPr>
        <w:pStyle w:val="PargrafodaLista"/>
        <w:shd w:val="clear" w:color="auto" w:fill="FFFFFF"/>
        <w:spacing w:after="158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  <w:t>Data</w:t>
      </w:r>
      <w:r w:rsidRPr="00813E6D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  <w:t>:</w:t>
      </w:r>
      <w:r w:rsidRPr="00813E6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(1) - IBGE 2010</w:t>
      </w:r>
      <w:r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;</w:t>
      </w:r>
      <w:r w:rsidRPr="00813E6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(2) </w:t>
      </w:r>
      <w:r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- </w:t>
      </w:r>
      <w:r w:rsidRPr="00813E6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IPP 2016</w:t>
      </w:r>
      <w:r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;</w:t>
      </w:r>
      <w:r w:rsidRPr="00813E6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3</w:t>
      </w:r>
      <w:r w:rsidRPr="00813E6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) - IPP 2010 based on the 2010 Census. </w:t>
      </w:r>
      <w:hyperlink r:id="rId4" w:history="1">
        <w:r w:rsidRPr="00813E6D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lang w:val="en-US" w:eastAsia="pt-BR"/>
          </w:rPr>
          <w:t>https://www.data.rio/pages/rio-em-sntese-2</w:t>
        </w:r>
      </w:hyperlink>
      <w:r w:rsidRPr="00813E6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.</w:t>
      </w:r>
    </w:p>
    <w:p w14:paraId="39BD5504" w14:textId="77777777" w:rsidR="00D01EA4" w:rsidRDefault="00D01EA4" w:rsidP="00D01EA4"/>
    <w:p w14:paraId="4FF39A90" w14:textId="77777777" w:rsidR="00A706A1" w:rsidRDefault="00A706A1" w:rsidP="00A706A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A6B0C7C" wp14:editId="17CABBAE">
            <wp:extent cx="6286500" cy="330144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769" cy="330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D7129" w14:textId="77777777" w:rsidR="00A706A1" w:rsidRPr="00500AF9" w:rsidRDefault="00A706A1" w:rsidP="00A706A1">
      <w:pPr>
        <w:spacing w:line="36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00AF9">
        <w:rPr>
          <w:rFonts w:ascii="Times New Roman" w:hAnsi="Times New Roman" w:cs="Times New Roman"/>
          <w:b/>
          <w:bCs/>
          <w:sz w:val="24"/>
          <w:szCs w:val="24"/>
        </w:rPr>
        <w:t>Supplemmentary</w:t>
      </w:r>
      <w:proofErr w:type="spellEnd"/>
      <w:r w:rsidRPr="00500AF9">
        <w:rPr>
          <w:rFonts w:ascii="Times New Roman" w:hAnsi="Times New Roman" w:cs="Times New Roman"/>
          <w:b/>
          <w:bCs/>
          <w:sz w:val="24"/>
          <w:szCs w:val="24"/>
        </w:rPr>
        <w:t xml:space="preserve"> figure A. </w:t>
      </w:r>
      <w:r w:rsidRPr="00500AF9">
        <w:rPr>
          <w:rFonts w:ascii="Times New Roman" w:hAnsi="Times New Roman" w:cs="Times New Roman"/>
          <w:b/>
          <w:bCs/>
          <w:sz w:val="24"/>
          <w:szCs w:val="24"/>
          <w:lang w:val="en-US"/>
        </w:rPr>
        <w:t>Prevalence of the main risk factors identified among cases of COVID-19 by regions of the state of Rio de Janeiro.</w:t>
      </w:r>
    </w:p>
    <w:p w14:paraId="49CF3C3C" w14:textId="77777777" w:rsidR="00126441" w:rsidRDefault="00126441"/>
    <w:sectPr w:rsidR="00126441" w:rsidSect="00A129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2B"/>
    <w:rsid w:val="00126441"/>
    <w:rsid w:val="00390F3F"/>
    <w:rsid w:val="006118E1"/>
    <w:rsid w:val="00A1293A"/>
    <w:rsid w:val="00A27C44"/>
    <w:rsid w:val="00A706A1"/>
    <w:rsid w:val="00D01EA4"/>
    <w:rsid w:val="00D21659"/>
    <w:rsid w:val="00F5482B"/>
    <w:rsid w:val="00FE3D29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F807"/>
  <w15:docId w15:val="{845BB84A-B8B2-4116-86D0-C734DD2F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9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01EA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01EA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ata.rio/pages/rio-em-sntese-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967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Marcella Cini</dc:creator>
  <cp:lastModifiedBy>Marcella Cini</cp:lastModifiedBy>
  <cp:revision>5</cp:revision>
  <dcterms:created xsi:type="dcterms:W3CDTF">2021-06-06T19:24:00Z</dcterms:created>
  <dcterms:modified xsi:type="dcterms:W3CDTF">2021-06-06T20:04:00Z</dcterms:modified>
</cp:coreProperties>
</file>