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B1EAC" w:rsidRDefault="009B1EAC" w:rsidP="009B1EAC">
      <w:pPr>
        <w:jc w:val="center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b/>
        </w:rPr>
        <w:t xml:space="preserve"> </w:t>
      </w:r>
      <w:bookmarkStart w:id="0" w:name="_Hlk74406036"/>
      <w:r w:rsidR="00787F18">
        <w:rPr>
          <w:rFonts w:ascii="Times New Roman" w:eastAsia="宋体" w:hAnsi="Times New Roman"/>
          <w:b/>
        </w:rPr>
        <w:t>Table</w:t>
      </w:r>
      <w:r w:rsidRPr="009B1EAC">
        <w:rPr>
          <w:rFonts w:ascii="Times New Roman" w:eastAsia="宋体" w:hAnsi="Times New Roman"/>
          <w:b/>
        </w:rPr>
        <w:t xml:space="preserve"> </w:t>
      </w:r>
      <w:r w:rsidR="00027A66">
        <w:rPr>
          <w:rFonts w:ascii="Times New Roman" w:eastAsia="宋体" w:hAnsi="Times New Roman"/>
          <w:b/>
        </w:rPr>
        <w:t>S</w:t>
      </w:r>
      <w:r w:rsidR="00787F18">
        <w:rPr>
          <w:rFonts w:ascii="Times New Roman" w:eastAsia="宋体" w:hAnsi="Times New Roman"/>
          <w:b/>
        </w:rPr>
        <w:t>1</w:t>
      </w:r>
      <w:r w:rsidRPr="009B1EAC">
        <w:rPr>
          <w:rFonts w:ascii="Times New Roman" w:eastAsia="宋体" w:hAnsi="Times New Roman"/>
          <w:b/>
        </w:rPr>
        <w:t>.</w:t>
      </w:r>
      <w:r w:rsidRPr="009B1EAC">
        <w:rPr>
          <w:rFonts w:ascii="Times New Roman" w:eastAsia="宋体" w:hAnsi="Times New Roman"/>
        </w:rPr>
        <w:t xml:space="preserve"> </w:t>
      </w:r>
      <w:r w:rsidR="00787F18">
        <w:rPr>
          <w:rFonts w:ascii="Times New Roman" w:eastAsia="宋体" w:hAnsi="Times New Roman"/>
        </w:rPr>
        <w:t>Seasonal ARIMA model</w:t>
      </w:r>
      <w:r w:rsidR="00F0278B">
        <w:rPr>
          <w:rFonts w:ascii="Times New Roman" w:eastAsia="宋体" w:hAnsi="Times New Roman"/>
        </w:rPr>
        <w:t>s</w:t>
      </w:r>
      <w:r w:rsidR="00787F18">
        <w:rPr>
          <w:rFonts w:ascii="Times New Roman" w:eastAsia="宋体" w:hAnsi="Times New Roman"/>
        </w:rPr>
        <w:t xml:space="preserve"> comparis</w:t>
      </w:r>
      <w:bookmarkStart w:id="1" w:name="_GoBack"/>
      <w:bookmarkEnd w:id="1"/>
      <w:r w:rsidR="00787F18">
        <w:rPr>
          <w:rFonts w:ascii="Times New Roman" w:eastAsia="宋体" w:hAnsi="Times New Roman"/>
        </w:rPr>
        <w:t>on</w:t>
      </w:r>
      <w:r w:rsidR="00F0278B">
        <w:rPr>
          <w:rFonts w:ascii="Times New Roman" w:eastAsia="宋体" w:hAnsi="Times New Roman"/>
        </w:rPr>
        <w:t>.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3"/>
        <w:gridCol w:w="1110"/>
        <w:gridCol w:w="2514"/>
        <w:gridCol w:w="1743"/>
      </w:tblGrid>
      <w:tr w:rsidR="00B759F2" w:rsidTr="00F46614">
        <w:tc>
          <w:tcPr>
            <w:tcW w:w="2041" w:type="pct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:rsidR="00B759F2" w:rsidRDefault="00B759F2" w:rsidP="009B1EAC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M</w:t>
            </w:r>
            <w:r>
              <w:rPr>
                <w:rFonts w:ascii="Times New Roman" w:eastAsia="宋体" w:hAnsi="Times New Roman"/>
              </w:rPr>
              <w:t>odel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</w:tcPr>
          <w:p w:rsidR="00B759F2" w:rsidRDefault="00B759F2" w:rsidP="009B1EAC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IC</w:t>
            </w:r>
          </w:p>
        </w:tc>
        <w:tc>
          <w:tcPr>
            <w:tcW w:w="1386" w:type="pct"/>
            <w:tcBorders>
              <w:top w:val="single" w:sz="4" w:space="0" w:color="auto"/>
              <w:bottom w:val="single" w:sz="4" w:space="0" w:color="auto"/>
            </w:tcBorders>
          </w:tcPr>
          <w:p w:rsidR="00B759F2" w:rsidRPr="00B759F2" w:rsidRDefault="00B759F2" w:rsidP="009B1EAC">
            <w:pPr>
              <w:jc w:val="center"/>
              <w:rPr>
                <w:rFonts w:ascii="Times New Roman" w:eastAsia="宋体" w:hAnsi="Times New Roman" w:hint="eastAsia"/>
                <w:szCs w:val="21"/>
              </w:rPr>
            </w:pPr>
            <w:r w:rsidRPr="00B759F2">
              <w:rPr>
                <w:rFonts w:ascii="Times New Roman" w:eastAsia="宋体" w:hAnsi="Times New Roman"/>
                <w:i/>
                <w:iCs/>
                <w:szCs w:val="21"/>
              </w:rPr>
              <w:t>P</w:t>
            </w:r>
            <w:r w:rsidRPr="00B759F2">
              <w:rPr>
                <w:rFonts w:ascii="Times New Roman" w:eastAsia="宋体" w:hAnsi="Times New Roman"/>
                <w:szCs w:val="21"/>
              </w:rPr>
              <w:t xml:space="preserve"> for </w:t>
            </w:r>
            <w:r w:rsidRPr="00B759F2">
              <w:rPr>
                <w:rFonts w:ascii="Times New Roman" w:eastAsia="宋体" w:hAnsi="Times New Roman"/>
                <w:szCs w:val="21"/>
              </w:rPr>
              <w:t>Ljung-Box test</w:t>
            </w:r>
            <w:r w:rsidRPr="00B759F2">
              <w:rPr>
                <w:rFonts w:ascii="Times New Roman" w:eastAsia="宋体" w:hAnsi="Times New Roman"/>
                <w:szCs w:val="21"/>
              </w:rPr>
              <w:t xml:space="preserve"> </w:t>
            </w:r>
          </w:p>
        </w:tc>
        <w:tc>
          <w:tcPr>
            <w:tcW w:w="961" w:type="pct"/>
            <w:tcBorders>
              <w:top w:val="single" w:sz="4" w:space="0" w:color="auto"/>
              <w:bottom w:val="single" w:sz="4" w:space="0" w:color="auto"/>
            </w:tcBorders>
          </w:tcPr>
          <w:p w:rsidR="00B759F2" w:rsidRDefault="00B759F2" w:rsidP="009B1EAC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M</w:t>
            </w:r>
            <w:r>
              <w:rPr>
                <w:rFonts w:ascii="Times New Roman" w:eastAsia="宋体" w:hAnsi="Times New Roman"/>
              </w:rPr>
              <w:t>APE (%)</w:t>
            </w:r>
          </w:p>
        </w:tc>
      </w:tr>
      <w:tr w:rsidR="00B759F2" w:rsidTr="00F46614">
        <w:tc>
          <w:tcPr>
            <w:tcW w:w="2041" w:type="pct"/>
            <w:tcBorders>
              <w:top w:val="single" w:sz="4" w:space="0" w:color="auto"/>
              <w:bottom w:val="nil"/>
            </w:tcBorders>
          </w:tcPr>
          <w:p w:rsidR="00B759F2" w:rsidRDefault="00B759F2" w:rsidP="00B759F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(0,1,1)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  <w:tcBorders>
              <w:top w:val="single" w:sz="4" w:space="0" w:color="auto"/>
              <w:bottom w:val="nil"/>
            </w:tcBorders>
          </w:tcPr>
          <w:p w:rsidR="00B759F2" w:rsidRDefault="00566A02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38.31</w:t>
            </w:r>
          </w:p>
        </w:tc>
        <w:tc>
          <w:tcPr>
            <w:tcW w:w="1386" w:type="pct"/>
            <w:tcBorders>
              <w:top w:val="single" w:sz="4" w:space="0" w:color="auto"/>
              <w:bottom w:val="nil"/>
            </w:tcBorders>
          </w:tcPr>
          <w:p w:rsidR="00B759F2" w:rsidRDefault="00566A02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.22</w:t>
            </w:r>
          </w:p>
        </w:tc>
        <w:tc>
          <w:tcPr>
            <w:tcW w:w="961" w:type="pct"/>
            <w:tcBorders>
              <w:top w:val="single" w:sz="4" w:space="0" w:color="auto"/>
              <w:bottom w:val="nil"/>
            </w:tcBorders>
          </w:tcPr>
          <w:p w:rsidR="00B759F2" w:rsidRDefault="00566A02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0.39</w:t>
            </w:r>
          </w:p>
        </w:tc>
      </w:tr>
      <w:tr w:rsidR="00B759F2" w:rsidTr="00F46614">
        <w:tc>
          <w:tcPr>
            <w:tcW w:w="2041" w:type="pct"/>
            <w:tcBorders>
              <w:top w:val="nil"/>
              <w:bottom w:val="nil"/>
            </w:tcBorders>
          </w:tcPr>
          <w:p w:rsidR="00B759F2" w:rsidRPr="001C7F8C" w:rsidRDefault="00B759F2" w:rsidP="00B759F2">
            <w:pPr>
              <w:jc w:val="center"/>
              <w:rPr>
                <w:rFonts w:ascii="Times New Roman" w:eastAsia="宋体" w:hAnsi="Times New Roman"/>
                <w:b/>
                <w:bCs/>
              </w:rPr>
            </w:pPr>
            <w:r w:rsidRPr="001C7F8C">
              <w:rPr>
                <w:rFonts w:ascii="Times New Roman" w:eastAsia="宋体" w:hAnsi="Times New Roman" w:hint="eastAsia"/>
                <w:b/>
                <w:bCs/>
              </w:rPr>
              <w:t>A</w:t>
            </w:r>
            <w:r w:rsidRPr="001C7F8C">
              <w:rPr>
                <w:rFonts w:ascii="Times New Roman" w:eastAsia="宋体" w:hAnsi="Times New Roman"/>
                <w:b/>
                <w:bCs/>
              </w:rPr>
              <w:t>RIMA (0,1,2)</w:t>
            </w:r>
            <w:r w:rsidRPr="001C7F8C">
              <w:rPr>
                <w:rFonts w:ascii="宋体" w:eastAsia="宋体" w:hAnsi="宋体" w:hint="eastAsia"/>
                <w:b/>
                <w:bCs/>
              </w:rPr>
              <w:t>×</w:t>
            </w:r>
            <w:r w:rsidRPr="001C7F8C">
              <w:rPr>
                <w:rFonts w:ascii="Times New Roman" w:eastAsia="宋体" w:hAnsi="Times New Roman"/>
                <w:b/>
                <w:bCs/>
              </w:rPr>
              <w:t>(0,1,0)</w:t>
            </w:r>
            <w:r w:rsidRPr="001C7F8C">
              <w:rPr>
                <w:rFonts w:ascii="Times New Roman" w:eastAsia="宋体" w:hAnsi="Times New Roman"/>
                <w:b/>
                <w:bCs/>
                <w:vertAlign w:val="subscript"/>
              </w:rPr>
              <w:t>12</w:t>
            </w:r>
          </w:p>
        </w:tc>
        <w:tc>
          <w:tcPr>
            <w:tcW w:w="612" w:type="pct"/>
            <w:tcBorders>
              <w:top w:val="nil"/>
              <w:bottom w:val="nil"/>
            </w:tcBorders>
          </w:tcPr>
          <w:p w:rsidR="00B759F2" w:rsidRPr="001C7F8C" w:rsidRDefault="00566A02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  <w:b/>
                <w:bCs/>
              </w:rPr>
            </w:pPr>
            <w:r w:rsidRPr="001C7F8C">
              <w:rPr>
                <w:rFonts w:ascii="Times New Roman" w:eastAsia="宋体" w:hAnsi="Times New Roman" w:hint="eastAsia"/>
                <w:b/>
                <w:bCs/>
              </w:rPr>
              <w:t>2</w:t>
            </w:r>
            <w:r w:rsidRPr="001C7F8C">
              <w:rPr>
                <w:rFonts w:ascii="Times New Roman" w:eastAsia="宋体" w:hAnsi="Times New Roman"/>
                <w:b/>
                <w:bCs/>
              </w:rPr>
              <w:t>36.35</w:t>
            </w:r>
          </w:p>
        </w:tc>
        <w:tc>
          <w:tcPr>
            <w:tcW w:w="1386" w:type="pct"/>
            <w:tcBorders>
              <w:top w:val="nil"/>
              <w:bottom w:val="nil"/>
            </w:tcBorders>
          </w:tcPr>
          <w:p w:rsidR="00B759F2" w:rsidRPr="001C7F8C" w:rsidRDefault="00566A02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  <w:b/>
                <w:bCs/>
              </w:rPr>
            </w:pPr>
            <w:r w:rsidRPr="001C7F8C">
              <w:rPr>
                <w:rFonts w:ascii="Times New Roman" w:eastAsia="宋体" w:hAnsi="Times New Roman" w:hint="eastAsia"/>
                <w:b/>
                <w:bCs/>
              </w:rPr>
              <w:t>0</w:t>
            </w:r>
            <w:r w:rsidRPr="001C7F8C">
              <w:rPr>
                <w:rFonts w:ascii="Times New Roman" w:eastAsia="宋体" w:hAnsi="Times New Roman"/>
                <w:b/>
                <w:bCs/>
              </w:rPr>
              <w:t>.80</w:t>
            </w:r>
          </w:p>
        </w:tc>
        <w:tc>
          <w:tcPr>
            <w:tcW w:w="961" w:type="pct"/>
            <w:tcBorders>
              <w:top w:val="nil"/>
              <w:bottom w:val="nil"/>
            </w:tcBorders>
          </w:tcPr>
          <w:p w:rsidR="00B759F2" w:rsidRPr="001C7F8C" w:rsidRDefault="00566A02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  <w:b/>
                <w:bCs/>
              </w:rPr>
            </w:pPr>
            <w:r w:rsidRPr="001C7F8C">
              <w:rPr>
                <w:rFonts w:ascii="Times New Roman" w:eastAsia="宋体" w:hAnsi="Times New Roman" w:hint="eastAsia"/>
                <w:b/>
                <w:bCs/>
              </w:rPr>
              <w:t>7</w:t>
            </w:r>
            <w:r w:rsidRPr="001C7F8C">
              <w:rPr>
                <w:rFonts w:ascii="Times New Roman" w:eastAsia="宋体" w:hAnsi="Times New Roman"/>
                <w:b/>
                <w:bCs/>
              </w:rPr>
              <w:t>.51</w:t>
            </w:r>
          </w:p>
        </w:tc>
      </w:tr>
      <w:tr w:rsidR="00B759F2" w:rsidTr="00F46614">
        <w:tc>
          <w:tcPr>
            <w:tcW w:w="2041" w:type="pct"/>
            <w:tcBorders>
              <w:top w:val="nil"/>
            </w:tcBorders>
          </w:tcPr>
          <w:p w:rsidR="00B759F2" w:rsidRDefault="00B759F2" w:rsidP="00B759F2">
            <w:pPr>
              <w:jc w:val="center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(1,1,0)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  <w:tcBorders>
              <w:top w:val="nil"/>
            </w:tcBorders>
          </w:tcPr>
          <w:p w:rsidR="00B759F2" w:rsidRDefault="00566A02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39.34</w:t>
            </w:r>
          </w:p>
        </w:tc>
        <w:tc>
          <w:tcPr>
            <w:tcW w:w="1386" w:type="pct"/>
            <w:tcBorders>
              <w:top w:val="nil"/>
            </w:tcBorders>
          </w:tcPr>
          <w:p w:rsidR="00B759F2" w:rsidRDefault="00566A02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.98</w:t>
            </w:r>
          </w:p>
        </w:tc>
        <w:tc>
          <w:tcPr>
            <w:tcW w:w="961" w:type="pct"/>
            <w:tcBorders>
              <w:top w:val="nil"/>
            </w:tcBorders>
          </w:tcPr>
          <w:p w:rsidR="00B759F2" w:rsidRDefault="00566A02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</w:t>
            </w:r>
            <w:r>
              <w:rPr>
                <w:rFonts w:ascii="Times New Roman" w:eastAsia="宋体" w:hAnsi="Times New Roman"/>
              </w:rPr>
              <w:t>.45</w:t>
            </w:r>
          </w:p>
        </w:tc>
      </w:tr>
      <w:tr w:rsidR="00B759F2" w:rsidTr="00F46614">
        <w:tc>
          <w:tcPr>
            <w:tcW w:w="2041" w:type="pct"/>
          </w:tcPr>
          <w:p w:rsidR="00B759F2" w:rsidRDefault="00B759F2" w:rsidP="00B759F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37.77</w:t>
            </w:r>
          </w:p>
        </w:tc>
        <w:tc>
          <w:tcPr>
            <w:tcW w:w="1386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.60</w:t>
            </w:r>
          </w:p>
        </w:tc>
        <w:tc>
          <w:tcPr>
            <w:tcW w:w="961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</w:t>
            </w:r>
            <w:r>
              <w:rPr>
                <w:rFonts w:ascii="Times New Roman" w:eastAsia="宋体" w:hAnsi="Times New Roman"/>
              </w:rPr>
              <w:t>.90</w:t>
            </w:r>
          </w:p>
        </w:tc>
      </w:tr>
      <w:tr w:rsidR="00B759F2" w:rsidTr="00F46614">
        <w:tc>
          <w:tcPr>
            <w:tcW w:w="2041" w:type="pct"/>
          </w:tcPr>
          <w:p w:rsidR="00B759F2" w:rsidRDefault="00B759F2" w:rsidP="00B759F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</w:t>
            </w:r>
            <w:r>
              <w:rPr>
                <w:rFonts w:ascii="Times New Roman" w:eastAsia="宋体" w:hAnsi="Times New Roman"/>
              </w:rPr>
              <w:t>2</w:t>
            </w:r>
            <w:r>
              <w:rPr>
                <w:rFonts w:ascii="Times New Roman" w:eastAsia="宋体" w:hAnsi="Times New Roman"/>
              </w:rPr>
              <w:t>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38.34</w:t>
            </w:r>
          </w:p>
        </w:tc>
        <w:tc>
          <w:tcPr>
            <w:tcW w:w="1386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.86</w:t>
            </w:r>
          </w:p>
        </w:tc>
        <w:tc>
          <w:tcPr>
            <w:tcW w:w="961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</w:t>
            </w:r>
            <w:r>
              <w:rPr>
                <w:rFonts w:ascii="Times New Roman" w:eastAsia="宋体" w:hAnsi="Times New Roman"/>
              </w:rPr>
              <w:t>.53</w:t>
            </w:r>
          </w:p>
        </w:tc>
      </w:tr>
      <w:tr w:rsidR="00B759F2" w:rsidTr="00F46614">
        <w:tc>
          <w:tcPr>
            <w:tcW w:w="2041" w:type="pct"/>
          </w:tcPr>
          <w:p w:rsidR="00B759F2" w:rsidRDefault="00B759F2" w:rsidP="00B759F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</w:t>
            </w:r>
            <w:r>
              <w:rPr>
                <w:rFonts w:ascii="Times New Roman" w:eastAsia="宋体" w:hAnsi="Times New Roman"/>
              </w:rPr>
              <w:t>2</w:t>
            </w:r>
            <w:r>
              <w:rPr>
                <w:rFonts w:ascii="Times New Roman" w:eastAsia="宋体" w:hAnsi="Times New Roman"/>
              </w:rPr>
              <w:t>,1,0)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39.05</w:t>
            </w:r>
          </w:p>
        </w:tc>
        <w:tc>
          <w:tcPr>
            <w:tcW w:w="1386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.99</w:t>
            </w:r>
          </w:p>
        </w:tc>
        <w:tc>
          <w:tcPr>
            <w:tcW w:w="961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</w:t>
            </w:r>
            <w:r>
              <w:rPr>
                <w:rFonts w:ascii="Times New Roman" w:eastAsia="宋体" w:hAnsi="Times New Roman"/>
              </w:rPr>
              <w:t>.88</w:t>
            </w:r>
          </w:p>
        </w:tc>
      </w:tr>
      <w:tr w:rsidR="00B759F2" w:rsidTr="00F46614">
        <w:tc>
          <w:tcPr>
            <w:tcW w:w="2041" w:type="pct"/>
          </w:tcPr>
          <w:p w:rsidR="00B759F2" w:rsidRDefault="00B759F2" w:rsidP="00B759F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</w:t>
            </w:r>
            <w:r>
              <w:rPr>
                <w:rFonts w:ascii="Times New Roman" w:eastAsia="宋体" w:hAnsi="Times New Roman"/>
              </w:rPr>
              <w:t>2</w:t>
            </w:r>
            <w:r>
              <w:rPr>
                <w:rFonts w:ascii="Times New Roman" w:eastAsia="宋体" w:hAnsi="Times New Roman"/>
              </w:rPr>
              <w:t>,1,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38.20</w:t>
            </w:r>
          </w:p>
        </w:tc>
        <w:tc>
          <w:tcPr>
            <w:tcW w:w="1386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.49</w:t>
            </w:r>
          </w:p>
        </w:tc>
        <w:tc>
          <w:tcPr>
            <w:tcW w:w="961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</w:t>
            </w:r>
            <w:r>
              <w:rPr>
                <w:rFonts w:ascii="Times New Roman" w:eastAsia="宋体" w:hAnsi="Times New Roman"/>
              </w:rPr>
              <w:t>.44</w:t>
            </w:r>
          </w:p>
        </w:tc>
      </w:tr>
      <w:tr w:rsidR="00B759F2" w:rsidTr="00F46614">
        <w:tc>
          <w:tcPr>
            <w:tcW w:w="2041" w:type="pct"/>
          </w:tcPr>
          <w:p w:rsidR="00B759F2" w:rsidRDefault="00B759F2" w:rsidP="00B759F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</w:t>
            </w:r>
            <w:r>
              <w:rPr>
                <w:rFonts w:ascii="Times New Roman" w:eastAsia="宋体" w:hAnsi="Times New Roman"/>
              </w:rPr>
              <w:t>2</w:t>
            </w:r>
            <w:r>
              <w:rPr>
                <w:rFonts w:ascii="Times New Roman" w:eastAsia="宋体" w:hAnsi="Times New Roman"/>
              </w:rPr>
              <w:t>,1,</w:t>
            </w:r>
            <w:r>
              <w:rPr>
                <w:rFonts w:ascii="Times New Roman" w:eastAsia="宋体" w:hAnsi="Times New Roman"/>
              </w:rPr>
              <w:t>2</w:t>
            </w:r>
            <w:r>
              <w:rPr>
                <w:rFonts w:ascii="Times New Roman" w:eastAsia="宋体" w:hAnsi="Times New Roman"/>
              </w:rPr>
              <w:t>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40.25</w:t>
            </w:r>
          </w:p>
        </w:tc>
        <w:tc>
          <w:tcPr>
            <w:tcW w:w="1386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.61</w:t>
            </w:r>
          </w:p>
        </w:tc>
        <w:tc>
          <w:tcPr>
            <w:tcW w:w="961" w:type="pct"/>
          </w:tcPr>
          <w:p w:rsidR="00B759F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</w:t>
            </w:r>
            <w:r>
              <w:rPr>
                <w:rFonts w:ascii="Times New Roman" w:eastAsia="宋体" w:hAnsi="Times New Roman"/>
              </w:rPr>
              <w:t>.29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(0,1,1)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40.29</w:t>
            </w:r>
          </w:p>
        </w:tc>
        <w:tc>
          <w:tcPr>
            <w:tcW w:w="1386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.22</w:t>
            </w:r>
          </w:p>
        </w:tc>
        <w:tc>
          <w:tcPr>
            <w:tcW w:w="961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3.08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(0,1,2)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38.34</w:t>
            </w:r>
          </w:p>
        </w:tc>
        <w:tc>
          <w:tcPr>
            <w:tcW w:w="1386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.83</w:t>
            </w:r>
          </w:p>
        </w:tc>
        <w:tc>
          <w:tcPr>
            <w:tcW w:w="961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</w:t>
            </w:r>
            <w:r>
              <w:rPr>
                <w:rFonts w:ascii="Times New Roman" w:eastAsia="宋体" w:hAnsi="Times New Roman"/>
              </w:rPr>
              <w:t>.66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(1,1,0)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41.23</w:t>
            </w:r>
          </w:p>
        </w:tc>
        <w:tc>
          <w:tcPr>
            <w:tcW w:w="1386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.94</w:t>
            </w:r>
          </w:p>
        </w:tc>
        <w:tc>
          <w:tcPr>
            <w:tcW w:w="961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2.61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(1,1,1)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39.75</w:t>
            </w:r>
          </w:p>
        </w:tc>
        <w:tc>
          <w:tcPr>
            <w:tcW w:w="1386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.58</w:t>
            </w:r>
          </w:p>
        </w:tc>
        <w:tc>
          <w:tcPr>
            <w:tcW w:w="961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0.48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(1,1,2)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40.34</w:t>
            </w:r>
          </w:p>
        </w:tc>
        <w:tc>
          <w:tcPr>
            <w:tcW w:w="1386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.86</w:t>
            </w:r>
          </w:p>
        </w:tc>
        <w:tc>
          <w:tcPr>
            <w:tcW w:w="961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</w:t>
            </w:r>
            <w:r>
              <w:rPr>
                <w:rFonts w:ascii="Times New Roman" w:eastAsia="宋体" w:hAnsi="Times New Roman"/>
              </w:rPr>
              <w:t>.49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(2,1,0)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41.04</w:t>
            </w:r>
          </w:p>
        </w:tc>
        <w:tc>
          <w:tcPr>
            <w:tcW w:w="1386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.99</w:t>
            </w:r>
          </w:p>
        </w:tc>
        <w:tc>
          <w:tcPr>
            <w:tcW w:w="961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0.19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(2,1,1)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40.17</w:t>
            </w:r>
          </w:p>
        </w:tc>
        <w:tc>
          <w:tcPr>
            <w:tcW w:w="1386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.49</w:t>
            </w:r>
          </w:p>
        </w:tc>
        <w:tc>
          <w:tcPr>
            <w:tcW w:w="961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</w:t>
            </w:r>
            <w:r>
              <w:rPr>
                <w:rFonts w:ascii="Times New Roman" w:eastAsia="宋体" w:hAnsi="Times New Roman"/>
              </w:rPr>
              <w:t>.91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(2,1,2)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,1,0)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41.00</w:t>
            </w:r>
          </w:p>
        </w:tc>
        <w:tc>
          <w:tcPr>
            <w:tcW w:w="1386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.47</w:t>
            </w:r>
          </w:p>
        </w:tc>
        <w:tc>
          <w:tcPr>
            <w:tcW w:w="961" w:type="pct"/>
          </w:tcPr>
          <w:p w:rsidR="00566A02" w:rsidRDefault="004442B6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0.88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(0,1,1)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42.29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.22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3.08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(0,1,2)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40.34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.83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</w:t>
            </w:r>
            <w:r>
              <w:rPr>
                <w:rFonts w:ascii="Times New Roman" w:eastAsia="宋体" w:hAnsi="Times New Roman"/>
              </w:rPr>
              <w:t>.65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(1,1,0)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43.23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.94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2.61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(1,1,1)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</w:t>
            </w:r>
            <w:r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41.75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.58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0.48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(1,1,2)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(1,1,1)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42.34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.86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</w:t>
            </w:r>
            <w:r>
              <w:rPr>
                <w:rFonts w:ascii="Times New Roman" w:eastAsia="宋体" w:hAnsi="Times New Roman"/>
              </w:rPr>
              <w:t>.49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(2,1,0)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(1,1,1)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43.04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.99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0.14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(2,1,1)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(1,1,1)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42.17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.49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</w:t>
            </w:r>
            <w:r>
              <w:rPr>
                <w:rFonts w:ascii="Times New Roman" w:eastAsia="宋体" w:hAnsi="Times New Roman"/>
              </w:rPr>
              <w:t>.91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(2,1,2)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(1,1,1)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42.92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.44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2.13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(0,1,1)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>
              <w:rPr>
                <w:rFonts w:ascii="Times New Roman" w:eastAsia="宋体" w:hAnsi="Times New Roman"/>
              </w:rPr>
              <w:t>0</w:t>
            </w:r>
            <w:r>
              <w:rPr>
                <w:rFonts w:ascii="Times New Roman" w:eastAsia="宋体" w:hAnsi="Times New Roman"/>
              </w:rPr>
              <w:t>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40.29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.22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3.08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(0,1,2)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38.34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.83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</w:t>
            </w:r>
            <w:r>
              <w:rPr>
                <w:rFonts w:ascii="Times New Roman" w:eastAsia="宋体" w:hAnsi="Times New Roman"/>
              </w:rPr>
              <w:t>.65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(1,1,0)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41.23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.94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2.62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(1,1,1)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39.75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.58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0.48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(1,1,2)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40.34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.86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7</w:t>
            </w:r>
            <w:r>
              <w:rPr>
                <w:rFonts w:ascii="Times New Roman" w:eastAsia="宋体" w:hAnsi="Times New Roman"/>
              </w:rPr>
              <w:t>.49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(2,1,0)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41.04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.99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0.18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(2,1,1)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40.17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.49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8</w:t>
            </w:r>
            <w:r>
              <w:rPr>
                <w:rFonts w:ascii="Times New Roman" w:eastAsia="宋体" w:hAnsi="Times New Roman"/>
              </w:rPr>
              <w:t>.89</w:t>
            </w:r>
          </w:p>
        </w:tc>
      </w:tr>
      <w:tr w:rsidR="00566A02" w:rsidTr="00F46614">
        <w:tc>
          <w:tcPr>
            <w:tcW w:w="2041" w:type="pct"/>
          </w:tcPr>
          <w:p w:rsidR="00566A02" w:rsidRDefault="00566A02" w:rsidP="00566A02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(2,1,2)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(1,1,1)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40.98</w:t>
            </w:r>
          </w:p>
        </w:tc>
        <w:tc>
          <w:tcPr>
            <w:tcW w:w="1386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.47</w:t>
            </w:r>
          </w:p>
        </w:tc>
        <w:tc>
          <w:tcPr>
            <w:tcW w:w="961" w:type="pct"/>
          </w:tcPr>
          <w:p w:rsidR="00566A02" w:rsidRDefault="008B5311" w:rsidP="00566A02">
            <w:pPr>
              <w:tabs>
                <w:tab w:val="decimal" w:pos="630"/>
              </w:tabs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1.20</w:t>
            </w:r>
          </w:p>
        </w:tc>
      </w:tr>
      <w:tr w:rsidR="00F46614" w:rsidTr="00F46614">
        <w:tc>
          <w:tcPr>
            <w:tcW w:w="2041" w:type="pct"/>
          </w:tcPr>
          <w:p w:rsidR="00F46614" w:rsidRDefault="00F46614" w:rsidP="00F46614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</w:t>
            </w:r>
            <w:r>
              <w:rPr>
                <w:rFonts w:ascii="Times New Roman" w:eastAsia="宋体" w:hAnsi="Times New Roman"/>
              </w:rPr>
              <w:t>0</w:t>
            </w:r>
            <w:r>
              <w:rPr>
                <w:rFonts w:ascii="Times New Roman" w:eastAsia="宋体" w:hAnsi="Times New Roman"/>
              </w:rPr>
              <w:t>,1,</w:t>
            </w:r>
            <w:r>
              <w:rPr>
                <w:rFonts w:ascii="Times New Roman" w:eastAsia="宋体" w:hAnsi="Times New Roman"/>
              </w:rPr>
              <w:t>0</w:t>
            </w:r>
            <w:r>
              <w:rPr>
                <w:rFonts w:ascii="Times New Roman" w:eastAsia="宋体" w:hAnsi="Times New Roman"/>
              </w:rPr>
              <w:t>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</w:t>
            </w:r>
            <w:r>
              <w:rPr>
                <w:rFonts w:ascii="Times New Roman" w:eastAsia="宋体" w:hAnsi="Times New Roman"/>
              </w:rPr>
              <w:t>0</w:t>
            </w:r>
            <w:r>
              <w:rPr>
                <w:rFonts w:ascii="Times New Roman" w:eastAsia="宋体" w:hAnsi="Times New Roman"/>
              </w:rPr>
              <w:t>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37.79</w:t>
            </w:r>
          </w:p>
        </w:tc>
        <w:tc>
          <w:tcPr>
            <w:tcW w:w="1386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.49</w:t>
            </w:r>
          </w:p>
        </w:tc>
        <w:tc>
          <w:tcPr>
            <w:tcW w:w="961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7</w:t>
            </w:r>
            <w:r>
              <w:rPr>
                <w:rFonts w:ascii="Times New Roman" w:eastAsia="宋体" w:hAnsi="Times New Roman"/>
              </w:rPr>
              <w:t>.75</w:t>
            </w:r>
          </w:p>
        </w:tc>
      </w:tr>
      <w:tr w:rsidR="00F46614" w:rsidTr="00F46614">
        <w:tc>
          <w:tcPr>
            <w:tcW w:w="2041" w:type="pct"/>
          </w:tcPr>
          <w:p w:rsidR="00F46614" w:rsidRDefault="00F46614" w:rsidP="00F46614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</w:t>
            </w:r>
            <w:r>
              <w:rPr>
                <w:rFonts w:ascii="Times New Roman" w:eastAsia="宋体" w:hAnsi="Times New Roman"/>
              </w:rPr>
              <w:t>0</w:t>
            </w:r>
            <w:r>
              <w:rPr>
                <w:rFonts w:ascii="Times New Roman" w:eastAsia="宋体" w:hAnsi="Times New Roman"/>
              </w:rPr>
              <w:t>,1,0)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(0,1,1)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39.60</w:t>
            </w:r>
          </w:p>
        </w:tc>
        <w:tc>
          <w:tcPr>
            <w:tcW w:w="1386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.59</w:t>
            </w:r>
          </w:p>
        </w:tc>
        <w:tc>
          <w:tcPr>
            <w:tcW w:w="961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3.26</w:t>
            </w:r>
          </w:p>
        </w:tc>
      </w:tr>
      <w:tr w:rsidR="00F46614" w:rsidTr="00F46614">
        <w:tc>
          <w:tcPr>
            <w:tcW w:w="2041" w:type="pct"/>
          </w:tcPr>
          <w:p w:rsidR="00F46614" w:rsidRDefault="00F46614" w:rsidP="00F46614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</w:t>
            </w:r>
            <w:r>
              <w:rPr>
                <w:rFonts w:ascii="Times New Roman" w:eastAsia="宋体" w:hAnsi="Times New Roman"/>
              </w:rPr>
              <w:t>0</w:t>
            </w:r>
            <w:r>
              <w:rPr>
                <w:rFonts w:ascii="Times New Roman" w:eastAsia="宋体" w:hAnsi="Times New Roman"/>
              </w:rPr>
              <w:t>,1,</w:t>
            </w:r>
            <w:r>
              <w:rPr>
                <w:rFonts w:ascii="Times New Roman" w:eastAsia="宋体" w:hAnsi="Times New Roman"/>
              </w:rPr>
              <w:t>0</w:t>
            </w:r>
            <w:r>
              <w:rPr>
                <w:rFonts w:ascii="Times New Roman" w:eastAsia="宋体" w:hAnsi="Times New Roman"/>
              </w:rPr>
              <w:t>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</w:t>
            </w:r>
            <w:r w:rsidR="00731869">
              <w:rPr>
                <w:rFonts w:ascii="Times New Roman" w:eastAsia="宋体" w:hAnsi="Times New Roman"/>
              </w:rPr>
              <w:t>1</w:t>
            </w:r>
            <w:r>
              <w:rPr>
                <w:rFonts w:ascii="Times New Roman" w:eastAsia="宋体" w:hAnsi="Times New Roman"/>
              </w:rPr>
              <w:t>,1,</w:t>
            </w:r>
            <w:r w:rsidR="00731869">
              <w:rPr>
                <w:rFonts w:ascii="Times New Roman" w:eastAsia="宋体" w:hAnsi="Times New Roman"/>
              </w:rPr>
              <w:t>0</w:t>
            </w:r>
            <w:r>
              <w:rPr>
                <w:rFonts w:ascii="Times New Roman" w:eastAsia="宋体" w:hAnsi="Times New Roman"/>
              </w:rPr>
              <w:t>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39.60</w:t>
            </w:r>
          </w:p>
        </w:tc>
        <w:tc>
          <w:tcPr>
            <w:tcW w:w="1386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.59</w:t>
            </w:r>
          </w:p>
        </w:tc>
        <w:tc>
          <w:tcPr>
            <w:tcW w:w="961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/>
              </w:rPr>
              <w:t>13.26</w:t>
            </w:r>
          </w:p>
        </w:tc>
      </w:tr>
      <w:tr w:rsidR="00F46614" w:rsidTr="00F46614">
        <w:tc>
          <w:tcPr>
            <w:tcW w:w="2041" w:type="pct"/>
          </w:tcPr>
          <w:p w:rsidR="00F46614" w:rsidRDefault="00F46614" w:rsidP="00F46614">
            <w:pPr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A</w:t>
            </w:r>
            <w:r>
              <w:rPr>
                <w:rFonts w:ascii="Times New Roman" w:eastAsia="宋体" w:hAnsi="Times New Roman"/>
              </w:rPr>
              <w:t>RIMA (</w:t>
            </w:r>
            <w:r>
              <w:rPr>
                <w:rFonts w:ascii="Times New Roman" w:eastAsia="宋体" w:hAnsi="Times New Roman"/>
              </w:rPr>
              <w:t>0</w:t>
            </w:r>
            <w:r>
              <w:rPr>
                <w:rFonts w:ascii="Times New Roman" w:eastAsia="宋体" w:hAnsi="Times New Roman"/>
              </w:rPr>
              <w:t>,1,</w:t>
            </w:r>
            <w:r>
              <w:rPr>
                <w:rFonts w:ascii="Times New Roman" w:eastAsia="宋体" w:hAnsi="Times New Roman"/>
              </w:rPr>
              <w:t>0</w:t>
            </w:r>
            <w:r>
              <w:rPr>
                <w:rFonts w:ascii="Times New Roman" w:eastAsia="宋体" w:hAnsi="Times New Roman"/>
              </w:rPr>
              <w:t>)</w:t>
            </w:r>
            <w:r>
              <w:rPr>
                <w:rFonts w:ascii="宋体" w:eastAsia="宋体" w:hAnsi="宋体" w:hint="eastAsia"/>
              </w:rPr>
              <w:t>×</w:t>
            </w:r>
            <w:r>
              <w:rPr>
                <w:rFonts w:ascii="Times New Roman" w:eastAsia="宋体" w:hAnsi="Times New Roman"/>
              </w:rPr>
              <w:t>(1,1,1)</w:t>
            </w:r>
            <w:r w:rsidRPr="00424281">
              <w:rPr>
                <w:rFonts w:ascii="Times New Roman" w:eastAsia="宋体" w:hAnsi="Times New Roman"/>
                <w:vertAlign w:val="subscript"/>
              </w:rPr>
              <w:t>12</w:t>
            </w:r>
          </w:p>
        </w:tc>
        <w:tc>
          <w:tcPr>
            <w:tcW w:w="612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/>
              </w:rPr>
              <w:t>41.60</w:t>
            </w:r>
          </w:p>
        </w:tc>
        <w:tc>
          <w:tcPr>
            <w:tcW w:w="1386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/>
              </w:rPr>
              <w:t>.59</w:t>
            </w:r>
          </w:p>
        </w:tc>
        <w:tc>
          <w:tcPr>
            <w:tcW w:w="961" w:type="pct"/>
          </w:tcPr>
          <w:p w:rsidR="00F46614" w:rsidRDefault="00D253EE" w:rsidP="00F46614">
            <w:pPr>
              <w:tabs>
                <w:tab w:val="decimal" w:pos="630"/>
              </w:tabs>
              <w:jc w:val="left"/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/>
              </w:rPr>
              <w:t>3.26</w:t>
            </w:r>
          </w:p>
        </w:tc>
      </w:tr>
    </w:tbl>
    <w:p w:rsidR="00787F18" w:rsidRPr="009B1EAC" w:rsidRDefault="00787F18" w:rsidP="00787F18">
      <w:pPr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 xml:space="preserve">AIC: </w:t>
      </w:r>
      <w:r w:rsidRPr="00787F18">
        <w:rPr>
          <w:rFonts w:ascii="Times New Roman" w:eastAsia="宋体" w:hAnsi="Times New Roman"/>
        </w:rPr>
        <w:t>Akaike information criterion</w:t>
      </w:r>
      <w:r>
        <w:rPr>
          <w:rFonts w:ascii="Times New Roman" w:eastAsia="宋体" w:hAnsi="Times New Roman"/>
        </w:rPr>
        <w:t xml:space="preserve">; MAPE: </w:t>
      </w:r>
      <w:r w:rsidRPr="00787F18">
        <w:rPr>
          <w:rFonts w:ascii="Times New Roman" w:eastAsia="宋体" w:hAnsi="Times New Roman"/>
        </w:rPr>
        <w:t>mean absolute percentage error</w:t>
      </w:r>
      <w:r>
        <w:rPr>
          <w:rFonts w:ascii="Times New Roman" w:eastAsia="宋体" w:hAnsi="Times New Roman"/>
        </w:rPr>
        <w:t>.</w:t>
      </w:r>
    </w:p>
    <w:p w:rsidR="006F3BC5" w:rsidRPr="00566A02" w:rsidRDefault="006F3BC5"/>
    <w:sectPr w:rsidR="006F3BC5" w:rsidRPr="00566A02" w:rsidSect="009B1EAC">
      <w:pgSz w:w="11906" w:h="16838" w:code="9"/>
      <w:pgMar w:top="1418" w:right="1418" w:bottom="1418" w:left="1418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C6513" w:rsidRDefault="009C6513" w:rsidP="009B1EAC">
      <w:r>
        <w:separator/>
      </w:r>
    </w:p>
  </w:endnote>
  <w:endnote w:type="continuationSeparator" w:id="0">
    <w:p w:rsidR="009C6513" w:rsidRDefault="009C6513" w:rsidP="009B1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C6513" w:rsidRDefault="009C6513" w:rsidP="009B1EAC">
      <w:r>
        <w:separator/>
      </w:r>
    </w:p>
  </w:footnote>
  <w:footnote w:type="continuationSeparator" w:id="0">
    <w:p w:rsidR="009C6513" w:rsidRDefault="009C6513" w:rsidP="009B1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wNTQ3sjCwNDY3MzFW0lEKTi0uzszPAykwrgUAbE/ShCwAAAA="/>
  </w:docVars>
  <w:rsids>
    <w:rsidRoot w:val="001F0B5A"/>
    <w:rsid w:val="00027A66"/>
    <w:rsid w:val="001C7F8C"/>
    <w:rsid w:val="001F0B5A"/>
    <w:rsid w:val="00372FD6"/>
    <w:rsid w:val="00424281"/>
    <w:rsid w:val="004442B6"/>
    <w:rsid w:val="00566A02"/>
    <w:rsid w:val="006069A0"/>
    <w:rsid w:val="006F3BC5"/>
    <w:rsid w:val="00731869"/>
    <w:rsid w:val="00787F18"/>
    <w:rsid w:val="007B4F9E"/>
    <w:rsid w:val="008B5311"/>
    <w:rsid w:val="009B1EAC"/>
    <w:rsid w:val="009C6513"/>
    <w:rsid w:val="009F0147"/>
    <w:rsid w:val="00B759F2"/>
    <w:rsid w:val="00BA7FE5"/>
    <w:rsid w:val="00D253EE"/>
    <w:rsid w:val="00E74147"/>
    <w:rsid w:val="00ED6395"/>
    <w:rsid w:val="00F0278B"/>
    <w:rsid w:val="00F365D3"/>
    <w:rsid w:val="00F4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78251"/>
  <w15:chartTrackingRefBased/>
  <w15:docId w15:val="{13D57F15-B546-41A6-9214-77D4653F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1E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1E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1E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1EAC"/>
    <w:rPr>
      <w:sz w:val="18"/>
      <w:szCs w:val="18"/>
    </w:rPr>
  </w:style>
  <w:style w:type="table" w:styleId="a7">
    <w:name w:val="Table Grid"/>
    <w:basedOn w:val="a1"/>
    <w:uiPriority w:val="39"/>
    <w:rsid w:val="00787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9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</dc:creator>
  <cp:keywords/>
  <dc:description/>
  <cp:lastModifiedBy>Steven</cp:lastModifiedBy>
  <cp:revision>11</cp:revision>
  <dcterms:created xsi:type="dcterms:W3CDTF">2020-08-28T01:28:00Z</dcterms:created>
  <dcterms:modified xsi:type="dcterms:W3CDTF">2021-06-12T09:06:00Z</dcterms:modified>
</cp:coreProperties>
</file>