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B4309" w14:textId="77777777" w:rsidR="00740181" w:rsidRPr="00A10164" w:rsidRDefault="00200767">
      <w:pPr>
        <w:spacing w:line="480" w:lineRule="auto"/>
        <w:rPr>
          <w:rFonts w:ascii="Times New Roman" w:hAnsi="Times New Roman" w:cs="Times New Roman"/>
          <w:b/>
          <w:color w:val="000000" w:themeColor="text1"/>
          <w:sz w:val="24"/>
          <w:szCs w:val="24"/>
        </w:rPr>
      </w:pPr>
      <w:bookmarkStart w:id="0" w:name="_GoBack"/>
      <w:r w:rsidRPr="00A10164">
        <w:rPr>
          <w:rFonts w:ascii="Times New Roman" w:hAnsi="Times New Roman" w:cs="Times New Roman"/>
          <w:b/>
          <w:color w:val="000000" w:themeColor="text1"/>
          <w:sz w:val="24"/>
          <w:szCs w:val="24"/>
        </w:rPr>
        <w:t>COVID-19 transmission during swimming-related activities: a rapid systematic review</w:t>
      </w:r>
    </w:p>
    <w:p w14:paraId="3227B81E" w14:textId="77777777" w:rsidR="00740181" w:rsidRPr="00A10164" w:rsidRDefault="00200767">
      <w:pPr>
        <w:spacing w:line="480" w:lineRule="auto"/>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Authors and authors’ details:</w:t>
      </w:r>
    </w:p>
    <w:tbl>
      <w:tblPr>
        <w:tblStyle w:val="TableGrid"/>
        <w:tblW w:w="9111" w:type="dxa"/>
        <w:tblLayout w:type="fixed"/>
        <w:tblLook w:val="0400" w:firstRow="0" w:lastRow="0" w:firstColumn="0" w:lastColumn="0" w:noHBand="0" w:noVBand="1"/>
      </w:tblPr>
      <w:tblGrid>
        <w:gridCol w:w="1610"/>
        <w:gridCol w:w="1291"/>
        <w:gridCol w:w="2430"/>
        <w:gridCol w:w="1530"/>
        <w:gridCol w:w="2250"/>
      </w:tblGrid>
      <w:tr w:rsidR="00A10164" w:rsidRPr="00A10164" w14:paraId="2CE3D09D" w14:textId="77777777" w:rsidTr="00645E49">
        <w:trPr>
          <w:trHeight w:val="945"/>
        </w:trPr>
        <w:tc>
          <w:tcPr>
            <w:tcW w:w="1610" w:type="dxa"/>
          </w:tcPr>
          <w:p w14:paraId="38CF1683"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Author Name</w:t>
            </w:r>
          </w:p>
        </w:tc>
        <w:tc>
          <w:tcPr>
            <w:tcW w:w="1291" w:type="dxa"/>
          </w:tcPr>
          <w:p w14:paraId="7B9F8198"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Degree</w:t>
            </w:r>
          </w:p>
        </w:tc>
        <w:tc>
          <w:tcPr>
            <w:tcW w:w="2430" w:type="dxa"/>
          </w:tcPr>
          <w:p w14:paraId="313B948A"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Affiliation(s) (include city and country)</w:t>
            </w:r>
          </w:p>
        </w:tc>
        <w:tc>
          <w:tcPr>
            <w:tcW w:w="1530" w:type="dxa"/>
          </w:tcPr>
          <w:p w14:paraId="55BE3066"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Email</w:t>
            </w:r>
          </w:p>
        </w:tc>
        <w:tc>
          <w:tcPr>
            <w:tcW w:w="2250" w:type="dxa"/>
          </w:tcPr>
          <w:p w14:paraId="7C5390B8"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Conflicts of interest</w:t>
            </w:r>
          </w:p>
        </w:tc>
      </w:tr>
      <w:tr w:rsidR="00A10164" w:rsidRPr="00A10164" w14:paraId="2C85FB38" w14:textId="77777777" w:rsidTr="00645E49">
        <w:trPr>
          <w:trHeight w:val="945"/>
        </w:trPr>
        <w:tc>
          <w:tcPr>
            <w:tcW w:w="1610" w:type="dxa"/>
          </w:tcPr>
          <w:p w14:paraId="3AC6F4E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Sally Yaacoub</w:t>
            </w:r>
          </w:p>
        </w:tc>
        <w:tc>
          <w:tcPr>
            <w:tcW w:w="1291" w:type="dxa"/>
          </w:tcPr>
          <w:p w14:paraId="7DAECC0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BSPharm, MPH</w:t>
            </w:r>
          </w:p>
        </w:tc>
        <w:tc>
          <w:tcPr>
            <w:tcW w:w="2430" w:type="dxa"/>
          </w:tcPr>
          <w:p w14:paraId="35D762D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22F7DB0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Sally.yaacoub@gmail.com</w:t>
            </w:r>
          </w:p>
        </w:tc>
        <w:tc>
          <w:tcPr>
            <w:tcW w:w="2250" w:type="dxa"/>
          </w:tcPr>
          <w:p w14:paraId="1999635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3DE7D0A8" w14:textId="77777777" w:rsidTr="00645E49">
        <w:trPr>
          <w:trHeight w:val="945"/>
        </w:trPr>
        <w:tc>
          <w:tcPr>
            <w:tcW w:w="1610" w:type="dxa"/>
          </w:tcPr>
          <w:p w14:paraId="2B0366A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Joanne Khabsa</w:t>
            </w:r>
          </w:p>
        </w:tc>
        <w:tc>
          <w:tcPr>
            <w:tcW w:w="1291" w:type="dxa"/>
          </w:tcPr>
          <w:p w14:paraId="3C8660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BSPharm, MPH</w:t>
            </w:r>
          </w:p>
        </w:tc>
        <w:tc>
          <w:tcPr>
            <w:tcW w:w="2430" w:type="dxa"/>
          </w:tcPr>
          <w:p w14:paraId="0A43FD4B"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6D58D3E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jk81@aub.edu.lb</w:t>
            </w:r>
          </w:p>
        </w:tc>
        <w:tc>
          <w:tcPr>
            <w:tcW w:w="2250" w:type="dxa"/>
          </w:tcPr>
          <w:p w14:paraId="03C529F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75DCB3B1" w14:textId="77777777" w:rsidTr="00645E49">
        <w:trPr>
          <w:trHeight w:val="945"/>
        </w:trPr>
        <w:tc>
          <w:tcPr>
            <w:tcW w:w="1610" w:type="dxa"/>
          </w:tcPr>
          <w:p w14:paraId="013C946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Rayane El-Khoury</w:t>
            </w:r>
          </w:p>
        </w:tc>
        <w:tc>
          <w:tcPr>
            <w:tcW w:w="1291" w:type="dxa"/>
          </w:tcPr>
          <w:p w14:paraId="0C15DEF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MPH</w:t>
            </w:r>
          </w:p>
        </w:tc>
        <w:tc>
          <w:tcPr>
            <w:tcW w:w="2430" w:type="dxa"/>
          </w:tcPr>
          <w:p w14:paraId="3E16FE9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13311AC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re130@aub.edu.lb</w:t>
            </w:r>
          </w:p>
        </w:tc>
        <w:tc>
          <w:tcPr>
            <w:tcW w:w="2250" w:type="dxa"/>
          </w:tcPr>
          <w:p w14:paraId="5DDCACC4"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2CBB238B" w14:textId="77777777" w:rsidTr="00645E49">
        <w:trPr>
          <w:trHeight w:val="945"/>
        </w:trPr>
        <w:tc>
          <w:tcPr>
            <w:tcW w:w="1610" w:type="dxa"/>
          </w:tcPr>
          <w:p w14:paraId="2EE67A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Amena El-Harakeh</w:t>
            </w:r>
          </w:p>
        </w:tc>
        <w:tc>
          <w:tcPr>
            <w:tcW w:w="1291" w:type="dxa"/>
          </w:tcPr>
          <w:p w14:paraId="5B095F7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MPH</w:t>
            </w:r>
          </w:p>
        </w:tc>
        <w:tc>
          <w:tcPr>
            <w:tcW w:w="2430" w:type="dxa"/>
          </w:tcPr>
          <w:p w14:paraId="11A0B92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5DEC650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amenaharakeh@gmail.com</w:t>
            </w:r>
          </w:p>
        </w:tc>
        <w:tc>
          <w:tcPr>
            <w:tcW w:w="2250" w:type="dxa"/>
          </w:tcPr>
          <w:p w14:paraId="50ECEFD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2A6094A2" w14:textId="77777777" w:rsidTr="00645E49">
        <w:trPr>
          <w:trHeight w:val="945"/>
        </w:trPr>
        <w:tc>
          <w:tcPr>
            <w:tcW w:w="1610" w:type="dxa"/>
          </w:tcPr>
          <w:p w14:paraId="224F43B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Tamara Lotfi</w:t>
            </w:r>
          </w:p>
        </w:tc>
        <w:tc>
          <w:tcPr>
            <w:tcW w:w="1291" w:type="dxa"/>
          </w:tcPr>
          <w:p w14:paraId="55E4BF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 MPH</w:t>
            </w:r>
          </w:p>
        </w:tc>
        <w:tc>
          <w:tcPr>
            <w:tcW w:w="2430" w:type="dxa"/>
          </w:tcPr>
          <w:p w14:paraId="43A5E27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Department of Health Research Methods, Evidence &amp; Impact, McMaster University, Hamilton, Canada</w:t>
            </w:r>
          </w:p>
        </w:tc>
        <w:tc>
          <w:tcPr>
            <w:tcW w:w="1530" w:type="dxa"/>
          </w:tcPr>
          <w:p w14:paraId="4DEEBB3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lotfit@mcmaster.ca</w:t>
            </w:r>
          </w:p>
        </w:tc>
        <w:tc>
          <w:tcPr>
            <w:tcW w:w="2250" w:type="dxa"/>
          </w:tcPr>
          <w:p w14:paraId="5A91E73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18E16F1C" w14:textId="77777777" w:rsidTr="00645E49">
        <w:trPr>
          <w:trHeight w:val="945"/>
        </w:trPr>
        <w:tc>
          <w:tcPr>
            <w:tcW w:w="1610" w:type="dxa"/>
          </w:tcPr>
          <w:p w14:paraId="5632C84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Zahra Saad</w:t>
            </w:r>
          </w:p>
        </w:tc>
        <w:tc>
          <w:tcPr>
            <w:tcW w:w="1291" w:type="dxa"/>
          </w:tcPr>
          <w:p w14:paraId="753ABCF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MS</w:t>
            </w:r>
          </w:p>
        </w:tc>
        <w:tc>
          <w:tcPr>
            <w:tcW w:w="2430" w:type="dxa"/>
          </w:tcPr>
          <w:p w14:paraId="6971044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2FBE3E5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zs53@aub.edu.lb</w:t>
            </w:r>
          </w:p>
        </w:tc>
        <w:tc>
          <w:tcPr>
            <w:tcW w:w="2250" w:type="dxa"/>
          </w:tcPr>
          <w:p w14:paraId="306B211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4B499C49" w14:textId="77777777" w:rsidTr="00645E49">
        <w:trPr>
          <w:trHeight w:val="945"/>
        </w:trPr>
        <w:tc>
          <w:tcPr>
            <w:tcW w:w="1610" w:type="dxa"/>
          </w:tcPr>
          <w:p w14:paraId="1B70536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Zeina Itani</w:t>
            </w:r>
          </w:p>
        </w:tc>
        <w:tc>
          <w:tcPr>
            <w:tcW w:w="1291" w:type="dxa"/>
          </w:tcPr>
          <w:p w14:paraId="3F3C3BC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MPH</w:t>
            </w:r>
          </w:p>
        </w:tc>
        <w:tc>
          <w:tcPr>
            <w:tcW w:w="2430" w:type="dxa"/>
          </w:tcPr>
          <w:p w14:paraId="04CF40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Institute, American University of Beirut Medical Center, Beirut, Lebanon</w:t>
            </w:r>
          </w:p>
        </w:tc>
        <w:tc>
          <w:tcPr>
            <w:tcW w:w="1530" w:type="dxa"/>
          </w:tcPr>
          <w:p w14:paraId="1DDDDF3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zmi03@mail.aub.edu</w:t>
            </w:r>
          </w:p>
        </w:tc>
        <w:tc>
          <w:tcPr>
            <w:tcW w:w="2250" w:type="dxa"/>
          </w:tcPr>
          <w:p w14:paraId="63C9AEF3"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4FC49B9B" w14:textId="77777777" w:rsidTr="00645E49">
        <w:trPr>
          <w:trHeight w:val="945"/>
        </w:trPr>
        <w:tc>
          <w:tcPr>
            <w:tcW w:w="1610" w:type="dxa"/>
          </w:tcPr>
          <w:p w14:paraId="61FD679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Assem M. Khamis</w:t>
            </w:r>
          </w:p>
        </w:tc>
        <w:tc>
          <w:tcPr>
            <w:tcW w:w="1291" w:type="dxa"/>
          </w:tcPr>
          <w:p w14:paraId="517C329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 MPH</w:t>
            </w:r>
          </w:p>
        </w:tc>
        <w:tc>
          <w:tcPr>
            <w:tcW w:w="2430" w:type="dxa"/>
          </w:tcPr>
          <w:p w14:paraId="24ACEA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Hull York Medical School, University of Hull, Hull, England</w:t>
            </w:r>
          </w:p>
        </w:tc>
        <w:tc>
          <w:tcPr>
            <w:tcW w:w="1530" w:type="dxa"/>
          </w:tcPr>
          <w:p w14:paraId="18B2B37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amk88@mail.aub.edu</w:t>
            </w:r>
          </w:p>
        </w:tc>
        <w:tc>
          <w:tcPr>
            <w:tcW w:w="2250" w:type="dxa"/>
          </w:tcPr>
          <w:p w14:paraId="1A9B381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1EFA0F05" w14:textId="77777777" w:rsidTr="00200767">
        <w:trPr>
          <w:trHeight w:val="945"/>
        </w:trPr>
        <w:tc>
          <w:tcPr>
            <w:tcW w:w="1610" w:type="dxa"/>
          </w:tcPr>
          <w:p w14:paraId="449278CD" w14:textId="77777777" w:rsidR="00645E49" w:rsidRPr="00A10164" w:rsidRDefault="00645E49" w:rsidP="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Ibrahim El Mikati</w:t>
            </w:r>
          </w:p>
        </w:tc>
        <w:tc>
          <w:tcPr>
            <w:tcW w:w="1291" w:type="dxa"/>
          </w:tcPr>
          <w:p w14:paraId="4231351A" w14:textId="77777777" w:rsidR="00645E49" w:rsidRPr="00A10164" w:rsidRDefault="00645E49" w:rsidP="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w:t>
            </w:r>
          </w:p>
        </w:tc>
        <w:tc>
          <w:tcPr>
            <w:tcW w:w="2430" w:type="dxa"/>
          </w:tcPr>
          <w:p w14:paraId="74CEFE1C" w14:textId="77777777" w:rsidR="00645E49" w:rsidRPr="00A10164" w:rsidRDefault="00645E49" w:rsidP="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Faculty of Medicine, American University of Beirut</w:t>
            </w:r>
          </w:p>
        </w:tc>
        <w:tc>
          <w:tcPr>
            <w:tcW w:w="1530" w:type="dxa"/>
          </w:tcPr>
          <w:p w14:paraId="43F765F1" w14:textId="77777777" w:rsidR="00645E49" w:rsidRPr="00A10164" w:rsidRDefault="00645E49" w:rsidP="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ike05@mail.aub.edu</w:t>
            </w:r>
          </w:p>
        </w:tc>
        <w:tc>
          <w:tcPr>
            <w:tcW w:w="2250" w:type="dxa"/>
          </w:tcPr>
          <w:p w14:paraId="050EAC71" w14:textId="77777777" w:rsidR="00645E49" w:rsidRPr="00A10164" w:rsidRDefault="00645E49" w:rsidP="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5C01F3F0" w14:textId="77777777" w:rsidTr="00645E49">
        <w:trPr>
          <w:trHeight w:val="945"/>
        </w:trPr>
        <w:tc>
          <w:tcPr>
            <w:tcW w:w="1610" w:type="dxa"/>
          </w:tcPr>
          <w:p w14:paraId="7A1EED7B"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Carlos A. Cuello Garcia</w:t>
            </w:r>
          </w:p>
        </w:tc>
        <w:tc>
          <w:tcPr>
            <w:tcW w:w="1291" w:type="dxa"/>
          </w:tcPr>
          <w:p w14:paraId="0F899082"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 PhD</w:t>
            </w:r>
          </w:p>
        </w:tc>
        <w:tc>
          <w:tcPr>
            <w:tcW w:w="2430" w:type="dxa"/>
          </w:tcPr>
          <w:p w14:paraId="2B79726A"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Health Research Methods Evidence and Impact, McMaster University</w:t>
            </w:r>
          </w:p>
        </w:tc>
        <w:tc>
          <w:tcPr>
            <w:tcW w:w="1530" w:type="dxa"/>
          </w:tcPr>
          <w:p w14:paraId="6D272645"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cuelloca@mcmaster.ca</w:t>
            </w:r>
          </w:p>
        </w:tc>
        <w:tc>
          <w:tcPr>
            <w:tcW w:w="2250" w:type="dxa"/>
          </w:tcPr>
          <w:p w14:paraId="11F41623"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19C7C695" w14:textId="77777777" w:rsidTr="00645E49">
        <w:trPr>
          <w:trHeight w:val="945"/>
        </w:trPr>
        <w:tc>
          <w:tcPr>
            <w:tcW w:w="1610" w:type="dxa"/>
          </w:tcPr>
          <w:p w14:paraId="51F8130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Francisca Verdugo</w:t>
            </w:r>
          </w:p>
        </w:tc>
        <w:tc>
          <w:tcPr>
            <w:tcW w:w="1291" w:type="dxa"/>
          </w:tcPr>
          <w:p w14:paraId="34FDFEE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DDS, MSc</w:t>
            </w:r>
          </w:p>
        </w:tc>
        <w:tc>
          <w:tcPr>
            <w:tcW w:w="2430" w:type="dxa"/>
          </w:tcPr>
          <w:p w14:paraId="0F27DEB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Epistemonikos Foundation, Santiago, Chile</w:t>
            </w:r>
          </w:p>
          <w:p w14:paraId="07972E28"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UC Evidence Center, Cochrane Chile Associated Center, Pontificia Universidad Católica de Chile, Santiago, Chile</w:t>
            </w:r>
          </w:p>
        </w:tc>
        <w:tc>
          <w:tcPr>
            <w:tcW w:w="1530" w:type="dxa"/>
          </w:tcPr>
          <w:p w14:paraId="4DD25FB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fverdugo@epistemonikos.org</w:t>
            </w:r>
          </w:p>
        </w:tc>
        <w:tc>
          <w:tcPr>
            <w:tcW w:w="2250" w:type="dxa"/>
          </w:tcPr>
          <w:p w14:paraId="1AADD4C2"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7AE784D3" w14:textId="77777777" w:rsidTr="00645E49">
        <w:trPr>
          <w:trHeight w:val="945"/>
        </w:trPr>
        <w:tc>
          <w:tcPr>
            <w:tcW w:w="1610" w:type="dxa"/>
          </w:tcPr>
          <w:p w14:paraId="201A0D22"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Gabriel Rada</w:t>
            </w:r>
          </w:p>
        </w:tc>
        <w:tc>
          <w:tcPr>
            <w:tcW w:w="1291" w:type="dxa"/>
          </w:tcPr>
          <w:p w14:paraId="2276A460"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w:t>
            </w:r>
          </w:p>
        </w:tc>
        <w:tc>
          <w:tcPr>
            <w:tcW w:w="2430" w:type="dxa"/>
          </w:tcPr>
          <w:p w14:paraId="3C8CB43E"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Epistemonikos Foundation, Santiago, Chile</w:t>
            </w:r>
          </w:p>
          <w:p w14:paraId="7CEB7F4B"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UC Evidence Center, Cochrane Chile Associated Center, Pontificia Universidad Católica de Chile, Santiago, Chile</w:t>
            </w:r>
          </w:p>
        </w:tc>
        <w:tc>
          <w:tcPr>
            <w:tcW w:w="1530" w:type="dxa"/>
          </w:tcPr>
          <w:p w14:paraId="717F591A"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radagabriel@epistemonikos.org</w:t>
            </w:r>
          </w:p>
        </w:tc>
        <w:tc>
          <w:tcPr>
            <w:tcW w:w="2250" w:type="dxa"/>
          </w:tcPr>
          <w:p w14:paraId="3D8A3A33"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4089B9CD" w14:textId="77777777" w:rsidTr="00645E49">
        <w:trPr>
          <w:trHeight w:val="945"/>
        </w:trPr>
        <w:tc>
          <w:tcPr>
            <w:tcW w:w="1610" w:type="dxa"/>
          </w:tcPr>
          <w:p w14:paraId="1EDF8BBD"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Holger J. Schünemann</w:t>
            </w:r>
          </w:p>
        </w:tc>
        <w:tc>
          <w:tcPr>
            <w:tcW w:w="1291" w:type="dxa"/>
          </w:tcPr>
          <w:p w14:paraId="01009985"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MD, PhD</w:t>
            </w:r>
          </w:p>
        </w:tc>
        <w:tc>
          <w:tcPr>
            <w:tcW w:w="2430" w:type="dxa"/>
          </w:tcPr>
          <w:p w14:paraId="0F0E3E37"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Health Research Methods, Evidence &amp; Impact; Medicine; WHO Collaborating</w:t>
            </w:r>
          </w:p>
          <w:p w14:paraId="30756E9E"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Center for Infectious Diseases, Research Methods and Recommendations; Michael G</w:t>
            </w:r>
          </w:p>
          <w:p w14:paraId="24216FF1"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DeGroote Cochrane Canada Centre; GRADE Canada Centre</w:t>
            </w:r>
          </w:p>
        </w:tc>
        <w:tc>
          <w:tcPr>
            <w:tcW w:w="1530" w:type="dxa"/>
          </w:tcPr>
          <w:p w14:paraId="31D025CA"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holger.schunemann@mcmaster.ca</w:t>
            </w:r>
          </w:p>
        </w:tc>
        <w:tc>
          <w:tcPr>
            <w:tcW w:w="2250" w:type="dxa"/>
          </w:tcPr>
          <w:p w14:paraId="19467F2E"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A10164" w:rsidRPr="00A10164" w14:paraId="7F95A1CB" w14:textId="77777777" w:rsidTr="00645E49">
        <w:trPr>
          <w:trHeight w:val="945"/>
        </w:trPr>
        <w:tc>
          <w:tcPr>
            <w:tcW w:w="1610" w:type="dxa"/>
          </w:tcPr>
          <w:p w14:paraId="7EA9C480"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Nesrine Rizk </w:t>
            </w:r>
          </w:p>
        </w:tc>
        <w:tc>
          <w:tcPr>
            <w:tcW w:w="1291" w:type="dxa"/>
          </w:tcPr>
          <w:p w14:paraId="51E44E8C"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MD</w:t>
            </w:r>
          </w:p>
        </w:tc>
        <w:tc>
          <w:tcPr>
            <w:tcW w:w="2430" w:type="dxa"/>
          </w:tcPr>
          <w:p w14:paraId="3EA62800"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Department of Internal Medicine, American University of Beirut, Beirut, Lebanon</w:t>
            </w:r>
          </w:p>
        </w:tc>
        <w:tc>
          <w:tcPr>
            <w:tcW w:w="1530" w:type="dxa"/>
          </w:tcPr>
          <w:p w14:paraId="07596B5C" w14:textId="77777777" w:rsidR="00740181" w:rsidRPr="00A10164" w:rsidRDefault="00200767">
            <w:pPr>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nr00@aub.edu.lb</w:t>
            </w:r>
          </w:p>
        </w:tc>
        <w:tc>
          <w:tcPr>
            <w:tcW w:w="2250" w:type="dxa"/>
          </w:tcPr>
          <w:p w14:paraId="0C78565B" w14:textId="77777777" w:rsidR="00740181" w:rsidRPr="00A10164" w:rsidRDefault="00200767">
            <w:pPr>
              <w:jc w:val="both"/>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r w:rsidR="00740181" w:rsidRPr="00A10164" w14:paraId="3E6A8654" w14:textId="77777777" w:rsidTr="00645E49">
        <w:trPr>
          <w:trHeight w:val="945"/>
        </w:trPr>
        <w:tc>
          <w:tcPr>
            <w:tcW w:w="1610" w:type="dxa"/>
          </w:tcPr>
          <w:p w14:paraId="5DC875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Elie A. Akl</w:t>
            </w:r>
          </w:p>
        </w:tc>
        <w:tc>
          <w:tcPr>
            <w:tcW w:w="1291" w:type="dxa"/>
          </w:tcPr>
          <w:p w14:paraId="6E6168F4"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MD, MPH, PhD</w:t>
            </w:r>
          </w:p>
        </w:tc>
        <w:tc>
          <w:tcPr>
            <w:tcW w:w="2430" w:type="dxa"/>
          </w:tcPr>
          <w:p w14:paraId="2A0440A5"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Department of Internal Medicine, American University of Beirut, Beirut, Lebanon</w:t>
            </w:r>
          </w:p>
        </w:tc>
        <w:tc>
          <w:tcPr>
            <w:tcW w:w="1530" w:type="dxa"/>
          </w:tcPr>
          <w:p w14:paraId="0030B1E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ea32@aub.edu.lb</w:t>
            </w:r>
          </w:p>
        </w:tc>
        <w:tc>
          <w:tcPr>
            <w:tcW w:w="2250" w:type="dxa"/>
          </w:tcPr>
          <w:p w14:paraId="67262BC8"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None</w:t>
            </w:r>
          </w:p>
        </w:tc>
      </w:tr>
    </w:tbl>
    <w:p w14:paraId="36175E9B" w14:textId="77777777" w:rsidR="003329A2" w:rsidRPr="00A10164" w:rsidRDefault="003329A2">
      <w:pPr>
        <w:spacing w:line="480" w:lineRule="auto"/>
        <w:jc w:val="both"/>
        <w:rPr>
          <w:rFonts w:ascii="Times New Roman" w:hAnsi="Times New Roman" w:cs="Times New Roman"/>
          <w:b/>
          <w:color w:val="000000" w:themeColor="text1"/>
          <w:sz w:val="24"/>
          <w:szCs w:val="24"/>
        </w:rPr>
      </w:pPr>
    </w:p>
    <w:p w14:paraId="17B0113F" w14:textId="26A57F74" w:rsidR="00740181" w:rsidRPr="00A10164" w:rsidRDefault="00200767">
      <w:pPr>
        <w:spacing w:line="480" w:lineRule="auto"/>
        <w:jc w:val="both"/>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Corresponding author:</w:t>
      </w:r>
    </w:p>
    <w:p w14:paraId="5892515C"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Elie A. Akl, MD, MPH, PhD</w:t>
      </w:r>
    </w:p>
    <w:p w14:paraId="00482E76"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Department of Internal Medicine</w:t>
      </w:r>
    </w:p>
    <w:p w14:paraId="6C2B17E4"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American University of Beirut </w:t>
      </w:r>
    </w:p>
    <w:p w14:paraId="4C407A6B"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P.O.Box 11-0236 / CRI (E15)</w:t>
      </w:r>
    </w:p>
    <w:p w14:paraId="60A53502"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Riad-El-Solh Beirut 1107 2020</w:t>
      </w:r>
    </w:p>
    <w:p w14:paraId="3CEF7B46"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Beirut – Lebanon</w:t>
      </w:r>
    </w:p>
    <w:p w14:paraId="4A58F556"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 + 961 1 374374</w:t>
      </w:r>
    </w:p>
    <w:p w14:paraId="51C8B3F7" w14:textId="77777777" w:rsidR="00740181" w:rsidRPr="00A10164" w:rsidRDefault="00200767">
      <w:pPr>
        <w:spacing w:line="240" w:lineRule="auto"/>
        <w:jc w:val="both"/>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Email: </w:t>
      </w:r>
      <w:hyperlink r:id="rId9">
        <w:r w:rsidRPr="00A10164">
          <w:rPr>
            <w:rFonts w:ascii="Times New Roman" w:hAnsi="Times New Roman" w:cs="Times New Roman"/>
            <w:color w:val="000000" w:themeColor="text1"/>
            <w:sz w:val="24"/>
            <w:szCs w:val="24"/>
            <w:u w:val="single"/>
          </w:rPr>
          <w:t>ea32@aub.edu.lb</w:t>
        </w:r>
      </w:hyperlink>
    </w:p>
    <w:p w14:paraId="1BACEEC3"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br w:type="page"/>
      </w:r>
    </w:p>
    <w:p w14:paraId="2DAA0EA3" w14:textId="77777777" w:rsidR="00740181" w:rsidRPr="00A10164" w:rsidRDefault="00200767">
      <w:pPr>
        <w:shd w:val="clear" w:color="auto" w:fill="FFFFFF"/>
        <w:spacing w:after="75"/>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 xml:space="preserve">Additional file 1. </w:t>
      </w:r>
    </w:p>
    <w:sdt>
      <w:sdtPr>
        <w:rPr>
          <w:rFonts w:ascii="Times New Roman" w:eastAsia="Calibri" w:hAnsi="Times New Roman" w:cs="Times New Roman"/>
          <w:color w:val="000000" w:themeColor="text1"/>
          <w:sz w:val="24"/>
          <w:szCs w:val="24"/>
        </w:rPr>
        <w:id w:val="468098347"/>
        <w:docPartObj>
          <w:docPartGallery w:val="Table of Contents"/>
          <w:docPartUnique/>
        </w:docPartObj>
      </w:sdtPr>
      <w:sdtEndPr>
        <w:rPr>
          <w:b/>
          <w:bCs/>
          <w:noProof/>
        </w:rPr>
      </w:sdtEndPr>
      <w:sdtContent>
        <w:p w14:paraId="38BF2F3F" w14:textId="7EB59B1B" w:rsidR="00D76084" w:rsidRPr="00A10164" w:rsidRDefault="00D76084">
          <w:pPr>
            <w:pStyle w:val="TOCHeading"/>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Table of Contents</w:t>
          </w:r>
        </w:p>
        <w:p w14:paraId="7677EB24" w14:textId="77777777" w:rsidR="007B6E55" w:rsidRPr="00A10164" w:rsidRDefault="00D76084">
          <w:pPr>
            <w:pStyle w:val="TOC1"/>
            <w:tabs>
              <w:tab w:val="right" w:leader="dot" w:pos="9350"/>
            </w:tabs>
            <w:rPr>
              <w:rFonts w:ascii="Times New Roman" w:eastAsiaTheme="minorEastAsia" w:hAnsi="Times New Roman" w:cs="Times New Roman"/>
              <w:noProof/>
              <w:color w:val="000000" w:themeColor="text1"/>
              <w:sz w:val="24"/>
              <w:szCs w:val="24"/>
            </w:rPr>
          </w:pPr>
          <w:r w:rsidRPr="00A10164">
            <w:rPr>
              <w:rFonts w:ascii="Times New Roman" w:hAnsi="Times New Roman" w:cs="Times New Roman"/>
              <w:color w:val="000000" w:themeColor="text1"/>
              <w:sz w:val="24"/>
              <w:szCs w:val="24"/>
            </w:rPr>
            <w:fldChar w:fldCharType="begin"/>
          </w:r>
          <w:r w:rsidRPr="00A10164">
            <w:rPr>
              <w:rFonts w:ascii="Times New Roman" w:hAnsi="Times New Roman" w:cs="Times New Roman"/>
              <w:color w:val="000000" w:themeColor="text1"/>
              <w:sz w:val="24"/>
              <w:szCs w:val="24"/>
            </w:rPr>
            <w:instrText xml:space="preserve"> TOC \o "1-3" \h \z \u </w:instrText>
          </w:r>
          <w:r w:rsidRPr="00A10164">
            <w:rPr>
              <w:rFonts w:ascii="Times New Roman" w:hAnsi="Times New Roman" w:cs="Times New Roman"/>
              <w:color w:val="000000" w:themeColor="text1"/>
              <w:sz w:val="24"/>
              <w:szCs w:val="24"/>
            </w:rPr>
            <w:fldChar w:fldCharType="separate"/>
          </w:r>
          <w:hyperlink w:anchor="_Toc71057741" w:history="1">
            <w:r w:rsidR="007B6E55" w:rsidRPr="00A10164">
              <w:rPr>
                <w:rStyle w:val="Hyperlink"/>
                <w:rFonts w:ascii="Times New Roman" w:hAnsi="Times New Roman" w:cs="Times New Roman"/>
                <w:b/>
                <w:noProof/>
                <w:color w:val="000000" w:themeColor="text1"/>
                <w:sz w:val="24"/>
                <w:szCs w:val="24"/>
              </w:rPr>
              <w:t xml:space="preserve">Appendix 1a: </w:t>
            </w:r>
            <w:r w:rsidR="007B6E55" w:rsidRPr="00A10164">
              <w:rPr>
                <w:rStyle w:val="Hyperlink"/>
                <w:rFonts w:ascii="Times New Roman" w:hAnsi="Times New Roman" w:cs="Times New Roman"/>
                <w:noProof/>
                <w:color w:val="000000" w:themeColor="text1"/>
                <w:sz w:val="24"/>
                <w:szCs w:val="24"/>
              </w:rPr>
              <w:t>COVID-19 L·OVE search terms</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_Toc71057741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5</w:t>
            </w:r>
            <w:r w:rsidR="007B6E55" w:rsidRPr="00A10164">
              <w:rPr>
                <w:rFonts w:ascii="Times New Roman" w:hAnsi="Times New Roman" w:cs="Times New Roman"/>
                <w:noProof/>
                <w:webHidden/>
                <w:color w:val="000000" w:themeColor="text1"/>
                <w:sz w:val="24"/>
                <w:szCs w:val="24"/>
              </w:rPr>
              <w:fldChar w:fldCharType="end"/>
            </w:r>
          </w:hyperlink>
        </w:p>
        <w:p w14:paraId="7184C9D3" w14:textId="77777777" w:rsidR="007B6E55" w:rsidRPr="00A10164" w:rsidRDefault="000E5742">
          <w:pPr>
            <w:pStyle w:val="TOC1"/>
            <w:tabs>
              <w:tab w:val="right" w:leader="dot" w:pos="9350"/>
            </w:tabs>
            <w:rPr>
              <w:rFonts w:ascii="Times New Roman" w:eastAsiaTheme="minorEastAsia" w:hAnsi="Times New Roman" w:cs="Times New Roman"/>
              <w:noProof/>
              <w:color w:val="000000" w:themeColor="text1"/>
              <w:sz w:val="24"/>
              <w:szCs w:val="24"/>
            </w:rPr>
          </w:pPr>
          <w:hyperlink w:anchor="_Toc71057742" w:history="1">
            <w:r w:rsidR="007B6E55" w:rsidRPr="00A10164">
              <w:rPr>
                <w:rStyle w:val="Hyperlink"/>
                <w:rFonts w:ascii="Times New Roman" w:hAnsi="Times New Roman" w:cs="Times New Roman"/>
                <w:b/>
                <w:noProof/>
                <w:color w:val="000000" w:themeColor="text1"/>
                <w:sz w:val="24"/>
                <w:szCs w:val="24"/>
              </w:rPr>
              <w:t>Appendix 1b:</w:t>
            </w:r>
            <w:r w:rsidR="007B6E55" w:rsidRPr="00A10164">
              <w:rPr>
                <w:rStyle w:val="Hyperlink"/>
                <w:rFonts w:ascii="Times New Roman" w:hAnsi="Times New Roman" w:cs="Times New Roman"/>
                <w:noProof/>
                <w:color w:val="000000" w:themeColor="text1"/>
                <w:sz w:val="24"/>
                <w:szCs w:val="24"/>
              </w:rPr>
              <w:t xml:space="preserve"> COVID-19 L·OVE list of searched databases</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_Toc71057742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6</w:t>
            </w:r>
            <w:r w:rsidR="007B6E55" w:rsidRPr="00A10164">
              <w:rPr>
                <w:rFonts w:ascii="Times New Roman" w:hAnsi="Times New Roman" w:cs="Times New Roman"/>
                <w:noProof/>
                <w:webHidden/>
                <w:color w:val="000000" w:themeColor="text1"/>
                <w:sz w:val="24"/>
                <w:szCs w:val="24"/>
              </w:rPr>
              <w:fldChar w:fldCharType="end"/>
            </w:r>
          </w:hyperlink>
        </w:p>
        <w:p w14:paraId="0E3F8656" w14:textId="77777777" w:rsidR="007B6E55" w:rsidRPr="00A10164" w:rsidRDefault="000E5742">
          <w:pPr>
            <w:pStyle w:val="TOC1"/>
            <w:tabs>
              <w:tab w:val="right" w:leader="dot" w:pos="9350"/>
            </w:tabs>
            <w:rPr>
              <w:rFonts w:ascii="Times New Roman" w:eastAsiaTheme="minorEastAsia" w:hAnsi="Times New Roman" w:cs="Times New Roman"/>
              <w:noProof/>
              <w:color w:val="000000" w:themeColor="text1"/>
              <w:sz w:val="24"/>
              <w:szCs w:val="24"/>
            </w:rPr>
          </w:pPr>
          <w:hyperlink w:anchor="_Toc71057743" w:history="1">
            <w:r w:rsidR="007B6E55" w:rsidRPr="00A10164">
              <w:rPr>
                <w:rStyle w:val="Hyperlink"/>
                <w:rFonts w:ascii="Times New Roman" w:hAnsi="Times New Roman" w:cs="Times New Roman"/>
                <w:b/>
                <w:noProof/>
                <w:color w:val="000000" w:themeColor="text1"/>
                <w:sz w:val="24"/>
                <w:szCs w:val="24"/>
              </w:rPr>
              <w:t>Appendix 2a:</w:t>
            </w:r>
            <w:r w:rsidR="007B6E55" w:rsidRPr="00A10164">
              <w:rPr>
                <w:rStyle w:val="Hyperlink"/>
                <w:rFonts w:ascii="Times New Roman" w:hAnsi="Times New Roman" w:cs="Times New Roman"/>
                <w:noProof/>
                <w:color w:val="000000" w:themeColor="text1"/>
                <w:sz w:val="24"/>
                <w:szCs w:val="24"/>
              </w:rPr>
              <w:t xml:space="preserve"> Excluded studies (N=26)</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_Toc71057743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7</w:t>
            </w:r>
            <w:r w:rsidR="007B6E55" w:rsidRPr="00A10164">
              <w:rPr>
                <w:rFonts w:ascii="Times New Roman" w:hAnsi="Times New Roman" w:cs="Times New Roman"/>
                <w:noProof/>
                <w:webHidden/>
                <w:color w:val="000000" w:themeColor="text1"/>
                <w:sz w:val="24"/>
                <w:szCs w:val="24"/>
              </w:rPr>
              <w:fldChar w:fldCharType="end"/>
            </w:r>
          </w:hyperlink>
        </w:p>
        <w:p w14:paraId="36114D43" w14:textId="77777777" w:rsidR="007B6E55" w:rsidRPr="00A10164" w:rsidRDefault="000E5742">
          <w:pPr>
            <w:pStyle w:val="TOC1"/>
            <w:tabs>
              <w:tab w:val="right" w:leader="dot" w:pos="9350"/>
            </w:tabs>
            <w:rPr>
              <w:rFonts w:ascii="Times New Roman" w:eastAsiaTheme="minorEastAsia" w:hAnsi="Times New Roman" w:cs="Times New Roman"/>
              <w:noProof/>
              <w:color w:val="000000" w:themeColor="text1"/>
              <w:sz w:val="24"/>
              <w:szCs w:val="24"/>
            </w:rPr>
          </w:pPr>
          <w:hyperlink w:anchor="_Toc71057744" w:history="1">
            <w:r w:rsidR="007B6E55" w:rsidRPr="00A10164">
              <w:rPr>
                <w:rStyle w:val="Hyperlink"/>
                <w:rFonts w:ascii="Times New Roman" w:hAnsi="Times New Roman" w:cs="Times New Roman"/>
                <w:b/>
                <w:noProof/>
                <w:color w:val="000000" w:themeColor="text1"/>
                <w:sz w:val="24"/>
                <w:szCs w:val="24"/>
              </w:rPr>
              <w:t xml:space="preserve">Appendix 2b: </w:t>
            </w:r>
            <w:r w:rsidR="007B6E55" w:rsidRPr="00A10164">
              <w:rPr>
                <w:rStyle w:val="Hyperlink"/>
                <w:rFonts w:ascii="Times New Roman" w:hAnsi="Times New Roman" w:cs="Times New Roman"/>
                <w:noProof/>
                <w:color w:val="000000" w:themeColor="text1"/>
                <w:sz w:val="24"/>
                <w:szCs w:val="24"/>
              </w:rPr>
              <w:t>Excluded guidance documents (N=23)</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_Toc71057744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8</w:t>
            </w:r>
            <w:r w:rsidR="007B6E55" w:rsidRPr="00A10164">
              <w:rPr>
                <w:rFonts w:ascii="Times New Roman" w:hAnsi="Times New Roman" w:cs="Times New Roman"/>
                <w:noProof/>
                <w:webHidden/>
                <w:color w:val="000000" w:themeColor="text1"/>
                <w:sz w:val="24"/>
                <w:szCs w:val="24"/>
              </w:rPr>
              <w:fldChar w:fldCharType="end"/>
            </w:r>
          </w:hyperlink>
        </w:p>
        <w:p w14:paraId="50CDC9C6" w14:textId="77777777" w:rsidR="007B6E55" w:rsidRPr="00A10164" w:rsidRDefault="000E5742">
          <w:pPr>
            <w:pStyle w:val="TOC1"/>
            <w:tabs>
              <w:tab w:val="right" w:leader="dot" w:pos="9350"/>
            </w:tabs>
            <w:rPr>
              <w:rFonts w:ascii="Times New Roman" w:eastAsiaTheme="minorEastAsia" w:hAnsi="Times New Roman" w:cs="Times New Roman"/>
              <w:noProof/>
              <w:color w:val="000000" w:themeColor="text1"/>
              <w:sz w:val="24"/>
              <w:szCs w:val="24"/>
            </w:rPr>
          </w:pPr>
          <w:hyperlink w:anchor="_Toc71057745" w:history="1">
            <w:r w:rsidR="007B6E55" w:rsidRPr="00A10164">
              <w:rPr>
                <w:rStyle w:val="Hyperlink"/>
                <w:rFonts w:ascii="Times New Roman" w:hAnsi="Times New Roman" w:cs="Times New Roman"/>
                <w:b/>
                <w:noProof/>
                <w:color w:val="000000" w:themeColor="text1"/>
                <w:sz w:val="24"/>
                <w:szCs w:val="24"/>
              </w:rPr>
              <w:t xml:space="preserve">Appendix 3: </w:t>
            </w:r>
            <w:r w:rsidR="007B6E55" w:rsidRPr="00A10164">
              <w:rPr>
                <w:rStyle w:val="Hyperlink"/>
                <w:rFonts w:ascii="Times New Roman" w:hAnsi="Times New Roman" w:cs="Times New Roman"/>
                <w:noProof/>
                <w:color w:val="000000" w:themeColor="text1"/>
                <w:sz w:val="24"/>
                <w:szCs w:val="24"/>
              </w:rPr>
              <w:t>Characteristics of included guidance documents (N=50)</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_Toc71057745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12</w:t>
            </w:r>
            <w:r w:rsidR="007B6E55" w:rsidRPr="00A10164">
              <w:rPr>
                <w:rFonts w:ascii="Times New Roman" w:hAnsi="Times New Roman" w:cs="Times New Roman"/>
                <w:noProof/>
                <w:webHidden/>
                <w:color w:val="000000" w:themeColor="text1"/>
                <w:sz w:val="24"/>
                <w:szCs w:val="24"/>
              </w:rPr>
              <w:fldChar w:fldCharType="end"/>
            </w:r>
          </w:hyperlink>
        </w:p>
        <w:p w14:paraId="01C280E2" w14:textId="77777777" w:rsidR="007B6E55" w:rsidRPr="00A10164" w:rsidRDefault="000E5742">
          <w:pPr>
            <w:pStyle w:val="TOC1"/>
            <w:tabs>
              <w:tab w:val="right" w:leader="dot" w:pos="9350"/>
            </w:tabs>
            <w:rPr>
              <w:rFonts w:ascii="Times New Roman" w:eastAsiaTheme="minorEastAsia" w:hAnsi="Times New Roman" w:cs="Times New Roman"/>
              <w:noProof/>
              <w:color w:val="000000" w:themeColor="text1"/>
              <w:sz w:val="24"/>
              <w:szCs w:val="24"/>
            </w:rPr>
          </w:pPr>
          <w:hyperlink w:anchor="_Toc71057746" w:history="1">
            <w:r w:rsidR="007B6E55" w:rsidRPr="00A10164">
              <w:rPr>
                <w:rStyle w:val="Hyperlink"/>
                <w:rFonts w:ascii="Times New Roman" w:hAnsi="Times New Roman" w:cs="Times New Roman"/>
                <w:b/>
                <w:noProof/>
                <w:color w:val="000000" w:themeColor="text1"/>
                <w:sz w:val="24"/>
                <w:szCs w:val="24"/>
              </w:rPr>
              <w:t xml:space="preserve">Appendix 4: </w:t>
            </w:r>
            <w:r w:rsidR="007B6E55" w:rsidRPr="00A10164">
              <w:rPr>
                <w:rStyle w:val="Hyperlink"/>
                <w:rFonts w:ascii="Times New Roman" w:hAnsi="Times New Roman" w:cs="Times New Roman"/>
                <w:noProof/>
                <w:color w:val="000000" w:themeColor="text1"/>
                <w:sz w:val="24"/>
                <w:szCs w:val="24"/>
              </w:rPr>
              <w:t>Detailed description of recommendations organized by topics and sub-topics (N=50)</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_Toc71057746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34</w:t>
            </w:r>
            <w:r w:rsidR="007B6E55" w:rsidRPr="00A10164">
              <w:rPr>
                <w:rFonts w:ascii="Times New Roman" w:hAnsi="Times New Roman" w:cs="Times New Roman"/>
                <w:noProof/>
                <w:webHidden/>
                <w:color w:val="000000" w:themeColor="text1"/>
                <w:sz w:val="24"/>
                <w:szCs w:val="24"/>
              </w:rPr>
              <w:fldChar w:fldCharType="end"/>
            </w:r>
          </w:hyperlink>
        </w:p>
        <w:p w14:paraId="1DD70A50"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47" w:history="1">
            <w:r w:rsidR="007B6E55" w:rsidRPr="00A10164">
              <w:rPr>
                <w:rStyle w:val="Hyperlink"/>
                <w:rFonts w:ascii="Times New Roman" w:hAnsi="Times New Roman" w:cs="Times New Roman"/>
                <w:b/>
                <w:bCs/>
                <w:noProof/>
                <w:color w:val="000000" w:themeColor="text1"/>
                <w:sz w:val="24"/>
                <w:szCs w:val="24"/>
              </w:rPr>
              <w:t>1.</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Ensuring social distancing (n=50)</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_Toc71057747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34</w:t>
            </w:r>
            <w:r w:rsidR="007B6E55" w:rsidRPr="00A10164">
              <w:rPr>
                <w:rFonts w:ascii="Times New Roman" w:hAnsi="Times New Roman" w:cs="Times New Roman"/>
                <w:noProof/>
                <w:webHidden/>
                <w:color w:val="000000" w:themeColor="text1"/>
                <w:sz w:val="24"/>
                <w:szCs w:val="24"/>
              </w:rPr>
              <w:fldChar w:fldCharType="end"/>
            </w:r>
          </w:hyperlink>
        </w:p>
        <w:p w14:paraId="5DB358FC"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48" w:history="1">
            <w:r w:rsidR="007B6E55" w:rsidRPr="00A10164">
              <w:rPr>
                <w:rStyle w:val="Hyperlink"/>
                <w:rFonts w:ascii="Times New Roman" w:hAnsi="Times New Roman" w:cs="Times New Roman"/>
                <w:b/>
                <w:bCs/>
                <w:noProof/>
                <w:color w:val="000000" w:themeColor="text1"/>
                <w:sz w:val="24"/>
                <w:szCs w:val="24"/>
              </w:rPr>
              <w:t>2.</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Ensuring personal hygiene (n=45)</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_Toc71057748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43</w:t>
            </w:r>
            <w:r w:rsidR="007B6E55" w:rsidRPr="00A10164">
              <w:rPr>
                <w:rFonts w:ascii="Times New Roman" w:hAnsi="Times New Roman" w:cs="Times New Roman"/>
                <w:noProof/>
                <w:webHidden/>
                <w:color w:val="000000" w:themeColor="text1"/>
                <w:sz w:val="24"/>
                <w:szCs w:val="24"/>
              </w:rPr>
              <w:fldChar w:fldCharType="end"/>
            </w:r>
          </w:hyperlink>
        </w:p>
        <w:p w14:paraId="446995B0"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49" w:history="1">
            <w:r w:rsidR="007B6E55" w:rsidRPr="00A10164">
              <w:rPr>
                <w:rStyle w:val="Hyperlink"/>
                <w:rFonts w:ascii="Times New Roman" w:hAnsi="Times New Roman" w:cs="Times New Roman"/>
                <w:b/>
                <w:bCs/>
                <w:noProof/>
                <w:color w:val="000000" w:themeColor="text1"/>
                <w:sz w:val="24"/>
                <w:szCs w:val="24"/>
              </w:rPr>
              <w:t>3.</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Using personal protective equipment (PPE) (n=38)</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_Toc71057749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45</w:t>
            </w:r>
            <w:r w:rsidR="007B6E55" w:rsidRPr="00A10164">
              <w:rPr>
                <w:rFonts w:ascii="Times New Roman" w:hAnsi="Times New Roman" w:cs="Times New Roman"/>
                <w:noProof/>
                <w:webHidden/>
                <w:color w:val="000000" w:themeColor="text1"/>
                <w:sz w:val="24"/>
                <w:szCs w:val="24"/>
              </w:rPr>
              <w:fldChar w:fldCharType="end"/>
            </w:r>
          </w:hyperlink>
        </w:p>
        <w:p w14:paraId="21A0481F"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0" w:history="1">
            <w:r w:rsidR="007B6E55" w:rsidRPr="00A10164">
              <w:rPr>
                <w:rStyle w:val="Hyperlink"/>
                <w:rFonts w:ascii="Times New Roman" w:hAnsi="Times New Roman" w:cs="Times New Roman"/>
                <w:b/>
                <w:bCs/>
                <w:noProof/>
                <w:color w:val="000000" w:themeColor="text1"/>
                <w:sz w:val="24"/>
                <w:szCs w:val="24"/>
              </w:rPr>
              <w:t>4.</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Eating and drinking (n=25)</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_Toc71057750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47</w:t>
            </w:r>
            <w:r w:rsidR="007B6E55" w:rsidRPr="00A10164">
              <w:rPr>
                <w:rFonts w:ascii="Times New Roman" w:hAnsi="Times New Roman" w:cs="Times New Roman"/>
                <w:noProof/>
                <w:webHidden/>
                <w:color w:val="000000" w:themeColor="text1"/>
                <w:sz w:val="24"/>
                <w:szCs w:val="24"/>
              </w:rPr>
              <w:fldChar w:fldCharType="end"/>
            </w:r>
          </w:hyperlink>
        </w:p>
        <w:p w14:paraId="1CFB962B"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1" w:history="1">
            <w:r w:rsidR="007B6E55" w:rsidRPr="00A10164">
              <w:rPr>
                <w:rStyle w:val="Hyperlink"/>
                <w:rFonts w:ascii="Times New Roman" w:hAnsi="Times New Roman" w:cs="Times New Roman"/>
                <w:b/>
                <w:bCs/>
                <w:noProof/>
                <w:color w:val="000000" w:themeColor="text1"/>
                <w:sz w:val="24"/>
                <w:szCs w:val="24"/>
              </w:rPr>
              <w:t>5.</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Maintaining the pool (n=33)</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_Toc71057751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49</w:t>
            </w:r>
            <w:r w:rsidR="007B6E55" w:rsidRPr="00A10164">
              <w:rPr>
                <w:rFonts w:ascii="Times New Roman" w:hAnsi="Times New Roman" w:cs="Times New Roman"/>
                <w:noProof/>
                <w:webHidden/>
                <w:color w:val="000000" w:themeColor="text1"/>
                <w:sz w:val="24"/>
                <w:szCs w:val="24"/>
              </w:rPr>
              <w:fldChar w:fldCharType="end"/>
            </w:r>
          </w:hyperlink>
        </w:p>
        <w:p w14:paraId="7ABCBF57"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2" w:history="1">
            <w:r w:rsidR="007B6E55" w:rsidRPr="00A10164">
              <w:rPr>
                <w:rStyle w:val="Hyperlink"/>
                <w:rFonts w:ascii="Times New Roman" w:hAnsi="Times New Roman" w:cs="Times New Roman"/>
                <w:b/>
                <w:bCs/>
                <w:noProof/>
                <w:color w:val="000000" w:themeColor="text1"/>
                <w:sz w:val="24"/>
                <w:szCs w:val="24"/>
              </w:rPr>
              <w:t>6.</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Managing frequently touched surfaces (n=48)</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_Toc71057752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51</w:t>
            </w:r>
            <w:r w:rsidR="007B6E55" w:rsidRPr="00A10164">
              <w:rPr>
                <w:rFonts w:ascii="Times New Roman" w:hAnsi="Times New Roman" w:cs="Times New Roman"/>
                <w:noProof/>
                <w:webHidden/>
                <w:color w:val="000000" w:themeColor="text1"/>
                <w:sz w:val="24"/>
                <w:szCs w:val="24"/>
              </w:rPr>
              <w:fldChar w:fldCharType="end"/>
            </w:r>
          </w:hyperlink>
        </w:p>
        <w:p w14:paraId="36057700"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3" w:history="1">
            <w:r w:rsidR="007B6E55" w:rsidRPr="00A10164">
              <w:rPr>
                <w:rStyle w:val="Hyperlink"/>
                <w:rFonts w:ascii="Times New Roman" w:hAnsi="Times New Roman" w:cs="Times New Roman"/>
                <w:b/>
                <w:bCs/>
                <w:noProof/>
                <w:color w:val="000000" w:themeColor="text1"/>
                <w:sz w:val="24"/>
                <w:szCs w:val="24"/>
              </w:rPr>
              <w:t>7.</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Ventilation of indoor spaces (n=21)</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_Toc71057753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54</w:t>
            </w:r>
            <w:r w:rsidR="007B6E55" w:rsidRPr="00A10164">
              <w:rPr>
                <w:rFonts w:ascii="Times New Roman" w:hAnsi="Times New Roman" w:cs="Times New Roman"/>
                <w:noProof/>
                <w:webHidden/>
                <w:color w:val="000000" w:themeColor="text1"/>
                <w:sz w:val="24"/>
                <w:szCs w:val="24"/>
              </w:rPr>
              <w:fldChar w:fldCharType="end"/>
            </w:r>
          </w:hyperlink>
        </w:p>
        <w:p w14:paraId="0AB3015C"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4" w:history="1">
            <w:r w:rsidR="007B6E55" w:rsidRPr="00A10164">
              <w:rPr>
                <w:rStyle w:val="Hyperlink"/>
                <w:rFonts w:ascii="Times New Roman" w:hAnsi="Times New Roman" w:cs="Times New Roman"/>
                <w:b/>
                <w:bCs/>
                <w:noProof/>
                <w:color w:val="000000" w:themeColor="text1"/>
                <w:sz w:val="24"/>
                <w:szCs w:val="24"/>
              </w:rPr>
              <w:t>8.</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Screening and management of sickness (n=45)</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_Toc71057754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55</w:t>
            </w:r>
            <w:r w:rsidR="007B6E55" w:rsidRPr="00A10164">
              <w:rPr>
                <w:rFonts w:ascii="Times New Roman" w:hAnsi="Times New Roman" w:cs="Times New Roman"/>
                <w:noProof/>
                <w:webHidden/>
                <w:color w:val="000000" w:themeColor="text1"/>
                <w:sz w:val="24"/>
                <w:szCs w:val="24"/>
              </w:rPr>
              <w:fldChar w:fldCharType="end"/>
            </w:r>
          </w:hyperlink>
        </w:p>
        <w:p w14:paraId="1047EF68"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5" w:history="1">
            <w:r w:rsidR="007B6E55" w:rsidRPr="00A10164">
              <w:rPr>
                <w:rStyle w:val="Hyperlink"/>
                <w:rFonts w:ascii="Times New Roman" w:hAnsi="Times New Roman" w:cs="Times New Roman"/>
                <w:b/>
                <w:bCs/>
                <w:noProof/>
                <w:color w:val="000000" w:themeColor="text1"/>
                <w:sz w:val="24"/>
                <w:szCs w:val="24"/>
              </w:rPr>
              <w:t>9.</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Delivering first aid (n=21)</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_Toc71057755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58</w:t>
            </w:r>
            <w:r w:rsidR="007B6E55" w:rsidRPr="00A10164">
              <w:rPr>
                <w:rFonts w:ascii="Times New Roman" w:hAnsi="Times New Roman" w:cs="Times New Roman"/>
                <w:noProof/>
                <w:webHidden/>
                <w:color w:val="000000" w:themeColor="text1"/>
                <w:sz w:val="24"/>
                <w:szCs w:val="24"/>
              </w:rPr>
              <w:fldChar w:fldCharType="end"/>
            </w:r>
          </w:hyperlink>
        </w:p>
        <w:p w14:paraId="32B8191C"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6" w:history="1">
            <w:r w:rsidR="007B6E55" w:rsidRPr="00A10164">
              <w:rPr>
                <w:rStyle w:val="Hyperlink"/>
                <w:rFonts w:ascii="Times New Roman" w:hAnsi="Times New Roman" w:cs="Times New Roman"/>
                <w:b/>
                <w:bCs/>
                <w:noProof/>
                <w:color w:val="000000" w:themeColor="text1"/>
                <w:sz w:val="24"/>
                <w:szCs w:val="24"/>
              </w:rPr>
              <w:t>10.</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Raising awareness (n=36)</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_Toc71057756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60</w:t>
            </w:r>
            <w:r w:rsidR="007B6E55" w:rsidRPr="00A10164">
              <w:rPr>
                <w:rFonts w:ascii="Times New Roman" w:hAnsi="Times New Roman" w:cs="Times New Roman"/>
                <w:noProof/>
                <w:webHidden/>
                <w:color w:val="000000" w:themeColor="text1"/>
                <w:sz w:val="24"/>
                <w:szCs w:val="24"/>
              </w:rPr>
              <w:fldChar w:fldCharType="end"/>
            </w:r>
          </w:hyperlink>
        </w:p>
        <w:p w14:paraId="5BA82714" w14:textId="77777777" w:rsidR="007B6E55" w:rsidRPr="00A10164" w:rsidRDefault="000E5742">
          <w:pPr>
            <w:pStyle w:val="TOC2"/>
            <w:rPr>
              <w:rFonts w:ascii="Times New Roman" w:eastAsiaTheme="minorEastAsia" w:hAnsi="Times New Roman" w:cs="Times New Roman"/>
              <w:noProof/>
              <w:color w:val="000000" w:themeColor="text1"/>
              <w:sz w:val="24"/>
              <w:szCs w:val="24"/>
            </w:rPr>
          </w:pPr>
          <w:hyperlink w:anchor="_Toc71057757" w:history="1">
            <w:r w:rsidR="007B6E55" w:rsidRPr="00A10164">
              <w:rPr>
                <w:rStyle w:val="Hyperlink"/>
                <w:rFonts w:ascii="Times New Roman" w:hAnsi="Times New Roman" w:cs="Times New Roman"/>
                <w:b/>
                <w:bCs/>
                <w:noProof/>
                <w:color w:val="000000" w:themeColor="text1"/>
                <w:sz w:val="24"/>
                <w:szCs w:val="24"/>
              </w:rPr>
              <w:t>11.</w:t>
            </w:r>
            <w:r w:rsidR="007B6E55" w:rsidRPr="00A10164">
              <w:rPr>
                <w:rFonts w:ascii="Times New Roman" w:eastAsiaTheme="minorEastAsia" w:hAnsi="Times New Roman" w:cs="Times New Roman"/>
                <w:noProof/>
                <w:color w:val="000000" w:themeColor="text1"/>
                <w:sz w:val="24"/>
                <w:szCs w:val="24"/>
              </w:rPr>
              <w:tab/>
            </w:r>
            <w:r w:rsidR="007B6E55" w:rsidRPr="00A10164">
              <w:rPr>
                <w:rStyle w:val="Hyperlink"/>
                <w:rFonts w:ascii="Times New Roman" w:hAnsi="Times New Roman" w:cs="Times New Roman"/>
                <w:b/>
                <w:bCs/>
                <w:noProof/>
                <w:color w:val="000000" w:themeColor="text1"/>
                <w:sz w:val="24"/>
                <w:szCs w:val="24"/>
              </w:rPr>
              <w:t>Vaccination (n=3)</w:t>
            </w:r>
            <w:r w:rsidR="007B6E55" w:rsidRPr="00A10164">
              <w:rPr>
                <w:rFonts w:ascii="Times New Roman" w:hAnsi="Times New Roman" w:cs="Times New Roman"/>
                <w:noProof/>
                <w:webHidden/>
                <w:color w:val="000000" w:themeColor="text1"/>
                <w:sz w:val="24"/>
                <w:szCs w:val="24"/>
              </w:rPr>
              <w:tab/>
            </w:r>
            <w:r w:rsidR="007B6E55" w:rsidRPr="00A10164">
              <w:rPr>
                <w:rFonts w:ascii="Times New Roman" w:hAnsi="Times New Roman" w:cs="Times New Roman"/>
                <w:noProof/>
                <w:webHidden/>
                <w:color w:val="000000" w:themeColor="text1"/>
                <w:sz w:val="24"/>
                <w:szCs w:val="24"/>
              </w:rPr>
              <w:fldChar w:fldCharType="begin"/>
            </w:r>
            <w:r w:rsidR="007B6E55" w:rsidRPr="00A10164">
              <w:rPr>
                <w:rFonts w:ascii="Times New Roman" w:hAnsi="Times New Roman" w:cs="Times New Roman"/>
                <w:noProof/>
                <w:webHidden/>
                <w:color w:val="000000" w:themeColor="text1"/>
                <w:sz w:val="24"/>
                <w:szCs w:val="24"/>
              </w:rPr>
              <w:instrText xml:space="preserve"> PAGEREF _Toc71057757 \h </w:instrText>
            </w:r>
            <w:r w:rsidR="007B6E55" w:rsidRPr="00A10164">
              <w:rPr>
                <w:rFonts w:ascii="Times New Roman" w:hAnsi="Times New Roman" w:cs="Times New Roman"/>
                <w:noProof/>
                <w:webHidden/>
                <w:color w:val="000000" w:themeColor="text1"/>
                <w:sz w:val="24"/>
                <w:szCs w:val="24"/>
              </w:rPr>
            </w:r>
            <w:r w:rsidR="007B6E55" w:rsidRPr="00A10164">
              <w:rPr>
                <w:rFonts w:ascii="Times New Roman" w:hAnsi="Times New Roman" w:cs="Times New Roman"/>
                <w:noProof/>
                <w:webHidden/>
                <w:color w:val="000000" w:themeColor="text1"/>
                <w:sz w:val="24"/>
                <w:szCs w:val="24"/>
              </w:rPr>
              <w:fldChar w:fldCharType="separate"/>
            </w:r>
            <w:r w:rsidR="007B6E55" w:rsidRPr="00A10164">
              <w:rPr>
                <w:rFonts w:ascii="Times New Roman" w:hAnsi="Times New Roman" w:cs="Times New Roman"/>
                <w:noProof/>
                <w:webHidden/>
                <w:color w:val="000000" w:themeColor="text1"/>
                <w:sz w:val="24"/>
                <w:szCs w:val="24"/>
              </w:rPr>
              <w:t>62</w:t>
            </w:r>
            <w:r w:rsidR="007B6E55" w:rsidRPr="00A10164">
              <w:rPr>
                <w:rFonts w:ascii="Times New Roman" w:hAnsi="Times New Roman" w:cs="Times New Roman"/>
                <w:noProof/>
                <w:webHidden/>
                <w:color w:val="000000" w:themeColor="text1"/>
                <w:sz w:val="24"/>
                <w:szCs w:val="24"/>
              </w:rPr>
              <w:fldChar w:fldCharType="end"/>
            </w:r>
          </w:hyperlink>
        </w:p>
        <w:p w14:paraId="19846692" w14:textId="61E31D56" w:rsidR="00D76084" w:rsidRPr="00A10164" w:rsidRDefault="00D76084">
          <w:pPr>
            <w:rPr>
              <w:rFonts w:ascii="Times New Roman" w:hAnsi="Times New Roman" w:cs="Times New Roman"/>
              <w:color w:val="000000" w:themeColor="text1"/>
              <w:sz w:val="24"/>
              <w:szCs w:val="24"/>
            </w:rPr>
          </w:pPr>
          <w:r w:rsidRPr="00A10164">
            <w:rPr>
              <w:rFonts w:ascii="Times New Roman" w:hAnsi="Times New Roman" w:cs="Times New Roman"/>
              <w:b/>
              <w:bCs/>
              <w:noProof/>
              <w:color w:val="000000" w:themeColor="text1"/>
              <w:sz w:val="24"/>
              <w:szCs w:val="24"/>
            </w:rPr>
            <w:fldChar w:fldCharType="end"/>
          </w:r>
        </w:p>
      </w:sdtContent>
    </w:sdt>
    <w:p w14:paraId="2AF0B76A" w14:textId="15123CB3" w:rsidR="00740181" w:rsidRPr="00A10164" w:rsidRDefault="00740181">
      <w:pPr>
        <w:rPr>
          <w:rFonts w:ascii="Times New Roman" w:hAnsi="Times New Roman" w:cs="Times New Roman"/>
          <w:color w:val="000000" w:themeColor="text1"/>
          <w:sz w:val="24"/>
          <w:szCs w:val="24"/>
        </w:rPr>
      </w:pPr>
    </w:p>
    <w:p w14:paraId="6FB936AB" w14:textId="77777777" w:rsidR="00740181" w:rsidRPr="00A10164" w:rsidRDefault="00740181">
      <w:pPr>
        <w:shd w:val="clear" w:color="auto" w:fill="FFFFFF"/>
        <w:spacing w:after="75"/>
        <w:rPr>
          <w:rFonts w:ascii="Times New Roman" w:hAnsi="Times New Roman" w:cs="Times New Roman"/>
          <w:b/>
          <w:color w:val="000000" w:themeColor="text1"/>
          <w:sz w:val="24"/>
          <w:szCs w:val="24"/>
        </w:rPr>
      </w:pPr>
    </w:p>
    <w:p w14:paraId="2F73442B"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br w:type="page"/>
      </w:r>
    </w:p>
    <w:p w14:paraId="740AFDCF" w14:textId="77777777" w:rsidR="00740181" w:rsidRPr="00A10164" w:rsidRDefault="00200767">
      <w:pPr>
        <w:pStyle w:val="Heading1"/>
        <w:rPr>
          <w:rFonts w:ascii="Times New Roman" w:hAnsi="Times New Roman" w:cs="Times New Roman"/>
          <w:b/>
          <w:color w:val="000000" w:themeColor="text1"/>
          <w:sz w:val="24"/>
          <w:szCs w:val="24"/>
        </w:rPr>
      </w:pPr>
      <w:bookmarkStart w:id="1" w:name="_Toc70703322"/>
      <w:bookmarkStart w:id="2" w:name="_Toc71057741"/>
      <w:r w:rsidRPr="00A10164">
        <w:rPr>
          <w:rFonts w:ascii="Times New Roman" w:hAnsi="Times New Roman" w:cs="Times New Roman"/>
          <w:b/>
          <w:color w:val="000000" w:themeColor="text1"/>
          <w:sz w:val="24"/>
          <w:szCs w:val="24"/>
        </w:rPr>
        <w:lastRenderedPageBreak/>
        <w:t xml:space="preserve">Appendix 1a: </w:t>
      </w:r>
      <w:r w:rsidRPr="00A10164">
        <w:rPr>
          <w:rFonts w:ascii="Times New Roman" w:hAnsi="Times New Roman" w:cs="Times New Roman"/>
          <w:color w:val="000000" w:themeColor="text1"/>
          <w:sz w:val="24"/>
          <w:szCs w:val="24"/>
        </w:rPr>
        <w:t>COVID-19 L·OVE search terms</w:t>
      </w:r>
      <w:bookmarkEnd w:id="1"/>
      <w:bookmarkEnd w:id="2"/>
    </w:p>
    <w:p w14:paraId="64B7E662" w14:textId="77777777" w:rsidR="00740181" w:rsidRPr="00A10164" w:rsidRDefault="00740181">
      <w:pPr>
        <w:shd w:val="clear" w:color="auto" w:fill="FFFFFF"/>
        <w:spacing w:after="75"/>
        <w:rPr>
          <w:rFonts w:ascii="Times New Roman" w:hAnsi="Times New Roman" w:cs="Times New Roman"/>
          <w:b/>
          <w:color w:val="000000" w:themeColor="text1"/>
          <w:sz w:val="24"/>
          <w:szCs w:val="24"/>
        </w:rPr>
      </w:pPr>
    </w:p>
    <w:p w14:paraId="7204D610" w14:textId="4648D8AC" w:rsidR="00740181" w:rsidRPr="00A10164" w:rsidRDefault="00200767" w:rsidP="005C795B">
      <w:pPr>
        <w:numPr>
          <w:ilvl w:val="0"/>
          <w:numId w:val="15"/>
        </w:numPr>
        <w:pBdr>
          <w:top w:val="nil"/>
          <w:left w:val="nil"/>
          <w:bottom w:val="nil"/>
          <w:right w:val="nil"/>
          <w:between w:val="nil"/>
        </w:pBdr>
        <w:shd w:val="clear" w:color="auto" w:fill="FFFFFF"/>
        <w:spacing w:after="75"/>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General search</w:t>
      </w:r>
      <w:r w:rsidR="00635007" w:rsidRPr="00A10164">
        <w:rPr>
          <w:rFonts w:ascii="Times New Roman" w:hAnsi="Times New Roman" w:cs="Times New Roman"/>
          <w:b/>
          <w:color w:val="000000" w:themeColor="text1"/>
          <w:sz w:val="24"/>
          <w:szCs w:val="24"/>
        </w:rPr>
        <w:t xml:space="preserve">: </w:t>
      </w:r>
      <w:r w:rsidRPr="00A10164">
        <w:rPr>
          <w:rFonts w:ascii="Times New Roman" w:hAnsi="Times New Roman" w:cs="Times New Roman"/>
          <w:b/>
          <w:color w:val="000000" w:themeColor="text1"/>
          <w:sz w:val="24"/>
          <w:szCs w:val="24"/>
        </w:rPr>
        <w:t>COVID-19  (SARS-CoV-2 infection affecting humans):</w:t>
      </w:r>
      <w:r w:rsidRPr="00A10164">
        <w:rPr>
          <w:rFonts w:ascii="Times New Roman" w:hAnsi="Times New Roman" w:cs="Times New Roman"/>
          <w:b/>
          <w:color w:val="000000" w:themeColor="text1"/>
          <w:sz w:val="24"/>
          <w:szCs w:val="24"/>
        </w:rPr>
        <w:br/>
      </w:r>
    </w:p>
    <w:p w14:paraId="3E951D1F" w14:textId="77777777" w:rsidR="00740181" w:rsidRPr="00A10164" w:rsidRDefault="00200767" w:rsidP="005C795B">
      <w:pPr>
        <w:pBdr>
          <w:top w:val="nil"/>
          <w:left w:val="nil"/>
          <w:bottom w:val="nil"/>
          <w:right w:val="nil"/>
          <w:between w:val="nil"/>
        </w:pBdr>
        <w:shd w:val="clear" w:color="auto" w:fill="FFFFFF"/>
        <w:spacing w:after="240" w:line="240" w:lineRule="auto"/>
        <w:rPr>
          <w:rFonts w:ascii="Times New Roman" w:hAnsi="Times New Roman" w:cs="Times New Roman"/>
          <w:color w:val="000000" w:themeColor="text1"/>
          <w:sz w:val="24"/>
          <w:szCs w:val="24"/>
        </w:rPr>
      </w:pPr>
      <w:bookmarkStart w:id="3" w:name="_heading=h.30j0zll" w:colFirst="0" w:colLast="0"/>
      <w:bookmarkEnd w:id="3"/>
      <w:r w:rsidRPr="00A10164">
        <w:rPr>
          <w:rFonts w:ascii="Times New Roman" w:hAnsi="Times New Roman" w:cs="Times New Roman"/>
          <w:color w:val="000000" w:themeColor="text1"/>
          <w:sz w:val="24"/>
          <w:szCs w:val="24"/>
        </w:rPr>
        <w:t>coronavir* OR coronovirus* OR betacoronavir* OR "beta-coronavirus" OR "beta-coronaviruses" OR "corona virus" OR "virus corona" OR "corono virus" OR "virus corono" OR hcov* OR covid* OR "2019-ncov" OR cv19* OR "cv-19" OR "cv 19" OR "n-cov" OR ncov* OR (wuhan* AND (virus OR viruses OR viral)) OR "2019-ncov-related" OR "cv-19-related" OR "n-cov-related" OR sars* OR sari OR "severe acute respiratory syndrome" OR antisars* OR "anti-sars-cov-2" OR "anti-sars-cov2" OR "anti-sarscov-2" OR "anti-sarscov-2" OR "post-COVID-19" OR "Not-of-COVID-19" OR "corona patients" OR "article-covid-19" OR "post-covid-19" OR "post-covid" OR "with-covid-19" OR "pre-covid" OR "pre-covid-19" OR "with-covid" OR "anti-covid-19" OR "n-covid" OR "no-covid"</w:t>
      </w:r>
    </w:p>
    <w:p w14:paraId="798B0B18" w14:textId="77777777" w:rsidR="00740181" w:rsidRPr="00A10164" w:rsidRDefault="00740181">
      <w:pPr>
        <w:shd w:val="clear" w:color="auto" w:fill="FFFFFF"/>
        <w:spacing w:after="240" w:line="240" w:lineRule="auto"/>
        <w:rPr>
          <w:rFonts w:ascii="Times New Roman" w:hAnsi="Times New Roman" w:cs="Times New Roman"/>
          <w:color w:val="000000" w:themeColor="text1"/>
          <w:sz w:val="24"/>
          <w:szCs w:val="24"/>
        </w:rPr>
      </w:pPr>
    </w:p>
    <w:p w14:paraId="663599F1" w14:textId="1D15E809" w:rsidR="00740181" w:rsidRPr="00A10164" w:rsidRDefault="00200767" w:rsidP="005C795B">
      <w:pPr>
        <w:numPr>
          <w:ilvl w:val="0"/>
          <w:numId w:val="15"/>
        </w:numPr>
        <w:pBdr>
          <w:top w:val="nil"/>
          <w:left w:val="nil"/>
          <w:bottom w:val="nil"/>
          <w:right w:val="nil"/>
          <w:between w:val="nil"/>
        </w:pBdr>
        <w:shd w:val="clear" w:color="auto" w:fill="FFFFFF"/>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Specific search for the filter ‘</w:t>
      </w:r>
      <w:r w:rsidR="005C795B" w:rsidRPr="00A10164">
        <w:rPr>
          <w:rFonts w:ascii="Times New Roman" w:hAnsi="Times New Roman" w:cs="Times New Roman"/>
          <w:b/>
          <w:color w:val="000000" w:themeColor="text1"/>
          <w:sz w:val="24"/>
          <w:szCs w:val="24"/>
        </w:rPr>
        <w:t>s</w:t>
      </w:r>
      <w:r w:rsidRPr="00A10164">
        <w:rPr>
          <w:rFonts w:ascii="Times New Roman" w:hAnsi="Times New Roman" w:cs="Times New Roman"/>
          <w:b/>
          <w:color w:val="000000" w:themeColor="text1"/>
          <w:sz w:val="24"/>
          <w:szCs w:val="24"/>
        </w:rPr>
        <w:t>wimming-related activities’</w:t>
      </w:r>
    </w:p>
    <w:p w14:paraId="315FA711" w14:textId="77777777" w:rsidR="00740181" w:rsidRPr="00A10164" w:rsidRDefault="00740181">
      <w:pPr>
        <w:pBdr>
          <w:top w:val="nil"/>
          <w:left w:val="nil"/>
          <w:bottom w:val="nil"/>
          <w:right w:val="nil"/>
          <w:between w:val="nil"/>
        </w:pBdr>
        <w:shd w:val="clear" w:color="auto" w:fill="FFFFFF"/>
        <w:spacing w:after="0" w:line="240" w:lineRule="auto"/>
        <w:ind w:left="360"/>
        <w:rPr>
          <w:rFonts w:ascii="Times New Roman" w:hAnsi="Times New Roman" w:cs="Times New Roman"/>
          <w:b/>
          <w:color w:val="000000" w:themeColor="text1"/>
          <w:sz w:val="24"/>
          <w:szCs w:val="24"/>
        </w:rPr>
      </w:pPr>
    </w:p>
    <w:p w14:paraId="6F44A1BC" w14:textId="075BCE32" w:rsidR="00740181" w:rsidRPr="00A10164" w:rsidRDefault="00200767" w:rsidP="005C795B">
      <w:pPr>
        <w:pBdr>
          <w:top w:val="nil"/>
          <w:left w:val="nil"/>
          <w:bottom w:val="nil"/>
          <w:right w:val="nil"/>
          <w:between w:val="nil"/>
        </w:pBdr>
        <w:shd w:val="clear" w:color="auto" w:fill="FFFFFF"/>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(pools OR bath* OR swim* OR swam* OR paddl* OR beach* OR lake* OR river* OR ocean* OR sea OR shore* OR sand OR (water* AND (sport* OR activities*))) </w:t>
      </w:r>
    </w:p>
    <w:p w14:paraId="36FDA7B4" w14:textId="77777777" w:rsidR="00740181" w:rsidRPr="00A10164" w:rsidRDefault="00740181">
      <w:pPr>
        <w:shd w:val="clear" w:color="auto" w:fill="FFFFFF"/>
        <w:spacing w:after="75"/>
        <w:rPr>
          <w:rFonts w:ascii="Times New Roman" w:hAnsi="Times New Roman" w:cs="Times New Roman"/>
          <w:color w:val="000000" w:themeColor="text1"/>
          <w:sz w:val="24"/>
          <w:szCs w:val="24"/>
        </w:rPr>
      </w:pPr>
    </w:p>
    <w:p w14:paraId="3C17685A" w14:textId="77777777" w:rsidR="00740181" w:rsidRPr="00A10164" w:rsidRDefault="00740181">
      <w:pPr>
        <w:shd w:val="clear" w:color="auto" w:fill="FFFFFF"/>
        <w:spacing w:after="75"/>
        <w:rPr>
          <w:rFonts w:ascii="Times New Roman" w:hAnsi="Times New Roman" w:cs="Times New Roman"/>
          <w:color w:val="000000" w:themeColor="text1"/>
          <w:sz w:val="24"/>
          <w:szCs w:val="24"/>
        </w:rPr>
      </w:pPr>
    </w:p>
    <w:p w14:paraId="690B14DE"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br w:type="page"/>
      </w:r>
    </w:p>
    <w:p w14:paraId="692C701F" w14:textId="77777777" w:rsidR="00740181" w:rsidRPr="00A10164" w:rsidRDefault="00200767">
      <w:pPr>
        <w:pStyle w:val="Heading1"/>
        <w:rPr>
          <w:rFonts w:ascii="Times New Roman" w:hAnsi="Times New Roman" w:cs="Times New Roman"/>
          <w:color w:val="000000" w:themeColor="text1"/>
          <w:sz w:val="24"/>
          <w:szCs w:val="24"/>
        </w:rPr>
      </w:pPr>
      <w:bookmarkStart w:id="4" w:name="_Toc70703323"/>
      <w:bookmarkStart w:id="5" w:name="_Toc71057742"/>
      <w:r w:rsidRPr="00A10164">
        <w:rPr>
          <w:rFonts w:ascii="Times New Roman" w:hAnsi="Times New Roman" w:cs="Times New Roman"/>
          <w:b/>
          <w:color w:val="000000" w:themeColor="text1"/>
          <w:sz w:val="24"/>
          <w:szCs w:val="24"/>
        </w:rPr>
        <w:lastRenderedPageBreak/>
        <w:t>Appendix 1b:</w:t>
      </w:r>
      <w:r w:rsidRPr="00A10164">
        <w:rPr>
          <w:rFonts w:ascii="Times New Roman" w:hAnsi="Times New Roman" w:cs="Times New Roman"/>
          <w:color w:val="000000" w:themeColor="text1"/>
          <w:sz w:val="24"/>
          <w:szCs w:val="24"/>
        </w:rPr>
        <w:t xml:space="preserve"> COVID-19 L·OVE list of searched databases</w:t>
      </w:r>
      <w:bookmarkEnd w:id="4"/>
      <w:bookmarkEnd w:id="5"/>
    </w:p>
    <w:p w14:paraId="68D64F8B" w14:textId="77777777" w:rsidR="00740181" w:rsidRPr="00A10164" w:rsidRDefault="00740181">
      <w:pPr>
        <w:shd w:val="clear" w:color="auto" w:fill="FFFFFF"/>
        <w:spacing w:after="75"/>
        <w:rPr>
          <w:rFonts w:ascii="Times New Roman" w:hAnsi="Times New Roman" w:cs="Times New Roman"/>
          <w:color w:val="000000" w:themeColor="text1"/>
          <w:sz w:val="24"/>
          <w:szCs w:val="24"/>
        </w:rPr>
      </w:pPr>
    </w:p>
    <w:p w14:paraId="5F103466"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Pubmed/medline (updated several times a day)</w:t>
      </w:r>
    </w:p>
    <w:p w14:paraId="0BB70912"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EMBASE (updated weekly)</w:t>
      </w:r>
    </w:p>
    <w:p w14:paraId="07E3AD1E"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CINAHL (updated weekly)</w:t>
      </w:r>
    </w:p>
    <w:p w14:paraId="44750681"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PsycINFO (updated weekly)</w:t>
      </w:r>
    </w:p>
    <w:p w14:paraId="58875BF4"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LILACS (Latin American &amp; Caribbean Health Sciences Literature) (updated weekly)</w:t>
      </w:r>
    </w:p>
    <w:p w14:paraId="5BDF785B"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Wanfang Database (updated every 2 weeks)</w:t>
      </w:r>
    </w:p>
    <w:p w14:paraId="2719174C"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CBM - Chinese Biomedical Literature Database (updated every 2 weeks)</w:t>
      </w:r>
    </w:p>
    <w:p w14:paraId="089F8918"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CNKI - Chinese National Knowledge Infrastructure (updated every 2 weeks)</w:t>
      </w:r>
    </w:p>
    <w:p w14:paraId="6B5AFFF5"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VIP - Chinese Scientific Journal Database (updated every 2 weeks)</w:t>
      </w:r>
    </w:p>
    <w:p w14:paraId="1D1A5A95"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IRIS (WHO Institutional Repository for Information Sharing) (updated weekly)</w:t>
      </w:r>
    </w:p>
    <w:p w14:paraId="1711D448"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IRIS PAHO (PAHO Institutional Repository for Information Sharing)) (updated weekly)</w:t>
      </w:r>
    </w:p>
    <w:p w14:paraId="220992F1"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IBECS - Índice Bibliográfico Español en Ciencias de la Salud (Spanish Bibliographic Index on Health Sciences) (updated weekly)</w:t>
      </w:r>
    </w:p>
    <w:p w14:paraId="6456F7A6"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Microsoft Academic (last searched: Sept 4, 2020)</w:t>
      </w:r>
    </w:p>
    <w:p w14:paraId="77677BCF"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ICTRP Search Portal (updated daily)</w:t>
      </w:r>
    </w:p>
    <w:p w14:paraId="5805B29A"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Clinicaltrials.gov (updated daily)</w:t>
      </w:r>
    </w:p>
    <w:p w14:paraId="6DA1A844"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ISRCTN registry (updated daily)</w:t>
      </w:r>
    </w:p>
    <w:p w14:paraId="6DC12F3D"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Chinese Clinical Trial Registry (updated daily)</w:t>
      </w:r>
    </w:p>
    <w:p w14:paraId="273E1ECA"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IRCT - Iranian Registry of Clinical Trials (updated daily)</w:t>
      </w:r>
    </w:p>
    <w:p w14:paraId="152FE6F4"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EU Clinical Trials Register: Clinical trials for covid-19 (updated daily)</w:t>
      </w:r>
    </w:p>
    <w:p w14:paraId="69BBE1A0"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NIPH Clinical Trials Search (Japan) - Japan Primary Registries Network (JPRN) (JapicCTI, JMACCT CTR, jRCT, UMIN CTR) (updated daily, via ICTRP search portal)</w:t>
      </w:r>
    </w:p>
    <w:p w14:paraId="67CB9FCC"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UMIN-CTR - UMIN Clinical Trials Registry (updated daily, via ICTRP search portal)</w:t>
      </w:r>
    </w:p>
    <w:p w14:paraId="09BE4BCD"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JRCT - Japan Registry of Clinical Trials (updated daily, via ICTRP search portal)</w:t>
      </w:r>
    </w:p>
    <w:p w14:paraId="646EA028"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JAPIC Clinical Trials Information (updated daily, via ICTRP search portal)</w:t>
      </w:r>
    </w:p>
    <w:p w14:paraId="03031093"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Clinical Research Information Service (CRiS), Republic of Korea (updated daily, via ICTRP search portal)</w:t>
      </w:r>
    </w:p>
    <w:p w14:paraId="279F9C6A"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ANZCTR - Australian New Zealand Clinical Trials Registry (updated daily, via ICTRP search portal)</w:t>
      </w:r>
    </w:p>
    <w:p w14:paraId="31404D27"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ReBec - Brazilian Clinical Trials Registry (updated daily, via ICTRP search portal)</w:t>
      </w:r>
    </w:p>
    <w:p w14:paraId="0ADC95F5"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CTRI - Clinical Trials Registry - India (updated daily, via ICTRP search portal)</w:t>
      </w:r>
    </w:p>
    <w:p w14:paraId="4B7181BD"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RPCEC - Cuban Public Registry of Clinical Trials (updated daily, via ICTRP search portal)</w:t>
      </w:r>
    </w:p>
    <w:p w14:paraId="5C8B102B"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DRKS - German Clinical Trials Register (updated daily, via ICTRP search portal)</w:t>
      </w:r>
    </w:p>
    <w:p w14:paraId="5DF819A9"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LBCTR - Lebanese Clinical Trials Registry (updated daily, via ICTRP search portal)</w:t>
      </w:r>
    </w:p>
    <w:p w14:paraId="11FD52A5"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TCTR - Thai Clinical Trials Registry (updated daily, via ICTRP search portal)</w:t>
      </w:r>
    </w:p>
    <w:p w14:paraId="3E584D26"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NTR - The Netherlands National Trial Register (updated daily, via ICTRP search portal)</w:t>
      </w:r>
    </w:p>
    <w:p w14:paraId="5C947009"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PACTR - Pan African Clinical Trial Registry (updated daily, via ICTRP search portal)</w:t>
      </w:r>
    </w:p>
    <w:p w14:paraId="459B032E"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REPEC - Peruvian Clinical Trial Registry (updated daily, via ICTRP search portal)</w:t>
      </w:r>
    </w:p>
    <w:p w14:paraId="66D5C37D"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SLCTR - Sri Lanka Clinical Trials Registry (updated daily, via ICTRP search portal)</w:t>
      </w:r>
    </w:p>
    <w:p w14:paraId="31B99310"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medRxiv (updated several times a day)</w:t>
      </w:r>
    </w:p>
    <w:p w14:paraId="374BA1EF"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bioRxiv (updated several times a day)</w:t>
      </w:r>
    </w:p>
    <w:p w14:paraId="6B900E7C"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SSRN Preprints (updated several times a day)</w:t>
      </w:r>
    </w:p>
    <w:p w14:paraId="1088A1E3"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ChinaXiv (updated every 2 weeks)</w:t>
      </w:r>
    </w:p>
    <w:p w14:paraId="64B7383C" w14:textId="77777777" w:rsidR="00740181" w:rsidRPr="00A10164" w:rsidRDefault="00200767">
      <w:pPr>
        <w:numPr>
          <w:ilvl w:val="0"/>
          <w:numId w:val="23"/>
        </w:numP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SciELO Preprints (updated weekly)</w:t>
      </w:r>
    </w:p>
    <w:p w14:paraId="6EDE553A" w14:textId="6DB5FC14" w:rsidR="00740181" w:rsidRPr="00A10164" w:rsidRDefault="00200767" w:rsidP="00CC1B50">
      <w:pPr>
        <w:numPr>
          <w:ilvl w:val="0"/>
          <w:numId w:val="23"/>
        </w:num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Research Square (updated daily)</w:t>
      </w:r>
    </w:p>
    <w:p w14:paraId="627882B0" w14:textId="61AD5CBA" w:rsidR="00740181" w:rsidRPr="00A10164" w:rsidRDefault="00200767">
      <w:pPr>
        <w:pStyle w:val="Heading1"/>
        <w:rPr>
          <w:rFonts w:ascii="Times New Roman" w:hAnsi="Times New Roman" w:cs="Times New Roman"/>
          <w:color w:val="000000" w:themeColor="text1"/>
          <w:sz w:val="24"/>
          <w:szCs w:val="24"/>
        </w:rPr>
      </w:pPr>
      <w:bookmarkStart w:id="6" w:name="_Toc70703324"/>
      <w:bookmarkStart w:id="7" w:name="_Toc71057743"/>
      <w:r w:rsidRPr="00A10164">
        <w:rPr>
          <w:rFonts w:ascii="Times New Roman" w:hAnsi="Times New Roman" w:cs="Times New Roman"/>
          <w:b/>
          <w:color w:val="000000" w:themeColor="text1"/>
          <w:sz w:val="24"/>
          <w:szCs w:val="24"/>
        </w:rPr>
        <w:t>Appendix 2a:</w:t>
      </w:r>
      <w:r w:rsidRPr="00A10164">
        <w:rPr>
          <w:rFonts w:ascii="Times New Roman" w:hAnsi="Times New Roman" w:cs="Times New Roman"/>
          <w:color w:val="000000" w:themeColor="text1"/>
          <w:sz w:val="24"/>
          <w:szCs w:val="24"/>
        </w:rPr>
        <w:t xml:space="preserve"> Excluded studies (N=</w:t>
      </w:r>
      <w:r w:rsidR="005359FD" w:rsidRPr="00A10164">
        <w:rPr>
          <w:rFonts w:ascii="Times New Roman" w:hAnsi="Times New Roman" w:cs="Times New Roman"/>
          <w:color w:val="000000" w:themeColor="text1"/>
          <w:sz w:val="24"/>
          <w:szCs w:val="24"/>
        </w:rPr>
        <w:t>26</w:t>
      </w:r>
      <w:r w:rsidRPr="00A10164">
        <w:rPr>
          <w:rFonts w:ascii="Times New Roman" w:hAnsi="Times New Roman" w:cs="Times New Roman"/>
          <w:color w:val="000000" w:themeColor="text1"/>
          <w:sz w:val="24"/>
          <w:szCs w:val="24"/>
        </w:rPr>
        <w:t>)</w:t>
      </w:r>
      <w:r w:rsidRPr="00A10164">
        <w:rPr>
          <w:rFonts w:ascii="Times New Roman" w:hAnsi="Times New Roman" w:cs="Times New Roman"/>
          <w:color w:val="000000" w:themeColor="text1"/>
          <w:sz w:val="24"/>
          <w:szCs w:val="24"/>
          <w:vertAlign w:val="superscript"/>
        </w:rPr>
        <w:footnoteReference w:id="1"/>
      </w:r>
      <w:bookmarkEnd w:id="6"/>
      <w:bookmarkEnd w:id="7"/>
    </w:p>
    <w:tbl>
      <w:tblPr>
        <w:tblStyle w:val="TableGrid"/>
        <w:tblW w:w="9232" w:type="dxa"/>
        <w:tblLook w:val="04A0" w:firstRow="1" w:lastRow="0" w:firstColumn="1" w:lastColumn="0" w:noHBand="0" w:noVBand="1"/>
      </w:tblPr>
      <w:tblGrid>
        <w:gridCol w:w="5632"/>
        <w:gridCol w:w="3600"/>
      </w:tblGrid>
      <w:tr w:rsidR="00A10164" w:rsidRPr="00A10164" w14:paraId="345230F1" w14:textId="77777777" w:rsidTr="005359FD">
        <w:trPr>
          <w:trHeight w:val="300"/>
        </w:trPr>
        <w:tc>
          <w:tcPr>
            <w:tcW w:w="5632" w:type="dxa"/>
            <w:noWrap/>
            <w:hideMark/>
          </w:tcPr>
          <w:p w14:paraId="08EA1BC4" w14:textId="77777777" w:rsidR="005359FD" w:rsidRPr="00A10164" w:rsidRDefault="005359FD" w:rsidP="006524E4">
            <w:pPr>
              <w:rPr>
                <w:rFonts w:ascii="Times New Roman" w:eastAsia="Times New Roman" w:hAnsi="Times New Roman" w:cs="Times New Roman"/>
                <w:b/>
                <w:bCs/>
                <w:color w:val="000000" w:themeColor="text1"/>
                <w:sz w:val="24"/>
                <w:szCs w:val="24"/>
              </w:rPr>
            </w:pPr>
            <w:r w:rsidRPr="00A10164">
              <w:rPr>
                <w:rFonts w:ascii="Times New Roman" w:eastAsia="Times New Roman" w:hAnsi="Times New Roman" w:cs="Times New Roman"/>
                <w:b/>
                <w:bCs/>
                <w:color w:val="000000" w:themeColor="text1"/>
                <w:sz w:val="24"/>
                <w:szCs w:val="24"/>
              </w:rPr>
              <w:t>Author, year</w:t>
            </w:r>
          </w:p>
        </w:tc>
        <w:tc>
          <w:tcPr>
            <w:tcW w:w="3600" w:type="dxa"/>
            <w:noWrap/>
            <w:hideMark/>
          </w:tcPr>
          <w:p w14:paraId="1837EB7F" w14:textId="77777777" w:rsidR="005359FD" w:rsidRPr="00A10164" w:rsidRDefault="005359FD" w:rsidP="006524E4">
            <w:pPr>
              <w:rPr>
                <w:rFonts w:ascii="Times New Roman" w:eastAsia="Times New Roman" w:hAnsi="Times New Roman" w:cs="Times New Roman"/>
                <w:b/>
                <w:bCs/>
                <w:color w:val="000000" w:themeColor="text1"/>
                <w:sz w:val="24"/>
                <w:szCs w:val="24"/>
              </w:rPr>
            </w:pPr>
            <w:r w:rsidRPr="00A10164">
              <w:rPr>
                <w:rFonts w:ascii="Times New Roman" w:eastAsia="Times New Roman" w:hAnsi="Times New Roman" w:cs="Times New Roman"/>
                <w:b/>
                <w:bCs/>
                <w:color w:val="000000" w:themeColor="text1"/>
                <w:sz w:val="24"/>
                <w:szCs w:val="24"/>
              </w:rPr>
              <w:t>Reason for exclusion</w:t>
            </w:r>
          </w:p>
        </w:tc>
      </w:tr>
      <w:tr w:rsidR="00A10164" w:rsidRPr="00A10164" w14:paraId="22CEC518" w14:textId="77777777" w:rsidTr="005359FD">
        <w:trPr>
          <w:trHeight w:val="300"/>
        </w:trPr>
        <w:tc>
          <w:tcPr>
            <w:tcW w:w="5632" w:type="dxa"/>
            <w:noWrap/>
            <w:hideMark/>
          </w:tcPr>
          <w:p w14:paraId="502C642B" w14:textId="59C868F4" w:rsidR="005359FD" w:rsidRPr="00A10164" w:rsidRDefault="005359FD" w:rsidP="007E602E">
            <w:pPr>
              <w:rPr>
                <w:rFonts w:ascii="Times New Roman" w:eastAsia="Times New Roman" w:hAnsi="Times New Roman" w:cs="Times New Roman"/>
                <w:color w:val="000000" w:themeColor="text1"/>
                <w:sz w:val="24"/>
                <w:szCs w:val="24"/>
                <w:lang w:val="fr-FR"/>
              </w:rPr>
            </w:pPr>
            <w:r w:rsidRPr="00A10164">
              <w:rPr>
                <w:rFonts w:ascii="Times New Roman" w:eastAsia="Times New Roman" w:hAnsi="Times New Roman" w:cs="Times New Roman"/>
                <w:color w:val="000000" w:themeColor="text1"/>
                <w:sz w:val="24"/>
                <w:szCs w:val="24"/>
                <w:lang w:val="fr-FR"/>
              </w:rPr>
              <w:t>Barcala-Furelos R et al, 2020</w:t>
            </w:r>
            <w:r w:rsidR="00EA19BF" w:rsidRPr="00A10164">
              <w:rPr>
                <w:rFonts w:ascii="Times New Roman" w:eastAsia="Times New Roman" w:hAnsi="Times New Roman" w:cs="Times New Roman"/>
                <w:color w:val="000000" w:themeColor="text1"/>
                <w:sz w:val="24"/>
                <w:szCs w:val="24"/>
                <w:lang w:val="fr-FR"/>
              </w:rPr>
              <w:fldChar w:fldCharType="begin"/>
            </w:r>
            <w:r w:rsidR="007E602E" w:rsidRPr="00A10164">
              <w:rPr>
                <w:rFonts w:ascii="Times New Roman" w:eastAsia="Times New Roman" w:hAnsi="Times New Roman" w:cs="Times New Roman"/>
                <w:color w:val="000000" w:themeColor="text1"/>
                <w:sz w:val="24"/>
                <w:szCs w:val="24"/>
                <w:lang w:val="fr-FR"/>
              </w:rPr>
              <w:instrText xml:space="preserve"> ADDIN EN.CITE &lt;EndNote&gt;&lt;Cite&gt;&lt;Author&gt;Barcala-Furelos&lt;/Author&gt;&lt;Year&gt;2020&lt;/Year&gt;&lt;RecNum&gt;1&lt;/RecNum&gt;&lt;DisplayText&gt;(1)&lt;/DisplayText&gt;&lt;record&gt;&lt;rec-number&gt;1&lt;/rec-number&gt;&lt;foreign-keys&gt;&lt;key app="EN" db-id="vswdvx956trtale2xrkx2w242eva99zfvtz5" timestamp="1619188936"&gt;1&lt;/key&gt;&lt;/foreign-keys&gt;&lt;ref-type name="Journal Article"&gt;17&lt;/ref-type&gt;&lt;contributors&gt;&lt;authors&gt;&lt;author&gt;Barcala-Furelos, R.&lt;/author&gt;&lt;author&gt;Szpilman, D.&lt;/author&gt;&lt;author&gt;Abelairas-Gómez, C.&lt;/author&gt;&lt;author&gt;Alonso-Calvete, A.&lt;/author&gt;&lt;author&gt;Domínguez-Graña, M.&lt;/author&gt;&lt;author&gt;Martínez-Isasi, S.&lt;/author&gt;&lt;author&gt;Palacios-Aguilar, J.&lt;/author&gt;&lt;author&gt;Rodríguez-Núñez, A.&lt;/author&gt;&lt;/authors&gt;&lt;/contributors&gt;&lt;titles&gt;&lt;title&gt;Plastic blanket drowning kit: A protection barrier to immediate resuscitation at the beach in the Covid-19 era. A pilot study&lt;/title&gt;&lt;secondary-title&gt;The American journal of emergency medicine&lt;/secondary-title&gt;&lt;/titles&gt;&lt;periodical&gt;&lt;full-title&gt;The American journal of emergency medicine&lt;/full-title&gt;&lt;/periodical&gt;&lt;volume&gt;38&lt;/volume&gt;&lt;number&gt;11&lt;/number&gt;&lt;dates&gt;&lt;year&gt;2020&lt;/year&gt;&lt;/dates&gt;&lt;isbn&gt;1532-8171&lt;/isbn&gt;&lt;urls&gt;&lt;related-urls&gt;&lt;url&gt;http://www.epistemonikos.org/documents/007d49413d912c07947e465d156e676d134e09d3&lt;/url&gt;&lt;/related-urls&gt;&lt;/urls&gt;&lt;electronic-resource-num&gt;10.1016/J.AJEM.2020.08.101&lt;/electronic-resource-num&gt;&lt;/record&gt;&lt;/Cite&gt;&lt;/EndNote&gt;</w:instrText>
            </w:r>
            <w:r w:rsidR="00EA19BF" w:rsidRPr="00A10164">
              <w:rPr>
                <w:rFonts w:ascii="Times New Roman" w:eastAsia="Times New Roman" w:hAnsi="Times New Roman" w:cs="Times New Roman"/>
                <w:color w:val="000000" w:themeColor="text1"/>
                <w:sz w:val="24"/>
                <w:szCs w:val="24"/>
                <w:lang w:val="fr-FR"/>
              </w:rPr>
              <w:fldChar w:fldCharType="separate"/>
            </w:r>
            <w:r w:rsidR="007E602E" w:rsidRPr="00A10164">
              <w:rPr>
                <w:rFonts w:ascii="Times New Roman" w:eastAsia="Times New Roman" w:hAnsi="Times New Roman" w:cs="Times New Roman"/>
                <w:noProof/>
                <w:color w:val="000000" w:themeColor="text1"/>
                <w:sz w:val="24"/>
                <w:szCs w:val="24"/>
                <w:lang w:val="fr-FR"/>
              </w:rPr>
              <w:t>(1)</w:t>
            </w:r>
            <w:r w:rsidR="00EA19BF" w:rsidRPr="00A10164">
              <w:rPr>
                <w:rFonts w:ascii="Times New Roman" w:eastAsia="Times New Roman" w:hAnsi="Times New Roman" w:cs="Times New Roman"/>
                <w:color w:val="000000" w:themeColor="text1"/>
                <w:sz w:val="24"/>
                <w:szCs w:val="24"/>
                <w:lang w:val="fr-FR"/>
              </w:rPr>
              <w:fldChar w:fldCharType="end"/>
            </w:r>
          </w:p>
        </w:tc>
        <w:tc>
          <w:tcPr>
            <w:tcW w:w="3600" w:type="dxa"/>
            <w:noWrap/>
            <w:hideMark/>
          </w:tcPr>
          <w:p w14:paraId="520B9E8F"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332FDF9B" w14:textId="77777777" w:rsidTr="005359FD">
        <w:trPr>
          <w:trHeight w:val="300"/>
        </w:trPr>
        <w:tc>
          <w:tcPr>
            <w:tcW w:w="5632" w:type="dxa"/>
            <w:noWrap/>
            <w:hideMark/>
          </w:tcPr>
          <w:p w14:paraId="716BE7D5" w14:textId="162F698B"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Brian F,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&lt;EndNote&gt;&lt;Cite&gt;&lt;Author&gt;Brian&lt;/Author&gt;&lt;Year&gt;2020&lt;/Year&gt;&lt;RecNum&gt;13&lt;/RecNum&gt;&lt;DisplayText&gt;(2)&lt;/DisplayText&gt;&lt;record&gt;&lt;rec-number&gt;13&lt;/rec-number&gt;&lt;foreign-keys&gt;&lt;key app="EN" db-id="vswdvx956trtale2xrkx2w242eva99zfvtz5" timestamp="1619188936"&gt;13&lt;/key&gt;&lt;/foreign-keys&gt;&lt;ref-type name="Journal Article"&gt;17&lt;/ref-type&gt;&lt;contributors&gt;&lt;authors&gt;&lt;author&gt;Brian, Flores&lt;/author&gt;&lt;/authors&gt;&lt;/contributors&gt;&lt;titles&gt;&lt;title&gt;Ocean Shores businesses prepare for busy weekend amid pandemic&lt;/title&gt;&lt;/titles&gt;&lt;dates&gt;&lt;year&gt;2020&lt;/year&gt;&lt;/dates&gt;&lt;urls&gt;&lt;related-urls&gt;&lt;url&gt;http://www.epistemonikos.org/documents/138732c4de946905595174f6065883c8db4054b4&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53A9C679"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p>
        </w:tc>
      </w:tr>
      <w:tr w:rsidR="00A10164" w:rsidRPr="00A10164" w14:paraId="475D9102" w14:textId="77777777" w:rsidTr="005359FD">
        <w:trPr>
          <w:trHeight w:val="300"/>
        </w:trPr>
        <w:tc>
          <w:tcPr>
            <w:tcW w:w="5632" w:type="dxa"/>
            <w:noWrap/>
            <w:hideMark/>
          </w:tcPr>
          <w:p w14:paraId="4EA21A5E" w14:textId="20433567"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Chowell G et al,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&lt;EndNote&gt;&lt;Cite&gt;&lt;Author&gt;Gerardo&lt;/Author&gt;&lt;Year&gt;2021&lt;/Year&gt;&lt;RecNum&gt;46&lt;/RecNum&gt;&lt;DisplayText&gt;(3)&lt;/DisplayText&gt;&lt;record&gt;&lt;rec-number&gt;46&lt;/rec-number&gt;&lt;foreign-keys&gt;&lt;key app="EN" db-id="vswdvx956trtale2xrkx2w242eva99zfvtz5" timestamp="1619188936"&gt;46&lt;/key&gt;&lt;/foreign-keys&gt;&lt;ref-type name="Journal Article"&gt;17&lt;/ref-type&gt;&lt;contributors&gt;&lt;authors&gt;&lt;author&gt;Gerardo, Chowell&lt;/author&gt;&lt;author&gt;Sushma, Dahal&lt;/author&gt;&lt;author&gt;Raquel, Bono&lt;/author&gt;&lt;author&gt;Kenji, Mizumoto&lt;/author&gt;&lt;/authors&gt;&lt;/contributors&gt;&lt;titles&gt;&lt;title&gt;Harnessing testing strategies and public health measures to avert COVID-19 outbreaks during ocean cruises&lt;/title&gt;&lt;secondary-title&gt;medRxiv&lt;/secondary-title&gt;&lt;/titles&gt;&lt;periodical&gt;&lt;full-title&gt;medRxiv&lt;/full-title&gt;&lt;/periodical&gt;&lt;dates&gt;&lt;year&gt;2021&lt;/year&gt;&lt;/dates&gt;&lt;urls&gt;&lt;related-urls&gt;&lt;url&gt;http://www.epistemonikos.org/documents/db455a23a51c0035500a417faf05171bccacbe6d&lt;/url&gt;&lt;/related-urls&gt;&lt;/urls&gt;&lt;electronic-resource-num&gt;10.1101/2021.01.24.21250408&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(3)</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3BDA78EB"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about swimming</w:t>
            </w:r>
          </w:p>
        </w:tc>
      </w:tr>
      <w:tr w:rsidR="00A10164" w:rsidRPr="00A10164" w14:paraId="3D6C8850" w14:textId="77777777" w:rsidTr="005359FD">
        <w:trPr>
          <w:trHeight w:val="300"/>
        </w:trPr>
        <w:tc>
          <w:tcPr>
            <w:tcW w:w="5632" w:type="dxa"/>
            <w:noWrap/>
            <w:hideMark/>
          </w:tcPr>
          <w:p w14:paraId="6B90D80F" w14:textId="56F47C83"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Clark M,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&lt;EndNote&gt;&lt;Cite&gt;&lt;Author&gt;Marianne&lt;/Author&gt;&lt;Year&gt;2021&lt;/Year&gt;&lt;RecNum&gt;9&lt;/RecNum&gt;&lt;DisplayText&gt;(4)&lt;/DisplayText&gt;&lt;record&gt;&lt;rec-number&gt;9&lt;/rec-number&gt;&lt;foreign-keys&gt;&lt;key app="EN" db-id="vswdvx956trtale2xrkx2w242eva99zfvtz5" timestamp="1619188936"&gt;9&lt;/key&gt;&lt;/foreign-keys&gt;&lt;ref-type name="Journal Article"&gt;17&lt;/ref-type&gt;&lt;contributors&gt;&lt;authors&gt;&lt;author&gt;Marianne, Clark&lt;/author&gt;&lt;/authors&gt;&lt;/contributors&gt;&lt;titles&gt;&lt;title&gt;Signs, beaches and bodies in pandemic times&lt;/title&gt;&lt;secondary-title&gt;Media International Australia&lt;/secondary-title&gt;&lt;/titles&gt;&lt;periodical&gt;&lt;full-title&gt;Media International Australia&lt;/full-title&gt;&lt;/periodical&gt;&lt;volume&gt;178&lt;/volume&gt;&lt;number&gt;1&lt;/number&gt;&lt;dates&gt;&lt;year&gt;2021&lt;/year&gt;&lt;/dates&gt;&lt;urls&gt;&lt;related-urls&gt;&lt;url&gt;http://www.epistemonikos.org/documents/0905e58f5c473a78b723f1f26f99d0b8b4d65afa&lt;/url&gt;&lt;url&gt;https://journals.sagepub.com/doi/pdf/10.1177/1329878X20949980&lt;/url&gt;&lt;/related-urls&gt;&lt;/urls&gt;&lt;electronic-resource-num&gt;10.1177/1329878X20949980&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(4)</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2EBDAB97"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69EC9D08" w14:textId="77777777" w:rsidTr="005359FD">
        <w:trPr>
          <w:trHeight w:val="300"/>
        </w:trPr>
        <w:tc>
          <w:tcPr>
            <w:tcW w:w="5632" w:type="dxa"/>
            <w:noWrap/>
            <w:hideMark/>
          </w:tcPr>
          <w:p w14:paraId="07B63158" w14:textId="2B077C98"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Costa RMR and Vigário PDS., 2020</w:t>
            </w:r>
            <w:r w:rsidR="008A0107"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&lt;EndNote&gt;&lt;Cite&gt;&lt;Author&gt;Patrícia dos Santos&lt;/Author&gt;&lt;Year&gt;2020&lt;/Year&gt;&lt;RecNum&gt;37&lt;/RecNum&gt;&lt;DisplayText&gt;(5)&lt;/DisplayText&gt;&lt;record&gt;&lt;rec-number&gt;37&lt;/rec-number&gt;&lt;foreign-keys&gt;&lt;key app="EN" db-id="vswdvx956trtale2xrkx2w242eva99zfvtz5" timestamp="1619188936"&gt;37&lt;/key&gt;&lt;/foreign-keys&gt;&lt;ref-type name="Journal Article"&gt;17&lt;/ref-type&gt;&lt;contributors&gt;&lt;authors&gt;&lt;author&gt;Patrícia dos Santos, Vigário&lt;/author&gt;&lt;author&gt;Roberto Miranda Ramos, Costa&lt;/author&gt;&lt;/authors&gt;&lt;/contributors&gt;&lt;titles&gt;&lt;title&gt;A COVID-19 E O DISTANCIAMENTO SOCIAL: quando a onda da internet substituiu a onda do mar para a prática de exercícios físicos&lt;/title&gt;&lt;/titles&gt;&lt;volume&gt;25&lt;/volume&gt;&lt;number&gt;51&lt;/number&gt;&lt;dates&gt;&lt;year&gt;2020&lt;/year&gt;&lt;/dates&gt;&lt;urls&gt;&lt;related-urls&gt;&lt;url&gt;http://www.epistemonikos.org/documents/9dc5e4b7e441f922cce1e935f0e69bf8a079e181&lt;/url&gt;&lt;/related-urls&gt;&lt;/urls&gt;&lt;electronic-resource-num&gt;10.15202/1981896.2020V25N51P357&lt;/electronic-resource-num&gt;&lt;/record&gt;&lt;/Cite&gt;&lt;/EndNote&gt;</w:instrText>
            </w:r>
            <w:r w:rsidR="008A0107"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(5)</w:t>
            </w:r>
            <w:r w:rsidR="008A0107"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738FACFF"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0EFA86CC" w14:textId="77777777" w:rsidTr="005359FD">
        <w:trPr>
          <w:trHeight w:val="300"/>
        </w:trPr>
        <w:tc>
          <w:tcPr>
            <w:tcW w:w="5632" w:type="dxa"/>
            <w:noWrap/>
            <w:hideMark/>
          </w:tcPr>
          <w:p w14:paraId="3551396A" w14:textId="40B2C9DC"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da Silva Garbuioa MEM and Ribeirob EAW, 2020</w:t>
            </w:r>
            <w:r w:rsidR="008A0107"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&lt;EndNote&gt;&lt;Cite&gt;&lt;Author&gt;Maria Emília Martins da Silva&lt;/Author&gt;&lt;Year&gt;2020&lt;/Year&gt;&lt;RecNum&gt;34&lt;/RecNum&gt;&lt;DisplayText&gt;(6)&lt;/DisplayText&gt;&lt;record&gt;&lt;rec-number&gt;34&lt;/rec-number&gt;&lt;foreign-keys&gt;&lt;key app="EN" db-id="vswdvx956trtale2xrkx2w242eva99zfvtz5" timestamp="1619188936"&gt;34&lt;/key&gt;&lt;/foreign-keys&gt;&lt;ref-type name="Journal Article"&gt;17&lt;/ref-type&gt;&lt;contributors&gt;&lt;authors&gt;&lt;author&gt;Maria Emília Martins da Silva, Garbuio&lt;/author&gt;&lt;author&gt;Eduardo Augusto Werneck, Ribeiro&lt;/author&gt;&lt;/authors&gt;&lt;/contributors&gt;&lt;titles&gt;&lt;title&gt;A COVID-19 e sua Influência no Comportamento e Fruição das Praias Marítimas Urbanas de Balneário Camboriú, Santa Catarina, Brasil&lt;/title&gt;&lt;secondary-title&gt;Revista Turismo em Análise&lt;/secondary-title&gt;&lt;/titles&gt;&lt;periodical&gt;&lt;full-title&gt;Revista Turismo em Análise&lt;/full-title&gt;&lt;/periodical&gt;&lt;volume&gt;31&lt;/volume&gt;&lt;number&gt;3&lt;/number&gt;&lt;dates&gt;&lt;year&gt;2020&lt;/year&gt;&lt;/dates&gt;&lt;urls&gt;&lt;related-urls&gt;&lt;url&gt;http://www.epistemonikos.org/documents/94293af883bc94e77f349c11061870c3b12ba394&lt;/url&gt;&lt;/related-urls&gt;&lt;/urls&gt;&lt;electronic-resource-num&gt;10.11606/ISSN.1984-4867.V31I3P455-476&lt;/electronic-resource-num&gt;&lt;/record&gt;&lt;/Cite&gt;&lt;/EndNote&gt;</w:instrText>
            </w:r>
            <w:r w:rsidR="008A0107"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(6)</w:t>
            </w:r>
            <w:r w:rsidR="008A0107"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08145481"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2A5BC24C" w14:textId="77777777" w:rsidTr="005359FD">
        <w:trPr>
          <w:trHeight w:val="300"/>
        </w:trPr>
        <w:tc>
          <w:tcPr>
            <w:tcW w:w="5632" w:type="dxa"/>
            <w:noWrap/>
            <w:hideMark/>
          </w:tcPr>
          <w:p w14:paraId="3C1200D9" w14:textId="50B00311"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Efstratiou MA and Tzoraki O,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&lt;EndNote&gt;&lt;Cite&gt;&lt;Author&gt;Efstratiou&lt;/Author&gt;&lt;Year&gt;2021&lt;/Year&gt;&lt;RecNum&gt;22&lt;/RecNum&gt;&lt;DisplayText&gt;(7)&lt;/DisplayText&gt;&lt;record&gt;&lt;rec-number&gt;22&lt;/rec-number&gt;&lt;foreign-keys&gt;&lt;key app="EN" db-id="vswdvx956trtale2xrkx2w242eva99zfvtz5" timestamp="1619188936"&gt;22&lt;/key&gt;&lt;/foreign-keys&gt;&lt;ref-type name="Journal Article"&gt;17&lt;/ref-type&gt;&lt;contributors&gt;&lt;authors&gt;&lt;author&gt;Efstratiou, M. A.&lt;/author&gt;&lt;author&gt;Tzoraki, O.&lt;/author&gt;&lt;/authors&gt;&lt;/contributors&gt;&lt;titles&gt;&lt;title&gt;Coronavirus survival on beach sand: Sun vs COVID-19&lt;/title&gt;&lt;secondary-title&gt;Marine pollution bulletin&lt;/secondary-title&gt;&lt;/titles&gt;&lt;periodical&gt;&lt;full-title&gt;Marine pollution bulletin&lt;/full-title&gt;&lt;/periodical&gt;&lt;pages&gt;112270&lt;/pages&gt;&lt;volume&gt;167&lt;/volume&gt;&lt;dates&gt;&lt;year&gt;2021&lt;/year&gt;&lt;/dates&gt;&lt;isbn&gt;1879-3363&lt;/isbn&gt;&lt;urls&gt;&lt;related-urls&gt;&lt;url&gt;http://www.epistemonikos.org/documents/5cfbc9b253151411436c5e4836911047eb98d966&lt;/url&gt;&lt;url&gt;https://www.ncbi.nlm.nih.gov/pmc/articles/PMC7969872/&lt;/url&gt;&lt;/related-urls&gt;&lt;/urls&gt;&lt;electronic-resource-num&gt;10.1016/j.marpolbul.2021.112270&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(7)</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19B75C47"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5D84E14F" w14:textId="77777777" w:rsidTr="005359FD">
        <w:trPr>
          <w:trHeight w:val="300"/>
        </w:trPr>
        <w:tc>
          <w:tcPr>
            <w:tcW w:w="5632" w:type="dxa"/>
            <w:noWrap/>
            <w:hideMark/>
          </w:tcPr>
          <w:p w14:paraId="1D39A16C" w14:textId="06E0A1B6"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Heath S, 2020</w:t>
            </w:r>
            <w:r w:rsidR="00B7555B"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&lt;EndNote&gt;&lt;Cite&gt;&lt;Year&gt;2020&lt;/Year&gt;&lt;RecNum&gt;33&lt;/RecNum&gt;&lt;DisplayText&gt;(8)&lt;/DisplayText&gt;&lt;record&gt;&lt;rec-number&gt;33&lt;/rec-number&gt;&lt;foreign-keys&gt;&lt;key app="EN" db-id="vswdvx956trtale2xrkx2w242eva99zfvtz5" timestamp="1619188936"&gt;33&lt;/key&gt;&lt;/foreign-keys&gt;&lt;ref-type name="Journal Article"&gt;17&lt;/ref-type&gt;&lt;contributors&gt;&lt;/contributors&gt;&lt;titles&gt;&lt;title&gt;Disjuncture as Well-Being in Youth Swimming: The Effects of the COVID-19 Pandemic on Everyday Associations and Routines&lt;/title&gt;&lt;/titles&gt;&lt;volume&gt;12&lt;/volume&gt;&lt;number&gt;2&lt;/number&gt;&lt;dates&gt;&lt;year&gt;2020&lt;/year&gt;&lt;/dates&gt;&lt;urls&gt;&lt;related-urls&gt;&lt;url&gt;http://www.epistemonikos.org/documents/940583d5399d66eaac8c40d1bb3d7b1449675885&lt;/url&gt;&lt;/related-urls&gt;&lt;/urls&gt;&lt;/record&gt;&lt;/Cite&gt;&lt;/EndNote&gt;</w:instrText>
            </w:r>
            <w:r w:rsidR="00B7555B"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(8)</w:t>
            </w:r>
            <w:r w:rsidR="00B7555B"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46F26E79"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about swimming</w:t>
            </w:r>
          </w:p>
        </w:tc>
      </w:tr>
      <w:tr w:rsidR="00A10164" w:rsidRPr="00A10164" w14:paraId="0C3C67FB" w14:textId="77777777" w:rsidTr="005359FD">
        <w:trPr>
          <w:trHeight w:val="300"/>
        </w:trPr>
        <w:tc>
          <w:tcPr>
            <w:tcW w:w="5632" w:type="dxa"/>
            <w:noWrap/>
            <w:hideMark/>
          </w:tcPr>
          <w:p w14:paraId="4DC48D3B" w14:textId="2D38AB9C"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Holland J,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&lt;EndNote&gt;&lt;Cite&gt;&lt;Author&gt;Jennifer&lt;/Author&gt;&lt;Year&gt;2020&lt;/Year&gt;&lt;RecNum&gt;49&lt;/RecNum&gt;&lt;DisplayText&gt;(9)&lt;/DisplayText&gt;&lt;record&gt;&lt;rec-number&gt;49&lt;/rec-number&gt;&lt;foreign-keys&gt;&lt;key app="EN" db-id="vswdvx956trtale2xrkx2w242eva99zfvtz5" timestamp="1619188936"&gt;49&lt;/key&gt;&lt;/foreign-keys&gt;&lt;ref-type name="Journal Article"&gt;17&lt;/ref-type&gt;&lt;contributors&gt;&lt;authors&gt;&lt;author&gt;Jennifer, Holland&lt;/author&gt;&lt;/authors&gt;&lt;/contributors&gt;&lt;titles&gt;&lt;title&gt;Risk perceptions of health and safety in cruising&lt;/title&gt;&lt;/titles&gt;&lt;volume&gt;6&lt;/volume&gt;&lt;number&gt;4&lt;/number&gt;&lt;dates&gt;&lt;year&gt;2020&lt;/year&gt;&lt;/dates&gt;&lt;urls&gt;&lt;related-urls&gt;&lt;url&gt;http://www.epistemonikos.org/documents/e4c7d40a053e0bf2dbac36dff0ebb9c80f500b1b&lt;/url&gt;&lt;/related-urls&gt;&lt;/urls&gt;&lt;electronic-resource-num&gt;10.3934/GEOSCI.2020023&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(9)</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086B021B"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about swimming</w:t>
            </w:r>
          </w:p>
        </w:tc>
      </w:tr>
      <w:tr w:rsidR="00A10164" w:rsidRPr="00A10164" w14:paraId="3B6B4330" w14:textId="77777777" w:rsidTr="005359FD">
        <w:trPr>
          <w:trHeight w:val="300"/>
        </w:trPr>
        <w:tc>
          <w:tcPr>
            <w:tcW w:w="5632" w:type="dxa"/>
            <w:noWrap/>
            <w:hideMark/>
          </w:tcPr>
          <w:p w14:paraId="046DB512" w14:textId="21E94F46"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Jeong GS, 2020</w:t>
            </w:r>
            <w:r w:rsidR="00B7555B"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w:instrText>
            </w:r>
            <w:r w:rsidR="007E602E" w:rsidRPr="00A10164">
              <w:rPr>
                <w:rFonts w:ascii="Malgun Gothic" w:eastAsia="Times New Roman" w:hAnsi="Malgun Gothic" w:cs="Malgun Gothic"/>
                <w:color w:val="000000" w:themeColor="text1"/>
                <w:sz w:val="24"/>
                <w:szCs w:val="24"/>
              </w:rPr>
              <w:instrText>정규선</w:instrText>
            </w:r>
            <w:r w:rsidR="007E602E" w:rsidRPr="00A10164">
              <w:rPr>
                <w:rFonts w:ascii="Times New Roman" w:eastAsia="Times New Roman" w:hAnsi="Times New Roman" w:cs="Times New Roman"/>
                <w:color w:val="000000" w:themeColor="text1"/>
                <w:sz w:val="24"/>
                <w:szCs w:val="24"/>
              </w:rPr>
              <w:instrText>&lt;/Author&gt;&lt;Year&gt;2020&lt;/Year&gt;&lt;RecNum&gt;31&lt;/RecNum&gt;&lt;DisplayText&gt;(10)&lt;/DisplayText&gt;&lt;record&gt;&lt;rec-number&gt;31&lt;/rec-number&gt;&lt;foreign-keys&gt;&lt;key app="EN" db-id="vswdvx956trtale2xrkx2w242eva99zfvtz5" timestamp="1619188936"&gt;31&lt;/key&gt;&lt;/foreign-keys&gt;&lt;ref-type name="Journal Article"&gt;17&lt;/ref-type&gt;&lt;contributors&gt;&lt;authors&gt;&lt;author&gt;</w:instrText>
            </w:r>
            <w:r w:rsidR="007E602E" w:rsidRPr="00A10164">
              <w:rPr>
                <w:rFonts w:ascii="Malgun Gothic" w:eastAsia="Times New Roman" w:hAnsi="Malgun Gothic" w:cs="Malgun Gothic"/>
                <w:color w:val="000000" w:themeColor="text1"/>
                <w:sz w:val="24"/>
                <w:szCs w:val="24"/>
              </w:rPr>
              <w:instrText>정규선</w:instrText>
            </w:r>
            <w:r w:rsidR="007E602E" w:rsidRPr="00A10164">
              <w:rPr>
                <w:rFonts w:ascii="Times New Roman" w:eastAsia="Times New Roman" w:hAnsi="Times New Roman" w:cs="Times New Roman"/>
                <w:color w:val="000000" w:themeColor="text1"/>
                <w:sz w:val="24"/>
                <w:szCs w:val="24"/>
              </w:rPr>
              <w:instrText>,&lt;/author&gt;&lt;author&gt;</w:instrText>
            </w:r>
            <w:r w:rsidR="007E602E" w:rsidRPr="00A10164">
              <w:rPr>
                <w:rFonts w:ascii="Malgun Gothic" w:eastAsia="Times New Roman" w:hAnsi="Malgun Gothic" w:cs="Malgun Gothic"/>
                <w:color w:val="000000" w:themeColor="text1"/>
                <w:sz w:val="24"/>
                <w:szCs w:val="24"/>
              </w:rPr>
              <w:instrText>전정숙</w:instrText>
            </w:r>
            <w:r w:rsidR="007E602E" w:rsidRPr="00A10164">
              <w:rPr>
                <w:rFonts w:ascii="Times New Roman" w:eastAsia="Times New Roman" w:hAnsi="Times New Roman" w:cs="Times New Roman"/>
                <w:color w:val="000000" w:themeColor="text1"/>
                <w:sz w:val="24"/>
                <w:szCs w:val="24"/>
              </w:rPr>
              <w:instrText>,&lt;/author&gt;&lt;author&gt;</w:instrText>
            </w:r>
            <w:r w:rsidR="007E602E" w:rsidRPr="00A10164">
              <w:rPr>
                <w:rFonts w:ascii="Malgun Gothic" w:eastAsia="Times New Roman" w:hAnsi="Malgun Gothic" w:cs="Malgun Gothic"/>
                <w:color w:val="000000" w:themeColor="text1"/>
                <w:sz w:val="24"/>
                <w:szCs w:val="24"/>
              </w:rPr>
              <w:instrText>김기동</w:instrText>
            </w:r>
            <w:r w:rsidR="007E602E" w:rsidRPr="00A10164">
              <w:rPr>
                <w:rFonts w:ascii="Times New Roman" w:eastAsia="Times New Roman" w:hAnsi="Times New Roman" w:cs="Times New Roman"/>
                <w:color w:val="000000" w:themeColor="text1"/>
                <w:sz w:val="24"/>
                <w:szCs w:val="24"/>
              </w:rPr>
              <w:instrText>,&lt;/author&gt;&lt;/authors&gt;&lt;/contributors&gt;&lt;titles&gt;&lt;title&gt;COVID-19</w:instrText>
            </w:r>
            <w:r w:rsidR="007E602E" w:rsidRPr="00A10164">
              <w:rPr>
                <w:rFonts w:ascii="Malgun Gothic" w:eastAsia="Times New Roman" w:hAnsi="Malgun Gothic" w:cs="Malgun Gothic"/>
                <w:color w:val="000000" w:themeColor="text1"/>
                <w:sz w:val="24"/>
                <w:szCs w:val="24"/>
              </w:rPr>
              <w:instrText>의</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장기화에</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따른</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심리상태가</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해양관광지</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선택과</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방문의도에</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미친</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영향</w:instrText>
            </w:r>
            <w:r w:rsidR="007E602E" w:rsidRPr="00A10164">
              <w:rPr>
                <w:rFonts w:ascii="Times New Roman" w:eastAsia="Times New Roman" w:hAnsi="Times New Roman" w:cs="Times New Roman"/>
                <w:color w:val="000000" w:themeColor="text1"/>
                <w:sz w:val="24"/>
                <w:szCs w:val="24"/>
              </w:rPr>
              <w:instrText xml:space="preserve"> - </w:instrText>
            </w:r>
            <w:r w:rsidR="007E602E" w:rsidRPr="00A10164">
              <w:rPr>
                <w:rFonts w:ascii="Malgun Gothic" w:eastAsia="Times New Roman" w:hAnsi="Malgun Gothic" w:cs="Malgun Gothic"/>
                <w:color w:val="000000" w:themeColor="text1"/>
                <w:sz w:val="24"/>
                <w:szCs w:val="24"/>
              </w:rPr>
              <w:instrText>강릉관광거점도시를</w:instrText>
            </w:r>
            <w:r w:rsidR="007E602E" w:rsidRPr="00A10164">
              <w:rPr>
                <w:rFonts w:ascii="Times New Roman" w:eastAsia="Times New Roman" w:hAnsi="Times New Roman" w:cs="Times New Roman"/>
                <w:color w:val="000000" w:themeColor="text1"/>
                <w:sz w:val="24"/>
                <w:szCs w:val="24"/>
              </w:rPr>
              <w:instrText xml:space="preserve"> </w:instrText>
            </w:r>
            <w:r w:rsidR="007E602E" w:rsidRPr="00A10164">
              <w:rPr>
                <w:rFonts w:ascii="Malgun Gothic" w:eastAsia="Times New Roman" w:hAnsi="Malgun Gothic" w:cs="Malgun Gothic"/>
                <w:color w:val="000000" w:themeColor="text1"/>
                <w:sz w:val="24"/>
                <w:szCs w:val="24"/>
              </w:rPr>
              <w:instrText>중심으로</w:instrText>
            </w:r>
            <w:r w:rsidR="007E602E" w:rsidRPr="00A10164">
              <w:rPr>
                <w:rFonts w:ascii="Times New Roman" w:eastAsia="Times New Roman" w:hAnsi="Times New Roman" w:cs="Times New Roman"/>
                <w:color w:val="000000" w:themeColor="text1"/>
                <w:sz w:val="24"/>
                <w:szCs w:val="24"/>
              </w:rPr>
              <w:instrText>&lt;/title&gt;&lt;/titles&gt;&lt;volume&gt;19&lt;/volume&gt;&lt;number&gt;5&lt;/number&gt;&lt;dates&gt;&lt;year&gt;2020&lt;/year&gt;&lt;/dates&gt;&lt;urls&gt;&lt;related-urls&gt;&lt;url&gt;http://www.epistemonikos.org/documents/83c59d2de32394d0a8c5c9d8a5c96e02fbfa9a09&lt;/url&gt;&lt;/related-urls&gt;&lt;/urls&gt;&lt;/record&gt;&lt;/Cite&gt;&lt;/EndNote&gt;</w:instrText>
            </w:r>
            <w:r w:rsidR="00B7555B"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(10)</w:t>
            </w:r>
            <w:r w:rsidR="00B7555B"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7FC81F72"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0DC03697" w14:textId="77777777" w:rsidTr="005359FD">
        <w:trPr>
          <w:trHeight w:val="300"/>
        </w:trPr>
        <w:tc>
          <w:tcPr>
            <w:tcW w:w="5632" w:type="dxa"/>
            <w:noWrap/>
            <w:hideMark/>
          </w:tcPr>
          <w:p w14:paraId="1CFD5C23" w14:textId="0A85C8AC"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Kane B et al, 2021</w:t>
            </w:r>
            <w:r w:rsidR="00B7555B"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&lt;EndNote&gt;&lt;Cite&gt;&lt;Author&gt;Brendan&lt;/Author&gt;&lt;Year&gt;2021&lt;/Year&gt;&lt;RecNum&gt;23&lt;/RecNum&gt;&lt;DisplayText&gt;(11)&lt;/DisplayText&gt;&lt;record&gt;&lt;rec-number&gt;23&lt;/rec-number&gt;&lt;foreign-keys&gt;&lt;key app="EN" db-id="vswdvx956trtale2xrkx2w242eva99zfvtz5" timestamp="1619188936"&gt;23&lt;/key&gt;&lt;/foreign-keys&gt;&lt;ref-type name="Journal Article"&gt;17&lt;/ref-type&gt;&lt;contributors&gt;&lt;authors&gt;&lt;author&gt;Brendan, Kane&lt;/author&gt;&lt;author&gt;Chris, A. B. Zajchowski&lt;/author&gt;&lt;author&gt;Thomas, R. Allen&lt;/author&gt;&lt;author&gt;George, McLeod&lt;/author&gt;&lt;author&gt;Nathan, H. Allen&lt;/author&gt;&lt;/authors&gt;&lt;/contributors&gt;&lt;titles&gt;&lt;title&gt;Is it safer at the beach? Spatial and temporal analyses of beachgoer behaviors during the COVID-19 pandemic&lt;/title&gt;&lt;secondary-title&gt;Ocean &amp;amp; Coastal Management&lt;/secondary-title&gt;&lt;/titles&gt;&lt;periodical&gt;&lt;full-title&gt;Ocean &amp;amp; Coastal Management&lt;/full-title&gt;&lt;/periodical&gt;&lt;volume&gt;205&lt;/volume&gt;&lt;dates&gt;&lt;year&gt;2021&lt;/year&gt;&lt;/dates&gt;&lt;urls&gt;&lt;related-urls&gt;&lt;url&gt;http://www.epistemonikos.org/documents/6bf83d96a365b1ce1dcd87338b0e5f2a78f3985c&lt;/url&gt;&lt;/related-urls&gt;&lt;/urls&gt;&lt;electronic-resource-num&gt;10.1016/J.OCECOAMAN.2021.105533&lt;/electronic-resource-num&gt;&lt;/record&gt;&lt;/Cite&gt;&lt;/EndNote&gt;</w:instrText>
            </w:r>
            <w:r w:rsidR="00B7555B"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(11)</w:t>
            </w:r>
            <w:r w:rsidR="00B7555B"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3EC45A12"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6A9CA668" w14:textId="77777777" w:rsidTr="005359FD">
        <w:trPr>
          <w:trHeight w:val="300"/>
        </w:trPr>
        <w:tc>
          <w:tcPr>
            <w:tcW w:w="5632" w:type="dxa"/>
            <w:noWrap/>
            <w:hideMark/>
          </w:tcPr>
          <w:p w14:paraId="21FAEE5D" w14:textId="7E80040A"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Liikkanen LA and Laukkanen JA,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&lt;EndNote&gt;&lt;Cite&gt;&lt;Author&gt;Liikkanen&lt;/Author&gt;&lt;Year&gt;2021&lt;/Year&gt;&lt;RecNum&gt;32&lt;/RecNum&gt;&lt;DisplayText&gt;(12)&lt;/DisplayText&gt;&lt;record&gt;&lt;rec-number&gt;32&lt;/rec-number&gt;&lt;foreign-keys&gt;&lt;key app="EN" db-id="vswdvx956trtale2xrkx2w242eva99zfvtz5" timestamp="1619188936"&gt;32&lt;/key&gt;&lt;/foreign-keys&gt;&lt;ref-type name="Journal Article"&gt;17&lt;/ref-type&gt;&lt;contributors&gt;&lt;authors&gt;&lt;author&gt;Liikkanen, L. A.&lt;/author&gt;&lt;author&gt;Laukkanen, J. A.&lt;/author&gt;&lt;/authors&gt;&lt;/contributors&gt;&lt;titles&gt;&lt;title&gt;Sauna bathing frequency in Finland and the impact of COVID-19&lt;/title&gt;&lt;secondary-title&gt;Complementary therapies in medicine&lt;/secondary-title&gt;&lt;/titles&gt;&lt;periodical&gt;&lt;full-title&gt;Complementary therapies in medicine&lt;/full-title&gt;&lt;/periodical&gt;&lt;pages&gt;102594&lt;/pages&gt;&lt;volume&gt;56&lt;/volume&gt;&lt;dates&gt;&lt;year&gt;2021&lt;/year&gt;&lt;/dates&gt;&lt;isbn&gt;1873-6963&lt;/isbn&gt;&lt;urls&gt;&lt;related-urls&gt;&lt;url&gt;http://www.epistemonikos.org/documents/915986f198027cf8464af4b2ee4d7a80156062ab&lt;/url&gt;&lt;/related-urls&gt;&lt;/urls&gt;&lt;electronic-resource-num&gt;10.1016/j.ctim.2020.102594&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(12)</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32971F68"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6A3EDFA7" w14:textId="77777777" w:rsidTr="005359FD">
        <w:trPr>
          <w:trHeight w:val="300"/>
        </w:trPr>
        <w:tc>
          <w:tcPr>
            <w:tcW w:w="5632" w:type="dxa"/>
            <w:noWrap/>
            <w:hideMark/>
          </w:tcPr>
          <w:p w14:paraId="16A8C484" w14:textId="0ADD7FDA"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Madeline F,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&lt;EndNote&gt;&lt;Cite&gt;&lt;Author&gt;Madeline&lt;/Author&gt;&lt;Year&gt;2020&lt;/Year&gt;&lt;RecNum&gt;30&lt;/RecNum&gt;&lt;DisplayText&gt;(13)&lt;/DisplayText&gt;&lt;record&gt;&lt;rec-number&gt;30&lt;/rec-number&gt;&lt;foreign-keys&gt;&lt;key app="EN" db-id="vswdvx956trtale2xrkx2w242eva99zfvtz5" timestamp="1619188936"&gt;30&lt;/key&gt;&lt;/foreign-keys&gt;&lt;ref-type name="Journal Article"&gt;17&lt;/ref-type&gt;&lt;contributors&gt;&lt;authors&gt;&lt;author&gt;Madeline, Farber&lt;/author&gt;&lt;/authors&gt;&lt;/contributors&gt;&lt;titles&gt;&lt;title&gt;Coronavirus infects Delaware teens who participated in senior week activities, others urged to get tested&lt;/title&gt;&lt;/titles&gt;&lt;dates&gt;&lt;year&gt;2020&lt;/year&gt;&lt;/dates&gt;&lt;urls&gt;&lt;related-urls&gt;&lt;url&gt;http://www.epistemonikos.org/documents/803c5cce855aa6ffddb3c5cc1c70a7d91f880ff7&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(13)</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6387C289"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p>
        </w:tc>
      </w:tr>
      <w:tr w:rsidR="00A10164" w:rsidRPr="00A10164" w14:paraId="08A6509A" w14:textId="77777777" w:rsidTr="005359FD">
        <w:trPr>
          <w:trHeight w:val="300"/>
        </w:trPr>
        <w:tc>
          <w:tcPr>
            <w:tcW w:w="5632" w:type="dxa"/>
            <w:noWrap/>
            <w:hideMark/>
          </w:tcPr>
          <w:p w14:paraId="0916FA5D" w14:textId="23CABF1F"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Montagna MT et al,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&lt;EndNote&gt;&lt;Cite&gt;&lt;Author&gt;Montagna&lt;/Author&gt;&lt;Year&gt;2021&lt;/Year&gt;&lt;RecNum&gt;35&lt;/RecNum&gt;&lt;DisplayText&gt;(14)&lt;/DisplayText&gt;&lt;record&gt;&lt;rec-number&gt;35&lt;/rec-number&gt;&lt;foreign-keys&gt;&lt;key app="EN" db-id="vswdvx956trtale2xrkx2w242eva99zfvtz5" timestamp="1619188936"&gt;35&lt;/key&gt;&lt;/foreign-keys&gt;&lt;ref-type name="Journal Article"&gt;17&lt;/ref-type&gt;&lt;contributors&gt;&lt;authors&gt;&lt;author&gt;Montagna, M. T.&lt;/author&gt;&lt;author&gt;De Giglio, O.&lt;/author&gt;&lt;author&gt;Calia, C.&lt;/author&gt;&lt;author&gt;Pousis, C.&lt;/author&gt;&lt;author&gt;Apollonio, F.&lt;/author&gt;&lt;author&gt;Campanale, C.&lt;/author&gt;&lt;author&gt;Diella, G.&lt;/author&gt;&lt;author&gt;Lopuzzo, M.&lt;/author&gt;&lt;author&gt;Marzella, A.&lt;/author&gt;&lt;author&gt;Triggiano, F.&lt;/author&gt;&lt;author&gt;Caggiano, G.&lt;/author&gt;&lt;author&gt;Marcotrigiano, V.&lt;/author&gt;&lt;author&gt;Sorrenti, D. P.&lt;/author&gt;&lt;author&gt;Sorrenti, G. T.&lt;/author&gt;&lt;author&gt;Magarelli, P.&lt;/author&gt;&lt;/authors&gt;&lt;/contributors&gt;&lt;titles&gt;&lt;title&gt;First detection of severe acute respiratory syndrome coronavirus 2 on the surfaces of tourist-recreational facilities in Italy&lt;/title&gt;&lt;secondary-title&gt;Int. J. Environ. Res. Public Health&lt;/secondary-title&gt;&lt;/titles&gt;&lt;periodical&gt;&lt;full-title&gt;Int. J. Environ. Res. Public Health&lt;/full-title&gt;&lt;/periodical&gt;&lt;pages&gt;1-6&lt;/pages&gt;&lt;volume&gt;18&lt;/volume&gt;&lt;number&gt;6&lt;/number&gt;&lt;dates&gt;&lt;year&gt;2021&lt;/year&gt;&lt;/dates&gt;&lt;isbn&gt;1660-4601&lt;/isbn&gt;&lt;urls&gt;&lt;related-urls&gt;&lt;url&gt;http://www.epistemonikos.org/documents/94773dd50a762ad236a89244bf7ba00b6ee5193e&lt;/url&gt;&lt;url&gt;https://res.mdpi.com/d_attachment/ijerph/ijerph-18-03252/article_deploy/ijerph-18-03252-v2.pdf&lt;/url&gt;&lt;/related-urls&gt;&lt;/urls&gt;&lt;electronic-resource-num&gt;10.3390/ijerph18063252&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(14)</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518F7C74"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7CD1C2D1" w14:textId="77777777" w:rsidTr="005359FD">
        <w:trPr>
          <w:trHeight w:val="300"/>
        </w:trPr>
        <w:tc>
          <w:tcPr>
            <w:tcW w:w="5632" w:type="dxa"/>
            <w:noWrap/>
            <w:hideMark/>
          </w:tcPr>
          <w:p w14:paraId="6F6ECAFB" w14:textId="4D7E50DF"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Pereira LCC. et al,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&lt;EndNote&gt;&lt;Cite&gt;&lt;Author&gt;Pereira&lt;/Author&gt;&lt;Year&gt;2021&lt;/Year&gt;&lt;RecNum&gt;45&lt;/RecNum&gt;&lt;DisplayText&gt;(15)&lt;/DisplayText&gt;&lt;record&gt;&lt;rec-number&gt;45&lt;/rec-number&gt;&lt;foreign-keys&gt;&lt;key app="EN" db-id="vswdvx956trtale2xrkx2w242eva99zfvtz5" timestamp="1619188936"&gt;45&lt;/key&gt;&lt;/foreign-keys&gt;&lt;ref-type name="Journal Article"&gt;17&lt;/ref-type&gt;&lt;contributors&gt;&lt;authors&gt;&lt;author&gt;Pereira, L. C. C.&lt;/author&gt;&lt;author&gt;de Sousa Felix, R. C.&lt;/author&gt;&lt;author&gt;Brito Dias, A. B.&lt;/author&gt;&lt;author&gt;Pessoa, R. M. C.&lt;/author&gt;&lt;author&gt;da Silva, B. R. P.&lt;/author&gt;&lt;author&gt;da Costa Baldez, C. A.&lt;/author&gt;&lt;author&gt;da Costa, R. M.&lt;/author&gt;&lt;author&gt;da Silva, T. S.&lt;/author&gt;&lt;author&gt;da Silva Assis, L. F.&lt;/author&gt;&lt;author&gt;Jimenez, J. A.&lt;/author&gt;&lt;/authors&gt;&lt;/contributors&gt;&lt;titles&gt;&lt;title&gt;Beachgoer perceptions on health regulations of COVID-19 in two popular beaches on the Brazilian Amazon&lt;/title&gt;&lt;secondary-title&gt;Ocean &amp;amp; coastal management&lt;/secondary-title&gt;&lt;/titles&gt;&lt;periodical&gt;&lt;full-title&gt;Ocean &amp;amp; Coastal Management&lt;/full-title&gt;&lt;/periodical&gt;&lt;pages&gt;105576&lt;/pages&gt;&lt;dates&gt;&lt;year&gt;2021&lt;/year&gt;&lt;/dates&gt;&lt;isbn&gt;0964-5691&lt;/isbn&gt;&lt;urls&gt;&lt;related-urls&gt;&lt;url&gt;http://www.epistemonikos.org/documents/d42480b5213af0abb2576ee0dc3e90bc6e22bff5&lt;/url&gt;&lt;/related-urls&gt;&lt;/urls&gt;&lt;electronic-resource-num&gt;10.1016/j.ocecoaman.2021.105576&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(15)</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086DF161"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524B1143" w14:textId="77777777" w:rsidTr="005359FD">
        <w:trPr>
          <w:trHeight w:val="300"/>
        </w:trPr>
        <w:tc>
          <w:tcPr>
            <w:tcW w:w="5632" w:type="dxa"/>
            <w:noWrap/>
            <w:hideMark/>
          </w:tcPr>
          <w:p w14:paraId="162BCF0E" w14:textId="5D8EC96A"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Quigley AL et al, 2021</w:t>
            </w:r>
            <w:r w:rsidR="00B7555B"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&lt;EndNote&gt;&lt;Cite&gt;&lt;Author&gt;Ashley&lt;/Author&gt;&lt;Year&gt;2020&lt;/Year&gt;&lt;RecNum&gt;38&lt;/RecNum&gt;&lt;DisplayText&gt;(16)&lt;/DisplayText&gt;&lt;record&gt;&lt;rec-number&gt;38&lt;/rec-number&gt;&lt;foreign-keys&gt;&lt;key app="EN" db-id="vswdvx956trtale2xrkx2w242eva99zfvtz5" timestamp="1619188936"&gt;38&lt;/key&gt;&lt;/foreign-keys&gt;&lt;ref-type name="Journal Article"&gt;17&lt;/ref-type&gt;&lt;contributors&gt;&lt;authors&gt;&lt;author&gt;Ashley, L. Quigley&lt;/author&gt;&lt;author&gt;Phi Yen, Nguyen&lt;/author&gt;&lt;author&gt;Haley, Stone&lt;/author&gt;&lt;author&gt;Samsung, Lim&lt;/author&gt;&lt;author&gt;C. Raina MacIntyre&lt;/author&gt;&lt;/authors&gt;&lt;/contributors&gt;&lt;titles&gt;&lt;title&gt;Cruise ship travel and the spread of COVID-19 - Australia as a case study&lt;/title&gt;&lt;secondary-title&gt;international journal of travel medicine and global health&lt;/secondary-title&gt;&lt;/titles&gt;&lt;periodical&gt;&lt;full-title&gt;international journal of travel medicine and global health&lt;/full-title&gt;&lt;/periodical&gt;&lt;volume&gt;9&lt;/volume&gt;&lt;number&gt;1&lt;/number&gt;&lt;dates&gt;&lt;year&gt;2020&lt;/year&gt;&lt;/dates&gt;&lt;urls&gt;&lt;related-urls&gt;&lt;url&gt;http://www.epistemonikos.org/documents/9f19991dcab6a383d11abc83bbba909694eee9a0&lt;/url&gt;&lt;/related-urls&gt;&lt;/urls&gt;&lt;electronic-resource-num&gt;10.34172/IJTMGH.2021.03&lt;/electronic-resource-num&gt;&lt;/record&gt;&lt;/Cite&gt;&lt;/EndNote&gt;</w:instrText>
            </w:r>
            <w:r w:rsidR="00B7555B"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(16)</w:t>
            </w:r>
            <w:r w:rsidR="00B7555B"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29B2FAC5"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about swimming</w:t>
            </w:r>
          </w:p>
        </w:tc>
      </w:tr>
      <w:tr w:rsidR="00A10164" w:rsidRPr="00A10164" w14:paraId="42140BA5" w14:textId="77777777" w:rsidTr="005359FD">
        <w:trPr>
          <w:trHeight w:val="300"/>
        </w:trPr>
        <w:tc>
          <w:tcPr>
            <w:tcW w:w="5632" w:type="dxa"/>
            <w:noWrap/>
            <w:hideMark/>
          </w:tcPr>
          <w:p w14:paraId="24E20BF0" w14:textId="6D7AF3FC"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 xml:space="preserve">Ramya G et al, 2021 </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&lt;EndNote&gt;&lt;Cite&gt;&lt;Author&gt;Ramya&lt;/Author&gt;&lt;Year&gt;2021&lt;/Year&gt;&lt;RecNum&gt;48&lt;/RecNum&gt;&lt;DisplayText&gt;(17)&lt;/DisplayText&gt;&lt;record&gt;&lt;rec-number&gt;48&lt;/rec-number&gt;&lt;foreign-keys&gt;&lt;key app="EN" db-id="vswdvx956trtale2xrkx2w242eva99zfvtz5" timestamp="1619188936"&gt;48&lt;/key&gt;&lt;/foreign-keys&gt;&lt;ref-type name="Journal Article"&gt;17&lt;/ref-type&gt;&lt;contributors&gt;&lt;authors&gt;&lt;author&gt;G. Ramya&lt;/author&gt;&lt;author&gt;C. S. Guru&lt;/author&gt;&lt;author&gt;G. K. Banodhe&lt;/author&gt;&lt;author&gt;D. Dominic&lt;/author&gt;&lt;author&gt;H. B. Sharma&lt;/author&gt;&lt;/authors&gt;&lt;/contributors&gt;&lt;titles&gt;&lt;title&gt;Resumption to swimming post COVID 19 lockdown&lt;/title&gt;&lt;secondary-title&gt;Journal of Clinical and Diagnostic Research&lt;/secondary-title&gt;&lt;/titles&gt;&lt;periodical&gt;&lt;full-title&gt;Journal of Clinical and Diagnostic Research&lt;/full-title&gt;&lt;/periodical&gt;&lt;volume&gt;15&lt;/volume&gt;&lt;number&gt;1&lt;/number&gt;&lt;dates&gt;&lt;year&gt;2021&lt;/year&gt;&lt;/dates&gt;&lt;urls&gt;&lt;related-urls&gt;&lt;url&gt;http://www.epistemonikos.org/documents/df5d318d9761d404aec5ffe4d9d853adf515c1e2&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(17)</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0EF0AC70" w14:textId="6F8FD261"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r w:rsidRPr="00A10164">
              <w:rPr>
                <w:rStyle w:val="FootnoteReference"/>
                <w:rFonts w:ascii="Times New Roman" w:eastAsia="Times New Roman" w:hAnsi="Times New Roman" w:cs="Times New Roman"/>
                <w:color w:val="000000" w:themeColor="text1"/>
                <w:sz w:val="24"/>
                <w:szCs w:val="24"/>
              </w:rPr>
              <w:footnoteReference w:id="2"/>
            </w:r>
          </w:p>
        </w:tc>
      </w:tr>
      <w:tr w:rsidR="00A10164" w:rsidRPr="00A10164" w14:paraId="16915924" w14:textId="77777777" w:rsidTr="005359FD">
        <w:trPr>
          <w:trHeight w:val="300"/>
        </w:trPr>
        <w:tc>
          <w:tcPr>
            <w:tcW w:w="5632" w:type="dxa"/>
            <w:noWrap/>
            <w:hideMark/>
          </w:tcPr>
          <w:p w14:paraId="160F934F" w14:textId="2C6CB041"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 xml:space="preserve">Romano SV et al, 2020 </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&lt;EndNote&gt;&lt;Cite&gt;&lt;Author&gt;Romano Spica&lt;/Author&gt;&lt;Year&gt;2020&lt;/Year&gt;&lt;RecNum&gt;19&lt;/RecNum&gt;&lt;DisplayText&gt;(18)&lt;/DisplayText&gt;&lt;record&gt;&lt;rec-number&gt;19&lt;/rec-number&gt;&lt;foreign-keys&gt;&lt;key app="EN" db-id="vswdvx956trtale2xrkx2w242eva99zfvtz5" timestamp="1619188936"&gt;19&lt;/key&gt;&lt;/foreign-keys&gt;&lt;ref-type name="Journal Article"&gt;17&lt;/ref-type&gt;&lt;contributors&gt;&lt;authors&gt;&lt;author&gt;Romano Spica, V.&lt;/author&gt;&lt;author&gt;Gallè, F.&lt;/author&gt;&lt;author&gt;Baldelli, G.&lt;/author&gt;&lt;author&gt;Valeriani, F.&lt;/author&gt;&lt;author&gt;Di Rosa, E.&lt;/author&gt;&lt;author&gt;Liguori, G.&lt;/author&gt;&lt;author&gt;Brandi, G.&lt;/author&gt;&lt;author&gt;Gsms-SitI, Working Group on Movement Sciences for Health Italian Society of Hygiene Preventive Medicine&lt;/author&gt;&lt;author&gt;Public, Health&lt;/author&gt;&lt;/authors&gt;&lt;/contributors&gt;&lt;titles&gt;&lt;title&gt;Swimming Pool safety and prevention at the time of Covid-19: a consensus document from GSMS-SItI&lt;/title&gt;&lt;secondary-title&gt;Annali di igiene : medicina preventiva e di comunita&lt;/secondary-title&gt;&lt;/titles&gt;&lt;periodical&gt;&lt;full-title&gt;Annali di igiene : medicina preventiva e di comunita&lt;/full-title&gt;&lt;/periodical&gt;&lt;pages&gt;439-448&lt;/pages&gt;&lt;volume&gt;32&lt;/volume&gt;&lt;number&gt;5&lt;/number&gt;&lt;dates&gt;&lt;year&gt;2020&lt;/year&gt;&lt;/dates&gt;&lt;isbn&gt;1120-9135&lt;/isbn&gt;&lt;urls&gt;&lt;related-urls&gt;&lt;url&gt;http://www.epistemonikos.org/documents/490d7ea6394c1bf94d01113f6804996edcff4f16&lt;/url&gt;&lt;/related-urls&gt;&lt;/urls&gt;&lt;electronic-resource-num&gt;10.7416/AI.2020.2368&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(18)</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6E92F36C" w14:textId="2CD249C9"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r w:rsidRPr="00A10164">
              <w:rPr>
                <w:rFonts w:ascii="Times New Roman" w:eastAsia="Times New Roman" w:hAnsi="Times New Roman" w:cs="Times New Roman"/>
                <w:color w:val="000000" w:themeColor="text1"/>
                <w:sz w:val="24"/>
                <w:szCs w:val="24"/>
                <w:vertAlign w:val="superscript"/>
              </w:rPr>
              <w:t>2</w:t>
            </w:r>
          </w:p>
        </w:tc>
      </w:tr>
      <w:tr w:rsidR="00A10164" w:rsidRPr="00A10164" w14:paraId="404D8C82" w14:textId="77777777" w:rsidTr="005359FD">
        <w:trPr>
          <w:trHeight w:val="300"/>
        </w:trPr>
        <w:tc>
          <w:tcPr>
            <w:tcW w:w="5632" w:type="dxa"/>
            <w:noWrap/>
            <w:hideMark/>
          </w:tcPr>
          <w:p w14:paraId="61158AED" w14:textId="2DB2F18E" w:rsidR="005359FD" w:rsidRPr="00A10164" w:rsidRDefault="005359FD" w:rsidP="007E602E">
            <w:pPr>
              <w:rPr>
                <w:rFonts w:ascii="Times New Roman" w:eastAsia="Times New Roman" w:hAnsi="Times New Roman" w:cs="Times New Roman"/>
                <w:color w:val="000000" w:themeColor="text1"/>
                <w:sz w:val="24"/>
                <w:szCs w:val="24"/>
                <w:lang w:val="fr-FR"/>
              </w:rPr>
            </w:pPr>
            <w:r w:rsidRPr="00A10164">
              <w:rPr>
                <w:rFonts w:ascii="Times New Roman" w:eastAsia="Times New Roman" w:hAnsi="Times New Roman" w:cs="Times New Roman"/>
                <w:color w:val="000000" w:themeColor="text1"/>
                <w:sz w:val="24"/>
                <w:szCs w:val="24"/>
                <w:lang w:val="fr-FR"/>
              </w:rPr>
              <w:t>Romano-Bertrand S et al, 2020</w:t>
            </w:r>
            <w:r w:rsidR="00EA19BF" w:rsidRPr="00A10164">
              <w:rPr>
                <w:rFonts w:ascii="Times New Roman" w:eastAsia="Times New Roman" w:hAnsi="Times New Roman" w:cs="Times New Roman"/>
                <w:color w:val="000000" w:themeColor="text1"/>
                <w:sz w:val="24"/>
                <w:szCs w:val="24"/>
                <w:lang w:val="fr-FR"/>
              </w:rPr>
              <w:fldChar w:fldCharType="begin"/>
            </w:r>
            <w:r w:rsidR="007E602E" w:rsidRPr="00A10164">
              <w:rPr>
                <w:rFonts w:ascii="Times New Roman" w:eastAsia="Times New Roman" w:hAnsi="Times New Roman" w:cs="Times New Roman"/>
                <w:color w:val="000000" w:themeColor="text1"/>
                <w:sz w:val="24"/>
                <w:szCs w:val="24"/>
                <w:lang w:val="fr-FR"/>
              </w:rPr>
              <w:instrText xml:space="preserve"> ADDIN EN.CITE &lt;EndNote&gt;&lt;Cite&gt;&lt;Author&gt;Romano-Bertrand&lt;/Author&gt;&lt;Year&gt;2020&lt;/Year&gt;&lt;RecNum&gt;39&lt;/RecNum&gt;&lt;DisplayText&gt;(19)&lt;/DisplayText&gt;&lt;record&gt;&lt;rec-number&gt;39&lt;/rec-number&gt;&lt;foreign-keys&gt;&lt;key app="EN" db-id="vswdvx956trtale2xrkx2w242eva99zfvtz5" timestamp="1619188936"&gt;39&lt;/key&gt;&lt;/foreign-keys&gt;&lt;ref-type name="Journal Article"&gt;17&lt;/ref-type&gt;&lt;contributors&gt;&lt;authors&gt;&lt;author&gt;Romano-Bertrand, S.&lt;/author&gt;&lt;author&gt;Aho Glele, L. S.&lt;/author&gt;&lt;author&gt;Grandbastien, B.&lt;/author&gt;&lt;author&gt;Lepelletier, D.&lt;/author&gt;&lt;author&gt;French Society for Hospital, Hygiene&lt;/author&gt;&lt;/authors&gt;&lt;/contributors&gt;&lt;titles&gt;&lt;title&gt;Preventing SARS-CoV-2 transmission in rehabilitation pools and therapeutic water environments&lt;/title&gt;&lt;secondary-title&gt;The Journal of hospital infection&lt;/secondary-title&gt;&lt;/titles&gt;&lt;periodical&gt;&lt;full-title&gt;The Journal of hospital infection&lt;/full-title&gt;&lt;/periodical&gt;&lt;pages&gt;625-627&lt;/pages&gt;&lt;volume&gt;105&lt;/volume&gt;&lt;number&gt;4&lt;/number&gt;&lt;dates&gt;&lt;year&gt;2020&lt;/year&gt;&lt;/dates&gt;&lt;isbn&gt;1532-2939&lt;/isbn&gt;&lt;urls&gt;&lt;related-urls&gt;&lt;url&gt;http://www.epistemonikos.org/documents/a022100fe5f1a42f27bbf0b0017a469ec7ccae77&lt;/url&gt;&lt;url&gt;https://www.ncbi.nlm.nih.gov/pmc/articles/PMC7836703/pdf/main.pdf&lt;/url&gt;&lt;/related-urls&gt;&lt;/urls&gt;&lt;electronic-resource-num&gt;10.1016/j.jhin.2020.06.003&lt;/electronic-resource-num&gt;&lt;/record&gt;&lt;/Cite&gt;&lt;/EndNote&gt;</w:instrText>
            </w:r>
            <w:r w:rsidR="00EA19BF" w:rsidRPr="00A10164">
              <w:rPr>
                <w:rFonts w:ascii="Times New Roman" w:eastAsia="Times New Roman" w:hAnsi="Times New Roman" w:cs="Times New Roman"/>
                <w:color w:val="000000" w:themeColor="text1"/>
                <w:sz w:val="24"/>
                <w:szCs w:val="24"/>
                <w:lang w:val="fr-FR"/>
              </w:rPr>
              <w:fldChar w:fldCharType="separate"/>
            </w:r>
            <w:r w:rsidR="007E602E" w:rsidRPr="00A10164">
              <w:rPr>
                <w:rFonts w:ascii="Times New Roman" w:eastAsia="Times New Roman" w:hAnsi="Times New Roman" w:cs="Times New Roman"/>
                <w:noProof/>
                <w:color w:val="000000" w:themeColor="text1"/>
                <w:sz w:val="24"/>
                <w:szCs w:val="24"/>
                <w:lang w:val="fr-FR"/>
              </w:rPr>
              <w:t>(19)</w:t>
            </w:r>
            <w:r w:rsidR="00EA19BF" w:rsidRPr="00A10164">
              <w:rPr>
                <w:rFonts w:ascii="Times New Roman" w:eastAsia="Times New Roman" w:hAnsi="Times New Roman" w:cs="Times New Roman"/>
                <w:color w:val="000000" w:themeColor="text1"/>
                <w:sz w:val="24"/>
                <w:szCs w:val="24"/>
                <w:lang w:val="fr-FR"/>
              </w:rPr>
              <w:fldChar w:fldCharType="end"/>
            </w:r>
          </w:p>
        </w:tc>
        <w:tc>
          <w:tcPr>
            <w:tcW w:w="3600" w:type="dxa"/>
            <w:noWrap/>
            <w:hideMark/>
          </w:tcPr>
          <w:p w14:paraId="127F7F91" w14:textId="1A65793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r w:rsidRPr="00A10164">
              <w:rPr>
                <w:rFonts w:ascii="Times New Roman" w:eastAsia="Times New Roman" w:hAnsi="Times New Roman" w:cs="Times New Roman"/>
                <w:color w:val="000000" w:themeColor="text1"/>
                <w:sz w:val="24"/>
                <w:szCs w:val="24"/>
                <w:vertAlign w:val="superscript"/>
              </w:rPr>
              <w:t>2</w:t>
            </w:r>
          </w:p>
        </w:tc>
      </w:tr>
      <w:tr w:rsidR="00A10164" w:rsidRPr="00A10164" w14:paraId="5BC11CDD" w14:textId="77777777" w:rsidTr="005359FD">
        <w:trPr>
          <w:trHeight w:val="300"/>
        </w:trPr>
        <w:tc>
          <w:tcPr>
            <w:tcW w:w="5632" w:type="dxa"/>
            <w:noWrap/>
            <w:hideMark/>
          </w:tcPr>
          <w:p w14:paraId="7A141EDB" w14:textId="300B9910"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Sarah L and Bruce M,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&lt;EndNote&gt;&lt;Cite&gt;&lt;Author&gt;Sarah&lt;/Author&gt;&lt;Year&gt;2020&lt;/Year&gt;&lt;RecNum&gt;18&lt;/RecNum&gt;&lt;DisplayText&gt;(20)&lt;/DisplayText&gt;&lt;record&gt;&lt;rec-number&gt;18&lt;/rec-number&gt;&lt;foreign-keys&gt;&lt;key app="EN" db-id="vswdvx956trtale2xrkx2w242eva99zfvtz5" timestamp="1619188936"&gt;18&lt;/key&gt;&lt;/foreign-keys&gt;&lt;ref-type name="Journal Article"&gt;17&lt;/ref-type&gt;&lt;contributors&gt;&lt;authors&gt;&lt;author&gt;Sarah, Larson&lt;/author&gt;&lt;author&gt;Bruce, McDonald&lt;/author&gt;&lt;/authors&gt;&lt;/contributors&gt;&lt;titles&gt;&lt;title&gt;When the Beaches Close: Impact of COVID-19 upon County Fiscal Health in Florida&lt;/title&gt;&lt;secondary-title&gt;SSRN&lt;/secondary-title&gt;&lt;/titles&gt;&lt;periodical&gt;&lt;full-title&gt;SSRN&lt;/full-title&gt;&lt;/periodical&gt;&lt;dates&gt;&lt;year&gt;2020&lt;/year&gt;&lt;/dates&gt;&lt;urls&gt;&lt;related-urls&gt;&lt;url&gt;http://www.epistemonikos.org/documents/414f095515b3eb23d2c43b653821217dd5b56d18&lt;/url&gt;&lt;url&gt;https://papers.ssrn.com/sol3/papers.cfm?abstract_id=3594898&lt;/url&gt;&lt;/related-urls&gt;&lt;/urls&gt;&lt;electronic-resource-num&gt;10.2139/ssrn.3594898&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(20)</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70F0AA45"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19251593" w14:textId="77777777" w:rsidTr="005359FD">
        <w:trPr>
          <w:trHeight w:val="300"/>
        </w:trPr>
        <w:tc>
          <w:tcPr>
            <w:tcW w:w="5632" w:type="dxa"/>
            <w:noWrap/>
            <w:hideMark/>
          </w:tcPr>
          <w:p w14:paraId="1A7D379C" w14:textId="2E22C323"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Vandana R,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&lt;EndNote&gt;&lt;Cite&gt;&lt;Author&gt;Vandana&lt;/Author&gt;&lt;Year&gt;2020&lt;/Year&gt;&lt;RecNum&gt;36&lt;/RecNum&gt;&lt;DisplayText&gt;(21)&lt;/DisplayText&gt;&lt;record&gt;&lt;rec-number&gt;36&lt;/rec-number&gt;&lt;foreign-keys&gt;&lt;key app="EN" db-id="vswdvx956trtale2xrkx2w242eva99zfvtz5" timestamp="1619188936"&gt;36&lt;/key&gt;&lt;/foreign-keys&gt;&lt;ref-type name="Journal Article"&gt;17&lt;/ref-type&gt;&lt;contributors&gt;&lt;authors&gt;&lt;author&gt;Vandana, Rambaran&lt;/author&gt;&lt;/authors&gt;&lt;/contributors&gt;&lt;titles&gt;&lt;title&gt;Jersey Shore comeback? Murphy says NJ beaches will reopen before Memorial Day as coronavirus cases decline&lt;/title&gt;&lt;/titles&gt;&lt;dates&gt;&lt;year&gt;2020&lt;/year&gt;&lt;/dates&gt;&lt;urls&gt;&lt;related-urls&gt;&lt;url&gt;http://www.epistemonikos.org/documents/96118f536728a733a29ede142457292119f85675&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(21)</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50CB0FAC"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eligible study design</w:t>
            </w:r>
          </w:p>
        </w:tc>
      </w:tr>
      <w:tr w:rsidR="00A10164" w:rsidRPr="00A10164" w14:paraId="7F59DA4D" w14:textId="77777777" w:rsidTr="005359FD">
        <w:trPr>
          <w:trHeight w:val="300"/>
        </w:trPr>
        <w:tc>
          <w:tcPr>
            <w:tcW w:w="5632" w:type="dxa"/>
            <w:noWrap/>
            <w:hideMark/>
          </w:tcPr>
          <w:p w14:paraId="3EB964F2" w14:textId="1D66748B"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Wroclaw Medical University,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&lt;EndNote&gt;&lt;Cite&gt;&lt;Author&gt;Wroclaw Medical&lt;/Author&gt;&lt;Year&gt;2020&lt;/Year&gt;&lt;RecNum&gt;10&lt;/RecNum&gt;&lt;DisplayText&gt;(22)&lt;/DisplayText&gt;&lt;record&gt;&lt;rec-number&gt;10&lt;/rec-number&gt;&lt;foreign-keys&gt;&lt;key app="EN" db-id="vswdvx956trtale2xrkx2w242eva99zfvtz5" timestamp="1619188936"&gt;10&lt;/key&gt;&lt;/foreign-keys&gt;&lt;ref-type name="Journal Article"&gt;17&lt;/ref-type&gt;&lt;contributors&gt;&lt;authors&gt;&lt;author&gt;Wroclaw Medical, University&lt;/author&gt;&lt;/authors&gt;&lt;/contributors&gt;&lt;titles&gt;&lt;title&gt;COVID-19 in Polish Ice Swimmers&lt;/title&gt;&lt;secondary-title&gt;clinicaltrials.gov&lt;/secondary-title&gt;&lt;/titles&gt;&lt;periodical&gt;&lt;full-title&gt;clinicaltrials.gov&lt;/full-title&gt;&lt;/periodical&gt;&lt;dates&gt;&lt;year&gt;2020&lt;/year&gt;&lt;/dates&gt;&lt;urls&gt;&lt;related-urls&gt;&lt;url&gt;http://www.epistemonikos.org/documents/0a8032947e3dc3da5a149fcda6fc100b48719465&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(22)</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696268C2"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outcome of interest</w:t>
            </w:r>
          </w:p>
        </w:tc>
      </w:tr>
      <w:tr w:rsidR="00A10164" w:rsidRPr="00A10164" w14:paraId="5AB5BFDB" w14:textId="77777777" w:rsidTr="005359FD">
        <w:trPr>
          <w:trHeight w:val="300"/>
        </w:trPr>
        <w:tc>
          <w:tcPr>
            <w:tcW w:w="5632" w:type="dxa"/>
            <w:noWrap/>
            <w:hideMark/>
          </w:tcPr>
          <w:p w14:paraId="3518B788" w14:textId="1BA44489"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Yang B et al,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&lt;EndNote&gt;&lt;Cite&gt;&lt;Author&gt;Yang&lt;/Author&gt;&lt;Year&gt;2020&lt;/Year&gt;&lt;RecNum&gt;15&lt;/RecNum&gt;&lt;DisplayText&gt;(23)&lt;/DisplayText&gt;&lt;record&gt;&lt;rec-number&gt;15&lt;/rec-number&gt;&lt;foreign-keys&gt;&lt;key app="EN" db-id="vswdvx956trtale2xrkx2w242eva99zfvtz5" timestamp="1619188936"&gt;15&lt;/key&gt;&lt;/foreign-keys&gt;&lt;ref-type name="Journal Article"&gt;17&lt;/ref-type&gt;&lt;contributors&gt;&lt;authors&gt;&lt;author&gt;Yang, B.&lt;/author&gt;&lt;author&gt;Li, W.&lt;/author&gt;&lt;author&gt;Wang, J.&lt;/author&gt;&lt;author&gt;Tian, Z.&lt;/author&gt;&lt;author&gt;Cheng, X.&lt;/author&gt;&lt;author&gt;Zhang, Y.&lt;/author&gt;&lt;author&gt;Guo, H.&lt;/author&gt;&lt;author&gt;Cheng, X.&lt;/author&gt;&lt;author&gt;Qiu, R.&lt;/author&gt;&lt;author&gt;Hou, S.&lt;/author&gt;&lt;/authors&gt;&lt;/contributors&gt;&lt;titles&gt;&lt;title&gt;Estimation of the potential spread risk of COVID-19: Occurrence assessment along the Yangtze, Han, and Fu River basins in Hubei, China&lt;/title&gt;&lt;secondary-title&gt;Sci. Total Environ.&lt;/secondary-title&gt;&lt;/titles&gt;&lt;periodical&gt;&lt;full-title&gt;Sci. Total Environ.&lt;/full-title&gt;&lt;/periodical&gt;&lt;pages&gt;141353&lt;/pages&gt;&lt;volume&gt;746&lt;/volume&gt;&lt;dates&gt;&lt;year&gt;2020&lt;/year&gt;&lt;/dates&gt;&lt;isbn&gt;1879-1026&lt;/isbn&gt;&lt;urls&gt;&lt;related-urls&gt;&lt;url&gt;http://www.epistemonikos.org/documents/2ef68e7bb9de47c25d59c10864dcbceb8380a779&lt;/url&gt;&lt;url&gt;https://www.ncbi.nlm.nih.gov/pmc/articles/PMC7388013/&lt;/url&gt;&lt;/related-urls&gt;&lt;/urls&gt;&lt;electronic-resource-num&gt;10.1016/J.SCITOTENV.2020.141353&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(23)</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1045A41E"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Not about swimming</w:t>
            </w:r>
          </w:p>
        </w:tc>
      </w:tr>
      <w:tr w:rsidR="00A10164" w:rsidRPr="00A10164" w14:paraId="00E5D9D7" w14:textId="77777777" w:rsidTr="005359FD">
        <w:trPr>
          <w:trHeight w:val="300"/>
        </w:trPr>
        <w:tc>
          <w:tcPr>
            <w:tcW w:w="5632" w:type="dxa"/>
            <w:noWrap/>
            <w:hideMark/>
          </w:tcPr>
          <w:p w14:paraId="098E0DCD" w14:textId="79B85BBA"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Yoel, 2021</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&lt;EndNote&gt;&lt;Cite&gt;&lt;Author&gt;Yoel&lt;/Author&gt;&lt;Year&gt;2021&lt;/Year&gt;&lt;RecNum&gt;21&lt;/RecNum&gt;&lt;DisplayText&gt;(24)&lt;/DisplayText&gt;&lt;record&gt;&lt;rec-number&gt;21&lt;/rec-number&gt;&lt;foreign-keys&gt;&lt;key app="EN" db-id="vswdvx956trtale2xrkx2w242eva99zfvtz5" timestamp="1619188936"&gt;21&lt;/key&gt;&lt;/foreign-keys&gt;&lt;ref-type name="Journal Article"&gt;17&lt;/ref-type&gt;&lt;contributors&gt;&lt;authors&gt;&lt;author&gt;Yoel,&lt;/author&gt;&lt;/authors&gt;&lt;/contributors&gt;&lt;titles&gt;&lt;title&gt;Analysis of the Impact of COVID-19 Sector on Parangtritis Beach Parawisata, Bantul District, Yogyakarta&lt;/title&gt;&lt;secondary-title&gt;SSRN&lt;/secondary-title&gt;&lt;/titles&gt;&lt;periodical&gt;&lt;full-title&gt;SSRN&lt;/full-title&gt;&lt;/periodical&gt;&lt;dates&gt;&lt;year&gt;2021&lt;/year&gt;&lt;/dates&gt;&lt;urls&gt;&lt;related-urls&gt;&lt;url&gt;http://www.epistemonikos.org/documents/544cd3d47ec0bdcf404cf179756270604ce89fbd&lt;/url&gt;&lt;/related-urls&gt;&lt;/urls&gt;&lt;electronic-resource-num&gt;10.2139/ssrn.3814692&lt;/electronic-resource-num&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(24)</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29B431C3"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Full text not found</w:t>
            </w:r>
          </w:p>
        </w:tc>
      </w:tr>
      <w:tr w:rsidR="00A10164" w:rsidRPr="00A10164" w14:paraId="749425AE" w14:textId="77777777" w:rsidTr="005359FD">
        <w:trPr>
          <w:trHeight w:val="300"/>
        </w:trPr>
        <w:tc>
          <w:tcPr>
            <w:tcW w:w="5632" w:type="dxa"/>
            <w:noWrap/>
            <w:hideMark/>
          </w:tcPr>
          <w:p w14:paraId="0CE2B1F9" w14:textId="4EE2FFE3" w:rsidR="005359FD" w:rsidRPr="00A10164" w:rsidRDefault="005359FD" w:rsidP="007E602E">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(No authors listed), 2020</w:t>
            </w:r>
            <w:r w:rsidR="00EA19BF" w:rsidRPr="00A10164">
              <w:rPr>
                <w:rFonts w:ascii="Times New Roman" w:eastAsia="Times New Roman" w:hAnsi="Times New Roman" w:cs="Times New Roman"/>
                <w:color w:val="000000" w:themeColor="text1"/>
                <w:sz w:val="24"/>
                <w:szCs w:val="24"/>
              </w:rPr>
              <w:fldChar w:fldCharType="begin"/>
            </w:r>
            <w:r w:rsidR="007E602E" w:rsidRPr="00A10164">
              <w:rPr>
                <w:rFonts w:ascii="Times New Roman" w:eastAsia="Times New Roman" w:hAnsi="Times New Roman" w:cs="Times New Roman"/>
                <w:color w:val="000000" w:themeColor="text1"/>
                <w:sz w:val="24"/>
                <w:szCs w:val="24"/>
              </w:rPr>
              <w:instrText xml:space="preserve"> ADDIN EN.CITE &lt;EndNote&gt;&lt;Cite&gt;&lt;Year&gt;2020&lt;/Year&gt;&lt;RecNum&gt;26&lt;/RecNum&gt;&lt;DisplayText&gt;(25)&lt;/DisplayText&gt;&lt;record&gt;&lt;rec-number&gt;26&lt;/rec-number&gt;&lt;foreign-keys&gt;&lt;key app="EN" db-id="vswdvx956trtale2xrkx2w242eva99zfvtz5" timestamp="1619188936"&gt;26&lt;/key&gt;&lt;/foreign-keys&gt;&lt;ref-type name="Journal Article"&gt;17&lt;/ref-type&gt;&lt;contributors&gt;&lt;/contributors&gt;&lt;titles&gt;&lt;title&gt;It&amp;apos;s still OK to take a beach day&lt;/title&gt;&lt;secondary-title&gt;Medical Marketing &amp;amp; Media&lt;/secondary-title&gt;&lt;/titles&gt;&lt;periodical&gt;&lt;full-title&gt;Medical Marketing &amp;amp; Media&lt;/full-title&gt;&lt;/periodical&gt;&lt;pages&gt;10-11&lt;/pages&gt;&lt;volume&gt;55&lt;/volume&gt;&lt;number&gt;8&lt;/number&gt;&lt;dates&gt;&lt;year&gt;2020&lt;/year&gt;&lt;/dates&gt;&lt;isbn&gt;00257354&lt;/isbn&gt;&lt;urls&gt;&lt;related-urls&gt;&lt;url&gt;http://www.epistemonikos.org/documents/75115ac5e8e3dc1a0ad7a3d1308cd73bd6653f1b&lt;/url&gt;&lt;/related-urls&gt;&lt;/urls&gt;&lt;/record&gt;&lt;/Cite&gt;&lt;/EndNote&gt;</w:instrText>
            </w:r>
            <w:r w:rsidR="00EA19BF" w:rsidRPr="00A10164">
              <w:rPr>
                <w:rFonts w:ascii="Times New Roman" w:eastAsia="Times New Roman" w:hAnsi="Times New Roman" w:cs="Times New Roman"/>
                <w:color w:val="000000" w:themeColor="text1"/>
                <w:sz w:val="24"/>
                <w:szCs w:val="24"/>
              </w:rPr>
              <w:fldChar w:fldCharType="separate"/>
            </w:r>
            <w:r w:rsidR="007E602E" w:rsidRPr="00A10164">
              <w:rPr>
                <w:rFonts w:ascii="Times New Roman" w:eastAsia="Times New Roman" w:hAnsi="Times New Roman" w:cs="Times New Roman"/>
                <w:noProof/>
                <w:color w:val="000000" w:themeColor="text1"/>
                <w:sz w:val="24"/>
                <w:szCs w:val="24"/>
              </w:rPr>
              <w:t>(25)</w:t>
            </w:r>
            <w:r w:rsidR="00EA19BF" w:rsidRPr="00A10164">
              <w:rPr>
                <w:rFonts w:ascii="Times New Roman" w:eastAsia="Times New Roman" w:hAnsi="Times New Roman" w:cs="Times New Roman"/>
                <w:color w:val="000000" w:themeColor="text1"/>
                <w:sz w:val="24"/>
                <w:szCs w:val="24"/>
              </w:rPr>
              <w:fldChar w:fldCharType="end"/>
            </w:r>
          </w:p>
        </w:tc>
        <w:tc>
          <w:tcPr>
            <w:tcW w:w="3600" w:type="dxa"/>
            <w:noWrap/>
            <w:hideMark/>
          </w:tcPr>
          <w:p w14:paraId="6FD25F05" w14:textId="77777777" w:rsidR="005359FD" w:rsidRPr="00A10164" w:rsidRDefault="005359FD" w:rsidP="006524E4">
            <w:pPr>
              <w:rPr>
                <w:rFonts w:ascii="Times New Roman" w:eastAsia="Times New Roman" w:hAnsi="Times New Roman" w:cs="Times New Roman"/>
                <w:color w:val="000000" w:themeColor="text1"/>
                <w:sz w:val="24"/>
                <w:szCs w:val="24"/>
              </w:rPr>
            </w:pPr>
            <w:r w:rsidRPr="00A10164">
              <w:rPr>
                <w:rFonts w:ascii="Times New Roman" w:eastAsia="Times New Roman" w:hAnsi="Times New Roman" w:cs="Times New Roman"/>
                <w:color w:val="000000" w:themeColor="text1"/>
                <w:sz w:val="24"/>
                <w:szCs w:val="24"/>
              </w:rPr>
              <w:t>Full text not found</w:t>
            </w:r>
          </w:p>
        </w:tc>
      </w:tr>
    </w:tbl>
    <w:p w14:paraId="1B2B090F" w14:textId="77777777" w:rsidR="00740181" w:rsidRPr="00A10164" w:rsidRDefault="00740181">
      <w:pPr>
        <w:pBdr>
          <w:top w:val="nil"/>
          <w:left w:val="nil"/>
          <w:bottom w:val="nil"/>
          <w:right w:val="nil"/>
          <w:between w:val="nil"/>
        </w:pBdr>
        <w:spacing w:after="0" w:line="240" w:lineRule="auto"/>
        <w:ind w:left="720" w:hanging="720"/>
        <w:rPr>
          <w:rFonts w:ascii="Times New Roman" w:eastAsia="Arial" w:hAnsi="Times New Roman" w:cs="Times New Roman"/>
          <w:color w:val="000000" w:themeColor="text1"/>
          <w:sz w:val="24"/>
          <w:szCs w:val="24"/>
        </w:rPr>
        <w:sectPr w:rsidR="00740181" w:rsidRPr="00A10164" w:rsidSect="00A10164">
          <w:footerReference w:type="default" r:id="rId10"/>
          <w:type w:val="continuous"/>
          <w:pgSz w:w="12240" w:h="15840"/>
          <w:pgMar w:top="1440" w:right="1440" w:bottom="1440" w:left="1440" w:header="720" w:footer="720" w:gutter="0"/>
          <w:pgNumType w:start="1"/>
          <w:cols w:space="720"/>
          <w:docGrid w:linePitch="299"/>
        </w:sectPr>
      </w:pPr>
    </w:p>
    <w:p w14:paraId="7974EB35" w14:textId="5ED35E66" w:rsidR="00740181" w:rsidRPr="00A10164" w:rsidRDefault="00200767" w:rsidP="003329A2">
      <w:pPr>
        <w:pStyle w:val="Heading1"/>
        <w:rPr>
          <w:rFonts w:ascii="Times New Roman" w:hAnsi="Times New Roman" w:cs="Times New Roman"/>
          <w:b/>
          <w:color w:val="000000" w:themeColor="text1"/>
          <w:sz w:val="24"/>
          <w:szCs w:val="24"/>
        </w:rPr>
      </w:pPr>
      <w:bookmarkStart w:id="8" w:name="_Toc70703325"/>
      <w:bookmarkStart w:id="9" w:name="_Toc71057744"/>
      <w:r w:rsidRPr="00A10164">
        <w:rPr>
          <w:rFonts w:ascii="Times New Roman" w:hAnsi="Times New Roman" w:cs="Times New Roman"/>
          <w:b/>
          <w:color w:val="000000" w:themeColor="text1"/>
          <w:sz w:val="24"/>
          <w:szCs w:val="24"/>
        </w:rPr>
        <w:lastRenderedPageBreak/>
        <w:t xml:space="preserve">Appendix 2b: </w:t>
      </w:r>
      <w:r w:rsidRPr="00A10164">
        <w:rPr>
          <w:rFonts w:ascii="Times New Roman" w:hAnsi="Times New Roman" w:cs="Times New Roman"/>
          <w:color w:val="000000" w:themeColor="text1"/>
          <w:sz w:val="24"/>
          <w:szCs w:val="24"/>
        </w:rPr>
        <w:t>Excluded guidance documents (N=23)</w:t>
      </w:r>
      <w:bookmarkEnd w:id="8"/>
      <w:bookmarkEnd w:id="9"/>
    </w:p>
    <w:tbl>
      <w:tblPr>
        <w:tblStyle w:val="TableGrid"/>
        <w:tblW w:w="13745" w:type="dxa"/>
        <w:tblInd w:w="-545" w:type="dxa"/>
        <w:tblLayout w:type="fixed"/>
        <w:tblLook w:val="0400" w:firstRow="0" w:lastRow="0" w:firstColumn="0" w:lastColumn="0" w:noHBand="0" w:noVBand="1"/>
      </w:tblPr>
      <w:tblGrid>
        <w:gridCol w:w="3823"/>
        <w:gridCol w:w="3626"/>
        <w:gridCol w:w="4170"/>
        <w:gridCol w:w="2126"/>
      </w:tblGrid>
      <w:tr w:rsidR="00A10164" w:rsidRPr="00A10164" w14:paraId="35955508" w14:textId="77777777" w:rsidTr="003329A2">
        <w:trPr>
          <w:trHeight w:val="665"/>
        </w:trPr>
        <w:tc>
          <w:tcPr>
            <w:tcW w:w="3823" w:type="dxa"/>
          </w:tcPr>
          <w:p w14:paraId="15703842"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Publishing organization or website</w:t>
            </w:r>
          </w:p>
        </w:tc>
        <w:tc>
          <w:tcPr>
            <w:tcW w:w="3626" w:type="dxa"/>
          </w:tcPr>
          <w:p w14:paraId="0D2AF3F4"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Name of document or web page</w:t>
            </w:r>
          </w:p>
        </w:tc>
        <w:tc>
          <w:tcPr>
            <w:tcW w:w="4170" w:type="dxa"/>
          </w:tcPr>
          <w:p w14:paraId="43DD7F0E"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Link of document or web page</w:t>
            </w:r>
          </w:p>
        </w:tc>
        <w:tc>
          <w:tcPr>
            <w:tcW w:w="2126" w:type="dxa"/>
          </w:tcPr>
          <w:p w14:paraId="23600465"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Reason for exclusion</w:t>
            </w:r>
          </w:p>
        </w:tc>
      </w:tr>
      <w:tr w:rsidR="00A10164" w:rsidRPr="00A10164" w14:paraId="0D7B91C6" w14:textId="77777777" w:rsidTr="003329A2">
        <w:trPr>
          <w:trHeight w:val="600"/>
        </w:trPr>
        <w:tc>
          <w:tcPr>
            <w:tcW w:w="3823" w:type="dxa"/>
          </w:tcPr>
          <w:p w14:paraId="36C20CD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New Jersey Deparment of Health, Public Health &amp; Food Protection Program</w:t>
            </w:r>
          </w:p>
        </w:tc>
        <w:tc>
          <w:tcPr>
            <w:tcW w:w="3626" w:type="dxa"/>
          </w:tcPr>
          <w:p w14:paraId="4D7379E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Public Recreational Bathing Frequently Asked Questions</w:t>
            </w:r>
          </w:p>
        </w:tc>
        <w:tc>
          <w:tcPr>
            <w:tcW w:w="4170" w:type="dxa"/>
          </w:tcPr>
          <w:p w14:paraId="621999E4" w14:textId="77777777" w:rsidR="00740181" w:rsidRPr="00A10164" w:rsidRDefault="000E5742">
            <w:pPr>
              <w:rPr>
                <w:rFonts w:ascii="Times New Roman" w:hAnsi="Times New Roman" w:cs="Times New Roman"/>
                <w:color w:val="000000" w:themeColor="text1"/>
                <w:sz w:val="24"/>
                <w:szCs w:val="24"/>
                <w:u w:val="single"/>
              </w:rPr>
            </w:pPr>
            <w:hyperlink r:id="rId11">
              <w:r w:rsidR="00200767" w:rsidRPr="00A10164">
                <w:rPr>
                  <w:rFonts w:ascii="Times New Roman" w:hAnsi="Times New Roman" w:cs="Times New Roman"/>
                  <w:color w:val="000000" w:themeColor="text1"/>
                  <w:sz w:val="24"/>
                  <w:szCs w:val="24"/>
                  <w:u w:val="single"/>
                </w:rPr>
                <w:t>https://pooloperationmanagement.com/wp-content/uploads/2020/03/prb-faq-march-27-2020.pdf</w:t>
              </w:r>
            </w:hyperlink>
          </w:p>
        </w:tc>
        <w:tc>
          <w:tcPr>
            <w:tcW w:w="2126" w:type="dxa"/>
          </w:tcPr>
          <w:p w14:paraId="0B31B864"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FAQ</w:t>
            </w:r>
          </w:p>
        </w:tc>
      </w:tr>
      <w:tr w:rsidR="00A10164" w:rsidRPr="00A10164" w14:paraId="4998B946" w14:textId="77777777" w:rsidTr="003329A2">
        <w:trPr>
          <w:trHeight w:val="600"/>
        </w:trPr>
        <w:tc>
          <w:tcPr>
            <w:tcW w:w="3823" w:type="dxa"/>
          </w:tcPr>
          <w:p w14:paraId="58940A4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Bureau of Environmental Health, Water Programs, Florida Department of Health</w:t>
            </w:r>
          </w:p>
        </w:tc>
        <w:tc>
          <w:tcPr>
            <w:tcW w:w="3626" w:type="dxa"/>
          </w:tcPr>
          <w:p w14:paraId="425C471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Voluntary Pool Closures</w:t>
            </w:r>
          </w:p>
        </w:tc>
        <w:tc>
          <w:tcPr>
            <w:tcW w:w="4170" w:type="dxa"/>
          </w:tcPr>
          <w:p w14:paraId="691F7D97" w14:textId="77777777" w:rsidR="00740181" w:rsidRPr="00A10164" w:rsidRDefault="000E5742">
            <w:pPr>
              <w:rPr>
                <w:rFonts w:ascii="Times New Roman" w:hAnsi="Times New Roman" w:cs="Times New Roman"/>
                <w:color w:val="000000" w:themeColor="text1"/>
                <w:sz w:val="24"/>
                <w:szCs w:val="24"/>
                <w:u w:val="single"/>
              </w:rPr>
            </w:pPr>
            <w:hyperlink r:id="rId12">
              <w:r w:rsidR="00200767" w:rsidRPr="00A10164">
                <w:rPr>
                  <w:rFonts w:ascii="Times New Roman" w:hAnsi="Times New Roman" w:cs="Times New Roman"/>
                  <w:color w:val="000000" w:themeColor="text1"/>
                  <w:sz w:val="24"/>
                  <w:szCs w:val="24"/>
                  <w:u w:val="single"/>
                </w:rPr>
                <w:t>http://www.floridahealth.gov/environmental-health/eh-preparedness/_documents/covid19-bp-voluntary-pool-closures.pdf</w:t>
              </w:r>
            </w:hyperlink>
          </w:p>
        </w:tc>
        <w:tc>
          <w:tcPr>
            <w:tcW w:w="2126" w:type="dxa"/>
          </w:tcPr>
          <w:p w14:paraId="7821F3F3"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Guidance for closing a pool</w:t>
            </w:r>
          </w:p>
        </w:tc>
      </w:tr>
      <w:tr w:rsidR="00A10164" w:rsidRPr="00A10164" w14:paraId="724715CF" w14:textId="77777777" w:rsidTr="003329A2">
        <w:trPr>
          <w:trHeight w:val="600"/>
        </w:trPr>
        <w:tc>
          <w:tcPr>
            <w:tcW w:w="3823" w:type="dxa"/>
          </w:tcPr>
          <w:p w14:paraId="03087FF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Ministry of Health, Government of Peru</w:t>
            </w:r>
          </w:p>
        </w:tc>
        <w:tc>
          <w:tcPr>
            <w:tcW w:w="3626" w:type="dxa"/>
          </w:tcPr>
          <w:p w14:paraId="782299F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Minsa dispone el regreso progresivo de la actividad física y</w:t>
            </w:r>
            <w:r w:rsidRPr="00A10164">
              <w:rPr>
                <w:rFonts w:ascii="Times New Roman" w:hAnsi="Times New Roman" w:cs="Times New Roman"/>
                <w:color w:val="000000" w:themeColor="text1"/>
                <w:sz w:val="24"/>
                <w:szCs w:val="24"/>
              </w:rPr>
              <w:br/>
              <w:t>recreacional</w:t>
            </w:r>
          </w:p>
        </w:tc>
        <w:tc>
          <w:tcPr>
            <w:tcW w:w="4170" w:type="dxa"/>
          </w:tcPr>
          <w:p w14:paraId="6278C9FB" w14:textId="77777777" w:rsidR="00740181" w:rsidRPr="00A10164" w:rsidRDefault="000E5742">
            <w:pPr>
              <w:rPr>
                <w:rFonts w:ascii="Times New Roman" w:hAnsi="Times New Roman" w:cs="Times New Roman"/>
                <w:color w:val="000000" w:themeColor="text1"/>
                <w:sz w:val="24"/>
                <w:szCs w:val="24"/>
                <w:u w:val="single"/>
              </w:rPr>
            </w:pPr>
            <w:hyperlink r:id="rId13">
              <w:r w:rsidR="00200767" w:rsidRPr="00A10164">
                <w:rPr>
                  <w:rFonts w:ascii="Times New Roman" w:hAnsi="Times New Roman" w:cs="Times New Roman"/>
                  <w:color w:val="000000" w:themeColor="text1"/>
                  <w:sz w:val="24"/>
                  <w:szCs w:val="24"/>
                  <w:u w:val="single"/>
                </w:rPr>
                <w:t>https://www.gob.pe/institucion/minsa/noticias/179015-minsa-dispone-el-regreso-progresivo-de-la-actividad-fisica-y-recreacional</w:t>
              </w:r>
            </w:hyperlink>
          </w:p>
        </w:tc>
        <w:tc>
          <w:tcPr>
            <w:tcW w:w="2126" w:type="dxa"/>
          </w:tcPr>
          <w:p w14:paraId="4EE996B2"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Press release</w:t>
            </w:r>
          </w:p>
        </w:tc>
      </w:tr>
      <w:tr w:rsidR="00A10164" w:rsidRPr="00A10164" w14:paraId="78AA8C05" w14:textId="77777777" w:rsidTr="003329A2">
        <w:trPr>
          <w:trHeight w:val="600"/>
        </w:trPr>
        <w:tc>
          <w:tcPr>
            <w:tcW w:w="3823" w:type="dxa"/>
          </w:tcPr>
          <w:p w14:paraId="2C1C9CA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Alabama (City of Gulf Shores)</w:t>
            </w:r>
          </w:p>
        </w:tc>
        <w:tc>
          <w:tcPr>
            <w:tcW w:w="3626" w:type="dxa"/>
          </w:tcPr>
          <w:p w14:paraId="60B2DFF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Gulf Shores Reopens City Beaches and Facilities in Response to Safer at Home Order</w:t>
            </w:r>
          </w:p>
        </w:tc>
        <w:tc>
          <w:tcPr>
            <w:tcW w:w="4170" w:type="dxa"/>
          </w:tcPr>
          <w:p w14:paraId="494758D4" w14:textId="0E9A831E" w:rsidR="00740181" w:rsidRPr="00A10164" w:rsidRDefault="000E5742">
            <w:pPr>
              <w:rPr>
                <w:rFonts w:ascii="Times New Roman" w:hAnsi="Times New Roman" w:cs="Times New Roman"/>
                <w:color w:val="000000" w:themeColor="text1"/>
                <w:sz w:val="24"/>
                <w:szCs w:val="24"/>
                <w:u w:val="single"/>
              </w:rPr>
            </w:pPr>
            <w:hyperlink r:id="rId14" w:history="1">
              <w:r w:rsidR="003329A2" w:rsidRPr="00A10164">
                <w:rPr>
                  <w:rStyle w:val="Hyperlink"/>
                  <w:rFonts w:ascii="Times New Roman" w:hAnsi="Times New Roman" w:cs="Times New Roman"/>
                  <w:color w:val="000000" w:themeColor="text1"/>
                  <w:sz w:val="24"/>
                  <w:szCs w:val="24"/>
                </w:rPr>
                <w:t>https://www.gulfshoresal.gov/DocumentCenter/View/9547/4-29-20-COVID-19-Update---Beaches-Open</w:t>
              </w:r>
            </w:hyperlink>
            <w:r w:rsidR="003329A2" w:rsidRPr="00A10164">
              <w:rPr>
                <w:rFonts w:ascii="Times New Roman" w:hAnsi="Times New Roman" w:cs="Times New Roman"/>
                <w:color w:val="000000" w:themeColor="text1"/>
                <w:sz w:val="24"/>
                <w:szCs w:val="24"/>
              </w:rPr>
              <w:t xml:space="preserve"> </w:t>
            </w:r>
          </w:p>
        </w:tc>
        <w:tc>
          <w:tcPr>
            <w:tcW w:w="2126" w:type="dxa"/>
          </w:tcPr>
          <w:p w14:paraId="5127A324"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Press release</w:t>
            </w:r>
          </w:p>
        </w:tc>
      </w:tr>
      <w:tr w:rsidR="00A10164" w:rsidRPr="00A10164" w14:paraId="03A11D2C" w14:textId="77777777" w:rsidTr="003329A2">
        <w:trPr>
          <w:trHeight w:val="600"/>
        </w:trPr>
        <w:tc>
          <w:tcPr>
            <w:tcW w:w="3823" w:type="dxa"/>
          </w:tcPr>
          <w:p w14:paraId="41CA83E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Division of Aquatic Resources, State of Hawaiʻi</w:t>
            </w:r>
          </w:p>
        </w:tc>
        <w:tc>
          <w:tcPr>
            <w:tcW w:w="3626" w:type="dxa"/>
          </w:tcPr>
          <w:p w14:paraId="1132A73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Fishing Guidelines During COVID-19</w:t>
            </w:r>
          </w:p>
        </w:tc>
        <w:tc>
          <w:tcPr>
            <w:tcW w:w="4170" w:type="dxa"/>
          </w:tcPr>
          <w:p w14:paraId="5F456CE0" w14:textId="77777777" w:rsidR="00740181" w:rsidRPr="00A10164" w:rsidRDefault="000E5742">
            <w:pPr>
              <w:rPr>
                <w:rFonts w:ascii="Times New Roman" w:hAnsi="Times New Roman" w:cs="Times New Roman"/>
                <w:color w:val="000000" w:themeColor="text1"/>
                <w:sz w:val="24"/>
                <w:szCs w:val="24"/>
                <w:u w:val="single"/>
              </w:rPr>
            </w:pPr>
            <w:hyperlink r:id="rId15">
              <w:r w:rsidR="00200767" w:rsidRPr="00A10164">
                <w:rPr>
                  <w:rFonts w:ascii="Times New Roman" w:hAnsi="Times New Roman" w:cs="Times New Roman"/>
                  <w:color w:val="000000" w:themeColor="text1"/>
                  <w:sz w:val="24"/>
                  <w:szCs w:val="24"/>
                  <w:u w:val="single"/>
                </w:rPr>
                <w:t>https://dlnr.hawaii.gov/dar/announcements/fishing-guidelines-during-covid-19/</w:t>
              </w:r>
            </w:hyperlink>
          </w:p>
        </w:tc>
        <w:tc>
          <w:tcPr>
            <w:tcW w:w="2126" w:type="dxa"/>
          </w:tcPr>
          <w:p w14:paraId="056EB84D" w14:textId="0505888E" w:rsidR="00740181" w:rsidRPr="00A10164" w:rsidRDefault="00200767" w:rsidP="005C795B">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Not about swimming</w:t>
            </w:r>
            <w:r w:rsidR="006270F6" w:rsidRPr="00A10164">
              <w:rPr>
                <w:rFonts w:ascii="Times New Roman" w:hAnsi="Times New Roman" w:cs="Times New Roman"/>
                <w:color w:val="000000" w:themeColor="text1"/>
                <w:sz w:val="24"/>
                <w:szCs w:val="24"/>
              </w:rPr>
              <w:t>-related activity</w:t>
            </w:r>
          </w:p>
        </w:tc>
      </w:tr>
      <w:tr w:rsidR="00A10164" w:rsidRPr="00A10164" w14:paraId="6D8C2FD5" w14:textId="77777777" w:rsidTr="003329A2">
        <w:trPr>
          <w:trHeight w:val="600"/>
        </w:trPr>
        <w:tc>
          <w:tcPr>
            <w:tcW w:w="3823" w:type="dxa"/>
          </w:tcPr>
          <w:p w14:paraId="56E8C12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Kansas Office of the Governor</w:t>
            </w:r>
          </w:p>
        </w:tc>
        <w:tc>
          <w:tcPr>
            <w:tcW w:w="3626" w:type="dxa"/>
          </w:tcPr>
          <w:p w14:paraId="3A45E5E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Ad Astra: A Plan to Reopen Kansas</w:t>
            </w:r>
          </w:p>
        </w:tc>
        <w:tc>
          <w:tcPr>
            <w:tcW w:w="4170" w:type="dxa"/>
          </w:tcPr>
          <w:p w14:paraId="2691C3BC" w14:textId="77777777" w:rsidR="00740181" w:rsidRPr="00A10164" w:rsidRDefault="000E5742">
            <w:pPr>
              <w:rPr>
                <w:rFonts w:ascii="Times New Roman" w:hAnsi="Times New Roman" w:cs="Times New Roman"/>
                <w:color w:val="000000" w:themeColor="text1"/>
                <w:sz w:val="24"/>
                <w:szCs w:val="24"/>
                <w:u w:val="single"/>
              </w:rPr>
            </w:pPr>
            <w:hyperlink r:id="rId16">
              <w:r w:rsidR="00200767" w:rsidRPr="00A10164">
                <w:rPr>
                  <w:rFonts w:ascii="Times New Roman" w:hAnsi="Times New Roman" w:cs="Times New Roman"/>
                  <w:color w:val="000000" w:themeColor="text1"/>
                  <w:sz w:val="24"/>
                  <w:szCs w:val="24"/>
                  <w:u w:val="single"/>
                </w:rPr>
                <w:t>https://covid.ks.gov/wp-content/uploads/2020/05/Reopen-Kansas-Framework-v6.2-5.19.20.pdf</w:t>
              </w:r>
            </w:hyperlink>
          </w:p>
        </w:tc>
        <w:tc>
          <w:tcPr>
            <w:tcW w:w="2126" w:type="dxa"/>
          </w:tcPr>
          <w:p w14:paraId="410EBD97"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Regulatory (public health order/phased opening)</w:t>
            </w:r>
          </w:p>
        </w:tc>
      </w:tr>
      <w:tr w:rsidR="00A10164" w:rsidRPr="00A10164" w14:paraId="78020FA2" w14:textId="77777777" w:rsidTr="003329A2">
        <w:trPr>
          <w:trHeight w:val="600"/>
        </w:trPr>
        <w:tc>
          <w:tcPr>
            <w:tcW w:w="3823" w:type="dxa"/>
          </w:tcPr>
          <w:p w14:paraId="3613E06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Louisiana Department of Education (LDOE), State of Louisiana</w:t>
            </w:r>
          </w:p>
        </w:tc>
        <w:tc>
          <w:tcPr>
            <w:tcW w:w="3626" w:type="dxa"/>
          </w:tcPr>
          <w:p w14:paraId="3393FFE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Reopening Guidance for K-12 Summer Activities</w:t>
            </w:r>
          </w:p>
        </w:tc>
        <w:tc>
          <w:tcPr>
            <w:tcW w:w="4170" w:type="dxa"/>
          </w:tcPr>
          <w:p w14:paraId="4FCDBEED" w14:textId="77777777" w:rsidR="00740181" w:rsidRPr="00A10164" w:rsidRDefault="000E5742">
            <w:pPr>
              <w:rPr>
                <w:rFonts w:ascii="Times New Roman" w:hAnsi="Times New Roman" w:cs="Times New Roman"/>
                <w:color w:val="000000" w:themeColor="text1"/>
                <w:sz w:val="24"/>
                <w:szCs w:val="24"/>
                <w:u w:val="single"/>
              </w:rPr>
            </w:pPr>
            <w:hyperlink r:id="rId17">
              <w:r w:rsidR="00200767" w:rsidRPr="00A10164">
                <w:rPr>
                  <w:rFonts w:ascii="Times New Roman" w:hAnsi="Times New Roman" w:cs="Times New Roman"/>
                  <w:color w:val="000000" w:themeColor="text1"/>
                  <w:sz w:val="24"/>
                  <w:szCs w:val="24"/>
                  <w:u w:val="single"/>
                </w:rPr>
                <w:t>https://www.louisianabelieves.com/docs/default-source/covid-19-resources/k-12-supportive-guidance-for-summer-2020.pdf?sfvrsn=eb90981f_10</w:t>
              </w:r>
            </w:hyperlink>
          </w:p>
        </w:tc>
        <w:tc>
          <w:tcPr>
            <w:tcW w:w="2126" w:type="dxa"/>
          </w:tcPr>
          <w:p w14:paraId="23225ACC" w14:textId="40547019" w:rsidR="00740181" w:rsidRPr="00A10164" w:rsidRDefault="00200767" w:rsidP="006270F6">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Brief section on swimming</w:t>
            </w:r>
          </w:p>
        </w:tc>
      </w:tr>
      <w:tr w:rsidR="00A10164" w:rsidRPr="00A10164" w14:paraId="15EFE04A" w14:textId="77777777" w:rsidTr="003329A2">
        <w:trPr>
          <w:trHeight w:val="600"/>
        </w:trPr>
        <w:tc>
          <w:tcPr>
            <w:tcW w:w="3823" w:type="dxa"/>
          </w:tcPr>
          <w:p w14:paraId="021EBDA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Department of Environment and Energy, Nebraska</w:t>
            </w:r>
          </w:p>
        </w:tc>
        <w:tc>
          <w:tcPr>
            <w:tcW w:w="3626" w:type="dxa"/>
          </w:tcPr>
          <w:p w14:paraId="705E769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Memorandum to Nebraska Pool Owners and Operators </w:t>
            </w:r>
          </w:p>
        </w:tc>
        <w:tc>
          <w:tcPr>
            <w:tcW w:w="4170" w:type="dxa"/>
          </w:tcPr>
          <w:p w14:paraId="72F9B27D" w14:textId="77777777" w:rsidR="00740181" w:rsidRPr="00A10164" w:rsidRDefault="000E5742">
            <w:pPr>
              <w:rPr>
                <w:rFonts w:ascii="Times New Roman" w:hAnsi="Times New Roman" w:cs="Times New Roman"/>
                <w:color w:val="000000" w:themeColor="text1"/>
                <w:sz w:val="24"/>
                <w:szCs w:val="24"/>
              </w:rPr>
            </w:pPr>
            <w:hyperlink r:id="rId18">
              <w:r w:rsidR="00200767" w:rsidRPr="00A10164">
                <w:rPr>
                  <w:rFonts w:ascii="Times New Roman" w:hAnsi="Times New Roman" w:cs="Times New Roman"/>
                  <w:color w:val="000000" w:themeColor="text1"/>
                  <w:sz w:val="24"/>
                  <w:szCs w:val="24"/>
                  <w:u w:val="single"/>
                </w:rPr>
                <w:t>https://bloximages.newyork1.vip.townnews.com/omaha.com/content/tncms/assets/v3/editorial/4/df/4dfab02b-5780-56d6-</w:t>
              </w:r>
              <w:r w:rsidR="00200767" w:rsidRPr="00A10164">
                <w:rPr>
                  <w:rFonts w:ascii="Times New Roman" w:hAnsi="Times New Roman" w:cs="Times New Roman"/>
                  <w:color w:val="000000" w:themeColor="text1"/>
                  <w:sz w:val="24"/>
                  <w:szCs w:val="24"/>
                  <w:u w:val="single"/>
                </w:rPr>
                <w:lastRenderedPageBreak/>
                <w:t>b593-c3a825962aa3/5ea1acb28c1d0.pdf.pdf</w:t>
              </w:r>
            </w:hyperlink>
          </w:p>
        </w:tc>
        <w:tc>
          <w:tcPr>
            <w:tcW w:w="2126" w:type="dxa"/>
          </w:tcPr>
          <w:p w14:paraId="7041589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Regulatory (public health order/phased opening)</w:t>
            </w:r>
          </w:p>
        </w:tc>
      </w:tr>
      <w:tr w:rsidR="00A10164" w:rsidRPr="00A10164" w14:paraId="5245E3D9" w14:textId="77777777" w:rsidTr="003329A2">
        <w:trPr>
          <w:trHeight w:val="600"/>
        </w:trPr>
        <w:tc>
          <w:tcPr>
            <w:tcW w:w="3823" w:type="dxa"/>
          </w:tcPr>
          <w:p w14:paraId="2E7C251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Department of Environmental Services, The State of New Hampshire</w:t>
            </w:r>
          </w:p>
        </w:tc>
        <w:tc>
          <w:tcPr>
            <w:tcW w:w="3626" w:type="dxa"/>
          </w:tcPr>
          <w:p w14:paraId="6BA8A62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NHDES Watershed Management Bureau (WMB) COVID-19 FAQs &amp; Information for the General Public</w:t>
            </w:r>
          </w:p>
        </w:tc>
        <w:tc>
          <w:tcPr>
            <w:tcW w:w="4170" w:type="dxa"/>
          </w:tcPr>
          <w:p w14:paraId="3FFAC6C3" w14:textId="77777777" w:rsidR="00740181" w:rsidRPr="00A10164" w:rsidRDefault="000E5742">
            <w:pPr>
              <w:rPr>
                <w:rFonts w:ascii="Times New Roman" w:hAnsi="Times New Roman" w:cs="Times New Roman"/>
                <w:color w:val="000000" w:themeColor="text1"/>
                <w:sz w:val="24"/>
                <w:szCs w:val="24"/>
                <w:u w:val="single"/>
              </w:rPr>
            </w:pPr>
            <w:hyperlink r:id="rId19">
              <w:r w:rsidR="00200767" w:rsidRPr="00A10164">
                <w:rPr>
                  <w:rFonts w:ascii="Times New Roman" w:hAnsi="Times New Roman" w:cs="Times New Roman"/>
                  <w:color w:val="000000" w:themeColor="text1"/>
                  <w:sz w:val="24"/>
                  <w:szCs w:val="24"/>
                  <w:u w:val="single"/>
                </w:rPr>
                <w:t>https://www.des.nh.gov/covid19/documents/wmb-covid-faq.pdf</w:t>
              </w:r>
            </w:hyperlink>
          </w:p>
        </w:tc>
        <w:tc>
          <w:tcPr>
            <w:tcW w:w="2126" w:type="dxa"/>
          </w:tcPr>
          <w:p w14:paraId="12A80148"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FAQ</w:t>
            </w:r>
          </w:p>
        </w:tc>
      </w:tr>
      <w:tr w:rsidR="00A10164" w:rsidRPr="00A10164" w14:paraId="59D47A79" w14:textId="77777777" w:rsidTr="003329A2">
        <w:trPr>
          <w:trHeight w:val="600"/>
        </w:trPr>
        <w:tc>
          <w:tcPr>
            <w:tcW w:w="3823" w:type="dxa"/>
          </w:tcPr>
          <w:p w14:paraId="5E42DA9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New Mexico Environment Department</w:t>
            </w:r>
          </w:p>
        </w:tc>
        <w:tc>
          <w:tcPr>
            <w:tcW w:w="3626" w:type="dxa"/>
          </w:tcPr>
          <w:p w14:paraId="45C9B09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Pool/Aquatics Program</w:t>
            </w:r>
          </w:p>
        </w:tc>
        <w:tc>
          <w:tcPr>
            <w:tcW w:w="4170" w:type="dxa"/>
          </w:tcPr>
          <w:p w14:paraId="658999B4" w14:textId="77777777" w:rsidR="00740181" w:rsidRPr="00A10164" w:rsidRDefault="000E5742">
            <w:pPr>
              <w:rPr>
                <w:rFonts w:ascii="Times New Roman" w:hAnsi="Times New Roman" w:cs="Times New Roman"/>
                <w:color w:val="000000" w:themeColor="text1"/>
                <w:sz w:val="24"/>
                <w:szCs w:val="24"/>
                <w:u w:val="single"/>
              </w:rPr>
            </w:pPr>
            <w:hyperlink r:id="rId20">
              <w:r w:rsidR="00200767" w:rsidRPr="00A10164">
                <w:rPr>
                  <w:rFonts w:ascii="Times New Roman" w:hAnsi="Times New Roman" w:cs="Times New Roman"/>
                  <w:color w:val="000000" w:themeColor="text1"/>
                  <w:sz w:val="24"/>
                  <w:szCs w:val="24"/>
                  <w:u w:val="single"/>
                </w:rPr>
                <w:t>https://www.env.nm.gov/pools/pools-program/</w:t>
              </w:r>
            </w:hyperlink>
          </w:p>
        </w:tc>
        <w:tc>
          <w:tcPr>
            <w:tcW w:w="2126" w:type="dxa"/>
          </w:tcPr>
          <w:p w14:paraId="6ADA7557"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Refers to other organizations' guidance</w:t>
            </w:r>
          </w:p>
        </w:tc>
      </w:tr>
      <w:tr w:rsidR="00A10164" w:rsidRPr="00A10164" w14:paraId="64513846" w14:textId="77777777" w:rsidTr="003329A2">
        <w:trPr>
          <w:trHeight w:val="600"/>
        </w:trPr>
        <w:tc>
          <w:tcPr>
            <w:tcW w:w="3823" w:type="dxa"/>
          </w:tcPr>
          <w:p w14:paraId="476B552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Oregon Health Authority</w:t>
            </w:r>
          </w:p>
        </w:tc>
        <w:tc>
          <w:tcPr>
            <w:tcW w:w="3626" w:type="dxa"/>
          </w:tcPr>
          <w:p w14:paraId="7BAE101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Reopening Guidance</w:t>
            </w:r>
          </w:p>
        </w:tc>
        <w:tc>
          <w:tcPr>
            <w:tcW w:w="4170" w:type="dxa"/>
          </w:tcPr>
          <w:p w14:paraId="5FACC754" w14:textId="77777777" w:rsidR="00740181" w:rsidRPr="00A10164" w:rsidRDefault="000E5742">
            <w:pPr>
              <w:rPr>
                <w:rFonts w:ascii="Times New Roman" w:hAnsi="Times New Roman" w:cs="Times New Roman"/>
                <w:color w:val="000000" w:themeColor="text1"/>
                <w:sz w:val="24"/>
                <w:szCs w:val="24"/>
                <w:u w:val="single"/>
              </w:rPr>
            </w:pPr>
            <w:hyperlink r:id="rId21">
              <w:r w:rsidR="00200767" w:rsidRPr="00A10164">
                <w:rPr>
                  <w:rFonts w:ascii="Times New Roman" w:hAnsi="Times New Roman" w:cs="Times New Roman"/>
                  <w:color w:val="000000" w:themeColor="text1"/>
                  <w:sz w:val="24"/>
                  <w:szCs w:val="24"/>
                  <w:u w:val="single"/>
                </w:rPr>
                <w:t>https://govsite-assets.s3.amazonaws.com/r5A0l0n7TWnunBkBzwjV_le2342E.pdf</w:t>
              </w:r>
            </w:hyperlink>
          </w:p>
        </w:tc>
        <w:tc>
          <w:tcPr>
            <w:tcW w:w="2126" w:type="dxa"/>
          </w:tcPr>
          <w:p w14:paraId="0267D489" w14:textId="025D57FC" w:rsidR="00740181" w:rsidRPr="00A10164" w:rsidRDefault="00200767" w:rsidP="006270F6">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Brief section on swimming</w:t>
            </w:r>
          </w:p>
        </w:tc>
      </w:tr>
      <w:tr w:rsidR="00A10164" w:rsidRPr="00A10164" w14:paraId="0A3B6606" w14:textId="77777777" w:rsidTr="003329A2">
        <w:trPr>
          <w:trHeight w:val="600"/>
        </w:trPr>
        <w:tc>
          <w:tcPr>
            <w:tcW w:w="3823" w:type="dxa"/>
          </w:tcPr>
          <w:p w14:paraId="1AE8D19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Pennsylvania Department of Environmental Protection</w:t>
            </w:r>
          </w:p>
        </w:tc>
        <w:tc>
          <w:tcPr>
            <w:tcW w:w="3626" w:type="dxa"/>
          </w:tcPr>
          <w:p w14:paraId="70BD578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Pool Guidelines</w:t>
            </w:r>
          </w:p>
        </w:tc>
        <w:tc>
          <w:tcPr>
            <w:tcW w:w="4170" w:type="dxa"/>
          </w:tcPr>
          <w:p w14:paraId="2AD30546" w14:textId="77777777" w:rsidR="00740181" w:rsidRPr="00A10164" w:rsidRDefault="000E5742">
            <w:pPr>
              <w:rPr>
                <w:rFonts w:ascii="Times New Roman" w:hAnsi="Times New Roman" w:cs="Times New Roman"/>
                <w:color w:val="000000" w:themeColor="text1"/>
                <w:sz w:val="24"/>
                <w:szCs w:val="24"/>
                <w:u w:val="single"/>
              </w:rPr>
            </w:pPr>
            <w:hyperlink r:id="rId22">
              <w:r w:rsidR="00200767" w:rsidRPr="00A10164">
                <w:rPr>
                  <w:rFonts w:ascii="Times New Roman" w:hAnsi="Times New Roman" w:cs="Times New Roman"/>
                  <w:color w:val="000000" w:themeColor="text1"/>
                  <w:sz w:val="24"/>
                  <w:szCs w:val="24"/>
                  <w:u w:val="single"/>
                </w:rPr>
                <w:t>https://www.egovlink.com/public_documents300/plymouthtownship/published_documents/Code%20Enforcement/PA_DEP_SWIMMING_POOL_GUIDELINES.pdf</w:t>
              </w:r>
            </w:hyperlink>
          </w:p>
        </w:tc>
        <w:tc>
          <w:tcPr>
            <w:tcW w:w="2126" w:type="dxa"/>
          </w:tcPr>
          <w:p w14:paraId="7C7E0965"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Not about COVID-19</w:t>
            </w:r>
          </w:p>
        </w:tc>
      </w:tr>
      <w:tr w:rsidR="00A10164" w:rsidRPr="00A10164" w14:paraId="349555F5" w14:textId="77777777" w:rsidTr="003329A2">
        <w:trPr>
          <w:trHeight w:val="600"/>
        </w:trPr>
        <w:tc>
          <w:tcPr>
            <w:tcW w:w="3823" w:type="dxa"/>
          </w:tcPr>
          <w:p w14:paraId="23C5B14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 South Dakota Department of Health (SD-DOH) </w:t>
            </w:r>
          </w:p>
        </w:tc>
        <w:tc>
          <w:tcPr>
            <w:tcW w:w="3626" w:type="dxa"/>
          </w:tcPr>
          <w:p w14:paraId="722D992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Coronavirus updates and information </w:t>
            </w:r>
          </w:p>
        </w:tc>
        <w:tc>
          <w:tcPr>
            <w:tcW w:w="4170" w:type="dxa"/>
          </w:tcPr>
          <w:p w14:paraId="5A5929C9" w14:textId="77777777" w:rsidR="00740181" w:rsidRPr="00A10164" w:rsidRDefault="000E5742">
            <w:pPr>
              <w:rPr>
                <w:rFonts w:ascii="Times New Roman" w:hAnsi="Times New Roman" w:cs="Times New Roman"/>
                <w:color w:val="000000" w:themeColor="text1"/>
                <w:sz w:val="24"/>
                <w:szCs w:val="24"/>
                <w:u w:val="single"/>
              </w:rPr>
            </w:pPr>
            <w:hyperlink r:id="rId23">
              <w:r w:rsidR="00200767" w:rsidRPr="00A10164">
                <w:rPr>
                  <w:rFonts w:ascii="Times New Roman" w:hAnsi="Times New Roman" w:cs="Times New Roman"/>
                  <w:color w:val="000000" w:themeColor="text1"/>
                  <w:sz w:val="24"/>
                  <w:szCs w:val="24"/>
                  <w:u w:val="single"/>
                </w:rPr>
                <w:t>https://doh.sd.gov/news/Coronavirus.aspx</w:t>
              </w:r>
            </w:hyperlink>
          </w:p>
        </w:tc>
        <w:tc>
          <w:tcPr>
            <w:tcW w:w="2126" w:type="dxa"/>
          </w:tcPr>
          <w:p w14:paraId="29A4DBE9"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Refers to other organizations' guidance</w:t>
            </w:r>
          </w:p>
        </w:tc>
      </w:tr>
      <w:tr w:rsidR="00A10164" w:rsidRPr="00A10164" w14:paraId="445FEEB7" w14:textId="77777777" w:rsidTr="003329A2">
        <w:trPr>
          <w:trHeight w:val="600"/>
        </w:trPr>
        <w:tc>
          <w:tcPr>
            <w:tcW w:w="3823" w:type="dxa"/>
          </w:tcPr>
          <w:p w14:paraId="600F697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Health Department, Salt Lake Country</w:t>
            </w:r>
          </w:p>
        </w:tc>
        <w:tc>
          <w:tcPr>
            <w:tcW w:w="3626" w:type="dxa"/>
          </w:tcPr>
          <w:p w14:paraId="4A4D4BA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 and For Salt Lake County, State of Utah: Public Health Order In the matter of COVID-19 Pandemic (Order No.: 2020-08; May 29, 2020)</w:t>
            </w:r>
          </w:p>
        </w:tc>
        <w:tc>
          <w:tcPr>
            <w:tcW w:w="4170" w:type="dxa"/>
          </w:tcPr>
          <w:p w14:paraId="125B13B7" w14:textId="77777777" w:rsidR="00740181" w:rsidRPr="00A10164" w:rsidRDefault="000E5742">
            <w:pPr>
              <w:rPr>
                <w:rFonts w:ascii="Times New Roman" w:hAnsi="Times New Roman" w:cs="Times New Roman"/>
                <w:color w:val="000000" w:themeColor="text1"/>
                <w:sz w:val="24"/>
                <w:szCs w:val="24"/>
                <w:u w:val="single"/>
              </w:rPr>
            </w:pPr>
            <w:hyperlink r:id="rId24">
              <w:r w:rsidR="00200767" w:rsidRPr="00A10164">
                <w:rPr>
                  <w:rFonts w:ascii="Times New Roman" w:hAnsi="Times New Roman" w:cs="Times New Roman"/>
                  <w:color w:val="000000" w:themeColor="text1"/>
                  <w:sz w:val="24"/>
                  <w:szCs w:val="24"/>
                  <w:u w:val="single"/>
                </w:rPr>
                <w:t>https://slco.org/globalassets/1-site-files/health/programs/covid/pho/pho8.pdf</w:t>
              </w:r>
            </w:hyperlink>
          </w:p>
        </w:tc>
        <w:tc>
          <w:tcPr>
            <w:tcW w:w="2126" w:type="dxa"/>
          </w:tcPr>
          <w:p w14:paraId="4B101E1C"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Regulatory (public health order/phased opening)</w:t>
            </w:r>
          </w:p>
        </w:tc>
      </w:tr>
      <w:tr w:rsidR="00A10164" w:rsidRPr="00A10164" w14:paraId="6F5FB5E5" w14:textId="77777777" w:rsidTr="003329A2">
        <w:trPr>
          <w:trHeight w:val="600"/>
        </w:trPr>
        <w:tc>
          <w:tcPr>
            <w:tcW w:w="3823" w:type="dxa"/>
          </w:tcPr>
          <w:p w14:paraId="2F55B47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Commonwealth of Virginia</w:t>
            </w:r>
          </w:p>
        </w:tc>
        <w:tc>
          <w:tcPr>
            <w:tcW w:w="3626" w:type="dxa"/>
          </w:tcPr>
          <w:p w14:paraId="05F8950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Forward Virginia Guidelines</w:t>
            </w:r>
          </w:p>
        </w:tc>
        <w:tc>
          <w:tcPr>
            <w:tcW w:w="4170" w:type="dxa"/>
          </w:tcPr>
          <w:p w14:paraId="2C7A84BD" w14:textId="77777777" w:rsidR="00740181" w:rsidRPr="00A10164" w:rsidRDefault="000E5742">
            <w:pPr>
              <w:rPr>
                <w:rFonts w:ascii="Times New Roman" w:hAnsi="Times New Roman" w:cs="Times New Roman"/>
                <w:color w:val="000000" w:themeColor="text1"/>
                <w:sz w:val="24"/>
                <w:szCs w:val="24"/>
                <w:u w:val="single"/>
              </w:rPr>
            </w:pPr>
            <w:hyperlink r:id="rId25">
              <w:r w:rsidR="00200767" w:rsidRPr="00A10164">
                <w:rPr>
                  <w:rFonts w:ascii="Times New Roman" w:hAnsi="Times New Roman" w:cs="Times New Roman"/>
                  <w:color w:val="000000" w:themeColor="text1"/>
                  <w:sz w:val="24"/>
                  <w:szCs w:val="24"/>
                  <w:u w:val="single"/>
                </w:rPr>
                <w:t>https://www.virginia.gov/coronavirus/forwardvirginia/</w:t>
              </w:r>
            </w:hyperlink>
          </w:p>
        </w:tc>
        <w:tc>
          <w:tcPr>
            <w:tcW w:w="2126" w:type="dxa"/>
          </w:tcPr>
          <w:p w14:paraId="734313E9"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Regulatory (public health order/phased opening)</w:t>
            </w:r>
          </w:p>
        </w:tc>
      </w:tr>
      <w:tr w:rsidR="00A10164" w:rsidRPr="00A10164" w14:paraId="253919BD" w14:textId="77777777" w:rsidTr="003329A2">
        <w:trPr>
          <w:trHeight w:val="600"/>
        </w:trPr>
        <w:tc>
          <w:tcPr>
            <w:tcW w:w="3823" w:type="dxa"/>
          </w:tcPr>
          <w:p w14:paraId="45D213E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Division of Food and Recreational Safety, Department of Agriculture, Trade and Consumer Protection, Wisconsin</w:t>
            </w:r>
          </w:p>
        </w:tc>
        <w:tc>
          <w:tcPr>
            <w:tcW w:w="3626" w:type="dxa"/>
          </w:tcPr>
          <w:p w14:paraId="2751FBD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Guidance for Pool Operators, Water Parks During COVID-19 Pandemic</w:t>
            </w:r>
          </w:p>
        </w:tc>
        <w:tc>
          <w:tcPr>
            <w:tcW w:w="4170" w:type="dxa"/>
          </w:tcPr>
          <w:p w14:paraId="0F37B4DD" w14:textId="77777777" w:rsidR="00740181" w:rsidRPr="00A10164" w:rsidRDefault="000E5742">
            <w:pPr>
              <w:rPr>
                <w:rFonts w:ascii="Times New Roman" w:hAnsi="Times New Roman" w:cs="Times New Roman"/>
                <w:color w:val="000000" w:themeColor="text1"/>
                <w:sz w:val="24"/>
                <w:szCs w:val="24"/>
              </w:rPr>
            </w:pPr>
            <w:hyperlink r:id="rId26">
              <w:r w:rsidR="00200767" w:rsidRPr="00A10164">
                <w:rPr>
                  <w:rFonts w:ascii="Times New Roman" w:hAnsi="Times New Roman" w:cs="Times New Roman"/>
                  <w:color w:val="000000" w:themeColor="text1"/>
                  <w:sz w:val="24"/>
                  <w:szCs w:val="24"/>
                  <w:u w:val="single"/>
                </w:rPr>
                <w:t>https://datcp.wi.gov/Documents/WaterParksPoolsCovid19Tips.pdf</w:t>
              </w:r>
            </w:hyperlink>
            <w:r w:rsidR="00200767" w:rsidRPr="00A10164">
              <w:rPr>
                <w:rFonts w:ascii="Times New Roman" w:hAnsi="Times New Roman" w:cs="Times New Roman"/>
                <w:color w:val="000000" w:themeColor="text1"/>
                <w:sz w:val="24"/>
                <w:szCs w:val="24"/>
              </w:rPr>
              <w:t xml:space="preserve"> </w:t>
            </w:r>
          </w:p>
        </w:tc>
        <w:tc>
          <w:tcPr>
            <w:tcW w:w="2126" w:type="dxa"/>
          </w:tcPr>
          <w:p w14:paraId="67222D8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Regulatory (public health order/phased opening)</w:t>
            </w:r>
          </w:p>
        </w:tc>
      </w:tr>
      <w:tr w:rsidR="00A10164" w:rsidRPr="00A10164" w14:paraId="793D274C" w14:textId="77777777" w:rsidTr="003329A2">
        <w:trPr>
          <w:trHeight w:val="600"/>
        </w:trPr>
        <w:tc>
          <w:tcPr>
            <w:tcW w:w="3823" w:type="dxa"/>
          </w:tcPr>
          <w:p w14:paraId="1A9D3A0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Danish Police</w:t>
            </w:r>
          </w:p>
        </w:tc>
        <w:tc>
          <w:tcPr>
            <w:tcW w:w="3626" w:type="dxa"/>
          </w:tcPr>
          <w:p w14:paraId="1CC72A1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Police measures against COVID-19 in Denmark</w:t>
            </w:r>
          </w:p>
        </w:tc>
        <w:tc>
          <w:tcPr>
            <w:tcW w:w="4170" w:type="dxa"/>
          </w:tcPr>
          <w:p w14:paraId="1FA71D4F" w14:textId="77777777" w:rsidR="00740181" w:rsidRPr="00A10164" w:rsidRDefault="000E5742">
            <w:pPr>
              <w:rPr>
                <w:rFonts w:ascii="Times New Roman" w:hAnsi="Times New Roman" w:cs="Times New Roman"/>
                <w:color w:val="000000" w:themeColor="text1"/>
                <w:sz w:val="24"/>
                <w:szCs w:val="24"/>
                <w:u w:val="single"/>
              </w:rPr>
            </w:pPr>
            <w:hyperlink r:id="rId27">
              <w:r w:rsidR="00200767" w:rsidRPr="00A10164">
                <w:rPr>
                  <w:rFonts w:ascii="Times New Roman" w:hAnsi="Times New Roman" w:cs="Times New Roman"/>
                  <w:color w:val="000000" w:themeColor="text1"/>
                  <w:sz w:val="24"/>
                  <w:szCs w:val="24"/>
                  <w:u w:val="single"/>
                </w:rPr>
                <w:t>https://politi.dk/en/coronavirus-in-denmark/extension-of-measures-during-the-covid19-outbreak-in-denmark</w:t>
              </w:r>
            </w:hyperlink>
          </w:p>
        </w:tc>
        <w:tc>
          <w:tcPr>
            <w:tcW w:w="2126" w:type="dxa"/>
          </w:tcPr>
          <w:p w14:paraId="691C2ED2"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FAQ</w:t>
            </w:r>
          </w:p>
        </w:tc>
      </w:tr>
      <w:tr w:rsidR="00A10164" w:rsidRPr="00A10164" w14:paraId="010DD0DC" w14:textId="77777777" w:rsidTr="003329A2">
        <w:trPr>
          <w:trHeight w:val="600"/>
        </w:trPr>
        <w:tc>
          <w:tcPr>
            <w:tcW w:w="3823" w:type="dxa"/>
          </w:tcPr>
          <w:p w14:paraId="3A1975D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Ministry of Health, Cyprus</w:t>
            </w:r>
          </w:p>
        </w:tc>
        <w:tc>
          <w:tcPr>
            <w:tcW w:w="3626" w:type="dxa"/>
          </w:tcPr>
          <w:p w14:paraId="7DCB5E7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Coronavirus: Swimming pools open as Cyprus enters third phase of relaxation measures (Updated)</w:t>
            </w:r>
          </w:p>
        </w:tc>
        <w:tc>
          <w:tcPr>
            <w:tcW w:w="4170" w:type="dxa"/>
          </w:tcPr>
          <w:p w14:paraId="7DF34055" w14:textId="77777777" w:rsidR="00740181" w:rsidRPr="00A10164" w:rsidRDefault="000E5742">
            <w:pPr>
              <w:rPr>
                <w:rFonts w:ascii="Times New Roman" w:hAnsi="Times New Roman" w:cs="Times New Roman"/>
                <w:color w:val="000000" w:themeColor="text1"/>
                <w:sz w:val="24"/>
                <w:szCs w:val="24"/>
                <w:u w:val="single"/>
              </w:rPr>
            </w:pPr>
            <w:hyperlink r:id="rId28">
              <w:r w:rsidR="00200767" w:rsidRPr="00A10164">
                <w:rPr>
                  <w:rFonts w:ascii="Times New Roman" w:hAnsi="Times New Roman" w:cs="Times New Roman"/>
                  <w:color w:val="000000" w:themeColor="text1"/>
                  <w:sz w:val="24"/>
                  <w:szCs w:val="24"/>
                  <w:u w:val="single"/>
                </w:rPr>
                <w:t>https://cyprus-mail.com/2020/06/05/coronavirus-swimming-pools-open-as-cyprus-enters-third-phase-of-relaxation-measures/</w:t>
              </w:r>
            </w:hyperlink>
          </w:p>
        </w:tc>
        <w:tc>
          <w:tcPr>
            <w:tcW w:w="2126" w:type="dxa"/>
          </w:tcPr>
          <w:p w14:paraId="77F80612"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Press release</w:t>
            </w:r>
          </w:p>
        </w:tc>
      </w:tr>
      <w:tr w:rsidR="00A10164" w:rsidRPr="00A10164" w14:paraId="3892CA21" w14:textId="77777777" w:rsidTr="003329A2">
        <w:trPr>
          <w:trHeight w:val="600"/>
        </w:trPr>
        <w:tc>
          <w:tcPr>
            <w:tcW w:w="3823" w:type="dxa"/>
          </w:tcPr>
          <w:p w14:paraId="0A12463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Kannewischer Collection</w:t>
            </w:r>
          </w:p>
        </w:tc>
        <w:tc>
          <w:tcPr>
            <w:tcW w:w="3626" w:type="dxa"/>
          </w:tcPr>
          <w:p w14:paraId="7A1B771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Protection plan for the re-opening of the thermal spas of the Kannewischer Collection</w:t>
            </w:r>
          </w:p>
        </w:tc>
        <w:tc>
          <w:tcPr>
            <w:tcW w:w="4170" w:type="dxa"/>
          </w:tcPr>
          <w:p w14:paraId="0AB519B8" w14:textId="77777777" w:rsidR="00740181" w:rsidRPr="00A10164" w:rsidRDefault="000E5742">
            <w:pPr>
              <w:rPr>
                <w:rFonts w:ascii="Times New Roman" w:hAnsi="Times New Roman" w:cs="Times New Roman"/>
                <w:color w:val="000000" w:themeColor="text1"/>
                <w:sz w:val="24"/>
                <w:szCs w:val="24"/>
                <w:u w:val="single"/>
              </w:rPr>
            </w:pPr>
            <w:hyperlink r:id="rId29">
              <w:r w:rsidR="00200767" w:rsidRPr="00A10164">
                <w:rPr>
                  <w:rFonts w:ascii="Times New Roman" w:hAnsi="Times New Roman" w:cs="Times New Roman"/>
                  <w:color w:val="000000" w:themeColor="text1"/>
                  <w:sz w:val="24"/>
                  <w:szCs w:val="24"/>
                  <w:u w:val="single"/>
                </w:rPr>
                <w:t>https://iaks.sport/sites/default/files/downloads/Best%20practices/2020-05/Protection%20Plan%20Kannewischer%20Collection.pdf</w:t>
              </w:r>
            </w:hyperlink>
          </w:p>
        </w:tc>
        <w:tc>
          <w:tcPr>
            <w:tcW w:w="2126" w:type="dxa"/>
          </w:tcPr>
          <w:p w14:paraId="60A86E0D"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Commercial organization</w:t>
            </w:r>
          </w:p>
        </w:tc>
      </w:tr>
      <w:tr w:rsidR="00A10164" w:rsidRPr="00A10164" w14:paraId="3EE10DA7" w14:textId="77777777" w:rsidTr="003329A2">
        <w:trPr>
          <w:trHeight w:val="600"/>
        </w:trPr>
        <w:tc>
          <w:tcPr>
            <w:tcW w:w="3823" w:type="dxa"/>
          </w:tcPr>
          <w:p w14:paraId="726132E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Australian Institute of Sport</w:t>
            </w:r>
          </w:p>
        </w:tc>
        <w:tc>
          <w:tcPr>
            <w:tcW w:w="3626" w:type="dxa"/>
          </w:tcPr>
          <w:p w14:paraId="15EB66E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The Australian Institute of Sport framework for rebooting sport in a COVID-19 environment</w:t>
            </w:r>
          </w:p>
        </w:tc>
        <w:tc>
          <w:tcPr>
            <w:tcW w:w="4170" w:type="dxa"/>
          </w:tcPr>
          <w:p w14:paraId="02D72D0C" w14:textId="77777777" w:rsidR="00740181" w:rsidRPr="00A10164" w:rsidRDefault="000E5742">
            <w:pPr>
              <w:rPr>
                <w:rFonts w:ascii="Times New Roman" w:hAnsi="Times New Roman" w:cs="Times New Roman"/>
                <w:color w:val="000000" w:themeColor="text1"/>
                <w:sz w:val="24"/>
                <w:szCs w:val="24"/>
                <w:u w:val="single"/>
              </w:rPr>
            </w:pPr>
            <w:hyperlink r:id="rId30">
              <w:r w:rsidR="00200767" w:rsidRPr="00A10164">
                <w:rPr>
                  <w:rFonts w:ascii="Times New Roman" w:hAnsi="Times New Roman" w:cs="Times New Roman"/>
                  <w:color w:val="000000" w:themeColor="text1"/>
                  <w:sz w:val="24"/>
                  <w:szCs w:val="24"/>
                  <w:u w:val="single"/>
                </w:rPr>
                <w:t>https://www.ais.gov.au/__data/assets/pdf_file/0008/730376/35845_AIS-Framework-for-rebooting-sport_FA.pdf</w:t>
              </w:r>
            </w:hyperlink>
          </w:p>
        </w:tc>
        <w:tc>
          <w:tcPr>
            <w:tcW w:w="2126" w:type="dxa"/>
          </w:tcPr>
          <w:p w14:paraId="13E7CE46" w14:textId="52051D69" w:rsidR="00740181" w:rsidRPr="00A10164" w:rsidRDefault="00200767" w:rsidP="006270F6">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Brief section on swimming</w:t>
            </w:r>
          </w:p>
        </w:tc>
      </w:tr>
      <w:tr w:rsidR="00A10164" w:rsidRPr="00A10164" w14:paraId="554785A5" w14:textId="77777777" w:rsidTr="003329A2">
        <w:trPr>
          <w:trHeight w:val="600"/>
        </w:trPr>
        <w:tc>
          <w:tcPr>
            <w:tcW w:w="3823" w:type="dxa"/>
          </w:tcPr>
          <w:p w14:paraId="5AD58F5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German Swimming Pool Association (DGfdB)</w:t>
            </w:r>
          </w:p>
        </w:tc>
        <w:tc>
          <w:tcPr>
            <w:tcW w:w="3626" w:type="dxa"/>
          </w:tcPr>
          <w:p w14:paraId="4DE7F37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DGfdB technical report: Pandemic plan for baths [DGfdB Fachbericht: Pandemieplan Bäder]</w:t>
            </w:r>
          </w:p>
        </w:tc>
        <w:tc>
          <w:tcPr>
            <w:tcW w:w="4170" w:type="dxa"/>
          </w:tcPr>
          <w:p w14:paraId="5674CCD0" w14:textId="77777777" w:rsidR="00740181" w:rsidRPr="00A10164" w:rsidRDefault="000E5742">
            <w:pPr>
              <w:rPr>
                <w:rFonts w:ascii="Times New Roman" w:hAnsi="Times New Roman" w:cs="Times New Roman"/>
                <w:color w:val="000000" w:themeColor="text1"/>
                <w:sz w:val="24"/>
                <w:szCs w:val="24"/>
                <w:u w:val="single"/>
              </w:rPr>
            </w:pPr>
            <w:hyperlink r:id="rId31">
              <w:r w:rsidR="00200767" w:rsidRPr="00A10164">
                <w:rPr>
                  <w:rFonts w:ascii="Times New Roman" w:hAnsi="Times New Roman" w:cs="Times New Roman"/>
                  <w:color w:val="000000" w:themeColor="text1"/>
                  <w:sz w:val="24"/>
                  <w:szCs w:val="24"/>
                  <w:u w:val="single"/>
                </w:rPr>
                <w:t>https://www.baederportal.com/fileadmin/user_upload/News/DGfdB-Pandemieplan-Baeder-Stand_2_Juni_2020.pdf</w:t>
              </w:r>
            </w:hyperlink>
          </w:p>
        </w:tc>
        <w:tc>
          <w:tcPr>
            <w:tcW w:w="2126" w:type="dxa"/>
          </w:tcPr>
          <w:p w14:paraId="59E22F90"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Not about COVID-19 (pandemic plan in general, brief mention of COVID19)</w:t>
            </w:r>
          </w:p>
        </w:tc>
      </w:tr>
      <w:tr w:rsidR="00A10164" w:rsidRPr="00A10164" w14:paraId="7AE0D87E" w14:textId="77777777" w:rsidTr="003329A2">
        <w:trPr>
          <w:trHeight w:val="600"/>
        </w:trPr>
        <w:tc>
          <w:tcPr>
            <w:tcW w:w="3823" w:type="dxa"/>
          </w:tcPr>
          <w:p w14:paraId="33DEFF1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Health Service Executive (HSE), Ireland</w:t>
            </w:r>
          </w:p>
        </w:tc>
        <w:tc>
          <w:tcPr>
            <w:tcW w:w="3626" w:type="dxa"/>
          </w:tcPr>
          <w:p w14:paraId="0CEC90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EHS Water O.U. Advice note to EHS on COVID-19 in chlorinated drinking water supplies and</w:t>
            </w:r>
            <w:r w:rsidRPr="00A10164">
              <w:rPr>
                <w:rFonts w:ascii="Times New Roman" w:hAnsi="Times New Roman" w:cs="Times New Roman"/>
                <w:color w:val="000000" w:themeColor="text1"/>
                <w:sz w:val="24"/>
                <w:szCs w:val="24"/>
              </w:rPr>
              <w:br/>
              <w:t>chlorinated swimming pools</w:t>
            </w:r>
          </w:p>
        </w:tc>
        <w:tc>
          <w:tcPr>
            <w:tcW w:w="4170" w:type="dxa"/>
          </w:tcPr>
          <w:p w14:paraId="6A810587" w14:textId="77777777" w:rsidR="00740181" w:rsidRPr="00A10164" w:rsidRDefault="000E5742">
            <w:pPr>
              <w:rPr>
                <w:rFonts w:ascii="Times New Roman" w:hAnsi="Times New Roman" w:cs="Times New Roman"/>
                <w:color w:val="000000" w:themeColor="text1"/>
                <w:sz w:val="24"/>
                <w:szCs w:val="24"/>
                <w:u w:val="single"/>
              </w:rPr>
            </w:pPr>
            <w:hyperlink r:id="rId32">
              <w:r w:rsidR="00200767" w:rsidRPr="00A10164">
                <w:rPr>
                  <w:rFonts w:ascii="Times New Roman" w:hAnsi="Times New Roman" w:cs="Times New Roman"/>
                  <w:color w:val="000000" w:themeColor="text1"/>
                  <w:sz w:val="24"/>
                  <w:szCs w:val="24"/>
                  <w:u w:val="single"/>
                </w:rPr>
                <w:t>http://edepositireland.ie/bitstream/handle/2262/92275/Advice%20note%20to%20EHS%20on%20Coronavirus%20and%20Drinking%20%20Water%20and%20Swimming%20Pools_V3%205-3-2020.pdf?sequence=1&amp;isAllowed=y</w:t>
              </w:r>
            </w:hyperlink>
          </w:p>
        </w:tc>
        <w:tc>
          <w:tcPr>
            <w:tcW w:w="2126" w:type="dxa"/>
          </w:tcPr>
          <w:p w14:paraId="72BDEAAD" w14:textId="77777777" w:rsidR="00740181" w:rsidRPr="00A10164" w:rsidRDefault="00200767">
            <w:pPr>
              <w:rPr>
                <w:rFonts w:ascii="Times New Roman" w:hAnsi="Times New Roman" w:cs="Times New Roman"/>
                <w:color w:val="000000" w:themeColor="text1"/>
                <w:sz w:val="24"/>
                <w:szCs w:val="24"/>
                <w:u w:val="single"/>
              </w:rPr>
            </w:pPr>
            <w:r w:rsidRPr="00A10164">
              <w:rPr>
                <w:rFonts w:ascii="Times New Roman" w:hAnsi="Times New Roman" w:cs="Times New Roman"/>
                <w:color w:val="000000" w:themeColor="text1"/>
                <w:sz w:val="24"/>
                <w:szCs w:val="24"/>
              </w:rPr>
              <w:t>FAQ</w:t>
            </w:r>
          </w:p>
        </w:tc>
      </w:tr>
      <w:tr w:rsidR="00A10164" w:rsidRPr="00A10164" w14:paraId="074E2425" w14:textId="77777777" w:rsidTr="003329A2">
        <w:trPr>
          <w:trHeight w:val="945"/>
        </w:trPr>
        <w:tc>
          <w:tcPr>
            <w:tcW w:w="3823" w:type="dxa"/>
          </w:tcPr>
          <w:p w14:paraId="1EDE5E7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Sara Romano-Bertrand, Ludwig-Serge Aho Glele, Bruno Grandbastien, Didier Lepelletier, on behalf of the French Society for Hospital Hygiene</w:t>
            </w:r>
          </w:p>
        </w:tc>
        <w:tc>
          <w:tcPr>
            <w:tcW w:w="3626" w:type="dxa"/>
          </w:tcPr>
          <w:p w14:paraId="53DB15C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Preventing SARS-CoV-2 transmission in rehabilitation pools and therapeutic water environments</w:t>
            </w:r>
          </w:p>
        </w:tc>
        <w:tc>
          <w:tcPr>
            <w:tcW w:w="4170" w:type="dxa"/>
          </w:tcPr>
          <w:p w14:paraId="16E0757A" w14:textId="77777777" w:rsidR="00740181" w:rsidRPr="00A10164" w:rsidRDefault="000E5742">
            <w:pPr>
              <w:rPr>
                <w:rFonts w:ascii="Times New Roman" w:hAnsi="Times New Roman" w:cs="Times New Roman"/>
                <w:color w:val="000000" w:themeColor="text1"/>
                <w:sz w:val="24"/>
                <w:szCs w:val="24"/>
              </w:rPr>
            </w:pPr>
            <w:hyperlink r:id="rId33">
              <w:r w:rsidR="00200767" w:rsidRPr="00A10164">
                <w:rPr>
                  <w:rFonts w:ascii="Times New Roman" w:hAnsi="Times New Roman" w:cs="Times New Roman"/>
                  <w:color w:val="000000" w:themeColor="text1"/>
                  <w:sz w:val="24"/>
                  <w:szCs w:val="24"/>
                  <w:u w:val="single"/>
                </w:rPr>
                <w:t>https://www.sciencedirect.com/science/article/pii/S0195670120302887</w:t>
              </w:r>
            </w:hyperlink>
            <w:r w:rsidR="00200767" w:rsidRPr="00A10164">
              <w:rPr>
                <w:rFonts w:ascii="Times New Roman" w:hAnsi="Times New Roman" w:cs="Times New Roman"/>
                <w:color w:val="000000" w:themeColor="text1"/>
                <w:sz w:val="24"/>
                <w:szCs w:val="24"/>
              </w:rPr>
              <w:t xml:space="preserve"> </w:t>
            </w:r>
          </w:p>
        </w:tc>
        <w:tc>
          <w:tcPr>
            <w:tcW w:w="2126" w:type="dxa"/>
          </w:tcPr>
          <w:p w14:paraId="3C07838A" w14:textId="29462E33" w:rsidR="00740181" w:rsidRPr="00A10164" w:rsidRDefault="00200767" w:rsidP="005C795B">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about swimming</w:t>
            </w:r>
            <w:r w:rsidR="006270F6" w:rsidRPr="00A10164">
              <w:rPr>
                <w:rFonts w:ascii="Times New Roman" w:hAnsi="Times New Roman" w:cs="Times New Roman"/>
                <w:color w:val="000000" w:themeColor="text1"/>
                <w:sz w:val="24"/>
                <w:szCs w:val="24"/>
              </w:rPr>
              <w:t>-related activity</w:t>
            </w:r>
          </w:p>
        </w:tc>
      </w:tr>
    </w:tbl>
    <w:p w14:paraId="5BCD5F34" w14:textId="77777777" w:rsidR="00740181" w:rsidRPr="00A10164" w:rsidRDefault="00200767" w:rsidP="00D25B84">
      <w:pPr>
        <w:ind w:left="-45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 Abbreviations: FAQs, Frequently Asked Questions</w:t>
      </w:r>
    </w:p>
    <w:p w14:paraId="70CA3DD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br w:type="page"/>
      </w:r>
    </w:p>
    <w:p w14:paraId="2E2FA9A7" w14:textId="046717F9" w:rsidR="003329A2" w:rsidRPr="00A10164" w:rsidRDefault="00200767" w:rsidP="00D25B84">
      <w:pPr>
        <w:pStyle w:val="Heading1"/>
        <w:rPr>
          <w:rFonts w:ascii="Times New Roman" w:hAnsi="Times New Roman" w:cs="Times New Roman"/>
          <w:color w:val="000000" w:themeColor="text1"/>
          <w:sz w:val="24"/>
          <w:szCs w:val="24"/>
        </w:rPr>
      </w:pPr>
      <w:bookmarkStart w:id="10" w:name="_Toc70703326"/>
      <w:bookmarkStart w:id="11" w:name="_Toc71057745"/>
      <w:r w:rsidRPr="00A10164">
        <w:rPr>
          <w:rFonts w:ascii="Times New Roman" w:hAnsi="Times New Roman" w:cs="Times New Roman"/>
          <w:b/>
          <w:color w:val="000000" w:themeColor="text1"/>
          <w:sz w:val="24"/>
          <w:szCs w:val="24"/>
        </w:rPr>
        <w:lastRenderedPageBreak/>
        <w:t xml:space="preserve">Appendix 3: </w:t>
      </w:r>
      <w:r w:rsidRPr="00A10164">
        <w:rPr>
          <w:rFonts w:ascii="Times New Roman" w:hAnsi="Times New Roman" w:cs="Times New Roman"/>
          <w:color w:val="000000" w:themeColor="text1"/>
          <w:sz w:val="24"/>
          <w:szCs w:val="24"/>
        </w:rPr>
        <w:t>Characteristics of included guidance documents (N=</w:t>
      </w:r>
      <w:r w:rsidR="00D25B84" w:rsidRPr="00A10164">
        <w:rPr>
          <w:rFonts w:ascii="Times New Roman" w:hAnsi="Times New Roman" w:cs="Times New Roman"/>
          <w:color w:val="000000" w:themeColor="text1"/>
          <w:sz w:val="24"/>
          <w:szCs w:val="24"/>
        </w:rPr>
        <w:t>50</w:t>
      </w:r>
      <w:r w:rsidRPr="00A10164">
        <w:rPr>
          <w:rFonts w:ascii="Times New Roman" w:hAnsi="Times New Roman" w:cs="Times New Roman"/>
          <w:color w:val="000000" w:themeColor="text1"/>
          <w:sz w:val="24"/>
          <w:szCs w:val="24"/>
        </w:rPr>
        <w:t>)</w:t>
      </w:r>
      <w:bookmarkEnd w:id="10"/>
      <w:bookmarkEnd w:id="11"/>
    </w:p>
    <w:tbl>
      <w:tblPr>
        <w:tblStyle w:val="TableGrid"/>
        <w:tblW w:w="14415" w:type="dxa"/>
        <w:tblInd w:w="-905" w:type="dxa"/>
        <w:tblLayout w:type="fixed"/>
        <w:tblLook w:val="0400" w:firstRow="0" w:lastRow="0" w:firstColumn="0" w:lastColumn="0" w:noHBand="0" w:noVBand="1"/>
      </w:tblPr>
      <w:tblGrid>
        <w:gridCol w:w="625"/>
        <w:gridCol w:w="1710"/>
        <w:gridCol w:w="2615"/>
        <w:gridCol w:w="1360"/>
        <w:gridCol w:w="2510"/>
        <w:gridCol w:w="1360"/>
        <w:gridCol w:w="1360"/>
        <w:gridCol w:w="1515"/>
        <w:gridCol w:w="1360"/>
      </w:tblGrid>
      <w:tr w:rsidR="00A10164" w:rsidRPr="00A10164" w14:paraId="56A6B5C6" w14:textId="77777777" w:rsidTr="00635007">
        <w:trPr>
          <w:trHeight w:val="20"/>
        </w:trPr>
        <w:tc>
          <w:tcPr>
            <w:tcW w:w="625" w:type="dxa"/>
          </w:tcPr>
          <w:p w14:paraId="028BD386"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ID</w:t>
            </w:r>
          </w:p>
        </w:tc>
        <w:tc>
          <w:tcPr>
            <w:tcW w:w="1710" w:type="dxa"/>
          </w:tcPr>
          <w:p w14:paraId="493E65F0"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Publishing organization</w:t>
            </w:r>
          </w:p>
        </w:tc>
        <w:tc>
          <w:tcPr>
            <w:tcW w:w="2615" w:type="dxa"/>
          </w:tcPr>
          <w:p w14:paraId="79D9931C"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 xml:space="preserve">Title of document(s) </w:t>
            </w:r>
          </w:p>
        </w:tc>
        <w:tc>
          <w:tcPr>
            <w:tcW w:w="1360" w:type="dxa"/>
          </w:tcPr>
          <w:p w14:paraId="2AED91BC"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Date of last update</w:t>
            </w:r>
          </w:p>
        </w:tc>
        <w:tc>
          <w:tcPr>
            <w:tcW w:w="2510" w:type="dxa"/>
          </w:tcPr>
          <w:p w14:paraId="76FC96CF"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Links of documents</w:t>
            </w:r>
          </w:p>
        </w:tc>
        <w:tc>
          <w:tcPr>
            <w:tcW w:w="1360" w:type="dxa"/>
          </w:tcPr>
          <w:p w14:paraId="53328845"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Country</w:t>
            </w:r>
          </w:p>
        </w:tc>
        <w:tc>
          <w:tcPr>
            <w:tcW w:w="1360" w:type="dxa"/>
          </w:tcPr>
          <w:p w14:paraId="54A2AFAF"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Language of document</w:t>
            </w:r>
          </w:p>
        </w:tc>
        <w:tc>
          <w:tcPr>
            <w:tcW w:w="1515" w:type="dxa"/>
          </w:tcPr>
          <w:p w14:paraId="003AA6A4"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Setting of document</w:t>
            </w:r>
          </w:p>
        </w:tc>
        <w:tc>
          <w:tcPr>
            <w:tcW w:w="1360" w:type="dxa"/>
          </w:tcPr>
          <w:p w14:paraId="6517A1CA"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Document specifically addresses swimming activities</w:t>
            </w:r>
          </w:p>
        </w:tc>
      </w:tr>
      <w:tr w:rsidR="00A10164" w:rsidRPr="00A10164" w14:paraId="15A988E0" w14:textId="77777777" w:rsidTr="005A2C6C">
        <w:trPr>
          <w:trHeight w:val="1768"/>
        </w:trPr>
        <w:tc>
          <w:tcPr>
            <w:tcW w:w="625" w:type="dxa"/>
            <w:vMerge w:val="restart"/>
          </w:tcPr>
          <w:p w14:paraId="54984AAA"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w:t>
            </w:r>
          </w:p>
        </w:tc>
        <w:tc>
          <w:tcPr>
            <w:tcW w:w="1710" w:type="dxa"/>
            <w:vMerge w:val="restart"/>
          </w:tcPr>
          <w:p w14:paraId="71753E83"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Centers for Disease Control and Prevention (CDC)</w:t>
            </w:r>
          </w:p>
          <w:p w14:paraId="39EC10DD" w14:textId="77777777" w:rsidR="00E14D6A" w:rsidRPr="00A10164" w:rsidRDefault="00E14D6A">
            <w:pPr>
              <w:rPr>
                <w:rFonts w:ascii="Times New Roman" w:hAnsi="Times New Roman" w:cs="Times New Roman"/>
                <w:color w:val="000000" w:themeColor="text1"/>
                <w:sz w:val="24"/>
                <w:szCs w:val="24"/>
              </w:rPr>
            </w:pPr>
          </w:p>
        </w:tc>
        <w:tc>
          <w:tcPr>
            <w:tcW w:w="2615" w:type="dxa"/>
          </w:tcPr>
          <w:p w14:paraId="5480CA0C"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Considerations for public pools, hot tubs, and water playgrounds during COVID-19</w:t>
            </w:r>
          </w:p>
          <w:p w14:paraId="304FD011" w14:textId="2CDDE07B" w:rsidR="00E14D6A" w:rsidRPr="00A10164" w:rsidRDefault="00E14D6A" w:rsidP="0072379D">
            <w:pPr>
              <w:rPr>
                <w:rFonts w:ascii="Times New Roman" w:hAnsi="Times New Roman" w:cs="Times New Roman"/>
                <w:color w:val="000000" w:themeColor="text1"/>
                <w:sz w:val="24"/>
                <w:szCs w:val="24"/>
              </w:rPr>
            </w:pPr>
          </w:p>
        </w:tc>
        <w:tc>
          <w:tcPr>
            <w:tcW w:w="1360" w:type="dxa"/>
          </w:tcPr>
          <w:p w14:paraId="7034548C" w14:textId="77777777" w:rsidR="00E14D6A" w:rsidRPr="00A10164" w:rsidRDefault="00E14D6A" w:rsidP="000402F5">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February 2021</w:t>
            </w:r>
          </w:p>
          <w:p w14:paraId="44402669" w14:textId="3ED7BB7D" w:rsidR="00E14D6A" w:rsidRPr="00A10164" w:rsidRDefault="00E14D6A" w:rsidP="007E6102">
            <w:pPr>
              <w:rPr>
                <w:rFonts w:ascii="Times New Roman" w:hAnsi="Times New Roman" w:cs="Times New Roman"/>
                <w:color w:val="000000" w:themeColor="text1"/>
                <w:sz w:val="24"/>
                <w:szCs w:val="24"/>
              </w:rPr>
            </w:pPr>
          </w:p>
        </w:tc>
        <w:tc>
          <w:tcPr>
            <w:tcW w:w="2510" w:type="dxa"/>
          </w:tcPr>
          <w:p w14:paraId="540CAA7A" w14:textId="77777777" w:rsidR="00E14D6A" w:rsidRPr="00A10164" w:rsidRDefault="000E5742">
            <w:pPr>
              <w:rPr>
                <w:rFonts w:ascii="Times New Roman" w:hAnsi="Times New Roman" w:cs="Times New Roman"/>
                <w:color w:val="000000" w:themeColor="text1"/>
                <w:sz w:val="24"/>
                <w:szCs w:val="24"/>
              </w:rPr>
            </w:pPr>
            <w:hyperlink r:id="rId34">
              <w:r w:rsidR="00E14D6A" w:rsidRPr="00A10164">
                <w:rPr>
                  <w:rFonts w:ascii="Times New Roman" w:hAnsi="Times New Roman" w:cs="Times New Roman"/>
                  <w:color w:val="000000" w:themeColor="text1"/>
                  <w:sz w:val="24"/>
                  <w:szCs w:val="24"/>
                  <w:u w:val="single"/>
                </w:rPr>
                <w:t>https://www.cdc.gov/coronavirus/2019-ncov/community/parks-rec/aquatic-venues.html</w:t>
              </w:r>
            </w:hyperlink>
            <w:hyperlink r:id="rId35" w:history="1"/>
          </w:p>
          <w:p w14:paraId="6C0E59B8" w14:textId="7540703E" w:rsidR="00E14D6A" w:rsidRPr="00A10164" w:rsidRDefault="00E14D6A" w:rsidP="005A2C6C">
            <w:pPr>
              <w:rPr>
                <w:rFonts w:ascii="Times New Roman" w:hAnsi="Times New Roman" w:cs="Times New Roman"/>
                <w:color w:val="000000" w:themeColor="text1"/>
                <w:sz w:val="24"/>
                <w:szCs w:val="24"/>
              </w:rPr>
            </w:pPr>
          </w:p>
        </w:tc>
        <w:tc>
          <w:tcPr>
            <w:tcW w:w="1360" w:type="dxa"/>
            <w:vMerge w:val="restart"/>
          </w:tcPr>
          <w:p w14:paraId="7D94C966"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4FFF3B13"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0D8A2CD6"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(public pools, hot tubs, and water playgrounds)</w:t>
            </w:r>
          </w:p>
        </w:tc>
        <w:tc>
          <w:tcPr>
            <w:tcW w:w="1360" w:type="dxa"/>
            <w:vMerge w:val="restart"/>
          </w:tcPr>
          <w:p w14:paraId="08E6B48F" w14:textId="77777777" w:rsidR="00E14D6A" w:rsidRPr="00A10164" w:rsidRDefault="00E14D6A">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D87B5B0" w14:textId="77777777" w:rsidTr="00635007">
        <w:trPr>
          <w:trHeight w:val="20"/>
        </w:trPr>
        <w:tc>
          <w:tcPr>
            <w:tcW w:w="625" w:type="dxa"/>
            <w:vMerge/>
          </w:tcPr>
          <w:p w14:paraId="1744D99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475D787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67E41113" w14:textId="441EDF74"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Guidance for administrators in parks and recreational facilities</w:t>
            </w:r>
          </w:p>
        </w:tc>
        <w:tc>
          <w:tcPr>
            <w:tcW w:w="1360" w:type="dxa"/>
          </w:tcPr>
          <w:p w14:paraId="68B8CD3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January 2021</w:t>
            </w:r>
          </w:p>
        </w:tc>
        <w:tc>
          <w:tcPr>
            <w:tcW w:w="2510" w:type="dxa"/>
          </w:tcPr>
          <w:p w14:paraId="14A6519D" w14:textId="77777777" w:rsidR="00740181" w:rsidRPr="00A10164" w:rsidRDefault="000E5742">
            <w:pPr>
              <w:rPr>
                <w:rFonts w:ascii="Times New Roman" w:hAnsi="Times New Roman" w:cs="Times New Roman"/>
                <w:color w:val="000000" w:themeColor="text1"/>
                <w:sz w:val="24"/>
                <w:szCs w:val="24"/>
              </w:rPr>
            </w:pPr>
            <w:hyperlink r:id="rId36">
              <w:r w:rsidR="00200767" w:rsidRPr="00A10164">
                <w:rPr>
                  <w:rFonts w:ascii="Times New Roman" w:hAnsi="Times New Roman" w:cs="Times New Roman"/>
                  <w:color w:val="000000" w:themeColor="text1"/>
                  <w:sz w:val="24"/>
                  <w:szCs w:val="24"/>
                  <w:u w:val="single"/>
                </w:rPr>
                <w:t>https://www.cdc.gov/coronavirus/2019-ncov/community/parks-rec/park-administrators.html</w:t>
              </w:r>
            </w:hyperlink>
            <w:hyperlink r:id="rId37" w:history="1"/>
          </w:p>
        </w:tc>
        <w:tc>
          <w:tcPr>
            <w:tcW w:w="1360" w:type="dxa"/>
            <w:vMerge/>
          </w:tcPr>
          <w:p w14:paraId="4B95AD3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4822946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71A5396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A98A89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7BFA4143" w14:textId="77777777" w:rsidTr="00635007">
        <w:trPr>
          <w:trHeight w:val="20"/>
        </w:trPr>
        <w:tc>
          <w:tcPr>
            <w:tcW w:w="625" w:type="dxa"/>
          </w:tcPr>
          <w:p w14:paraId="5A521A2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w:t>
            </w:r>
          </w:p>
        </w:tc>
        <w:tc>
          <w:tcPr>
            <w:tcW w:w="1710" w:type="dxa"/>
          </w:tcPr>
          <w:p w14:paraId="1AC2DFE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Spanish National Research Council (CSIC)</w:t>
            </w:r>
          </w:p>
          <w:p w14:paraId="41156E0D" w14:textId="77777777" w:rsidR="00740181" w:rsidRPr="00A10164" w:rsidRDefault="00740181">
            <w:pPr>
              <w:rPr>
                <w:rFonts w:ascii="Times New Roman" w:hAnsi="Times New Roman" w:cs="Times New Roman"/>
                <w:color w:val="000000" w:themeColor="text1"/>
                <w:sz w:val="24"/>
                <w:szCs w:val="24"/>
              </w:rPr>
            </w:pPr>
          </w:p>
        </w:tc>
        <w:tc>
          <w:tcPr>
            <w:tcW w:w="2615" w:type="dxa"/>
          </w:tcPr>
          <w:p w14:paraId="6E2BB23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Informe sobre transmisión del SARS-CoV-2 en playas y piscinas [Report on SARS-CoV-2 transmission in beaches and pools]</w:t>
            </w:r>
          </w:p>
        </w:tc>
        <w:tc>
          <w:tcPr>
            <w:tcW w:w="1360" w:type="dxa"/>
          </w:tcPr>
          <w:p w14:paraId="1D613C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364E73C6" w14:textId="77777777" w:rsidR="00740181" w:rsidRPr="00A10164" w:rsidRDefault="00740181">
            <w:pPr>
              <w:rPr>
                <w:rFonts w:ascii="Times New Roman" w:hAnsi="Times New Roman" w:cs="Times New Roman"/>
                <w:color w:val="000000" w:themeColor="text1"/>
                <w:sz w:val="24"/>
                <w:szCs w:val="24"/>
              </w:rPr>
            </w:pPr>
          </w:p>
        </w:tc>
        <w:tc>
          <w:tcPr>
            <w:tcW w:w="2510" w:type="dxa"/>
          </w:tcPr>
          <w:p w14:paraId="7ABC3C35" w14:textId="77777777" w:rsidR="00740181" w:rsidRPr="00A10164" w:rsidRDefault="000E5742">
            <w:pPr>
              <w:rPr>
                <w:rFonts w:ascii="Times New Roman" w:hAnsi="Times New Roman" w:cs="Times New Roman"/>
                <w:color w:val="000000" w:themeColor="text1"/>
                <w:sz w:val="24"/>
                <w:szCs w:val="24"/>
              </w:rPr>
            </w:pPr>
            <w:hyperlink r:id="rId38">
              <w:r w:rsidR="00200767" w:rsidRPr="00A10164">
                <w:rPr>
                  <w:rFonts w:ascii="Times New Roman" w:hAnsi="Times New Roman" w:cs="Times New Roman"/>
                  <w:color w:val="000000" w:themeColor="text1"/>
                  <w:sz w:val="24"/>
                  <w:szCs w:val="24"/>
                  <w:u w:val="single"/>
                </w:rPr>
                <w:t>https://www.idaea.csic.es/wp-content/uploads/2020/05/INFORME_PlayasyPiscinas_.pdf</w:t>
              </w:r>
            </w:hyperlink>
            <w:hyperlink r:id="rId39" w:history="1"/>
          </w:p>
        </w:tc>
        <w:tc>
          <w:tcPr>
            <w:tcW w:w="1360" w:type="dxa"/>
          </w:tcPr>
          <w:p w14:paraId="225EAFD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Spain</w:t>
            </w:r>
          </w:p>
        </w:tc>
        <w:tc>
          <w:tcPr>
            <w:tcW w:w="1360" w:type="dxa"/>
          </w:tcPr>
          <w:p w14:paraId="258BDAC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Spanish</w:t>
            </w:r>
          </w:p>
        </w:tc>
        <w:tc>
          <w:tcPr>
            <w:tcW w:w="1515" w:type="dxa"/>
          </w:tcPr>
          <w:p w14:paraId="0155468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and pool (sand from the beaches and banks, rivers and lakes, open pools, indoor pools, spas, steam baths and saunas)</w:t>
            </w:r>
          </w:p>
        </w:tc>
        <w:tc>
          <w:tcPr>
            <w:tcW w:w="1360" w:type="dxa"/>
          </w:tcPr>
          <w:p w14:paraId="3F7EBBD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D47A062" w14:textId="77777777" w:rsidTr="00635007">
        <w:trPr>
          <w:trHeight w:val="20"/>
        </w:trPr>
        <w:tc>
          <w:tcPr>
            <w:tcW w:w="625" w:type="dxa"/>
            <w:vMerge w:val="restart"/>
          </w:tcPr>
          <w:p w14:paraId="4AA698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w:t>
            </w:r>
          </w:p>
        </w:tc>
        <w:tc>
          <w:tcPr>
            <w:tcW w:w="1710" w:type="dxa"/>
            <w:vMerge w:val="restart"/>
          </w:tcPr>
          <w:p w14:paraId="74290BD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Indiana State Department of Health</w:t>
            </w:r>
          </w:p>
          <w:p w14:paraId="65B7AC2A" w14:textId="77777777" w:rsidR="00740181" w:rsidRPr="00A10164" w:rsidRDefault="00740181">
            <w:pPr>
              <w:rPr>
                <w:rFonts w:ascii="Times New Roman" w:hAnsi="Times New Roman" w:cs="Times New Roman"/>
                <w:color w:val="000000" w:themeColor="text1"/>
                <w:sz w:val="24"/>
                <w:szCs w:val="24"/>
              </w:rPr>
            </w:pPr>
          </w:p>
        </w:tc>
        <w:tc>
          <w:tcPr>
            <w:tcW w:w="2615" w:type="dxa"/>
          </w:tcPr>
          <w:p w14:paraId="5254B3A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 Temporary closures of pools, spas, and other aquatic venues: Prevention of biofilm </w:t>
            </w:r>
            <w:r w:rsidRPr="00A10164">
              <w:rPr>
                <w:rFonts w:ascii="Times New Roman" w:hAnsi="Times New Roman" w:cs="Times New Roman"/>
                <w:color w:val="000000" w:themeColor="text1"/>
                <w:sz w:val="24"/>
                <w:szCs w:val="24"/>
              </w:rPr>
              <w:lastRenderedPageBreak/>
              <w:t>and Legionellae establishment</w:t>
            </w:r>
            <w:r w:rsidRPr="00A10164">
              <w:rPr>
                <w:rFonts w:ascii="Times New Roman" w:hAnsi="Times New Roman" w:cs="Times New Roman"/>
                <w:color w:val="000000" w:themeColor="text1"/>
                <w:sz w:val="24"/>
                <w:szCs w:val="24"/>
              </w:rPr>
              <w:br/>
            </w:r>
          </w:p>
        </w:tc>
        <w:tc>
          <w:tcPr>
            <w:tcW w:w="1360" w:type="dxa"/>
          </w:tcPr>
          <w:p w14:paraId="167DEDA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April 2020</w:t>
            </w:r>
          </w:p>
        </w:tc>
        <w:tc>
          <w:tcPr>
            <w:tcW w:w="2510" w:type="dxa"/>
          </w:tcPr>
          <w:p w14:paraId="78141362" w14:textId="77777777" w:rsidR="00740181" w:rsidRPr="00A10164" w:rsidRDefault="000E5742">
            <w:pPr>
              <w:rPr>
                <w:rFonts w:ascii="Times New Roman" w:hAnsi="Times New Roman" w:cs="Times New Roman"/>
                <w:color w:val="000000" w:themeColor="text1"/>
                <w:sz w:val="24"/>
                <w:szCs w:val="24"/>
              </w:rPr>
            </w:pPr>
            <w:hyperlink r:id="rId40">
              <w:r w:rsidR="00200767" w:rsidRPr="00A10164">
                <w:rPr>
                  <w:rFonts w:ascii="Times New Roman" w:hAnsi="Times New Roman" w:cs="Times New Roman"/>
                  <w:color w:val="000000" w:themeColor="text1"/>
                  <w:sz w:val="24"/>
                  <w:szCs w:val="24"/>
                  <w:u w:val="single"/>
                </w:rPr>
                <w:t>https://www.in.gov/isdh/files/POOLStartup_COVID-19%202020415.pdf</w:t>
              </w:r>
            </w:hyperlink>
          </w:p>
        </w:tc>
        <w:tc>
          <w:tcPr>
            <w:tcW w:w="1360" w:type="dxa"/>
            <w:vMerge w:val="restart"/>
          </w:tcPr>
          <w:p w14:paraId="35389B6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57AD869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371245F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spas, and other aquatic venues)</w:t>
            </w:r>
          </w:p>
        </w:tc>
        <w:tc>
          <w:tcPr>
            <w:tcW w:w="1360" w:type="dxa"/>
            <w:vMerge w:val="restart"/>
          </w:tcPr>
          <w:p w14:paraId="531239F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2982F7C0" w14:textId="77777777" w:rsidTr="00635007">
        <w:trPr>
          <w:trHeight w:val="20"/>
        </w:trPr>
        <w:tc>
          <w:tcPr>
            <w:tcW w:w="625" w:type="dxa"/>
            <w:vMerge/>
          </w:tcPr>
          <w:p w14:paraId="3FE0CB0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2DD8EBD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75DD327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COVID-19 response recommendations for pools and aquatic facilities</w:t>
            </w:r>
          </w:p>
        </w:tc>
        <w:tc>
          <w:tcPr>
            <w:tcW w:w="1360" w:type="dxa"/>
          </w:tcPr>
          <w:p w14:paraId="41E6978A" w14:textId="7BBBD1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November 2020</w:t>
            </w:r>
          </w:p>
          <w:p w14:paraId="4650508A" w14:textId="77777777" w:rsidR="00740181" w:rsidRPr="00A10164" w:rsidRDefault="00740181">
            <w:pPr>
              <w:rPr>
                <w:rFonts w:ascii="Times New Roman" w:hAnsi="Times New Roman" w:cs="Times New Roman"/>
                <w:color w:val="000000" w:themeColor="text1"/>
                <w:sz w:val="24"/>
                <w:szCs w:val="24"/>
              </w:rPr>
            </w:pPr>
          </w:p>
        </w:tc>
        <w:tc>
          <w:tcPr>
            <w:tcW w:w="2510" w:type="dxa"/>
          </w:tcPr>
          <w:p w14:paraId="21215647" w14:textId="6F5FAC2D" w:rsidR="00740181" w:rsidRPr="00A10164" w:rsidRDefault="000E5742" w:rsidP="003329A2">
            <w:pPr>
              <w:rPr>
                <w:rFonts w:ascii="Times New Roman" w:hAnsi="Times New Roman" w:cs="Times New Roman"/>
                <w:color w:val="000000" w:themeColor="text1"/>
                <w:sz w:val="24"/>
                <w:szCs w:val="24"/>
                <w:u w:val="single"/>
              </w:rPr>
            </w:pPr>
            <w:hyperlink r:id="rId41" w:history="1">
              <w:r w:rsidR="003329A2" w:rsidRPr="00A10164">
                <w:rPr>
                  <w:rStyle w:val="Hyperlink"/>
                  <w:rFonts w:ascii="Times New Roman" w:hAnsi="Times New Roman" w:cs="Times New Roman"/>
                  <w:color w:val="000000" w:themeColor="text1"/>
                  <w:sz w:val="24"/>
                  <w:szCs w:val="24"/>
                </w:rPr>
                <w:t>https://www.in.gov/isdh/files/COVID-19%20Pool%20Operation%20under%20EO%2020-48.pdf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16F7A09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4D8563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6A70268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B835C9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7A9635D" w14:textId="77777777" w:rsidTr="00635007">
        <w:trPr>
          <w:trHeight w:val="20"/>
        </w:trPr>
        <w:tc>
          <w:tcPr>
            <w:tcW w:w="625" w:type="dxa"/>
            <w:vMerge/>
          </w:tcPr>
          <w:p w14:paraId="206748E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564C30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759B8A3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 COVID-19 Response Guidance for Pools and Aquatic Facilities</w:t>
            </w:r>
          </w:p>
        </w:tc>
        <w:tc>
          <w:tcPr>
            <w:tcW w:w="1360" w:type="dxa"/>
          </w:tcPr>
          <w:p w14:paraId="6B1308B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544179E4" w14:textId="68DC1C66" w:rsidR="00740181" w:rsidRPr="00A10164" w:rsidRDefault="000E5742">
            <w:pPr>
              <w:rPr>
                <w:rFonts w:ascii="Times New Roman" w:hAnsi="Times New Roman" w:cs="Times New Roman"/>
                <w:color w:val="000000" w:themeColor="text1"/>
                <w:sz w:val="24"/>
                <w:szCs w:val="24"/>
              </w:rPr>
            </w:pPr>
            <w:hyperlink r:id="rId42" w:history="1">
              <w:r w:rsidR="003329A2" w:rsidRPr="00A10164">
                <w:rPr>
                  <w:rStyle w:val="Hyperlink"/>
                  <w:rFonts w:ascii="Times New Roman" w:hAnsi="Times New Roman" w:cs="Times New Roman"/>
                  <w:color w:val="000000" w:themeColor="text1"/>
                  <w:sz w:val="24"/>
                  <w:szCs w:val="24"/>
                </w:rPr>
                <w:t>https://www.in.gov/isdh/files/COVID-19%20Pool%20Operation%202021-03-16.pdf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6EEE08F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CDA4C6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1DB234F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8A75D0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1038F136" w14:textId="77777777" w:rsidTr="00635007">
        <w:trPr>
          <w:trHeight w:val="20"/>
        </w:trPr>
        <w:tc>
          <w:tcPr>
            <w:tcW w:w="625" w:type="dxa"/>
          </w:tcPr>
          <w:p w14:paraId="28559DA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w:t>
            </w:r>
          </w:p>
        </w:tc>
        <w:tc>
          <w:tcPr>
            <w:tcW w:w="1710" w:type="dxa"/>
          </w:tcPr>
          <w:p w14:paraId="778D2830" w14:textId="46B60F51"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Istituto Nazionale per l'Assicurazione contro gli Infortuni sul Lavoro (Inail) and Istituto Superiore di Sanità (ISS)</w:t>
            </w:r>
          </w:p>
          <w:p w14:paraId="7D4BBF8E" w14:textId="77777777" w:rsidR="00740181" w:rsidRPr="00A10164" w:rsidRDefault="00740181">
            <w:pPr>
              <w:rPr>
                <w:rFonts w:ascii="Times New Roman" w:hAnsi="Times New Roman" w:cs="Times New Roman"/>
                <w:color w:val="000000" w:themeColor="text1"/>
                <w:sz w:val="24"/>
                <w:szCs w:val="24"/>
              </w:rPr>
            </w:pPr>
          </w:p>
        </w:tc>
        <w:tc>
          <w:tcPr>
            <w:tcW w:w="2615" w:type="dxa"/>
          </w:tcPr>
          <w:p w14:paraId="5E00B0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Documento tecnico sull’analisi di rischio e le misure di contenimento del contagio da SARS-CoV-2 nelle attività ricreative di balneazione e in spiaggia</w:t>
            </w:r>
          </w:p>
          <w:p w14:paraId="5B73CFD1" w14:textId="77777777" w:rsidR="00740181" w:rsidRPr="00A10164" w:rsidRDefault="00740181">
            <w:pPr>
              <w:rPr>
                <w:rFonts w:ascii="Times New Roman" w:hAnsi="Times New Roman" w:cs="Times New Roman"/>
                <w:color w:val="000000" w:themeColor="text1"/>
                <w:sz w:val="24"/>
                <w:szCs w:val="24"/>
              </w:rPr>
            </w:pPr>
          </w:p>
        </w:tc>
        <w:tc>
          <w:tcPr>
            <w:tcW w:w="1360" w:type="dxa"/>
          </w:tcPr>
          <w:p w14:paraId="04F86F7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49D95A09" w14:textId="77777777" w:rsidR="00740181" w:rsidRPr="00A10164" w:rsidRDefault="00740181">
            <w:pPr>
              <w:rPr>
                <w:rFonts w:ascii="Times New Roman" w:hAnsi="Times New Roman" w:cs="Times New Roman"/>
                <w:color w:val="000000" w:themeColor="text1"/>
                <w:sz w:val="24"/>
                <w:szCs w:val="24"/>
              </w:rPr>
            </w:pPr>
          </w:p>
        </w:tc>
        <w:tc>
          <w:tcPr>
            <w:tcW w:w="2510" w:type="dxa"/>
          </w:tcPr>
          <w:p w14:paraId="325FE662" w14:textId="77777777" w:rsidR="00740181" w:rsidRPr="00A10164" w:rsidRDefault="000E5742">
            <w:pPr>
              <w:rPr>
                <w:rFonts w:ascii="Times New Roman" w:hAnsi="Times New Roman" w:cs="Times New Roman"/>
                <w:color w:val="000000" w:themeColor="text1"/>
                <w:sz w:val="24"/>
                <w:szCs w:val="24"/>
              </w:rPr>
            </w:pPr>
            <w:hyperlink r:id="rId43">
              <w:r w:rsidR="00200767" w:rsidRPr="00A10164">
                <w:rPr>
                  <w:rFonts w:ascii="Times New Roman" w:hAnsi="Times New Roman" w:cs="Times New Roman"/>
                  <w:color w:val="000000" w:themeColor="text1"/>
                  <w:sz w:val="24"/>
                  <w:szCs w:val="24"/>
                  <w:u w:val="single"/>
                </w:rPr>
                <w:t>https://media2-col.corriereobjects.it/pdf/2020/interni/Documento_tecnico_balneazione.pdf</w:t>
              </w:r>
            </w:hyperlink>
            <w:hyperlink r:id="rId44" w:history="1"/>
          </w:p>
        </w:tc>
        <w:tc>
          <w:tcPr>
            <w:tcW w:w="1360" w:type="dxa"/>
          </w:tcPr>
          <w:p w14:paraId="241612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Italy</w:t>
            </w:r>
          </w:p>
        </w:tc>
        <w:tc>
          <w:tcPr>
            <w:tcW w:w="1360" w:type="dxa"/>
          </w:tcPr>
          <w:p w14:paraId="7DD623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Italian</w:t>
            </w:r>
          </w:p>
        </w:tc>
        <w:tc>
          <w:tcPr>
            <w:tcW w:w="1515" w:type="dxa"/>
          </w:tcPr>
          <w:p w14:paraId="1B2FE89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and pool</w:t>
            </w:r>
          </w:p>
        </w:tc>
        <w:tc>
          <w:tcPr>
            <w:tcW w:w="1360" w:type="dxa"/>
          </w:tcPr>
          <w:p w14:paraId="17FAEBE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2BA0DBE" w14:textId="77777777" w:rsidTr="00635007">
        <w:trPr>
          <w:trHeight w:val="20"/>
        </w:trPr>
        <w:tc>
          <w:tcPr>
            <w:tcW w:w="625" w:type="dxa"/>
            <w:vMerge w:val="restart"/>
          </w:tcPr>
          <w:p w14:paraId="738A547E" w14:textId="77777777" w:rsidR="00740181" w:rsidRPr="00A10164" w:rsidRDefault="00200767">
            <w:pPr>
              <w:tabs>
                <w:tab w:val="left" w:pos="780"/>
              </w:tabs>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5</w:t>
            </w:r>
          </w:p>
        </w:tc>
        <w:tc>
          <w:tcPr>
            <w:tcW w:w="1710" w:type="dxa"/>
            <w:vMerge w:val="restart"/>
          </w:tcPr>
          <w:p w14:paraId="1CD8689A" w14:textId="77777777" w:rsidR="00740181" w:rsidRPr="00A10164" w:rsidRDefault="00200767">
            <w:pPr>
              <w:tabs>
                <w:tab w:val="left" w:pos="780"/>
              </w:tabs>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Executive Office of Energy and Environmental Affairs, Massachusetts</w:t>
            </w:r>
          </w:p>
          <w:p w14:paraId="3531951E" w14:textId="77777777" w:rsidR="00740181" w:rsidRPr="00A10164" w:rsidRDefault="00740181">
            <w:pPr>
              <w:tabs>
                <w:tab w:val="left" w:pos="780"/>
              </w:tabs>
              <w:rPr>
                <w:rFonts w:ascii="Times New Roman" w:hAnsi="Times New Roman" w:cs="Times New Roman"/>
                <w:color w:val="000000" w:themeColor="text1"/>
                <w:sz w:val="24"/>
                <w:szCs w:val="24"/>
              </w:rPr>
            </w:pPr>
          </w:p>
        </w:tc>
        <w:tc>
          <w:tcPr>
            <w:tcW w:w="2615" w:type="dxa"/>
          </w:tcPr>
          <w:p w14:paraId="4A326A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Boating and various other marine and inland waterway related activities – Phase IV, Step 1</w:t>
            </w:r>
          </w:p>
        </w:tc>
        <w:tc>
          <w:tcPr>
            <w:tcW w:w="1360" w:type="dxa"/>
          </w:tcPr>
          <w:p w14:paraId="58DD381E" w14:textId="77777777" w:rsidR="00740181" w:rsidRPr="00A10164" w:rsidRDefault="00740181">
            <w:pPr>
              <w:rPr>
                <w:rFonts w:ascii="Times New Roman" w:hAnsi="Times New Roman" w:cs="Times New Roman"/>
                <w:color w:val="000000" w:themeColor="text1"/>
                <w:sz w:val="24"/>
                <w:szCs w:val="24"/>
              </w:rPr>
            </w:pPr>
          </w:p>
          <w:p w14:paraId="39BEC9E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6754E8E0" w14:textId="77777777" w:rsidR="00740181" w:rsidRPr="00A10164" w:rsidRDefault="000E5742">
            <w:pPr>
              <w:rPr>
                <w:rFonts w:ascii="Times New Roman" w:hAnsi="Times New Roman" w:cs="Times New Roman"/>
                <w:color w:val="000000" w:themeColor="text1"/>
                <w:sz w:val="24"/>
                <w:szCs w:val="24"/>
              </w:rPr>
            </w:pPr>
            <w:hyperlink r:id="rId45" w:history="1">
              <w:r w:rsidR="00200767" w:rsidRPr="00A10164">
                <w:rPr>
                  <w:rFonts w:ascii="Times New Roman" w:hAnsi="Times New Roman" w:cs="Times New Roman"/>
                  <w:color w:val="000000" w:themeColor="text1"/>
                  <w:sz w:val="24"/>
                  <w:szCs w:val="24"/>
                  <w:u w:val="single"/>
                </w:rPr>
                <w:t>https://www.mass.gov/doc/recreational-boating-and-various-other-marine-and-inland-waterway-related-activities-phase-iv-step-1-effective-32221/download</w:t>
              </w:r>
            </w:hyperlink>
          </w:p>
          <w:p w14:paraId="3F76D588" w14:textId="77777777" w:rsidR="00740181" w:rsidRPr="00A10164" w:rsidRDefault="00740181">
            <w:pPr>
              <w:rPr>
                <w:rFonts w:ascii="Times New Roman" w:hAnsi="Times New Roman" w:cs="Times New Roman"/>
                <w:color w:val="000000" w:themeColor="text1"/>
                <w:sz w:val="24"/>
                <w:szCs w:val="24"/>
              </w:rPr>
            </w:pPr>
          </w:p>
          <w:p w14:paraId="4CEA9B6C" w14:textId="4661E206" w:rsidR="00740181" w:rsidRPr="00A10164" w:rsidRDefault="00740181">
            <w:pPr>
              <w:rPr>
                <w:rFonts w:ascii="Times New Roman" w:hAnsi="Times New Roman" w:cs="Times New Roman"/>
                <w:color w:val="000000" w:themeColor="text1"/>
                <w:sz w:val="24"/>
                <w:szCs w:val="24"/>
              </w:rPr>
            </w:pPr>
          </w:p>
        </w:tc>
        <w:tc>
          <w:tcPr>
            <w:tcW w:w="1360" w:type="dxa"/>
            <w:vMerge w:val="restart"/>
          </w:tcPr>
          <w:p w14:paraId="5F594F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005E30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38790E9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and pool</w:t>
            </w:r>
          </w:p>
        </w:tc>
        <w:tc>
          <w:tcPr>
            <w:tcW w:w="1360" w:type="dxa"/>
            <w:vMerge w:val="restart"/>
          </w:tcPr>
          <w:p w14:paraId="1731F6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38E939E6" w14:textId="77777777" w:rsidTr="00635007">
        <w:trPr>
          <w:trHeight w:val="20"/>
        </w:trPr>
        <w:tc>
          <w:tcPr>
            <w:tcW w:w="625" w:type="dxa"/>
            <w:vMerge/>
          </w:tcPr>
          <w:p w14:paraId="66AE1FD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41096C9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19736F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Beaches guidelines for managers</w:t>
            </w:r>
          </w:p>
        </w:tc>
        <w:tc>
          <w:tcPr>
            <w:tcW w:w="1360" w:type="dxa"/>
          </w:tcPr>
          <w:p w14:paraId="412398D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0DAB290E" w14:textId="77777777" w:rsidR="00740181" w:rsidRPr="00A10164" w:rsidRDefault="000E5742">
            <w:pPr>
              <w:rPr>
                <w:rFonts w:ascii="Times New Roman" w:hAnsi="Times New Roman" w:cs="Times New Roman"/>
                <w:color w:val="000000" w:themeColor="text1"/>
                <w:sz w:val="24"/>
                <w:szCs w:val="24"/>
              </w:rPr>
            </w:pPr>
            <w:hyperlink r:id="rId46">
              <w:r w:rsidR="00200767" w:rsidRPr="00A10164">
                <w:rPr>
                  <w:rFonts w:ascii="Times New Roman" w:hAnsi="Times New Roman" w:cs="Times New Roman"/>
                  <w:color w:val="000000" w:themeColor="text1"/>
                  <w:sz w:val="24"/>
                  <w:szCs w:val="24"/>
                  <w:u w:val="single"/>
                </w:rPr>
                <w:t>https://www.mass.gov/doc/coastal-and-inland-beach-guidance-phase-i/download</w:t>
              </w:r>
            </w:hyperlink>
            <w:hyperlink r:id="rId47" w:history="1"/>
          </w:p>
        </w:tc>
        <w:tc>
          <w:tcPr>
            <w:tcW w:w="1360" w:type="dxa"/>
            <w:vMerge/>
          </w:tcPr>
          <w:p w14:paraId="7A52B35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1B7AFE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0EE33477"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D60780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37B89670" w14:textId="77777777" w:rsidTr="00635007">
        <w:trPr>
          <w:trHeight w:val="20"/>
        </w:trPr>
        <w:tc>
          <w:tcPr>
            <w:tcW w:w="625" w:type="dxa"/>
            <w:vMerge/>
          </w:tcPr>
          <w:p w14:paraId="665EFD7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652F11C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59C8EA2F" w14:textId="3428D97F"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3-Safety standards for coastal and inland beaches – Phase IV, Step 1</w:t>
            </w:r>
            <w:r w:rsidRPr="00A10164">
              <w:rPr>
                <w:rFonts w:ascii="Times New Roman" w:hAnsi="Times New Roman" w:cs="Times New Roman"/>
                <w:color w:val="000000" w:themeColor="text1"/>
                <w:sz w:val="24"/>
                <w:szCs w:val="24"/>
              </w:rPr>
              <w:br/>
            </w:r>
          </w:p>
        </w:tc>
        <w:tc>
          <w:tcPr>
            <w:tcW w:w="1360" w:type="dxa"/>
          </w:tcPr>
          <w:p w14:paraId="0BCCFB72" w14:textId="1E2CA465" w:rsidR="00740181" w:rsidRPr="00A10164" w:rsidRDefault="00740181">
            <w:pPr>
              <w:rPr>
                <w:rFonts w:ascii="Times New Roman" w:hAnsi="Times New Roman" w:cs="Times New Roman"/>
                <w:color w:val="000000" w:themeColor="text1"/>
                <w:sz w:val="24"/>
                <w:szCs w:val="24"/>
              </w:rPr>
            </w:pPr>
          </w:p>
          <w:p w14:paraId="51D70D3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0DEB7CD8" w14:textId="31AB8691" w:rsidR="00740181" w:rsidRPr="00A10164" w:rsidRDefault="000E5742" w:rsidP="003329A2">
            <w:pPr>
              <w:rPr>
                <w:rFonts w:ascii="Times New Roman" w:hAnsi="Times New Roman" w:cs="Times New Roman"/>
                <w:color w:val="000000" w:themeColor="text1"/>
                <w:sz w:val="24"/>
                <w:szCs w:val="24"/>
                <w:u w:val="single"/>
              </w:rPr>
            </w:pPr>
            <w:hyperlink r:id="rId48" w:history="1">
              <w:r w:rsidR="003329A2" w:rsidRPr="00A10164">
                <w:rPr>
                  <w:rStyle w:val="Hyperlink"/>
                  <w:rFonts w:ascii="Times New Roman" w:hAnsi="Times New Roman" w:cs="Times New Roman"/>
                  <w:color w:val="000000" w:themeColor="text1"/>
                  <w:sz w:val="24"/>
                  <w:szCs w:val="24"/>
                </w:rPr>
                <w:t>https://www.mass.gov/doc/safety-standards-for-coastal-and-inland-beaches-phase-iv-step-1-effective-32221/download</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1E21301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A3E3F4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410ED36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0D1B27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D99AF87" w14:textId="77777777" w:rsidTr="00635007">
        <w:trPr>
          <w:trHeight w:val="20"/>
        </w:trPr>
        <w:tc>
          <w:tcPr>
            <w:tcW w:w="625" w:type="dxa"/>
            <w:vMerge/>
          </w:tcPr>
          <w:p w14:paraId="3F700F7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490D4A3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1DE472CD" w14:textId="1C563448"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4-Safety standards for public and semi-public swimming pools – Phase IV, Step 1</w:t>
            </w:r>
          </w:p>
        </w:tc>
        <w:tc>
          <w:tcPr>
            <w:tcW w:w="1360" w:type="dxa"/>
          </w:tcPr>
          <w:p w14:paraId="6014E801" w14:textId="32206C33" w:rsidR="00740181" w:rsidRPr="00A10164" w:rsidRDefault="00740181">
            <w:pPr>
              <w:rPr>
                <w:rFonts w:ascii="Times New Roman" w:hAnsi="Times New Roman" w:cs="Times New Roman"/>
                <w:color w:val="000000" w:themeColor="text1"/>
                <w:sz w:val="24"/>
                <w:szCs w:val="24"/>
              </w:rPr>
            </w:pPr>
          </w:p>
          <w:p w14:paraId="1D155DC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tc>
        <w:tc>
          <w:tcPr>
            <w:tcW w:w="2510" w:type="dxa"/>
          </w:tcPr>
          <w:p w14:paraId="53DBC236" w14:textId="20E3A34A" w:rsidR="00740181" w:rsidRPr="00A10164" w:rsidRDefault="000E5742" w:rsidP="003329A2">
            <w:pPr>
              <w:rPr>
                <w:rFonts w:ascii="Times New Roman" w:hAnsi="Times New Roman" w:cs="Times New Roman"/>
                <w:color w:val="000000" w:themeColor="text1"/>
                <w:sz w:val="24"/>
                <w:szCs w:val="24"/>
                <w:u w:val="single"/>
              </w:rPr>
            </w:pPr>
            <w:hyperlink r:id="rId49" w:history="1">
              <w:r w:rsidR="003329A2" w:rsidRPr="00A10164">
                <w:rPr>
                  <w:rStyle w:val="Hyperlink"/>
                  <w:rFonts w:ascii="Times New Roman" w:hAnsi="Times New Roman" w:cs="Times New Roman"/>
                  <w:color w:val="000000" w:themeColor="text1"/>
                  <w:sz w:val="24"/>
                  <w:szCs w:val="24"/>
                </w:rPr>
                <w:t>https://www.mass.gov/doc/safety-standards-for-public-and-semi-public-swimming-pools-phase-iv-step-1-effective-32221/download</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30B67F0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433776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2579423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7ED81C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3C059CA6" w14:textId="77777777" w:rsidTr="00635007">
        <w:trPr>
          <w:trHeight w:val="20"/>
        </w:trPr>
        <w:tc>
          <w:tcPr>
            <w:tcW w:w="625" w:type="dxa"/>
            <w:vMerge/>
          </w:tcPr>
          <w:p w14:paraId="7BEF92E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0E37EF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28B661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5- Outdoor recreation advisory task force</w:t>
            </w:r>
          </w:p>
        </w:tc>
        <w:tc>
          <w:tcPr>
            <w:tcW w:w="1360" w:type="dxa"/>
          </w:tcPr>
          <w:p w14:paraId="58D819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756990AA" w14:textId="77777777" w:rsidR="00740181" w:rsidRPr="00A10164" w:rsidRDefault="000E5742">
            <w:pPr>
              <w:rPr>
                <w:rFonts w:ascii="Times New Roman" w:hAnsi="Times New Roman" w:cs="Times New Roman"/>
                <w:color w:val="000000" w:themeColor="text1"/>
                <w:sz w:val="24"/>
                <w:szCs w:val="24"/>
              </w:rPr>
            </w:pPr>
            <w:hyperlink r:id="rId50">
              <w:r w:rsidR="00200767" w:rsidRPr="00A10164">
                <w:rPr>
                  <w:rFonts w:ascii="Times New Roman" w:hAnsi="Times New Roman" w:cs="Times New Roman"/>
                  <w:color w:val="000000" w:themeColor="text1"/>
                  <w:sz w:val="24"/>
                  <w:szCs w:val="24"/>
                  <w:u w:val="single"/>
                </w:rPr>
                <w:t>https://www.mass.gov/doc/outdoor-recreation-task-force-presentation-5-18-20/download</w:t>
              </w:r>
            </w:hyperlink>
            <w:hyperlink r:id="rId51" w:history="1"/>
          </w:p>
        </w:tc>
        <w:tc>
          <w:tcPr>
            <w:tcW w:w="1360" w:type="dxa"/>
            <w:vMerge/>
          </w:tcPr>
          <w:p w14:paraId="6DDFCBD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D9B90C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140F145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218D125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123C6D76" w14:textId="77777777" w:rsidTr="00635007">
        <w:trPr>
          <w:trHeight w:val="20"/>
        </w:trPr>
        <w:tc>
          <w:tcPr>
            <w:tcW w:w="625" w:type="dxa"/>
            <w:vMerge w:val="restart"/>
          </w:tcPr>
          <w:p w14:paraId="3E576E9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6</w:t>
            </w:r>
          </w:p>
        </w:tc>
        <w:tc>
          <w:tcPr>
            <w:tcW w:w="1710" w:type="dxa"/>
            <w:vMerge w:val="restart"/>
          </w:tcPr>
          <w:p w14:paraId="3B3B3C8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County of San Luis Obispo Public Health Department</w:t>
            </w:r>
          </w:p>
          <w:p w14:paraId="6A8CCE91" w14:textId="77777777" w:rsidR="00740181" w:rsidRPr="00A10164" w:rsidRDefault="00740181">
            <w:pPr>
              <w:rPr>
                <w:rFonts w:ascii="Times New Roman" w:hAnsi="Times New Roman" w:cs="Times New Roman"/>
                <w:color w:val="000000" w:themeColor="text1"/>
                <w:sz w:val="24"/>
                <w:szCs w:val="24"/>
              </w:rPr>
            </w:pPr>
          </w:p>
        </w:tc>
        <w:tc>
          <w:tcPr>
            <w:tcW w:w="2615" w:type="dxa"/>
          </w:tcPr>
          <w:p w14:paraId="36DD893C" w14:textId="57FC21A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 Interim social/physical distancing and sanitation guidelines for shared residential swimming pools </w:t>
            </w:r>
          </w:p>
        </w:tc>
        <w:tc>
          <w:tcPr>
            <w:tcW w:w="1360" w:type="dxa"/>
          </w:tcPr>
          <w:p w14:paraId="6BE6A69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p w14:paraId="0A9239B1" w14:textId="77777777" w:rsidR="00740181" w:rsidRPr="00A10164" w:rsidRDefault="00740181">
            <w:pPr>
              <w:rPr>
                <w:rFonts w:ascii="Times New Roman" w:hAnsi="Times New Roman" w:cs="Times New Roman"/>
                <w:color w:val="000000" w:themeColor="text1"/>
                <w:sz w:val="24"/>
                <w:szCs w:val="24"/>
              </w:rPr>
            </w:pPr>
          </w:p>
        </w:tc>
        <w:tc>
          <w:tcPr>
            <w:tcW w:w="2510" w:type="dxa"/>
          </w:tcPr>
          <w:p w14:paraId="26BBE364" w14:textId="77777777" w:rsidR="00740181" w:rsidRPr="00A10164" w:rsidRDefault="000E5742">
            <w:pPr>
              <w:rPr>
                <w:rFonts w:ascii="Times New Roman" w:hAnsi="Times New Roman" w:cs="Times New Roman"/>
                <w:color w:val="000000" w:themeColor="text1"/>
                <w:sz w:val="24"/>
                <w:szCs w:val="24"/>
              </w:rPr>
            </w:pPr>
            <w:hyperlink r:id="rId52">
              <w:r w:rsidR="00200767" w:rsidRPr="00A10164">
                <w:rPr>
                  <w:rFonts w:ascii="Times New Roman" w:hAnsi="Times New Roman" w:cs="Times New Roman"/>
                  <w:color w:val="000000" w:themeColor="text1"/>
                  <w:sz w:val="24"/>
                  <w:szCs w:val="24"/>
                  <w:u w:val="single"/>
                </w:rPr>
                <w:t>https://www.slocounty.ca.gov/Departments/Health-Agency/Public-Health/Environmental-Health/Forms-Documents/Reference-Materials/Pools-and-Spas-Program-Reference-Documents/Interim-Requirements-for-</w:t>
              </w:r>
              <w:r w:rsidR="00200767" w:rsidRPr="00A10164">
                <w:rPr>
                  <w:rFonts w:ascii="Times New Roman" w:hAnsi="Times New Roman" w:cs="Times New Roman"/>
                  <w:color w:val="000000" w:themeColor="text1"/>
                  <w:sz w:val="24"/>
                  <w:szCs w:val="24"/>
                  <w:u w:val="single"/>
                </w:rPr>
                <w:lastRenderedPageBreak/>
                <w:t>Residential-Public-Swimmi.aspx</w:t>
              </w:r>
            </w:hyperlink>
            <w:hyperlink r:id="rId53" w:history="1"/>
          </w:p>
        </w:tc>
        <w:tc>
          <w:tcPr>
            <w:tcW w:w="1360" w:type="dxa"/>
            <w:vMerge w:val="restart"/>
          </w:tcPr>
          <w:p w14:paraId="110F2DA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w:t>
            </w:r>
          </w:p>
        </w:tc>
        <w:tc>
          <w:tcPr>
            <w:tcW w:w="1360" w:type="dxa"/>
            <w:vMerge w:val="restart"/>
          </w:tcPr>
          <w:p w14:paraId="0E5612B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1719BEA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vMerge w:val="restart"/>
          </w:tcPr>
          <w:p w14:paraId="51B4701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15F8AB78" w14:textId="77777777" w:rsidTr="00635007">
        <w:trPr>
          <w:trHeight w:val="20"/>
        </w:trPr>
        <w:tc>
          <w:tcPr>
            <w:tcW w:w="625" w:type="dxa"/>
            <w:vMerge/>
          </w:tcPr>
          <w:p w14:paraId="333FF23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73B806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00BA665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Public swimming pools | Summary of best practices during the COVID-19 pandemic</w:t>
            </w:r>
          </w:p>
        </w:tc>
        <w:tc>
          <w:tcPr>
            <w:tcW w:w="1360" w:type="dxa"/>
          </w:tcPr>
          <w:p w14:paraId="09F3AB9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640A4686" w14:textId="77777777" w:rsidR="00740181" w:rsidRPr="00A10164" w:rsidRDefault="000E5742">
            <w:pPr>
              <w:rPr>
                <w:rFonts w:ascii="Times New Roman" w:hAnsi="Times New Roman" w:cs="Times New Roman"/>
                <w:color w:val="000000" w:themeColor="text1"/>
                <w:sz w:val="24"/>
                <w:szCs w:val="24"/>
              </w:rPr>
            </w:pPr>
            <w:hyperlink r:id="rId54">
              <w:r w:rsidR="00200767" w:rsidRPr="00A10164">
                <w:rPr>
                  <w:rFonts w:ascii="Times New Roman" w:hAnsi="Times New Roman" w:cs="Times New Roman"/>
                  <w:color w:val="000000" w:themeColor="text1"/>
                  <w:sz w:val="24"/>
                  <w:szCs w:val="24"/>
                  <w:u w:val="single"/>
                </w:rPr>
                <w:t>https://www.emergencyslo.org/en/resourcesGeneral/Public-Swimming-Pool-InfoGraphic-6-8-rev.pdf</w:t>
              </w:r>
            </w:hyperlink>
            <w:hyperlink r:id="rId55" w:history="1"/>
          </w:p>
        </w:tc>
        <w:tc>
          <w:tcPr>
            <w:tcW w:w="1360" w:type="dxa"/>
            <w:vMerge/>
          </w:tcPr>
          <w:p w14:paraId="79406E6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7D7BD1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6A7E996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5D1355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414765BD" w14:textId="77777777" w:rsidTr="00635007">
        <w:trPr>
          <w:trHeight w:val="20"/>
        </w:trPr>
        <w:tc>
          <w:tcPr>
            <w:tcW w:w="625" w:type="dxa"/>
          </w:tcPr>
          <w:p w14:paraId="7FD6D20A" w14:textId="77777777" w:rsidR="00740181" w:rsidRPr="00A10164" w:rsidRDefault="00740181">
            <w:pPr>
              <w:rPr>
                <w:rFonts w:ascii="Times New Roman" w:hAnsi="Times New Roman" w:cs="Times New Roman"/>
                <w:color w:val="000000" w:themeColor="text1"/>
                <w:sz w:val="24"/>
                <w:szCs w:val="24"/>
              </w:rPr>
            </w:pPr>
          </w:p>
        </w:tc>
        <w:tc>
          <w:tcPr>
            <w:tcW w:w="1710" w:type="dxa"/>
            <w:vMerge/>
          </w:tcPr>
          <w:p w14:paraId="6F44B35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39A18F4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 Supplemental document 1 to the steps and reopen together (start) guide section 11. Public swimming pools, public spa pools.</w:t>
            </w:r>
          </w:p>
        </w:tc>
        <w:tc>
          <w:tcPr>
            <w:tcW w:w="1360" w:type="dxa"/>
          </w:tcPr>
          <w:p w14:paraId="0602CC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3471A9B6" w14:textId="77777777" w:rsidR="00740181" w:rsidRPr="00A10164" w:rsidRDefault="000E5742">
            <w:pPr>
              <w:rPr>
                <w:rFonts w:ascii="Times New Roman" w:hAnsi="Times New Roman" w:cs="Times New Roman"/>
                <w:color w:val="000000" w:themeColor="text1"/>
                <w:sz w:val="24"/>
                <w:szCs w:val="24"/>
              </w:rPr>
            </w:pPr>
            <w:hyperlink r:id="rId56">
              <w:r w:rsidR="00200767" w:rsidRPr="00A10164">
                <w:rPr>
                  <w:rFonts w:ascii="Times New Roman" w:hAnsi="Times New Roman" w:cs="Times New Roman"/>
                  <w:color w:val="000000" w:themeColor="text1"/>
                  <w:sz w:val="24"/>
                  <w:szCs w:val="24"/>
                  <w:u w:val="single"/>
                </w:rPr>
                <w:t>https://www.emergencyslo.org/en/resourcesGeneral/Public-Pools-Guidance.pdf</w:t>
              </w:r>
            </w:hyperlink>
            <w:hyperlink r:id="rId57" w:history="1"/>
          </w:p>
        </w:tc>
        <w:tc>
          <w:tcPr>
            <w:tcW w:w="1360" w:type="dxa"/>
            <w:vMerge/>
          </w:tcPr>
          <w:p w14:paraId="078887C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BCEB7C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646C8A1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2FA2417"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1C8019D1" w14:textId="77777777" w:rsidTr="00CC1B50">
        <w:trPr>
          <w:trHeight w:val="2987"/>
        </w:trPr>
        <w:tc>
          <w:tcPr>
            <w:tcW w:w="625" w:type="dxa"/>
          </w:tcPr>
          <w:p w14:paraId="6B16E64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7</w:t>
            </w:r>
          </w:p>
        </w:tc>
        <w:tc>
          <w:tcPr>
            <w:tcW w:w="1710" w:type="dxa"/>
          </w:tcPr>
          <w:p w14:paraId="688C9A0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Division of Public Health- Delaware Health and Social Services (DHSS)</w:t>
            </w:r>
          </w:p>
          <w:p w14:paraId="74FE5BA7" w14:textId="77777777" w:rsidR="00740181" w:rsidRPr="00A10164" w:rsidRDefault="00740181">
            <w:pPr>
              <w:rPr>
                <w:rFonts w:ascii="Times New Roman" w:hAnsi="Times New Roman" w:cs="Times New Roman"/>
                <w:color w:val="000000" w:themeColor="text1"/>
                <w:sz w:val="24"/>
                <w:szCs w:val="24"/>
              </w:rPr>
            </w:pPr>
          </w:p>
        </w:tc>
        <w:tc>
          <w:tcPr>
            <w:tcW w:w="2615" w:type="dxa"/>
          </w:tcPr>
          <w:p w14:paraId="5D0F16B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COVID-19 Guidance: Reopening phase for public and community swimming pools</w:t>
            </w:r>
          </w:p>
        </w:tc>
        <w:tc>
          <w:tcPr>
            <w:tcW w:w="1360" w:type="dxa"/>
          </w:tcPr>
          <w:p w14:paraId="6C3026F7" w14:textId="2B58D22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tc>
        <w:tc>
          <w:tcPr>
            <w:tcW w:w="2510" w:type="dxa"/>
          </w:tcPr>
          <w:p w14:paraId="0E53C44D" w14:textId="77777777" w:rsidR="00740181" w:rsidRPr="00A10164" w:rsidRDefault="000E5742">
            <w:pPr>
              <w:rPr>
                <w:rFonts w:ascii="Times New Roman" w:hAnsi="Times New Roman" w:cs="Times New Roman"/>
                <w:color w:val="000000" w:themeColor="text1"/>
                <w:sz w:val="24"/>
                <w:szCs w:val="24"/>
              </w:rPr>
            </w:pPr>
            <w:hyperlink r:id="rId58">
              <w:r w:rsidR="00200767" w:rsidRPr="00A10164">
                <w:rPr>
                  <w:rFonts w:ascii="Times New Roman" w:hAnsi="Times New Roman" w:cs="Times New Roman"/>
                  <w:color w:val="000000" w:themeColor="text1"/>
                  <w:sz w:val="24"/>
                  <w:szCs w:val="24"/>
                  <w:u w:val="single"/>
                </w:rPr>
                <w:t>https://coronavirus.delaware.gov/wp-content/uploads/sites/177/2020/06/Public-and-Community-Swimming-Pools-Phase-2.pdf</w:t>
              </w:r>
            </w:hyperlink>
            <w:hyperlink r:id="rId59" w:history="1"/>
          </w:p>
        </w:tc>
        <w:tc>
          <w:tcPr>
            <w:tcW w:w="1360" w:type="dxa"/>
          </w:tcPr>
          <w:p w14:paraId="3E9E671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5DE66C4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6BD5724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768D0ED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1F58F013" w14:textId="77777777" w:rsidTr="00CC1B50">
        <w:trPr>
          <w:trHeight w:val="2870"/>
        </w:trPr>
        <w:tc>
          <w:tcPr>
            <w:tcW w:w="625" w:type="dxa"/>
            <w:vMerge w:val="restart"/>
          </w:tcPr>
          <w:p w14:paraId="796B1F3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8</w:t>
            </w:r>
          </w:p>
        </w:tc>
        <w:tc>
          <w:tcPr>
            <w:tcW w:w="1710" w:type="dxa"/>
            <w:vMerge w:val="restart"/>
          </w:tcPr>
          <w:p w14:paraId="1D98AAD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Public Health Agency of Canada (PHAC)</w:t>
            </w:r>
          </w:p>
          <w:p w14:paraId="04DDCBE7"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BE40454" w14:textId="6B7829C9" w:rsidR="00740181" w:rsidRPr="00A10164" w:rsidRDefault="00740181">
            <w:pPr>
              <w:rPr>
                <w:rFonts w:ascii="Times New Roman" w:hAnsi="Times New Roman" w:cs="Times New Roman"/>
                <w:color w:val="000000" w:themeColor="text1"/>
                <w:sz w:val="24"/>
                <w:szCs w:val="24"/>
              </w:rPr>
            </w:pPr>
          </w:p>
        </w:tc>
        <w:tc>
          <w:tcPr>
            <w:tcW w:w="1360" w:type="dxa"/>
          </w:tcPr>
          <w:p w14:paraId="0586F930" w14:textId="7BE806EA" w:rsidR="00740181" w:rsidRPr="00A10164" w:rsidRDefault="00740181">
            <w:pPr>
              <w:rPr>
                <w:rFonts w:ascii="Times New Roman" w:hAnsi="Times New Roman" w:cs="Times New Roman"/>
                <w:color w:val="000000" w:themeColor="text1"/>
                <w:sz w:val="24"/>
                <w:szCs w:val="24"/>
              </w:rPr>
            </w:pPr>
          </w:p>
        </w:tc>
        <w:tc>
          <w:tcPr>
            <w:tcW w:w="2510" w:type="dxa"/>
          </w:tcPr>
          <w:p w14:paraId="261264C8" w14:textId="0F5E4BCD" w:rsidR="00740181" w:rsidRPr="00A10164" w:rsidRDefault="00740181">
            <w:pPr>
              <w:rPr>
                <w:rFonts w:ascii="Times New Roman" w:hAnsi="Times New Roman" w:cs="Times New Roman"/>
                <w:color w:val="000000" w:themeColor="text1"/>
                <w:sz w:val="24"/>
                <w:szCs w:val="24"/>
              </w:rPr>
            </w:pPr>
          </w:p>
        </w:tc>
        <w:tc>
          <w:tcPr>
            <w:tcW w:w="1360" w:type="dxa"/>
            <w:vMerge w:val="restart"/>
          </w:tcPr>
          <w:p w14:paraId="2AB104E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Canada</w:t>
            </w:r>
          </w:p>
        </w:tc>
        <w:tc>
          <w:tcPr>
            <w:tcW w:w="1360" w:type="dxa"/>
            <w:vMerge w:val="restart"/>
          </w:tcPr>
          <w:p w14:paraId="6416E1B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5CDF3A9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and pool (outdoor activities, including [...] outdoor pools and beaches)</w:t>
            </w:r>
          </w:p>
        </w:tc>
        <w:tc>
          <w:tcPr>
            <w:tcW w:w="1360" w:type="dxa"/>
            <w:vMerge w:val="restart"/>
          </w:tcPr>
          <w:p w14:paraId="7AD6D93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w:t>
            </w:r>
          </w:p>
        </w:tc>
      </w:tr>
      <w:tr w:rsidR="00A10164" w:rsidRPr="00A10164" w14:paraId="5E0988B2" w14:textId="77777777" w:rsidTr="00635007">
        <w:trPr>
          <w:trHeight w:val="20"/>
        </w:trPr>
        <w:tc>
          <w:tcPr>
            <w:tcW w:w="625" w:type="dxa"/>
            <w:vMerge/>
          </w:tcPr>
          <w:p w14:paraId="31FEC69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1614955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EB1532A" w14:textId="2F8EB6A3"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Risk mitigation tool for outdoor recreation spaces and activities operating during the COVID-19 pandemic</w:t>
            </w:r>
          </w:p>
        </w:tc>
        <w:tc>
          <w:tcPr>
            <w:tcW w:w="1360" w:type="dxa"/>
          </w:tcPr>
          <w:p w14:paraId="63D04D12" w14:textId="110169C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September 2020</w:t>
            </w:r>
          </w:p>
        </w:tc>
        <w:tc>
          <w:tcPr>
            <w:tcW w:w="2510" w:type="dxa"/>
          </w:tcPr>
          <w:p w14:paraId="49298B13" w14:textId="77777777" w:rsidR="00740181" w:rsidRPr="00A10164" w:rsidRDefault="000E5742">
            <w:pPr>
              <w:rPr>
                <w:rFonts w:ascii="Times New Roman" w:hAnsi="Times New Roman" w:cs="Times New Roman"/>
                <w:color w:val="000000" w:themeColor="text1"/>
                <w:sz w:val="24"/>
                <w:szCs w:val="24"/>
              </w:rPr>
            </w:pPr>
            <w:hyperlink r:id="rId60">
              <w:r w:rsidR="00200767" w:rsidRPr="00A10164">
                <w:rPr>
                  <w:rFonts w:ascii="Times New Roman" w:hAnsi="Times New Roman" w:cs="Times New Roman"/>
                  <w:color w:val="000000" w:themeColor="text1"/>
                  <w:sz w:val="24"/>
                  <w:szCs w:val="24"/>
                  <w:u w:val="single"/>
                </w:rPr>
                <w:t>https://www.canada.ca/en/public-health/services/diseases/2019-novel-coronavirus-infection/guidance-documents/risk-mitigation-tool-outdoor-recreation-spaces-activities-operating-covid-19.html</w:t>
              </w:r>
            </w:hyperlink>
          </w:p>
        </w:tc>
        <w:tc>
          <w:tcPr>
            <w:tcW w:w="1360" w:type="dxa"/>
            <w:vMerge/>
          </w:tcPr>
          <w:p w14:paraId="59C9221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42D52B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29CB6DE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C4429E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7E24E739" w14:textId="77777777" w:rsidTr="00635007">
        <w:trPr>
          <w:trHeight w:val="20"/>
        </w:trPr>
        <w:tc>
          <w:tcPr>
            <w:tcW w:w="625" w:type="dxa"/>
            <w:vMerge/>
          </w:tcPr>
          <w:p w14:paraId="2ECDEA9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2CAE234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F8B8AD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Coronavirus disease (COVID-19): Measures to reduce COVID-19 in your community</w:t>
            </w:r>
          </w:p>
        </w:tc>
        <w:tc>
          <w:tcPr>
            <w:tcW w:w="1360" w:type="dxa"/>
          </w:tcPr>
          <w:p w14:paraId="175A619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015E2DD5" w14:textId="6C65E2D6" w:rsidR="00740181" w:rsidRPr="00A10164" w:rsidRDefault="000E5742">
            <w:pPr>
              <w:rPr>
                <w:rFonts w:ascii="Times New Roman" w:hAnsi="Times New Roman" w:cs="Times New Roman"/>
                <w:color w:val="000000" w:themeColor="text1"/>
                <w:sz w:val="24"/>
                <w:szCs w:val="24"/>
              </w:rPr>
            </w:pPr>
            <w:hyperlink r:id="rId61" w:history="1">
              <w:r w:rsidR="003329A2" w:rsidRPr="00A10164">
                <w:rPr>
                  <w:rStyle w:val="Hyperlink"/>
                  <w:rFonts w:ascii="Times New Roman" w:hAnsi="Times New Roman" w:cs="Times New Roman"/>
                  <w:color w:val="000000" w:themeColor="text1"/>
                  <w:sz w:val="24"/>
                  <w:szCs w:val="24"/>
                </w:rPr>
                <w:t>https://www.canada.ca/en/public-health/services/diseases/2019-novel-coronavirus-infection/prevention-risks/measures-reduce-community.html</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1510E74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44861AD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67BF787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77E2A2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F6E78B2" w14:textId="77777777" w:rsidTr="00635007">
        <w:trPr>
          <w:trHeight w:val="20"/>
        </w:trPr>
        <w:tc>
          <w:tcPr>
            <w:tcW w:w="625" w:type="dxa"/>
          </w:tcPr>
          <w:p w14:paraId="68C75E9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9</w:t>
            </w:r>
          </w:p>
        </w:tc>
        <w:tc>
          <w:tcPr>
            <w:tcW w:w="1710" w:type="dxa"/>
          </w:tcPr>
          <w:p w14:paraId="4385458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Food and Environmental </w:t>
            </w:r>
            <w:r w:rsidRPr="00A10164">
              <w:rPr>
                <w:rFonts w:ascii="Times New Roman" w:hAnsi="Times New Roman" w:cs="Times New Roman"/>
                <w:color w:val="000000" w:themeColor="text1"/>
                <w:sz w:val="24"/>
                <w:szCs w:val="24"/>
              </w:rPr>
              <w:lastRenderedPageBreak/>
              <w:t>Hygiene Department</w:t>
            </w:r>
          </w:p>
          <w:p w14:paraId="6AC981D1"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F86221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 xml:space="preserve">COVID-19 -recommended measures </w:t>
            </w:r>
            <w:r w:rsidRPr="00A10164">
              <w:rPr>
                <w:rFonts w:ascii="Times New Roman" w:hAnsi="Times New Roman" w:cs="Times New Roman"/>
                <w:color w:val="000000" w:themeColor="text1"/>
                <w:sz w:val="24"/>
                <w:szCs w:val="24"/>
              </w:rPr>
              <w:lastRenderedPageBreak/>
              <w:t>to be adopted for swimming pools</w:t>
            </w:r>
          </w:p>
          <w:p w14:paraId="67D6AD3C" w14:textId="77777777" w:rsidR="00740181" w:rsidRPr="00A10164" w:rsidRDefault="00740181">
            <w:pPr>
              <w:rPr>
                <w:rFonts w:ascii="Times New Roman" w:hAnsi="Times New Roman" w:cs="Times New Roman"/>
                <w:color w:val="000000" w:themeColor="text1"/>
                <w:sz w:val="24"/>
                <w:szCs w:val="24"/>
              </w:rPr>
            </w:pPr>
          </w:p>
        </w:tc>
        <w:tc>
          <w:tcPr>
            <w:tcW w:w="1360" w:type="dxa"/>
          </w:tcPr>
          <w:p w14:paraId="1870FDA4" w14:textId="7E43B39B" w:rsidR="00740181" w:rsidRPr="00A10164" w:rsidRDefault="00200767" w:rsidP="003329A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July 2020</w:t>
            </w:r>
          </w:p>
          <w:p w14:paraId="41BF3034" w14:textId="77777777" w:rsidR="00740181" w:rsidRPr="00A10164" w:rsidRDefault="00740181">
            <w:pPr>
              <w:rPr>
                <w:rFonts w:ascii="Times New Roman" w:hAnsi="Times New Roman" w:cs="Times New Roman"/>
                <w:color w:val="000000" w:themeColor="text1"/>
                <w:sz w:val="24"/>
                <w:szCs w:val="24"/>
              </w:rPr>
            </w:pPr>
          </w:p>
        </w:tc>
        <w:tc>
          <w:tcPr>
            <w:tcW w:w="2510" w:type="dxa"/>
          </w:tcPr>
          <w:p w14:paraId="4696BC47" w14:textId="064E49FB" w:rsidR="00740181" w:rsidRPr="00A10164" w:rsidRDefault="000E5742" w:rsidP="003329A2">
            <w:pPr>
              <w:rPr>
                <w:rFonts w:ascii="Times New Roman" w:hAnsi="Times New Roman" w:cs="Times New Roman"/>
                <w:color w:val="000000" w:themeColor="text1"/>
                <w:sz w:val="24"/>
                <w:szCs w:val="24"/>
                <w:u w:val="single"/>
              </w:rPr>
            </w:pPr>
            <w:hyperlink r:id="rId62" w:history="1">
              <w:r w:rsidR="003329A2" w:rsidRPr="00A10164">
                <w:rPr>
                  <w:rStyle w:val="Hyperlink"/>
                  <w:rFonts w:ascii="Times New Roman" w:hAnsi="Times New Roman" w:cs="Times New Roman"/>
                  <w:color w:val="000000" w:themeColor="text1"/>
                  <w:sz w:val="24"/>
                  <w:szCs w:val="24"/>
                </w:rPr>
                <w:t>https://www.fehd.gov.hk/english/licensing/guide_general_reference/P</w:t>
              </w:r>
              <w:r w:rsidR="003329A2" w:rsidRPr="00A10164">
                <w:rPr>
                  <w:rStyle w:val="Hyperlink"/>
                  <w:rFonts w:ascii="Times New Roman" w:hAnsi="Times New Roman" w:cs="Times New Roman"/>
                  <w:color w:val="000000" w:themeColor="text1"/>
                  <w:sz w:val="24"/>
                  <w:szCs w:val="24"/>
                </w:rPr>
                <w:lastRenderedPageBreak/>
                <w:t>revention_and_Control_of_Disease_Regulations_SPL_20200706.html</w:t>
              </w:r>
            </w:hyperlink>
            <w:r w:rsidR="003329A2" w:rsidRPr="00A10164">
              <w:rPr>
                <w:rFonts w:ascii="Times New Roman" w:hAnsi="Times New Roman" w:cs="Times New Roman"/>
                <w:color w:val="000000" w:themeColor="text1"/>
                <w:sz w:val="24"/>
                <w:szCs w:val="24"/>
              </w:rPr>
              <w:t xml:space="preserve"> </w:t>
            </w:r>
          </w:p>
        </w:tc>
        <w:tc>
          <w:tcPr>
            <w:tcW w:w="1360" w:type="dxa"/>
          </w:tcPr>
          <w:p w14:paraId="1FC1DAD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China</w:t>
            </w:r>
          </w:p>
        </w:tc>
        <w:tc>
          <w:tcPr>
            <w:tcW w:w="1360" w:type="dxa"/>
          </w:tcPr>
          <w:p w14:paraId="6AF63FC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03F999E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spa)</w:t>
            </w:r>
          </w:p>
        </w:tc>
        <w:tc>
          <w:tcPr>
            <w:tcW w:w="1360" w:type="dxa"/>
          </w:tcPr>
          <w:p w14:paraId="1992CA7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4E9D9FE4" w14:textId="77777777" w:rsidTr="00635007">
        <w:trPr>
          <w:trHeight w:val="20"/>
        </w:trPr>
        <w:tc>
          <w:tcPr>
            <w:tcW w:w="625" w:type="dxa"/>
            <w:vMerge w:val="restart"/>
          </w:tcPr>
          <w:p w14:paraId="3C191E5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10</w:t>
            </w:r>
          </w:p>
        </w:tc>
        <w:tc>
          <w:tcPr>
            <w:tcW w:w="1710" w:type="dxa"/>
            <w:vMerge w:val="restart"/>
          </w:tcPr>
          <w:p w14:paraId="2AAE4CC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Maryland Department of Health (MDH)</w:t>
            </w:r>
          </w:p>
          <w:p w14:paraId="7BC4E960"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C39FBB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Directive and order regarding swimming pools</w:t>
            </w:r>
          </w:p>
          <w:p w14:paraId="677A6E6D" w14:textId="77777777" w:rsidR="00740181" w:rsidRPr="00A10164" w:rsidRDefault="00740181">
            <w:pPr>
              <w:rPr>
                <w:rFonts w:ascii="Times New Roman" w:hAnsi="Times New Roman" w:cs="Times New Roman"/>
                <w:color w:val="000000" w:themeColor="text1"/>
                <w:sz w:val="24"/>
                <w:szCs w:val="24"/>
              </w:rPr>
            </w:pPr>
          </w:p>
        </w:tc>
        <w:tc>
          <w:tcPr>
            <w:tcW w:w="1360" w:type="dxa"/>
          </w:tcPr>
          <w:p w14:paraId="5EEB285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7E782650"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262C38C" w14:textId="77777777" w:rsidR="00740181" w:rsidRPr="00A10164" w:rsidRDefault="000E5742">
            <w:pPr>
              <w:rPr>
                <w:rFonts w:ascii="Times New Roman" w:hAnsi="Times New Roman" w:cs="Times New Roman"/>
                <w:color w:val="000000" w:themeColor="text1"/>
                <w:sz w:val="24"/>
                <w:szCs w:val="24"/>
              </w:rPr>
            </w:pPr>
            <w:hyperlink r:id="rId63">
              <w:r w:rsidR="00200767" w:rsidRPr="00A10164">
                <w:rPr>
                  <w:rFonts w:ascii="Times New Roman" w:hAnsi="Times New Roman" w:cs="Times New Roman"/>
                  <w:color w:val="000000" w:themeColor="text1"/>
                  <w:sz w:val="24"/>
                  <w:szCs w:val="24"/>
                  <w:u w:val="single"/>
                </w:rPr>
                <w:t>https://phpa.health.maryland.gov/Documents/20.20.06.10.03%20-%20MDH%20Order%20-%20Amended%20Pools.pdf</w:t>
              </w:r>
            </w:hyperlink>
          </w:p>
        </w:tc>
        <w:tc>
          <w:tcPr>
            <w:tcW w:w="1360" w:type="dxa"/>
            <w:vMerge w:val="restart"/>
          </w:tcPr>
          <w:p w14:paraId="01F4AEB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22DEBE8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56400F0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vMerge w:val="restart"/>
          </w:tcPr>
          <w:p w14:paraId="728E0D3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4D02D6FC" w14:textId="77777777" w:rsidTr="00635007">
        <w:trPr>
          <w:trHeight w:val="20"/>
        </w:trPr>
        <w:tc>
          <w:tcPr>
            <w:tcW w:w="625" w:type="dxa"/>
            <w:vMerge/>
          </w:tcPr>
          <w:p w14:paraId="100BCE9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00030E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12609F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Interim Guidance for Maryland Public Pools and Spas</w:t>
            </w:r>
          </w:p>
        </w:tc>
        <w:tc>
          <w:tcPr>
            <w:tcW w:w="1360" w:type="dxa"/>
          </w:tcPr>
          <w:p w14:paraId="1FC38C9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2BF58441" w14:textId="61855FD3" w:rsidR="00740181" w:rsidRPr="00A10164" w:rsidRDefault="000E5742">
            <w:pPr>
              <w:rPr>
                <w:rFonts w:ascii="Times New Roman" w:hAnsi="Times New Roman" w:cs="Times New Roman"/>
                <w:color w:val="000000" w:themeColor="text1"/>
                <w:sz w:val="24"/>
                <w:szCs w:val="24"/>
              </w:rPr>
            </w:pPr>
            <w:hyperlink r:id="rId64" w:history="1">
              <w:r w:rsidR="003329A2" w:rsidRPr="00A10164">
                <w:rPr>
                  <w:rStyle w:val="Hyperlink"/>
                  <w:rFonts w:ascii="Times New Roman" w:hAnsi="Times New Roman" w:cs="Times New Roman"/>
                  <w:color w:val="000000" w:themeColor="text1"/>
                  <w:sz w:val="24"/>
                  <w:szCs w:val="24"/>
                </w:rPr>
                <w:t>https://health.maryland.gov/qahealth/SiteAssets/documents/Interim%20Guidance%20for%20Maryland%20Public%20Pools%20and%20Spas%2021May2020.pdf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04DF6DB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0A80862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7FA7785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6C1345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7709DC4A" w14:textId="77777777" w:rsidTr="00635007">
        <w:trPr>
          <w:trHeight w:val="20"/>
        </w:trPr>
        <w:tc>
          <w:tcPr>
            <w:tcW w:w="625" w:type="dxa"/>
            <w:vMerge w:val="restart"/>
          </w:tcPr>
          <w:p w14:paraId="00FE5D6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11</w:t>
            </w:r>
          </w:p>
        </w:tc>
        <w:tc>
          <w:tcPr>
            <w:tcW w:w="1710" w:type="dxa"/>
            <w:vMerge w:val="restart"/>
          </w:tcPr>
          <w:p w14:paraId="3952532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New York State Department of Health</w:t>
            </w:r>
          </w:p>
        </w:tc>
        <w:tc>
          <w:tcPr>
            <w:tcW w:w="2615" w:type="dxa"/>
          </w:tcPr>
          <w:p w14:paraId="264C8FA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Interim guidance for beach activities during the COVID-19 public health emergency</w:t>
            </w:r>
          </w:p>
          <w:p w14:paraId="622FDD78" w14:textId="77777777" w:rsidR="00740181" w:rsidRPr="00A10164" w:rsidRDefault="00740181">
            <w:pPr>
              <w:rPr>
                <w:rFonts w:ascii="Times New Roman" w:hAnsi="Times New Roman" w:cs="Times New Roman"/>
                <w:color w:val="000000" w:themeColor="text1"/>
                <w:sz w:val="24"/>
                <w:szCs w:val="24"/>
              </w:rPr>
            </w:pPr>
          </w:p>
        </w:tc>
        <w:tc>
          <w:tcPr>
            <w:tcW w:w="1360" w:type="dxa"/>
          </w:tcPr>
          <w:p w14:paraId="615042B2" w14:textId="0478E1A7" w:rsidR="00740181" w:rsidRPr="00A10164" w:rsidRDefault="00200767" w:rsidP="003329A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p w14:paraId="5F1B9B67" w14:textId="77777777" w:rsidR="00740181" w:rsidRPr="00A10164" w:rsidRDefault="00740181">
            <w:pPr>
              <w:rPr>
                <w:rFonts w:ascii="Times New Roman" w:hAnsi="Times New Roman" w:cs="Times New Roman"/>
                <w:color w:val="000000" w:themeColor="text1"/>
                <w:sz w:val="24"/>
                <w:szCs w:val="24"/>
              </w:rPr>
            </w:pPr>
          </w:p>
        </w:tc>
        <w:tc>
          <w:tcPr>
            <w:tcW w:w="2510" w:type="dxa"/>
          </w:tcPr>
          <w:p w14:paraId="4125981B" w14:textId="77777777" w:rsidR="00740181" w:rsidRPr="00A10164" w:rsidRDefault="000E5742">
            <w:pPr>
              <w:rPr>
                <w:rFonts w:ascii="Times New Roman" w:hAnsi="Times New Roman" w:cs="Times New Roman"/>
                <w:color w:val="000000" w:themeColor="text1"/>
                <w:sz w:val="24"/>
                <w:szCs w:val="24"/>
              </w:rPr>
            </w:pPr>
            <w:hyperlink r:id="rId65">
              <w:r w:rsidR="00200767" w:rsidRPr="00A10164">
                <w:rPr>
                  <w:rFonts w:ascii="Times New Roman" w:hAnsi="Times New Roman" w:cs="Times New Roman"/>
                  <w:color w:val="000000" w:themeColor="text1"/>
                  <w:sz w:val="24"/>
                  <w:szCs w:val="24"/>
                  <w:u w:val="single"/>
                </w:rPr>
                <w:t>https://www.governor.ny.gov/sites/governor.ny.gov/files/atoms/files/BEACHES_MASTER_GUIDANCE_05.19.20_FINAL.pdf</w:t>
              </w:r>
            </w:hyperlink>
          </w:p>
        </w:tc>
        <w:tc>
          <w:tcPr>
            <w:tcW w:w="1360" w:type="dxa"/>
            <w:vMerge w:val="restart"/>
          </w:tcPr>
          <w:p w14:paraId="5A492DE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4472FEE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0AAA247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(lake and ocean beaches, and shorelines)</w:t>
            </w:r>
          </w:p>
        </w:tc>
        <w:tc>
          <w:tcPr>
            <w:tcW w:w="1360" w:type="dxa"/>
            <w:vMerge w:val="restart"/>
          </w:tcPr>
          <w:p w14:paraId="3C467BD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C0BF121" w14:textId="77777777" w:rsidTr="00635007">
        <w:trPr>
          <w:trHeight w:val="20"/>
        </w:trPr>
        <w:tc>
          <w:tcPr>
            <w:tcW w:w="625" w:type="dxa"/>
            <w:vMerge/>
          </w:tcPr>
          <w:p w14:paraId="5055066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68E2AF0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5B624A3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Interim Guidance for Pools and Recreational Aquatic Spray Grounds During the COVID-19 Public Health Emergency</w:t>
            </w:r>
          </w:p>
        </w:tc>
        <w:tc>
          <w:tcPr>
            <w:tcW w:w="1360" w:type="dxa"/>
          </w:tcPr>
          <w:p w14:paraId="64C5ADD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tc>
        <w:tc>
          <w:tcPr>
            <w:tcW w:w="2510" w:type="dxa"/>
          </w:tcPr>
          <w:p w14:paraId="0EAB021A" w14:textId="26A42706" w:rsidR="00740181" w:rsidRPr="00A10164" w:rsidRDefault="000E5742">
            <w:pPr>
              <w:rPr>
                <w:rFonts w:ascii="Times New Roman" w:hAnsi="Times New Roman" w:cs="Times New Roman"/>
                <w:color w:val="000000" w:themeColor="text1"/>
                <w:sz w:val="24"/>
                <w:szCs w:val="24"/>
              </w:rPr>
            </w:pPr>
            <w:hyperlink r:id="rId66" w:history="1">
              <w:r w:rsidR="003329A2" w:rsidRPr="00A10164">
                <w:rPr>
                  <w:rStyle w:val="Hyperlink"/>
                  <w:rFonts w:ascii="Times New Roman" w:hAnsi="Times New Roman" w:cs="Times New Roman"/>
                  <w:color w:val="000000" w:themeColor="text1"/>
                  <w:sz w:val="24"/>
                  <w:szCs w:val="24"/>
                </w:rPr>
                <w:t>https://coronavirus.health.ny.gov/system/files/documents/2020/06/doh_covid19_pooladvisory_061120_0.pdf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517C4FA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29077F1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1FA3B0F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5C9714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0465AB67" w14:textId="77777777" w:rsidTr="00635007">
        <w:trPr>
          <w:trHeight w:val="20"/>
        </w:trPr>
        <w:tc>
          <w:tcPr>
            <w:tcW w:w="625" w:type="dxa"/>
            <w:vMerge w:val="restart"/>
          </w:tcPr>
          <w:p w14:paraId="712E899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12</w:t>
            </w:r>
          </w:p>
        </w:tc>
        <w:tc>
          <w:tcPr>
            <w:tcW w:w="1710" w:type="dxa"/>
            <w:vMerge w:val="restart"/>
          </w:tcPr>
          <w:p w14:paraId="2161DA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Food and Housing Division of the </w:t>
            </w:r>
            <w:r w:rsidRPr="00A10164">
              <w:rPr>
                <w:rFonts w:ascii="Times New Roman" w:hAnsi="Times New Roman" w:cs="Times New Roman"/>
                <w:color w:val="000000" w:themeColor="text1"/>
                <w:sz w:val="24"/>
                <w:szCs w:val="24"/>
              </w:rPr>
              <w:lastRenderedPageBreak/>
              <w:t>County of San Diego, Department of Environmental Health</w:t>
            </w:r>
          </w:p>
        </w:tc>
        <w:tc>
          <w:tcPr>
            <w:tcW w:w="2615" w:type="dxa"/>
          </w:tcPr>
          <w:p w14:paraId="420DD5F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1- Public swimming pool operations during COVID-19 guidance</w:t>
            </w:r>
          </w:p>
          <w:p w14:paraId="27D63F65" w14:textId="77777777" w:rsidR="00740181" w:rsidRPr="00A10164" w:rsidRDefault="00740181">
            <w:pPr>
              <w:rPr>
                <w:rFonts w:ascii="Times New Roman" w:hAnsi="Times New Roman" w:cs="Times New Roman"/>
                <w:color w:val="000000" w:themeColor="text1"/>
                <w:sz w:val="24"/>
                <w:szCs w:val="24"/>
              </w:rPr>
            </w:pPr>
          </w:p>
          <w:p w14:paraId="614AD749" w14:textId="77777777" w:rsidR="00740181" w:rsidRPr="00A10164" w:rsidRDefault="00740181">
            <w:pPr>
              <w:rPr>
                <w:rFonts w:ascii="Times New Roman" w:hAnsi="Times New Roman" w:cs="Times New Roman"/>
                <w:color w:val="000000" w:themeColor="text1"/>
                <w:sz w:val="24"/>
                <w:szCs w:val="24"/>
              </w:rPr>
            </w:pPr>
          </w:p>
        </w:tc>
        <w:tc>
          <w:tcPr>
            <w:tcW w:w="1360" w:type="dxa"/>
          </w:tcPr>
          <w:p w14:paraId="0F32044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June 2020</w:t>
            </w:r>
          </w:p>
          <w:p w14:paraId="0CDBF6B0"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D9362F3" w14:textId="77777777" w:rsidR="00740181" w:rsidRPr="00A10164" w:rsidRDefault="000E5742">
            <w:pPr>
              <w:rPr>
                <w:rFonts w:ascii="Times New Roman" w:hAnsi="Times New Roman" w:cs="Times New Roman"/>
                <w:color w:val="000000" w:themeColor="text1"/>
                <w:sz w:val="24"/>
                <w:szCs w:val="24"/>
              </w:rPr>
            </w:pPr>
            <w:hyperlink r:id="rId67">
              <w:r w:rsidR="00200767" w:rsidRPr="00A10164">
                <w:rPr>
                  <w:rFonts w:ascii="Times New Roman" w:hAnsi="Times New Roman" w:cs="Times New Roman"/>
                  <w:color w:val="000000" w:themeColor="text1"/>
                  <w:sz w:val="24"/>
                  <w:szCs w:val="24"/>
                  <w:u w:val="single"/>
                </w:rPr>
                <w:t>https://www.sandiegocounty.gov/content/dam/</w:t>
              </w:r>
              <w:r w:rsidR="00200767" w:rsidRPr="00A10164">
                <w:rPr>
                  <w:rFonts w:ascii="Times New Roman" w:hAnsi="Times New Roman" w:cs="Times New Roman"/>
                  <w:color w:val="000000" w:themeColor="text1"/>
                  <w:sz w:val="24"/>
                  <w:szCs w:val="24"/>
                  <w:u w:val="single"/>
                </w:rPr>
                <w:lastRenderedPageBreak/>
                <w:t>sdc/deh/fhd/pool/covid19poolguidance.pdf</w:t>
              </w:r>
            </w:hyperlink>
          </w:p>
        </w:tc>
        <w:tc>
          <w:tcPr>
            <w:tcW w:w="1360" w:type="dxa"/>
            <w:vMerge w:val="restart"/>
          </w:tcPr>
          <w:p w14:paraId="4A47FA2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w:t>
            </w:r>
          </w:p>
        </w:tc>
        <w:tc>
          <w:tcPr>
            <w:tcW w:w="1360" w:type="dxa"/>
            <w:vMerge w:val="restart"/>
          </w:tcPr>
          <w:p w14:paraId="4654064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2081AB6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spa)</w:t>
            </w:r>
          </w:p>
        </w:tc>
        <w:tc>
          <w:tcPr>
            <w:tcW w:w="1360" w:type="dxa"/>
            <w:vMerge w:val="restart"/>
          </w:tcPr>
          <w:p w14:paraId="299997E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4F38B0AC" w14:textId="77777777" w:rsidTr="00635007">
        <w:trPr>
          <w:trHeight w:val="20"/>
        </w:trPr>
        <w:tc>
          <w:tcPr>
            <w:tcW w:w="625" w:type="dxa"/>
            <w:vMerge/>
          </w:tcPr>
          <w:p w14:paraId="4B6D352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79D15D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05C094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Coronavirus (COVID-19)                                    Resources and Reopening Guidance</w:t>
            </w:r>
          </w:p>
        </w:tc>
        <w:tc>
          <w:tcPr>
            <w:tcW w:w="1360" w:type="dxa"/>
          </w:tcPr>
          <w:p w14:paraId="05DC2A9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tc>
        <w:tc>
          <w:tcPr>
            <w:tcW w:w="2510" w:type="dxa"/>
          </w:tcPr>
          <w:p w14:paraId="6A5B38EC" w14:textId="393B9418" w:rsidR="00740181" w:rsidRPr="00A10164" w:rsidRDefault="000E5742">
            <w:pPr>
              <w:rPr>
                <w:rFonts w:ascii="Times New Roman" w:hAnsi="Times New Roman" w:cs="Times New Roman"/>
                <w:color w:val="000000" w:themeColor="text1"/>
                <w:sz w:val="24"/>
                <w:szCs w:val="24"/>
              </w:rPr>
            </w:pPr>
            <w:hyperlink r:id="rId68" w:anchor="pool" w:history="1">
              <w:r w:rsidR="003329A2" w:rsidRPr="00A10164">
                <w:rPr>
                  <w:rStyle w:val="Hyperlink"/>
                  <w:rFonts w:ascii="Times New Roman" w:hAnsi="Times New Roman" w:cs="Times New Roman"/>
                  <w:color w:val="000000" w:themeColor="text1"/>
                  <w:sz w:val="24"/>
                  <w:szCs w:val="24"/>
                </w:rPr>
                <w:t>https://www.sandiegocounty.gov/content/sdc/deh/deh_covid/deh_covid_fhd.html#pool</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48A3B3E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4B39ED5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08536B4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0346D3D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45AA8039" w14:textId="77777777" w:rsidTr="00635007">
        <w:trPr>
          <w:trHeight w:val="20"/>
        </w:trPr>
        <w:tc>
          <w:tcPr>
            <w:tcW w:w="625" w:type="dxa"/>
            <w:vMerge w:val="restart"/>
          </w:tcPr>
          <w:p w14:paraId="4CDE95B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13</w:t>
            </w:r>
          </w:p>
        </w:tc>
        <w:tc>
          <w:tcPr>
            <w:tcW w:w="1710" w:type="dxa"/>
            <w:vMerge w:val="restart"/>
          </w:tcPr>
          <w:p w14:paraId="12229F8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Norwegian Institute of Public Health (NIPH)</w:t>
            </w:r>
          </w:p>
        </w:tc>
        <w:tc>
          <w:tcPr>
            <w:tcW w:w="2615" w:type="dxa"/>
          </w:tcPr>
          <w:p w14:paraId="554E657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Sport, training and swimming</w:t>
            </w:r>
          </w:p>
          <w:p w14:paraId="3B977041" w14:textId="77777777" w:rsidR="00740181" w:rsidRPr="00A10164" w:rsidRDefault="00740181">
            <w:pPr>
              <w:rPr>
                <w:rFonts w:ascii="Times New Roman" w:hAnsi="Times New Roman" w:cs="Times New Roman"/>
                <w:color w:val="000000" w:themeColor="text1"/>
                <w:sz w:val="24"/>
                <w:szCs w:val="24"/>
              </w:rPr>
            </w:pPr>
          </w:p>
        </w:tc>
        <w:tc>
          <w:tcPr>
            <w:tcW w:w="1360" w:type="dxa"/>
          </w:tcPr>
          <w:p w14:paraId="3BBA4847" w14:textId="2C757160"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p w14:paraId="74739D63" w14:textId="77777777" w:rsidR="00740181" w:rsidRPr="00A10164" w:rsidRDefault="00740181">
            <w:pPr>
              <w:rPr>
                <w:rFonts w:ascii="Times New Roman" w:hAnsi="Times New Roman" w:cs="Times New Roman"/>
                <w:color w:val="000000" w:themeColor="text1"/>
                <w:sz w:val="24"/>
                <w:szCs w:val="24"/>
              </w:rPr>
            </w:pPr>
          </w:p>
        </w:tc>
        <w:tc>
          <w:tcPr>
            <w:tcW w:w="2510" w:type="dxa"/>
          </w:tcPr>
          <w:p w14:paraId="1269D7C1" w14:textId="77777777" w:rsidR="00740181" w:rsidRPr="00A10164" w:rsidRDefault="000E5742">
            <w:pPr>
              <w:rPr>
                <w:rFonts w:ascii="Times New Roman" w:hAnsi="Times New Roman" w:cs="Times New Roman"/>
                <w:color w:val="000000" w:themeColor="text1"/>
                <w:sz w:val="24"/>
                <w:szCs w:val="24"/>
              </w:rPr>
            </w:pPr>
            <w:hyperlink r:id="rId69">
              <w:r w:rsidR="00200767" w:rsidRPr="00A10164">
                <w:rPr>
                  <w:rFonts w:ascii="Times New Roman" w:hAnsi="Times New Roman" w:cs="Times New Roman"/>
                  <w:color w:val="000000" w:themeColor="text1"/>
                  <w:sz w:val="24"/>
                  <w:szCs w:val="24"/>
                  <w:u w:val="single"/>
                </w:rPr>
                <w:t>https://www.fhi.no/en/op/novel-coronavirus-facts-advice/advice-and-information-to-other-sectors-and-occupational-groups/sport-and-organised-leisure-activities/</w:t>
              </w:r>
            </w:hyperlink>
          </w:p>
        </w:tc>
        <w:tc>
          <w:tcPr>
            <w:tcW w:w="1360" w:type="dxa"/>
            <w:vMerge w:val="restart"/>
          </w:tcPr>
          <w:p w14:paraId="0186B31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Norway</w:t>
            </w:r>
          </w:p>
        </w:tc>
        <w:tc>
          <w:tcPr>
            <w:tcW w:w="1360" w:type="dxa"/>
            <w:vMerge w:val="restart"/>
          </w:tcPr>
          <w:p w14:paraId="2791917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16862B5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vMerge w:val="restart"/>
          </w:tcPr>
          <w:p w14:paraId="343A8FC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87077D9" w14:textId="77777777" w:rsidTr="00635007">
        <w:trPr>
          <w:trHeight w:val="20"/>
        </w:trPr>
        <w:tc>
          <w:tcPr>
            <w:tcW w:w="625" w:type="dxa"/>
            <w:vMerge/>
          </w:tcPr>
          <w:p w14:paraId="3905F25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42FF8A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F623BB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Advice for swimming pools and bathing facilities</w:t>
            </w:r>
          </w:p>
        </w:tc>
        <w:tc>
          <w:tcPr>
            <w:tcW w:w="1360" w:type="dxa"/>
          </w:tcPr>
          <w:p w14:paraId="6698AAC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tc>
        <w:tc>
          <w:tcPr>
            <w:tcW w:w="2510" w:type="dxa"/>
          </w:tcPr>
          <w:p w14:paraId="09DD487A" w14:textId="648C1983" w:rsidR="00740181" w:rsidRPr="00A10164" w:rsidRDefault="000E5742">
            <w:pPr>
              <w:rPr>
                <w:rFonts w:ascii="Times New Roman" w:hAnsi="Times New Roman" w:cs="Times New Roman"/>
                <w:color w:val="000000" w:themeColor="text1"/>
                <w:sz w:val="24"/>
                <w:szCs w:val="24"/>
              </w:rPr>
            </w:pPr>
            <w:hyperlink r:id="rId70" w:history="1">
              <w:r w:rsidR="003329A2" w:rsidRPr="00A10164">
                <w:rPr>
                  <w:rStyle w:val="Hyperlink"/>
                  <w:rFonts w:ascii="Times New Roman" w:hAnsi="Times New Roman" w:cs="Times New Roman"/>
                  <w:color w:val="000000" w:themeColor="text1"/>
                  <w:sz w:val="24"/>
                  <w:szCs w:val="24"/>
                </w:rPr>
                <w:t>https://www.fhi.no/en/op/novel-coronavirus-facts-advice/advice-and-information-to-other-sectors-and-occupational-groups/swimming-pools-and-bathing-facilities/</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0932272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41574F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2634E12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5AD67B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A9BA25D" w14:textId="77777777" w:rsidTr="00635007">
        <w:trPr>
          <w:trHeight w:val="20"/>
        </w:trPr>
        <w:tc>
          <w:tcPr>
            <w:tcW w:w="625" w:type="dxa"/>
          </w:tcPr>
          <w:p w14:paraId="0DB2ABA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14</w:t>
            </w:r>
          </w:p>
        </w:tc>
        <w:tc>
          <w:tcPr>
            <w:tcW w:w="1710" w:type="dxa"/>
          </w:tcPr>
          <w:p w14:paraId="1A700E3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South Carolina Department of Health and Environmental Control (SCDHEC)</w:t>
            </w:r>
          </w:p>
        </w:tc>
        <w:tc>
          <w:tcPr>
            <w:tcW w:w="2615" w:type="dxa"/>
          </w:tcPr>
          <w:p w14:paraId="57DD568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Interim guidelines for re-opening public swimming pools</w:t>
            </w:r>
          </w:p>
          <w:p w14:paraId="614E3683" w14:textId="77777777" w:rsidR="00740181" w:rsidRPr="00A10164" w:rsidRDefault="00740181">
            <w:pPr>
              <w:rPr>
                <w:rFonts w:ascii="Times New Roman" w:hAnsi="Times New Roman" w:cs="Times New Roman"/>
                <w:color w:val="000000" w:themeColor="text1"/>
                <w:sz w:val="24"/>
                <w:szCs w:val="24"/>
              </w:rPr>
            </w:pPr>
          </w:p>
        </w:tc>
        <w:tc>
          <w:tcPr>
            <w:tcW w:w="1360" w:type="dxa"/>
          </w:tcPr>
          <w:p w14:paraId="108E30E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39F61A28" w14:textId="77777777" w:rsidR="00740181" w:rsidRPr="00A10164" w:rsidRDefault="00740181">
            <w:pPr>
              <w:rPr>
                <w:rFonts w:ascii="Times New Roman" w:hAnsi="Times New Roman" w:cs="Times New Roman"/>
                <w:color w:val="000000" w:themeColor="text1"/>
                <w:sz w:val="24"/>
                <w:szCs w:val="24"/>
              </w:rPr>
            </w:pPr>
          </w:p>
        </w:tc>
        <w:tc>
          <w:tcPr>
            <w:tcW w:w="2510" w:type="dxa"/>
          </w:tcPr>
          <w:p w14:paraId="31563205" w14:textId="77777777" w:rsidR="00740181" w:rsidRPr="00A10164" w:rsidRDefault="000E5742">
            <w:pPr>
              <w:rPr>
                <w:rFonts w:ascii="Times New Roman" w:hAnsi="Times New Roman" w:cs="Times New Roman"/>
                <w:color w:val="000000" w:themeColor="text1"/>
                <w:sz w:val="24"/>
                <w:szCs w:val="24"/>
              </w:rPr>
            </w:pPr>
            <w:hyperlink r:id="rId71">
              <w:r w:rsidR="00200767" w:rsidRPr="00A10164">
                <w:rPr>
                  <w:rFonts w:ascii="Times New Roman" w:hAnsi="Times New Roman" w:cs="Times New Roman"/>
                  <w:color w:val="000000" w:themeColor="text1"/>
                  <w:sz w:val="24"/>
                  <w:szCs w:val="24"/>
                  <w:u w:val="single"/>
                </w:rPr>
                <w:t>https://scdhec.gov/sites/default/files/media/document/Interim%20Guidelines%20for%20Reopening%20Public%20Swimming%20Pools.pdf</w:t>
              </w:r>
            </w:hyperlink>
            <w:hyperlink r:id="rId72" w:history="1"/>
          </w:p>
        </w:tc>
        <w:tc>
          <w:tcPr>
            <w:tcW w:w="1360" w:type="dxa"/>
          </w:tcPr>
          <w:p w14:paraId="52C9BA3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1FF9A60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4762158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18E1D45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20140D24" w14:textId="77777777" w:rsidTr="00635007">
        <w:trPr>
          <w:trHeight w:val="20"/>
        </w:trPr>
        <w:tc>
          <w:tcPr>
            <w:tcW w:w="625" w:type="dxa"/>
          </w:tcPr>
          <w:p w14:paraId="2FB08953" w14:textId="77777777" w:rsidR="00740181" w:rsidRPr="00A10164" w:rsidRDefault="00200767">
            <w:pPr>
              <w:tabs>
                <w:tab w:val="left" w:pos="984"/>
              </w:tabs>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15</w:t>
            </w:r>
          </w:p>
        </w:tc>
        <w:tc>
          <w:tcPr>
            <w:tcW w:w="1710" w:type="dxa"/>
          </w:tcPr>
          <w:p w14:paraId="22911031" w14:textId="77777777" w:rsidR="00740181" w:rsidRPr="00A10164" w:rsidRDefault="00200767">
            <w:pPr>
              <w:tabs>
                <w:tab w:val="left" w:pos="984"/>
              </w:tabs>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Georgia Department of Public Health</w:t>
            </w:r>
          </w:p>
        </w:tc>
        <w:tc>
          <w:tcPr>
            <w:tcW w:w="2615" w:type="dxa"/>
          </w:tcPr>
          <w:p w14:paraId="3226F5E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COVID-19 guidance – public swimming pools</w:t>
            </w:r>
          </w:p>
          <w:p w14:paraId="1BB3768F" w14:textId="77777777" w:rsidR="00740181" w:rsidRPr="00A10164" w:rsidRDefault="00740181">
            <w:pPr>
              <w:jc w:val="center"/>
              <w:rPr>
                <w:rFonts w:ascii="Times New Roman" w:hAnsi="Times New Roman" w:cs="Times New Roman"/>
                <w:color w:val="000000" w:themeColor="text1"/>
                <w:sz w:val="24"/>
                <w:szCs w:val="24"/>
              </w:rPr>
            </w:pPr>
          </w:p>
        </w:tc>
        <w:tc>
          <w:tcPr>
            <w:tcW w:w="1360" w:type="dxa"/>
          </w:tcPr>
          <w:p w14:paraId="4ED7F9CE" w14:textId="308B4213"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p w14:paraId="4E9733F8" w14:textId="77777777" w:rsidR="00740181" w:rsidRPr="00A10164" w:rsidRDefault="00740181">
            <w:pPr>
              <w:rPr>
                <w:rFonts w:ascii="Times New Roman" w:hAnsi="Times New Roman" w:cs="Times New Roman"/>
                <w:color w:val="000000" w:themeColor="text1"/>
                <w:sz w:val="24"/>
                <w:szCs w:val="24"/>
              </w:rPr>
            </w:pPr>
          </w:p>
        </w:tc>
        <w:tc>
          <w:tcPr>
            <w:tcW w:w="2510" w:type="dxa"/>
          </w:tcPr>
          <w:p w14:paraId="19B18CA9" w14:textId="77777777" w:rsidR="00740181" w:rsidRPr="00A10164" w:rsidRDefault="000E5742">
            <w:pPr>
              <w:rPr>
                <w:rFonts w:ascii="Times New Roman" w:hAnsi="Times New Roman" w:cs="Times New Roman"/>
                <w:color w:val="000000" w:themeColor="text1"/>
                <w:sz w:val="24"/>
                <w:szCs w:val="24"/>
              </w:rPr>
            </w:pPr>
            <w:hyperlink r:id="rId73" w:history="1">
              <w:r w:rsidR="00200767" w:rsidRPr="00A10164">
                <w:rPr>
                  <w:rFonts w:ascii="Times New Roman" w:hAnsi="Times New Roman" w:cs="Times New Roman"/>
                  <w:color w:val="000000" w:themeColor="text1"/>
                  <w:sz w:val="24"/>
                  <w:szCs w:val="24"/>
                  <w:u w:val="single"/>
                </w:rPr>
                <w:t>https://dph.georgia.gov/document/document/en</w:t>
              </w:r>
              <w:r w:rsidR="00200767" w:rsidRPr="00A10164">
                <w:rPr>
                  <w:rFonts w:ascii="Times New Roman" w:hAnsi="Times New Roman" w:cs="Times New Roman"/>
                  <w:color w:val="000000" w:themeColor="text1"/>
                  <w:sz w:val="24"/>
                  <w:szCs w:val="24"/>
                  <w:u w:val="single"/>
                </w:rPr>
                <w:lastRenderedPageBreak/>
                <w:t>vhealthpoolguidance/download</w:t>
              </w:r>
            </w:hyperlink>
          </w:p>
          <w:p w14:paraId="4B6DE185" w14:textId="6B1857B5" w:rsidR="00740181" w:rsidRPr="00A10164" w:rsidRDefault="00740181">
            <w:pPr>
              <w:rPr>
                <w:rFonts w:ascii="Times New Roman" w:hAnsi="Times New Roman" w:cs="Times New Roman"/>
                <w:color w:val="000000" w:themeColor="text1"/>
                <w:sz w:val="24"/>
                <w:szCs w:val="24"/>
              </w:rPr>
            </w:pPr>
          </w:p>
        </w:tc>
        <w:tc>
          <w:tcPr>
            <w:tcW w:w="1360" w:type="dxa"/>
          </w:tcPr>
          <w:p w14:paraId="5171990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w:t>
            </w:r>
          </w:p>
        </w:tc>
        <w:tc>
          <w:tcPr>
            <w:tcW w:w="1360" w:type="dxa"/>
          </w:tcPr>
          <w:p w14:paraId="0E07DEE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F003E4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(pools, spas, and </w:t>
            </w:r>
            <w:r w:rsidRPr="00A10164">
              <w:rPr>
                <w:rFonts w:ascii="Times New Roman" w:hAnsi="Times New Roman" w:cs="Times New Roman"/>
                <w:color w:val="000000" w:themeColor="text1"/>
                <w:sz w:val="24"/>
                <w:szCs w:val="24"/>
              </w:rPr>
              <w:lastRenderedPageBreak/>
              <w:t>recreational water parks)</w:t>
            </w:r>
          </w:p>
        </w:tc>
        <w:tc>
          <w:tcPr>
            <w:tcW w:w="1360" w:type="dxa"/>
          </w:tcPr>
          <w:p w14:paraId="27631B1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043C3196" w14:textId="77777777" w:rsidTr="00635007">
        <w:trPr>
          <w:trHeight w:val="20"/>
        </w:trPr>
        <w:tc>
          <w:tcPr>
            <w:tcW w:w="625" w:type="dxa"/>
          </w:tcPr>
          <w:p w14:paraId="3C48DD3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16</w:t>
            </w:r>
          </w:p>
        </w:tc>
        <w:tc>
          <w:tcPr>
            <w:tcW w:w="1710" w:type="dxa"/>
          </w:tcPr>
          <w:p w14:paraId="525C721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Baltimore Country Department of Health</w:t>
            </w:r>
          </w:p>
        </w:tc>
        <w:tc>
          <w:tcPr>
            <w:tcW w:w="2615" w:type="dxa"/>
          </w:tcPr>
          <w:p w14:paraId="3F91724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Interim guidance for Baltimore county public pools &amp; spas</w:t>
            </w:r>
          </w:p>
        </w:tc>
        <w:tc>
          <w:tcPr>
            <w:tcW w:w="1360" w:type="dxa"/>
          </w:tcPr>
          <w:p w14:paraId="49DB230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76DAC330" w14:textId="77777777" w:rsidR="00740181" w:rsidRPr="00A10164" w:rsidRDefault="000E5742">
            <w:pPr>
              <w:rPr>
                <w:rFonts w:ascii="Times New Roman" w:hAnsi="Times New Roman" w:cs="Times New Roman"/>
                <w:color w:val="000000" w:themeColor="text1"/>
                <w:sz w:val="24"/>
                <w:szCs w:val="24"/>
              </w:rPr>
            </w:pPr>
            <w:hyperlink r:id="rId74">
              <w:r w:rsidR="00200767" w:rsidRPr="00A10164">
                <w:rPr>
                  <w:rFonts w:ascii="Times New Roman" w:hAnsi="Times New Roman" w:cs="Times New Roman"/>
                  <w:color w:val="000000" w:themeColor="text1"/>
                  <w:sz w:val="24"/>
                  <w:szCs w:val="24"/>
                  <w:u w:val="single"/>
                </w:rPr>
                <w:t>http://resources.baltimorecountymd.gov/Documents/Health/covid19/interimguidancepublicpoolspa.pdf</w:t>
              </w:r>
            </w:hyperlink>
            <w:r w:rsidR="00200767" w:rsidRPr="00A10164">
              <w:rPr>
                <w:rFonts w:ascii="Times New Roman" w:hAnsi="Times New Roman" w:cs="Times New Roman"/>
                <w:color w:val="000000" w:themeColor="text1"/>
                <w:sz w:val="24"/>
                <w:szCs w:val="24"/>
              </w:rPr>
              <w:t xml:space="preserve"> </w:t>
            </w:r>
          </w:p>
        </w:tc>
        <w:tc>
          <w:tcPr>
            <w:tcW w:w="1360" w:type="dxa"/>
          </w:tcPr>
          <w:p w14:paraId="417F02D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409DF75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07274FC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spa)</w:t>
            </w:r>
          </w:p>
        </w:tc>
        <w:tc>
          <w:tcPr>
            <w:tcW w:w="1360" w:type="dxa"/>
          </w:tcPr>
          <w:p w14:paraId="0A2D3AF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355F1999" w14:textId="77777777" w:rsidTr="00635007">
        <w:trPr>
          <w:trHeight w:val="20"/>
        </w:trPr>
        <w:tc>
          <w:tcPr>
            <w:tcW w:w="625" w:type="dxa"/>
          </w:tcPr>
          <w:p w14:paraId="1446F3C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17</w:t>
            </w:r>
          </w:p>
        </w:tc>
        <w:tc>
          <w:tcPr>
            <w:tcW w:w="1710" w:type="dxa"/>
          </w:tcPr>
          <w:p w14:paraId="0102DA2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Ohio Department of Health</w:t>
            </w:r>
          </w:p>
        </w:tc>
        <w:tc>
          <w:tcPr>
            <w:tcW w:w="2615" w:type="dxa"/>
          </w:tcPr>
          <w:p w14:paraId="6578FC1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Responsible restart Ohio: Local and public pools and aquatic centers</w:t>
            </w:r>
          </w:p>
        </w:tc>
        <w:tc>
          <w:tcPr>
            <w:tcW w:w="1360" w:type="dxa"/>
          </w:tcPr>
          <w:p w14:paraId="6D6BCEFA" w14:textId="1FE9AF7F"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July  2020</w:t>
            </w:r>
          </w:p>
          <w:p w14:paraId="5BF04335" w14:textId="77777777" w:rsidR="00740181" w:rsidRPr="00A10164" w:rsidRDefault="00740181">
            <w:pPr>
              <w:rPr>
                <w:rFonts w:ascii="Times New Roman" w:hAnsi="Times New Roman" w:cs="Times New Roman"/>
                <w:color w:val="000000" w:themeColor="text1"/>
                <w:sz w:val="24"/>
                <w:szCs w:val="24"/>
              </w:rPr>
            </w:pPr>
          </w:p>
        </w:tc>
        <w:tc>
          <w:tcPr>
            <w:tcW w:w="2510" w:type="dxa"/>
          </w:tcPr>
          <w:p w14:paraId="2B4F21CB" w14:textId="77777777" w:rsidR="00740181" w:rsidRPr="00A10164" w:rsidRDefault="000E5742">
            <w:pPr>
              <w:rPr>
                <w:rFonts w:ascii="Times New Roman" w:hAnsi="Times New Roman" w:cs="Times New Roman"/>
                <w:color w:val="000000" w:themeColor="text1"/>
                <w:sz w:val="24"/>
                <w:szCs w:val="24"/>
              </w:rPr>
            </w:pPr>
            <w:hyperlink r:id="rId75">
              <w:r w:rsidR="00200767" w:rsidRPr="00A10164">
                <w:rPr>
                  <w:rFonts w:ascii="Times New Roman" w:hAnsi="Times New Roman" w:cs="Times New Roman"/>
                  <w:color w:val="000000" w:themeColor="text1"/>
                  <w:sz w:val="24"/>
                  <w:szCs w:val="24"/>
                  <w:u w:val="single"/>
                </w:rPr>
                <w:t>https://coronavirus.ohio.gov/static/responsible/Pools-Aquatic-Centers.pdf</w:t>
              </w:r>
            </w:hyperlink>
            <w:r w:rsidR="00200767" w:rsidRPr="00A10164">
              <w:rPr>
                <w:rFonts w:ascii="Times New Roman" w:hAnsi="Times New Roman" w:cs="Times New Roman"/>
                <w:color w:val="000000" w:themeColor="text1"/>
                <w:sz w:val="24"/>
                <w:szCs w:val="24"/>
              </w:rPr>
              <w:t xml:space="preserve"> </w:t>
            </w:r>
          </w:p>
        </w:tc>
        <w:tc>
          <w:tcPr>
            <w:tcW w:w="1360" w:type="dxa"/>
          </w:tcPr>
          <w:p w14:paraId="15D044E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71F0622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DF2654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aquatic centers)</w:t>
            </w:r>
          </w:p>
        </w:tc>
        <w:tc>
          <w:tcPr>
            <w:tcW w:w="1360" w:type="dxa"/>
          </w:tcPr>
          <w:p w14:paraId="47236ED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43A66A5E" w14:textId="77777777" w:rsidTr="00635007">
        <w:trPr>
          <w:trHeight w:val="20"/>
        </w:trPr>
        <w:tc>
          <w:tcPr>
            <w:tcW w:w="625" w:type="dxa"/>
          </w:tcPr>
          <w:p w14:paraId="1C65DBF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18</w:t>
            </w:r>
          </w:p>
        </w:tc>
        <w:tc>
          <w:tcPr>
            <w:tcW w:w="1710" w:type="dxa"/>
          </w:tcPr>
          <w:p w14:paraId="0AB4ADB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State of Alaska</w:t>
            </w:r>
          </w:p>
          <w:p w14:paraId="5077DE53" w14:textId="77777777" w:rsidR="00740181" w:rsidRPr="00A10164" w:rsidRDefault="00740181">
            <w:pPr>
              <w:rPr>
                <w:rFonts w:ascii="Times New Roman" w:hAnsi="Times New Roman" w:cs="Times New Roman"/>
                <w:color w:val="000000" w:themeColor="text1"/>
                <w:sz w:val="24"/>
                <w:szCs w:val="24"/>
              </w:rPr>
            </w:pPr>
          </w:p>
        </w:tc>
        <w:tc>
          <w:tcPr>
            <w:tcW w:w="2615" w:type="dxa"/>
          </w:tcPr>
          <w:p w14:paraId="2199087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Pools Attachment P</w:t>
            </w:r>
          </w:p>
        </w:tc>
        <w:tc>
          <w:tcPr>
            <w:tcW w:w="1360" w:type="dxa"/>
          </w:tcPr>
          <w:p w14:paraId="06E7AAA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008AC38E" w14:textId="77777777" w:rsidR="00740181" w:rsidRPr="00A10164" w:rsidRDefault="000E5742">
            <w:pPr>
              <w:rPr>
                <w:rFonts w:ascii="Times New Roman" w:hAnsi="Times New Roman" w:cs="Times New Roman"/>
                <w:color w:val="000000" w:themeColor="text1"/>
                <w:sz w:val="24"/>
                <w:szCs w:val="24"/>
              </w:rPr>
            </w:pPr>
            <w:hyperlink r:id="rId76">
              <w:r w:rsidR="00200767" w:rsidRPr="00A10164">
                <w:rPr>
                  <w:rFonts w:ascii="Times New Roman" w:hAnsi="Times New Roman" w:cs="Times New Roman"/>
                  <w:color w:val="000000" w:themeColor="text1"/>
                  <w:sz w:val="24"/>
                  <w:szCs w:val="24"/>
                  <w:u w:val="single"/>
                </w:rPr>
                <w:t>https://covid19.alaska.gov/wp-content/uploads/2020/05/05072020-Phase-II-016-Attachment-P-Swimming-Pools.pdf</w:t>
              </w:r>
            </w:hyperlink>
            <w:hyperlink r:id="rId77" w:history="1"/>
          </w:p>
        </w:tc>
        <w:tc>
          <w:tcPr>
            <w:tcW w:w="1360" w:type="dxa"/>
          </w:tcPr>
          <w:p w14:paraId="667CCDD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5CF288B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F742D0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swim facilities, including facilities hosting swim clubs or teams, whether stand-alone or pools that are associated with a business offering other services such as a gym or hotel)</w:t>
            </w:r>
          </w:p>
        </w:tc>
        <w:tc>
          <w:tcPr>
            <w:tcW w:w="1360" w:type="dxa"/>
          </w:tcPr>
          <w:p w14:paraId="06F016C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64E817FE" w14:textId="77777777" w:rsidTr="00635007">
        <w:trPr>
          <w:trHeight w:val="20"/>
        </w:trPr>
        <w:tc>
          <w:tcPr>
            <w:tcW w:w="625" w:type="dxa"/>
          </w:tcPr>
          <w:p w14:paraId="624B7A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19</w:t>
            </w:r>
          </w:p>
        </w:tc>
        <w:tc>
          <w:tcPr>
            <w:tcW w:w="1710" w:type="dxa"/>
          </w:tcPr>
          <w:p w14:paraId="04973A9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Office of the Arizona Governor</w:t>
            </w:r>
          </w:p>
        </w:tc>
        <w:tc>
          <w:tcPr>
            <w:tcW w:w="2615" w:type="dxa"/>
          </w:tcPr>
          <w:p w14:paraId="38B081B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Guidance for pools</w:t>
            </w:r>
          </w:p>
          <w:p w14:paraId="666CF370" w14:textId="77777777" w:rsidR="00740181" w:rsidRPr="00A10164" w:rsidRDefault="00740181">
            <w:pPr>
              <w:rPr>
                <w:rFonts w:ascii="Times New Roman" w:hAnsi="Times New Roman" w:cs="Times New Roman"/>
                <w:color w:val="000000" w:themeColor="text1"/>
                <w:sz w:val="24"/>
                <w:szCs w:val="24"/>
              </w:rPr>
            </w:pPr>
          </w:p>
        </w:tc>
        <w:tc>
          <w:tcPr>
            <w:tcW w:w="1360" w:type="dxa"/>
          </w:tcPr>
          <w:p w14:paraId="7CC4051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p w14:paraId="07048220" w14:textId="77777777" w:rsidR="00740181" w:rsidRPr="00A10164" w:rsidRDefault="00740181">
            <w:pPr>
              <w:rPr>
                <w:rFonts w:ascii="Times New Roman" w:hAnsi="Times New Roman" w:cs="Times New Roman"/>
                <w:color w:val="000000" w:themeColor="text1"/>
                <w:sz w:val="24"/>
                <w:szCs w:val="24"/>
              </w:rPr>
            </w:pPr>
          </w:p>
        </w:tc>
        <w:tc>
          <w:tcPr>
            <w:tcW w:w="2510" w:type="dxa"/>
          </w:tcPr>
          <w:p w14:paraId="5300CAC8" w14:textId="77777777" w:rsidR="00740181" w:rsidRPr="00A10164" w:rsidRDefault="000E5742">
            <w:pPr>
              <w:rPr>
                <w:rFonts w:ascii="Times New Roman" w:hAnsi="Times New Roman" w:cs="Times New Roman"/>
                <w:color w:val="000000" w:themeColor="text1"/>
                <w:sz w:val="24"/>
                <w:szCs w:val="24"/>
              </w:rPr>
            </w:pPr>
            <w:hyperlink r:id="rId78">
              <w:r w:rsidR="00200767" w:rsidRPr="00A10164">
                <w:rPr>
                  <w:rFonts w:ascii="Times New Roman" w:hAnsi="Times New Roman" w:cs="Times New Roman"/>
                  <w:color w:val="000000" w:themeColor="text1"/>
                  <w:sz w:val="24"/>
                  <w:szCs w:val="24"/>
                  <w:u w:val="single"/>
                </w:rPr>
                <w:t>https://azgovernor.gov/sites/default/files/guidance_for_pools.pdf</w:t>
              </w:r>
            </w:hyperlink>
            <w:hyperlink r:id="rId79" w:history="1"/>
          </w:p>
        </w:tc>
        <w:tc>
          <w:tcPr>
            <w:tcW w:w="1360" w:type="dxa"/>
          </w:tcPr>
          <w:p w14:paraId="60704D9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4F5DB27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89518F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6AEB6E0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6081933D" w14:textId="77777777" w:rsidTr="00635007">
        <w:trPr>
          <w:trHeight w:val="20"/>
        </w:trPr>
        <w:tc>
          <w:tcPr>
            <w:tcW w:w="625" w:type="dxa"/>
          </w:tcPr>
          <w:p w14:paraId="36ED606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20</w:t>
            </w:r>
          </w:p>
        </w:tc>
        <w:tc>
          <w:tcPr>
            <w:tcW w:w="1710" w:type="dxa"/>
          </w:tcPr>
          <w:p w14:paraId="4B978C2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Colorado Department of Public Health &amp; Environment</w:t>
            </w:r>
          </w:p>
        </w:tc>
        <w:tc>
          <w:tcPr>
            <w:tcW w:w="2615" w:type="dxa"/>
          </w:tcPr>
          <w:p w14:paraId="0FE7C9D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Personal recreation</w:t>
            </w:r>
          </w:p>
          <w:p w14:paraId="4A3746F9" w14:textId="77777777" w:rsidR="00740181" w:rsidRPr="00A10164" w:rsidRDefault="00740181">
            <w:pPr>
              <w:rPr>
                <w:rFonts w:ascii="Times New Roman" w:hAnsi="Times New Roman" w:cs="Times New Roman"/>
                <w:color w:val="000000" w:themeColor="text1"/>
                <w:sz w:val="24"/>
                <w:szCs w:val="24"/>
              </w:rPr>
            </w:pPr>
          </w:p>
        </w:tc>
        <w:tc>
          <w:tcPr>
            <w:tcW w:w="1360" w:type="dxa"/>
          </w:tcPr>
          <w:p w14:paraId="3DE35ECC" w14:textId="77777777" w:rsidR="00740181" w:rsidRPr="00A10164" w:rsidRDefault="00200767" w:rsidP="00A50AB4">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tc>
        <w:tc>
          <w:tcPr>
            <w:tcW w:w="2510" w:type="dxa"/>
          </w:tcPr>
          <w:p w14:paraId="56B8904D" w14:textId="77777777" w:rsidR="00740181" w:rsidRPr="00A10164" w:rsidRDefault="000E5742">
            <w:pPr>
              <w:rPr>
                <w:rFonts w:ascii="Times New Roman" w:hAnsi="Times New Roman" w:cs="Times New Roman"/>
                <w:color w:val="000000" w:themeColor="text1"/>
                <w:sz w:val="24"/>
                <w:szCs w:val="24"/>
              </w:rPr>
            </w:pPr>
            <w:hyperlink r:id="rId80">
              <w:r w:rsidR="00200767" w:rsidRPr="00A10164">
                <w:rPr>
                  <w:rFonts w:ascii="Times New Roman" w:hAnsi="Times New Roman" w:cs="Times New Roman"/>
                  <w:color w:val="000000" w:themeColor="text1"/>
                  <w:sz w:val="24"/>
                  <w:szCs w:val="24"/>
                  <w:u w:val="single"/>
                </w:rPr>
                <w:t>https://covid19.colorado.gov/safer-at-home/recreation</w:t>
              </w:r>
            </w:hyperlink>
            <w:hyperlink r:id="rId81" w:history="1"/>
          </w:p>
        </w:tc>
        <w:tc>
          <w:tcPr>
            <w:tcW w:w="1360" w:type="dxa"/>
          </w:tcPr>
          <w:p w14:paraId="0184ABC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59BF721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08808E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(indoor pools, outdoor swimming pools (any pool open to the public, including but not limited to municipal pools, homeowner association pools, pools at fitness centers, hot tubs, and developed hot springs))</w:t>
            </w:r>
          </w:p>
        </w:tc>
        <w:tc>
          <w:tcPr>
            <w:tcW w:w="1360" w:type="dxa"/>
          </w:tcPr>
          <w:p w14:paraId="1DC9C46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No </w:t>
            </w:r>
          </w:p>
        </w:tc>
      </w:tr>
      <w:tr w:rsidR="00A10164" w:rsidRPr="00A10164" w14:paraId="18AF14D9" w14:textId="77777777" w:rsidTr="00635007">
        <w:trPr>
          <w:trHeight w:val="20"/>
        </w:trPr>
        <w:tc>
          <w:tcPr>
            <w:tcW w:w="625" w:type="dxa"/>
            <w:vMerge w:val="restart"/>
          </w:tcPr>
          <w:p w14:paraId="65FA7ED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21</w:t>
            </w:r>
          </w:p>
        </w:tc>
        <w:tc>
          <w:tcPr>
            <w:tcW w:w="1710" w:type="dxa"/>
            <w:vMerge w:val="restart"/>
          </w:tcPr>
          <w:p w14:paraId="55E1360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Government of Idaho (Idaho Department of Health and Welfare-Idaho Rebounds)</w:t>
            </w:r>
          </w:p>
          <w:p w14:paraId="3BE38E27" w14:textId="77777777" w:rsidR="00740181" w:rsidRPr="00A10164" w:rsidRDefault="00740181">
            <w:pPr>
              <w:rPr>
                <w:rFonts w:ascii="Times New Roman" w:hAnsi="Times New Roman" w:cs="Times New Roman"/>
                <w:color w:val="000000" w:themeColor="text1"/>
                <w:sz w:val="24"/>
                <w:szCs w:val="24"/>
              </w:rPr>
            </w:pPr>
          </w:p>
        </w:tc>
        <w:tc>
          <w:tcPr>
            <w:tcW w:w="2615" w:type="dxa"/>
          </w:tcPr>
          <w:p w14:paraId="23D14A8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Reopening Guidance for Idaho After COVID-19</w:t>
            </w:r>
            <w:r w:rsidRPr="00A10164">
              <w:rPr>
                <w:rFonts w:ascii="Times New Roman" w:hAnsi="Times New Roman" w:cs="Times New Roman"/>
                <w:color w:val="000000" w:themeColor="text1"/>
                <w:sz w:val="24"/>
                <w:szCs w:val="24"/>
              </w:rPr>
              <w:br/>
            </w:r>
          </w:p>
        </w:tc>
        <w:tc>
          <w:tcPr>
            <w:tcW w:w="1360" w:type="dxa"/>
          </w:tcPr>
          <w:p w14:paraId="2F26020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6027A0BA" w14:textId="77777777" w:rsidR="00740181" w:rsidRPr="00A10164" w:rsidRDefault="000E5742">
            <w:pPr>
              <w:rPr>
                <w:rFonts w:ascii="Times New Roman" w:hAnsi="Times New Roman" w:cs="Times New Roman"/>
                <w:color w:val="000000" w:themeColor="text1"/>
                <w:sz w:val="24"/>
                <w:szCs w:val="24"/>
              </w:rPr>
            </w:pPr>
            <w:hyperlink r:id="rId82">
              <w:r w:rsidR="00200767" w:rsidRPr="00A10164">
                <w:rPr>
                  <w:rFonts w:ascii="Times New Roman" w:hAnsi="Times New Roman" w:cs="Times New Roman"/>
                  <w:color w:val="000000" w:themeColor="text1"/>
                  <w:sz w:val="24"/>
                  <w:szCs w:val="24"/>
                  <w:u w:val="single"/>
                </w:rPr>
                <w:t>https://healthandwelfare.idaho.gov/Health/EnvironmentalHealth/HealthyCommunities/Pools_COVID-19/tabid/4752/Default.aspx</w:t>
              </w:r>
            </w:hyperlink>
            <w:r w:rsidR="00200767" w:rsidRPr="00A10164">
              <w:rPr>
                <w:rFonts w:ascii="Times New Roman" w:hAnsi="Times New Roman" w:cs="Times New Roman"/>
                <w:color w:val="000000" w:themeColor="text1"/>
                <w:sz w:val="24"/>
                <w:szCs w:val="24"/>
              </w:rPr>
              <w:t xml:space="preserve"> </w:t>
            </w:r>
          </w:p>
        </w:tc>
        <w:tc>
          <w:tcPr>
            <w:tcW w:w="1360" w:type="dxa"/>
            <w:vMerge w:val="restart"/>
          </w:tcPr>
          <w:p w14:paraId="6B4DDA8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24C580E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47EDF9C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(public pools or other recreational water facilities, indoor pools, and outdoor pools (outdoor community </w:t>
            </w:r>
            <w:r w:rsidRPr="00A10164">
              <w:rPr>
                <w:rFonts w:ascii="Times New Roman" w:hAnsi="Times New Roman" w:cs="Times New Roman"/>
                <w:color w:val="000000" w:themeColor="text1"/>
                <w:sz w:val="24"/>
                <w:szCs w:val="24"/>
              </w:rPr>
              <w:lastRenderedPageBreak/>
              <w:t>pools, splash parks, and waterparks))</w:t>
            </w:r>
          </w:p>
        </w:tc>
        <w:tc>
          <w:tcPr>
            <w:tcW w:w="1360" w:type="dxa"/>
            <w:vMerge w:val="restart"/>
          </w:tcPr>
          <w:p w14:paraId="0F93159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084822F4" w14:textId="77777777" w:rsidTr="00635007">
        <w:trPr>
          <w:trHeight w:val="20"/>
        </w:trPr>
        <w:tc>
          <w:tcPr>
            <w:tcW w:w="625" w:type="dxa"/>
            <w:vMerge/>
          </w:tcPr>
          <w:p w14:paraId="0FBF930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4377AD2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613BCEC5" w14:textId="511AAEB5"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Protocols for Indoor Gyms and Recreational Facilities</w:t>
            </w:r>
            <w:r w:rsidRPr="00A10164">
              <w:rPr>
                <w:rFonts w:ascii="Times New Roman" w:hAnsi="Times New Roman" w:cs="Times New Roman"/>
                <w:color w:val="000000" w:themeColor="text1"/>
                <w:sz w:val="24"/>
                <w:szCs w:val="24"/>
              </w:rPr>
              <w:br/>
            </w:r>
          </w:p>
          <w:p w14:paraId="4E784E95" w14:textId="77777777" w:rsidR="00740181" w:rsidRPr="00A10164" w:rsidRDefault="00740181">
            <w:pPr>
              <w:rPr>
                <w:rFonts w:ascii="Times New Roman" w:hAnsi="Times New Roman" w:cs="Times New Roman"/>
                <w:color w:val="000000" w:themeColor="text1"/>
                <w:sz w:val="24"/>
                <w:szCs w:val="24"/>
              </w:rPr>
            </w:pPr>
          </w:p>
        </w:tc>
        <w:tc>
          <w:tcPr>
            <w:tcW w:w="1360" w:type="dxa"/>
          </w:tcPr>
          <w:p w14:paraId="786B7C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Not specified</w:t>
            </w:r>
          </w:p>
        </w:tc>
        <w:tc>
          <w:tcPr>
            <w:tcW w:w="2510" w:type="dxa"/>
          </w:tcPr>
          <w:p w14:paraId="0120CAD7" w14:textId="07AD2F26" w:rsidR="00740181" w:rsidRPr="00A10164" w:rsidRDefault="000E5742" w:rsidP="003329A2">
            <w:pPr>
              <w:rPr>
                <w:rFonts w:ascii="Times New Roman" w:hAnsi="Times New Roman" w:cs="Times New Roman"/>
                <w:color w:val="000000" w:themeColor="text1"/>
                <w:sz w:val="24"/>
                <w:szCs w:val="24"/>
                <w:u w:val="single"/>
              </w:rPr>
            </w:pPr>
            <w:hyperlink r:id="rId83" w:history="1">
              <w:r w:rsidR="003329A2" w:rsidRPr="00A10164">
                <w:rPr>
                  <w:rStyle w:val="Hyperlink"/>
                  <w:rFonts w:ascii="Times New Roman" w:hAnsi="Times New Roman" w:cs="Times New Roman"/>
                  <w:color w:val="000000" w:themeColor="text1"/>
                  <w:sz w:val="24"/>
                  <w:szCs w:val="24"/>
                </w:rPr>
                <w:t>https://rebound.idaho.gov/wp-content/uploads/Protoc</w:t>
              </w:r>
              <w:r w:rsidR="003329A2" w:rsidRPr="00A10164">
                <w:rPr>
                  <w:rStyle w:val="Hyperlink"/>
                  <w:rFonts w:ascii="Times New Roman" w:hAnsi="Times New Roman" w:cs="Times New Roman"/>
                  <w:color w:val="000000" w:themeColor="text1"/>
                  <w:sz w:val="24"/>
                  <w:szCs w:val="24"/>
                </w:rPr>
                <w:lastRenderedPageBreak/>
                <w:t>ols_IndoorGymsB1026-01.pdf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62124C7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30C00B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2E854EF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4B3340C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6E7D451E" w14:textId="77777777" w:rsidTr="00635007">
        <w:trPr>
          <w:trHeight w:val="20"/>
        </w:trPr>
        <w:tc>
          <w:tcPr>
            <w:tcW w:w="625" w:type="dxa"/>
            <w:vMerge/>
          </w:tcPr>
          <w:p w14:paraId="5271A14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6C44712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18B537D7" w14:textId="19F66CAB"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 Protocols for Outdoor Pools, Splash parks, and Waterparks</w:t>
            </w:r>
          </w:p>
        </w:tc>
        <w:tc>
          <w:tcPr>
            <w:tcW w:w="1360" w:type="dxa"/>
          </w:tcPr>
          <w:p w14:paraId="7B2BEAC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4BB36F9B" w14:textId="1DB3A7E0" w:rsidR="00740181" w:rsidRPr="00A10164" w:rsidRDefault="000E5742" w:rsidP="003329A2">
            <w:pPr>
              <w:rPr>
                <w:rFonts w:ascii="Times New Roman" w:hAnsi="Times New Roman" w:cs="Times New Roman"/>
                <w:color w:val="000000" w:themeColor="text1"/>
                <w:sz w:val="24"/>
                <w:szCs w:val="24"/>
                <w:u w:val="single"/>
              </w:rPr>
            </w:pPr>
            <w:hyperlink r:id="rId84" w:history="1">
              <w:r w:rsidR="003329A2" w:rsidRPr="00A10164">
                <w:rPr>
                  <w:rStyle w:val="Hyperlink"/>
                  <w:rFonts w:ascii="Times New Roman" w:hAnsi="Times New Roman" w:cs="Times New Roman"/>
                  <w:color w:val="000000" w:themeColor="text1"/>
                  <w:sz w:val="24"/>
                  <w:szCs w:val="24"/>
                </w:rPr>
                <w:t>https://rebound.idaho.gov/wp-content/uploads/Protocols_OutdoorPoolsC1026-02.pdf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3DCD71C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0D931C1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5FAA542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246C6C2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1AA79DE3" w14:textId="77777777" w:rsidTr="00635007">
        <w:trPr>
          <w:trHeight w:val="20"/>
        </w:trPr>
        <w:tc>
          <w:tcPr>
            <w:tcW w:w="625" w:type="dxa"/>
            <w:vMerge w:val="restart"/>
          </w:tcPr>
          <w:p w14:paraId="56D177E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22</w:t>
            </w:r>
          </w:p>
        </w:tc>
        <w:tc>
          <w:tcPr>
            <w:tcW w:w="1710" w:type="dxa"/>
            <w:vMerge w:val="restart"/>
          </w:tcPr>
          <w:p w14:paraId="3CF190E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Maine Department of Economic and Community Development</w:t>
            </w:r>
          </w:p>
        </w:tc>
        <w:tc>
          <w:tcPr>
            <w:tcW w:w="2615" w:type="dxa"/>
          </w:tcPr>
          <w:p w14:paraId="1A50489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COVID19 Prevention Checklist Industry Guidance -Phase 2: Day Camps and Summer Recreation Programs</w:t>
            </w:r>
          </w:p>
        </w:tc>
        <w:tc>
          <w:tcPr>
            <w:tcW w:w="1360" w:type="dxa"/>
          </w:tcPr>
          <w:p w14:paraId="14FE2A9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75B5ADBC" w14:textId="77777777" w:rsidR="00740181" w:rsidRPr="00A10164" w:rsidRDefault="00740181">
            <w:pPr>
              <w:rPr>
                <w:rFonts w:ascii="Times New Roman" w:hAnsi="Times New Roman" w:cs="Times New Roman"/>
                <w:color w:val="000000" w:themeColor="text1"/>
                <w:sz w:val="24"/>
                <w:szCs w:val="24"/>
              </w:rPr>
            </w:pPr>
          </w:p>
        </w:tc>
        <w:tc>
          <w:tcPr>
            <w:tcW w:w="2510" w:type="dxa"/>
          </w:tcPr>
          <w:p w14:paraId="55D70A4B" w14:textId="59713776" w:rsidR="00740181" w:rsidRPr="00A10164" w:rsidRDefault="000E5742">
            <w:pPr>
              <w:rPr>
                <w:rFonts w:ascii="Times New Roman" w:hAnsi="Times New Roman" w:cs="Times New Roman"/>
                <w:color w:val="000000" w:themeColor="text1"/>
                <w:sz w:val="24"/>
                <w:szCs w:val="24"/>
              </w:rPr>
            </w:pPr>
            <w:hyperlink r:id="rId85" w:history="1">
              <w:r w:rsidR="003329A2" w:rsidRPr="00A10164">
                <w:rPr>
                  <w:rStyle w:val="Hyperlink"/>
                  <w:rFonts w:ascii="Times New Roman" w:hAnsi="Times New Roman" w:cs="Times New Roman"/>
                  <w:color w:val="000000" w:themeColor="text1"/>
                  <w:sz w:val="24"/>
                  <w:szCs w:val="24"/>
                </w:rPr>
                <w:t>https://www.maine.gov/decd/sites/maine.gov.decd/files/inline-files/COVID%20Checklist%20for%20ME%20Phase%202%20Day%20Camps.pdf</w:t>
              </w:r>
            </w:hyperlink>
            <w:r w:rsidR="003329A2" w:rsidRPr="00A10164">
              <w:rPr>
                <w:rFonts w:ascii="Times New Roman" w:hAnsi="Times New Roman" w:cs="Times New Roman"/>
                <w:color w:val="000000" w:themeColor="text1"/>
                <w:sz w:val="24"/>
                <w:szCs w:val="24"/>
              </w:rPr>
              <w:t xml:space="preserve"> </w:t>
            </w:r>
          </w:p>
        </w:tc>
        <w:tc>
          <w:tcPr>
            <w:tcW w:w="1360" w:type="dxa"/>
            <w:vMerge w:val="restart"/>
          </w:tcPr>
          <w:p w14:paraId="35B2C8F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26D4B74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4986CDF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other aquatic activities (hot tubs, spas, water playgrounds, or water parks); ocean, lakes and ponds)</w:t>
            </w:r>
          </w:p>
        </w:tc>
        <w:tc>
          <w:tcPr>
            <w:tcW w:w="1360" w:type="dxa"/>
            <w:vMerge w:val="restart"/>
          </w:tcPr>
          <w:p w14:paraId="5398740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No </w:t>
            </w:r>
          </w:p>
        </w:tc>
      </w:tr>
      <w:tr w:rsidR="00A10164" w:rsidRPr="00A10164" w14:paraId="4B2B2223" w14:textId="77777777" w:rsidTr="00635007">
        <w:trPr>
          <w:trHeight w:val="20"/>
        </w:trPr>
        <w:tc>
          <w:tcPr>
            <w:tcW w:w="625" w:type="dxa"/>
            <w:vMerge/>
          </w:tcPr>
          <w:p w14:paraId="2B60DE8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E461C2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2B259E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Lodging - COVID19 Prevention Checklist Industry Guidance</w:t>
            </w:r>
          </w:p>
        </w:tc>
        <w:tc>
          <w:tcPr>
            <w:tcW w:w="1360" w:type="dxa"/>
          </w:tcPr>
          <w:p w14:paraId="2F30086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60BF1934" w14:textId="12CD6414" w:rsidR="00740181" w:rsidRPr="00A10164" w:rsidRDefault="000E5742">
            <w:pPr>
              <w:rPr>
                <w:rFonts w:ascii="Times New Roman" w:hAnsi="Times New Roman" w:cs="Times New Roman"/>
                <w:color w:val="000000" w:themeColor="text1"/>
                <w:sz w:val="24"/>
                <w:szCs w:val="24"/>
              </w:rPr>
            </w:pPr>
            <w:hyperlink r:id="rId86" w:history="1">
              <w:r w:rsidR="003329A2" w:rsidRPr="00A10164">
                <w:rPr>
                  <w:rStyle w:val="Hyperlink"/>
                  <w:rFonts w:ascii="Times New Roman" w:hAnsi="Times New Roman" w:cs="Times New Roman"/>
                  <w:color w:val="000000" w:themeColor="text1"/>
                  <w:sz w:val="24"/>
                  <w:szCs w:val="24"/>
                </w:rPr>
                <w:t>https://www.maine.gov/decd/checklists/lodging</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1E36CC2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7432CC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271A30C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2CF062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6A788282" w14:textId="77777777" w:rsidTr="00635007">
        <w:trPr>
          <w:trHeight w:val="20"/>
        </w:trPr>
        <w:tc>
          <w:tcPr>
            <w:tcW w:w="625" w:type="dxa"/>
          </w:tcPr>
          <w:p w14:paraId="50C9861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23</w:t>
            </w:r>
          </w:p>
        </w:tc>
        <w:tc>
          <w:tcPr>
            <w:tcW w:w="1710" w:type="dxa"/>
          </w:tcPr>
          <w:p w14:paraId="5E2AC18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Minnesota Department of Health</w:t>
            </w:r>
          </w:p>
        </w:tc>
        <w:tc>
          <w:tcPr>
            <w:tcW w:w="2615" w:type="dxa"/>
          </w:tcPr>
          <w:p w14:paraId="294E49D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Reopening of Public Swimming Pool and Aquatic Facilities</w:t>
            </w:r>
          </w:p>
          <w:p w14:paraId="3B732D4C" w14:textId="77777777" w:rsidR="00740181" w:rsidRPr="00A10164" w:rsidRDefault="00740181">
            <w:pPr>
              <w:rPr>
                <w:rFonts w:ascii="Times New Roman" w:hAnsi="Times New Roman" w:cs="Times New Roman"/>
                <w:color w:val="000000" w:themeColor="text1"/>
                <w:sz w:val="24"/>
                <w:szCs w:val="24"/>
              </w:rPr>
            </w:pPr>
          </w:p>
        </w:tc>
        <w:tc>
          <w:tcPr>
            <w:tcW w:w="1360" w:type="dxa"/>
          </w:tcPr>
          <w:p w14:paraId="52C1810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p w14:paraId="6480806D" w14:textId="77777777" w:rsidR="00740181" w:rsidRPr="00A10164" w:rsidRDefault="00740181">
            <w:pPr>
              <w:rPr>
                <w:rFonts w:ascii="Times New Roman" w:hAnsi="Times New Roman" w:cs="Times New Roman"/>
                <w:color w:val="000000" w:themeColor="text1"/>
                <w:sz w:val="24"/>
                <w:szCs w:val="24"/>
              </w:rPr>
            </w:pPr>
          </w:p>
        </w:tc>
        <w:tc>
          <w:tcPr>
            <w:tcW w:w="2510" w:type="dxa"/>
          </w:tcPr>
          <w:p w14:paraId="30CBB1FC" w14:textId="77777777" w:rsidR="00740181" w:rsidRPr="00A10164" w:rsidRDefault="000E5742">
            <w:pPr>
              <w:rPr>
                <w:rFonts w:ascii="Times New Roman" w:hAnsi="Times New Roman" w:cs="Times New Roman"/>
                <w:color w:val="000000" w:themeColor="text1"/>
                <w:sz w:val="24"/>
                <w:szCs w:val="24"/>
              </w:rPr>
            </w:pPr>
            <w:hyperlink r:id="rId87">
              <w:r w:rsidR="00200767" w:rsidRPr="00A10164">
                <w:rPr>
                  <w:rFonts w:ascii="Times New Roman" w:hAnsi="Times New Roman" w:cs="Times New Roman"/>
                  <w:color w:val="000000" w:themeColor="text1"/>
                  <w:sz w:val="24"/>
                  <w:szCs w:val="24"/>
                  <w:u w:val="single"/>
                </w:rPr>
                <w:t>https://www.health.state.mn.us/diseases/coronavirus/poolreopen.pdf</w:t>
              </w:r>
            </w:hyperlink>
            <w:hyperlink r:id="rId88" w:history="1"/>
          </w:p>
        </w:tc>
        <w:tc>
          <w:tcPr>
            <w:tcW w:w="1360" w:type="dxa"/>
          </w:tcPr>
          <w:p w14:paraId="1177E8F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40310C1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34A9CFA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(public swimming pools and spa)</w:t>
            </w:r>
          </w:p>
        </w:tc>
        <w:tc>
          <w:tcPr>
            <w:tcW w:w="1360" w:type="dxa"/>
          </w:tcPr>
          <w:p w14:paraId="719133A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352ECDD" w14:textId="77777777" w:rsidTr="00635007">
        <w:trPr>
          <w:trHeight w:val="20"/>
        </w:trPr>
        <w:tc>
          <w:tcPr>
            <w:tcW w:w="625" w:type="dxa"/>
          </w:tcPr>
          <w:p w14:paraId="2C33AF7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24</w:t>
            </w:r>
          </w:p>
        </w:tc>
        <w:tc>
          <w:tcPr>
            <w:tcW w:w="1710" w:type="dxa"/>
          </w:tcPr>
          <w:p w14:paraId="55DE18F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Montana Municipal Interlocal Authority</w:t>
            </w:r>
          </w:p>
        </w:tc>
        <w:tc>
          <w:tcPr>
            <w:tcW w:w="2615" w:type="dxa"/>
          </w:tcPr>
          <w:p w14:paraId="44711EF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Montana Municipal Interlocal Authority Risk Management Bulletin</w:t>
            </w:r>
          </w:p>
          <w:p w14:paraId="42BEA687" w14:textId="77777777" w:rsidR="00740181" w:rsidRPr="00A10164" w:rsidRDefault="00740181">
            <w:pPr>
              <w:rPr>
                <w:rFonts w:ascii="Times New Roman" w:hAnsi="Times New Roman" w:cs="Times New Roman"/>
                <w:color w:val="000000" w:themeColor="text1"/>
                <w:sz w:val="24"/>
                <w:szCs w:val="24"/>
              </w:rPr>
            </w:pPr>
          </w:p>
        </w:tc>
        <w:tc>
          <w:tcPr>
            <w:tcW w:w="1360" w:type="dxa"/>
          </w:tcPr>
          <w:p w14:paraId="270761F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6146CB53" w14:textId="77777777" w:rsidR="00740181" w:rsidRPr="00A10164" w:rsidRDefault="00740181">
            <w:pPr>
              <w:rPr>
                <w:rFonts w:ascii="Times New Roman" w:hAnsi="Times New Roman" w:cs="Times New Roman"/>
                <w:color w:val="000000" w:themeColor="text1"/>
                <w:sz w:val="24"/>
                <w:szCs w:val="24"/>
              </w:rPr>
            </w:pPr>
          </w:p>
        </w:tc>
        <w:tc>
          <w:tcPr>
            <w:tcW w:w="2510" w:type="dxa"/>
          </w:tcPr>
          <w:p w14:paraId="73F313A1" w14:textId="77777777" w:rsidR="00740181" w:rsidRPr="00A10164" w:rsidRDefault="000E5742">
            <w:pPr>
              <w:rPr>
                <w:rFonts w:ascii="Times New Roman" w:hAnsi="Times New Roman" w:cs="Times New Roman"/>
                <w:color w:val="000000" w:themeColor="text1"/>
                <w:sz w:val="24"/>
                <w:szCs w:val="24"/>
              </w:rPr>
            </w:pPr>
            <w:hyperlink r:id="rId89">
              <w:r w:rsidR="00200767" w:rsidRPr="00A10164">
                <w:rPr>
                  <w:rFonts w:ascii="Times New Roman" w:hAnsi="Times New Roman" w:cs="Times New Roman"/>
                  <w:color w:val="000000" w:themeColor="text1"/>
                  <w:sz w:val="24"/>
                  <w:szCs w:val="24"/>
                  <w:u w:val="single"/>
                </w:rPr>
                <w:t>https://mmia.net/wp-content/uploads/Municipal-Pool-Reopening-After-COVID.pdf</w:t>
              </w:r>
            </w:hyperlink>
            <w:hyperlink r:id="rId90" w:history="1"/>
          </w:p>
        </w:tc>
        <w:tc>
          <w:tcPr>
            <w:tcW w:w="1360" w:type="dxa"/>
          </w:tcPr>
          <w:p w14:paraId="4F44F79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23DADEC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1EA1555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(municipal and pools in gyms)</w:t>
            </w:r>
          </w:p>
        </w:tc>
        <w:tc>
          <w:tcPr>
            <w:tcW w:w="1360" w:type="dxa"/>
          </w:tcPr>
          <w:p w14:paraId="2E544E7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10E33151" w14:textId="77777777" w:rsidTr="00635007">
        <w:trPr>
          <w:trHeight w:val="20"/>
        </w:trPr>
        <w:tc>
          <w:tcPr>
            <w:tcW w:w="625" w:type="dxa"/>
          </w:tcPr>
          <w:p w14:paraId="4F55DEF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25</w:t>
            </w:r>
          </w:p>
        </w:tc>
        <w:tc>
          <w:tcPr>
            <w:tcW w:w="1710" w:type="dxa"/>
          </w:tcPr>
          <w:p w14:paraId="2C58376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State of Nevada Executive Department</w:t>
            </w:r>
          </w:p>
          <w:p w14:paraId="4F521354"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772C417" w14:textId="77777777" w:rsidR="00740181" w:rsidRPr="00A10164" w:rsidRDefault="00740181">
            <w:pPr>
              <w:rPr>
                <w:rFonts w:ascii="Times New Roman" w:hAnsi="Times New Roman" w:cs="Times New Roman"/>
                <w:color w:val="000000" w:themeColor="text1"/>
                <w:sz w:val="24"/>
                <w:szCs w:val="24"/>
              </w:rPr>
            </w:pPr>
          </w:p>
          <w:p w14:paraId="18D98C7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Roadmap to Recovery for Nevada: Phase 2 </w:t>
            </w:r>
          </w:p>
        </w:tc>
        <w:tc>
          <w:tcPr>
            <w:tcW w:w="1360" w:type="dxa"/>
          </w:tcPr>
          <w:p w14:paraId="5CAD2DE7" w14:textId="07B34A0D"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p w14:paraId="7AC6EDE7" w14:textId="77777777" w:rsidR="00740181" w:rsidRPr="00A10164" w:rsidRDefault="00740181">
            <w:pPr>
              <w:rPr>
                <w:rFonts w:ascii="Times New Roman" w:hAnsi="Times New Roman" w:cs="Times New Roman"/>
                <w:color w:val="000000" w:themeColor="text1"/>
                <w:sz w:val="24"/>
                <w:szCs w:val="24"/>
              </w:rPr>
            </w:pPr>
          </w:p>
        </w:tc>
        <w:tc>
          <w:tcPr>
            <w:tcW w:w="2510" w:type="dxa"/>
          </w:tcPr>
          <w:p w14:paraId="1FCA96BD" w14:textId="19E3AD2A" w:rsidR="00740181" w:rsidRPr="00A10164" w:rsidRDefault="000E5742" w:rsidP="003329A2">
            <w:pPr>
              <w:rPr>
                <w:rFonts w:ascii="Times New Roman" w:hAnsi="Times New Roman" w:cs="Times New Roman"/>
                <w:color w:val="000000" w:themeColor="text1"/>
                <w:sz w:val="24"/>
                <w:szCs w:val="24"/>
                <w:u w:val="single"/>
              </w:rPr>
            </w:pPr>
            <w:hyperlink r:id="rId91" w:history="1">
              <w:r w:rsidR="003329A2" w:rsidRPr="00A10164">
                <w:rPr>
                  <w:rStyle w:val="Hyperlink"/>
                  <w:rFonts w:ascii="Times New Roman" w:hAnsi="Times New Roman" w:cs="Times New Roman"/>
                  <w:color w:val="000000" w:themeColor="text1"/>
                  <w:sz w:val="24"/>
                  <w:szCs w:val="24"/>
                </w:rPr>
                <w:t>https://gov.nv.gov/uploadedFiles/govnewnvgov/Content/News/Press/2020_attachments/RoadmapToRecovery-</w:t>
              </w:r>
              <w:r w:rsidR="003329A2" w:rsidRPr="00A10164">
                <w:rPr>
                  <w:rStyle w:val="Hyperlink"/>
                  <w:rFonts w:ascii="Times New Roman" w:hAnsi="Times New Roman" w:cs="Times New Roman"/>
                  <w:color w:val="000000" w:themeColor="text1"/>
                  <w:sz w:val="24"/>
                  <w:szCs w:val="24"/>
                </w:rPr>
                <w:lastRenderedPageBreak/>
                <w:t>Phase2GuidanceNoLinksVF.pdf</w:t>
              </w:r>
            </w:hyperlink>
            <w:r w:rsidR="003329A2" w:rsidRPr="00A10164">
              <w:rPr>
                <w:rFonts w:ascii="Times New Roman" w:hAnsi="Times New Roman" w:cs="Times New Roman"/>
                <w:color w:val="000000" w:themeColor="text1"/>
                <w:sz w:val="24"/>
                <w:szCs w:val="24"/>
              </w:rPr>
              <w:t xml:space="preserve"> </w:t>
            </w:r>
          </w:p>
        </w:tc>
        <w:tc>
          <w:tcPr>
            <w:tcW w:w="1360" w:type="dxa"/>
          </w:tcPr>
          <w:p w14:paraId="3A059E2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w:t>
            </w:r>
          </w:p>
        </w:tc>
        <w:tc>
          <w:tcPr>
            <w:tcW w:w="1360" w:type="dxa"/>
          </w:tcPr>
          <w:p w14:paraId="0490778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3545AB6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(“public aquatic venues”; apartment complexes; home owners </w:t>
            </w:r>
            <w:r w:rsidRPr="00A10164">
              <w:rPr>
                <w:rFonts w:ascii="Times New Roman" w:hAnsi="Times New Roman" w:cs="Times New Roman"/>
                <w:color w:val="000000" w:themeColor="text1"/>
                <w:sz w:val="24"/>
                <w:szCs w:val="24"/>
              </w:rPr>
              <w:lastRenderedPageBreak/>
              <w:t>associations (HOAs); membership clubs including gyms or other privately owned aquatic centers accessible to the public through paid memberships or fees; schools; and hotels, motels, resorts, time-shares, and other guest lodging facilities)</w:t>
            </w:r>
          </w:p>
        </w:tc>
        <w:tc>
          <w:tcPr>
            <w:tcW w:w="1360" w:type="dxa"/>
          </w:tcPr>
          <w:p w14:paraId="4CCDDEA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No</w:t>
            </w:r>
          </w:p>
        </w:tc>
      </w:tr>
      <w:tr w:rsidR="00A10164" w:rsidRPr="00A10164" w14:paraId="6B4B5B37" w14:textId="77777777" w:rsidTr="00635007">
        <w:trPr>
          <w:trHeight w:val="20"/>
        </w:trPr>
        <w:tc>
          <w:tcPr>
            <w:tcW w:w="625" w:type="dxa"/>
          </w:tcPr>
          <w:p w14:paraId="76E7AD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26</w:t>
            </w:r>
          </w:p>
        </w:tc>
        <w:tc>
          <w:tcPr>
            <w:tcW w:w="1710" w:type="dxa"/>
          </w:tcPr>
          <w:p w14:paraId="3108D54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North Carolina Department of Health and Human Services</w:t>
            </w:r>
          </w:p>
          <w:p w14:paraId="3AEA3598"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616E24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Interim Guidance for Public Pools and Spas </w:t>
            </w:r>
          </w:p>
        </w:tc>
        <w:tc>
          <w:tcPr>
            <w:tcW w:w="1360" w:type="dxa"/>
          </w:tcPr>
          <w:p w14:paraId="257D4E81" w14:textId="74072F53"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5CF3209D" w14:textId="43C8903B" w:rsidR="00740181" w:rsidRPr="00A10164" w:rsidRDefault="000E5742" w:rsidP="003329A2">
            <w:pPr>
              <w:rPr>
                <w:rFonts w:ascii="Times New Roman" w:hAnsi="Times New Roman" w:cs="Times New Roman"/>
                <w:color w:val="000000" w:themeColor="text1"/>
                <w:sz w:val="24"/>
                <w:szCs w:val="24"/>
                <w:u w:val="single"/>
              </w:rPr>
            </w:pPr>
            <w:hyperlink r:id="rId92" w:history="1">
              <w:r w:rsidR="003329A2" w:rsidRPr="00A10164">
                <w:rPr>
                  <w:rStyle w:val="Hyperlink"/>
                  <w:rFonts w:ascii="Times New Roman" w:hAnsi="Times New Roman" w:cs="Times New Roman"/>
                  <w:color w:val="000000" w:themeColor="text1"/>
                  <w:sz w:val="24"/>
                  <w:szCs w:val="24"/>
                </w:rPr>
                <w:t>https://covid19.ncdhhs.gov/media/37/open</w:t>
              </w:r>
            </w:hyperlink>
            <w:r w:rsidR="003329A2" w:rsidRPr="00A10164">
              <w:rPr>
                <w:rFonts w:ascii="Times New Roman" w:hAnsi="Times New Roman" w:cs="Times New Roman"/>
                <w:color w:val="000000" w:themeColor="text1"/>
                <w:sz w:val="24"/>
                <w:szCs w:val="24"/>
              </w:rPr>
              <w:t xml:space="preserve"> </w:t>
            </w:r>
          </w:p>
        </w:tc>
        <w:tc>
          <w:tcPr>
            <w:tcW w:w="1360" w:type="dxa"/>
          </w:tcPr>
          <w:p w14:paraId="7637047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37B35CD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76FD77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(public pools including municipal, school, hotel, motel, apartment, boarding house, </w:t>
            </w:r>
            <w:r w:rsidRPr="00A10164">
              <w:rPr>
                <w:rFonts w:ascii="Times New Roman" w:hAnsi="Times New Roman" w:cs="Times New Roman"/>
                <w:color w:val="000000" w:themeColor="text1"/>
                <w:sz w:val="24"/>
                <w:szCs w:val="24"/>
              </w:rPr>
              <w:lastRenderedPageBreak/>
              <w:t>athletic club, or other membership facility pools and spa)</w:t>
            </w:r>
          </w:p>
        </w:tc>
        <w:tc>
          <w:tcPr>
            <w:tcW w:w="1360" w:type="dxa"/>
          </w:tcPr>
          <w:p w14:paraId="74E4097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74414EF8" w14:textId="77777777" w:rsidTr="00635007">
        <w:trPr>
          <w:trHeight w:val="20"/>
        </w:trPr>
        <w:tc>
          <w:tcPr>
            <w:tcW w:w="625" w:type="dxa"/>
          </w:tcPr>
          <w:p w14:paraId="44F7301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27</w:t>
            </w:r>
          </w:p>
        </w:tc>
        <w:tc>
          <w:tcPr>
            <w:tcW w:w="1710" w:type="dxa"/>
          </w:tcPr>
          <w:p w14:paraId="59FD880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North Dakota Response</w:t>
            </w:r>
          </w:p>
          <w:p w14:paraId="6E573C11" w14:textId="77777777" w:rsidR="00740181" w:rsidRPr="00A10164" w:rsidRDefault="00740181">
            <w:pPr>
              <w:rPr>
                <w:rFonts w:ascii="Times New Roman" w:hAnsi="Times New Roman" w:cs="Times New Roman"/>
                <w:color w:val="000000" w:themeColor="text1"/>
                <w:sz w:val="24"/>
                <w:szCs w:val="24"/>
              </w:rPr>
            </w:pPr>
          </w:p>
        </w:tc>
        <w:tc>
          <w:tcPr>
            <w:tcW w:w="2615" w:type="dxa"/>
          </w:tcPr>
          <w:p w14:paraId="23A850B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ND smart restart guidelines for recreational pools and water playgrounds</w:t>
            </w:r>
          </w:p>
        </w:tc>
        <w:tc>
          <w:tcPr>
            <w:tcW w:w="1360" w:type="dxa"/>
          </w:tcPr>
          <w:p w14:paraId="0B2E20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03953D10" w14:textId="77777777" w:rsidR="00740181" w:rsidRPr="00A10164" w:rsidRDefault="00740181">
            <w:pPr>
              <w:rPr>
                <w:rFonts w:ascii="Times New Roman" w:hAnsi="Times New Roman" w:cs="Times New Roman"/>
                <w:color w:val="000000" w:themeColor="text1"/>
                <w:sz w:val="24"/>
                <w:szCs w:val="24"/>
              </w:rPr>
            </w:pPr>
          </w:p>
        </w:tc>
        <w:tc>
          <w:tcPr>
            <w:tcW w:w="2510" w:type="dxa"/>
          </w:tcPr>
          <w:p w14:paraId="0F5432B5" w14:textId="77777777" w:rsidR="00740181" w:rsidRPr="00A10164" w:rsidRDefault="000E5742">
            <w:pPr>
              <w:rPr>
                <w:rFonts w:ascii="Times New Roman" w:hAnsi="Times New Roman" w:cs="Times New Roman"/>
                <w:color w:val="000000" w:themeColor="text1"/>
                <w:sz w:val="24"/>
                <w:szCs w:val="24"/>
              </w:rPr>
            </w:pPr>
            <w:hyperlink r:id="rId93">
              <w:r w:rsidR="00200767" w:rsidRPr="00A10164">
                <w:rPr>
                  <w:rFonts w:ascii="Times New Roman" w:hAnsi="Times New Roman" w:cs="Times New Roman"/>
                  <w:color w:val="000000" w:themeColor="text1"/>
                  <w:sz w:val="24"/>
                  <w:szCs w:val="24"/>
                  <w:u w:val="single"/>
                </w:rPr>
                <w:t>https://ndresponse.gov/sites/www/files/documents/covid-19/ND%20Smart%20Restart/Pool%20and%20Water%20Playground/SmartRestart%20Pool.pdf</w:t>
              </w:r>
            </w:hyperlink>
            <w:hyperlink r:id="rId94" w:history="1"/>
          </w:p>
        </w:tc>
        <w:tc>
          <w:tcPr>
            <w:tcW w:w="1360" w:type="dxa"/>
          </w:tcPr>
          <w:p w14:paraId="2C29FD7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61ED31B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63992CD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(recreational pools and water playgrounds)</w:t>
            </w:r>
          </w:p>
        </w:tc>
        <w:tc>
          <w:tcPr>
            <w:tcW w:w="1360" w:type="dxa"/>
          </w:tcPr>
          <w:p w14:paraId="065B365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0928DC8" w14:textId="77777777" w:rsidTr="00635007">
        <w:trPr>
          <w:trHeight w:val="20"/>
        </w:trPr>
        <w:tc>
          <w:tcPr>
            <w:tcW w:w="625" w:type="dxa"/>
          </w:tcPr>
          <w:p w14:paraId="087F815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28</w:t>
            </w:r>
          </w:p>
        </w:tc>
        <w:tc>
          <w:tcPr>
            <w:tcW w:w="1710" w:type="dxa"/>
          </w:tcPr>
          <w:p w14:paraId="1E91F3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Oklahoma State Department of Health</w:t>
            </w:r>
          </w:p>
        </w:tc>
        <w:tc>
          <w:tcPr>
            <w:tcW w:w="2615" w:type="dxa"/>
          </w:tcPr>
          <w:p w14:paraId="60390EE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COVID-19 Public Bathing Reopening Guidance</w:t>
            </w:r>
          </w:p>
          <w:p w14:paraId="07FCE9D1" w14:textId="77777777" w:rsidR="00740181" w:rsidRPr="00A10164" w:rsidRDefault="00740181">
            <w:pPr>
              <w:rPr>
                <w:rFonts w:ascii="Times New Roman" w:hAnsi="Times New Roman" w:cs="Times New Roman"/>
                <w:color w:val="000000" w:themeColor="text1"/>
                <w:sz w:val="24"/>
                <w:szCs w:val="24"/>
              </w:rPr>
            </w:pPr>
          </w:p>
        </w:tc>
        <w:tc>
          <w:tcPr>
            <w:tcW w:w="1360" w:type="dxa"/>
          </w:tcPr>
          <w:p w14:paraId="0CA2B81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2020</w:t>
            </w:r>
          </w:p>
          <w:p w14:paraId="597E0B6C" w14:textId="77777777" w:rsidR="00740181" w:rsidRPr="00A10164" w:rsidRDefault="00740181">
            <w:pPr>
              <w:rPr>
                <w:rFonts w:ascii="Times New Roman" w:hAnsi="Times New Roman" w:cs="Times New Roman"/>
                <w:color w:val="000000" w:themeColor="text1"/>
                <w:sz w:val="24"/>
                <w:szCs w:val="24"/>
              </w:rPr>
            </w:pPr>
          </w:p>
        </w:tc>
        <w:tc>
          <w:tcPr>
            <w:tcW w:w="2510" w:type="dxa"/>
          </w:tcPr>
          <w:p w14:paraId="538914BC" w14:textId="77777777" w:rsidR="00740181" w:rsidRPr="00A10164" w:rsidRDefault="000E5742">
            <w:pPr>
              <w:rPr>
                <w:rFonts w:ascii="Times New Roman" w:hAnsi="Times New Roman" w:cs="Times New Roman"/>
                <w:color w:val="000000" w:themeColor="text1"/>
                <w:sz w:val="24"/>
                <w:szCs w:val="24"/>
              </w:rPr>
            </w:pPr>
            <w:hyperlink r:id="rId95">
              <w:r w:rsidR="00200767" w:rsidRPr="00A10164">
                <w:rPr>
                  <w:rFonts w:ascii="Times New Roman" w:hAnsi="Times New Roman" w:cs="Times New Roman"/>
                  <w:color w:val="000000" w:themeColor="text1"/>
                  <w:sz w:val="24"/>
                  <w:szCs w:val="24"/>
                  <w:u w:val="single"/>
                </w:rPr>
                <w:t>https://www.ok.gov/health2/documents/Public%20Bathing%20ReOpening%20Guidance.pdf</w:t>
              </w:r>
            </w:hyperlink>
            <w:r w:rsidR="00200767" w:rsidRPr="00A10164">
              <w:rPr>
                <w:rFonts w:ascii="Times New Roman" w:hAnsi="Times New Roman" w:cs="Times New Roman"/>
                <w:color w:val="000000" w:themeColor="text1"/>
                <w:sz w:val="24"/>
                <w:szCs w:val="24"/>
              </w:rPr>
              <w:t xml:space="preserve"> </w:t>
            </w:r>
          </w:p>
        </w:tc>
        <w:tc>
          <w:tcPr>
            <w:tcW w:w="1360" w:type="dxa"/>
          </w:tcPr>
          <w:p w14:paraId="4CED5CB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490AD25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3F332E3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hot tubs and spas)</w:t>
            </w:r>
          </w:p>
        </w:tc>
        <w:tc>
          <w:tcPr>
            <w:tcW w:w="1360" w:type="dxa"/>
          </w:tcPr>
          <w:p w14:paraId="2981B89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2BEDB6BB" w14:textId="77777777" w:rsidTr="00635007">
        <w:trPr>
          <w:trHeight w:val="20"/>
        </w:trPr>
        <w:tc>
          <w:tcPr>
            <w:tcW w:w="625" w:type="dxa"/>
          </w:tcPr>
          <w:p w14:paraId="41561C3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29</w:t>
            </w:r>
          </w:p>
        </w:tc>
        <w:tc>
          <w:tcPr>
            <w:tcW w:w="1710" w:type="dxa"/>
          </w:tcPr>
          <w:p w14:paraId="1F84DC1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Tennessee-Office of the Governor</w:t>
            </w:r>
          </w:p>
          <w:p w14:paraId="46FD53F3" w14:textId="77777777" w:rsidR="00740181" w:rsidRPr="00A10164" w:rsidRDefault="00740181">
            <w:pPr>
              <w:rPr>
                <w:rFonts w:ascii="Times New Roman" w:hAnsi="Times New Roman" w:cs="Times New Roman"/>
                <w:color w:val="000000" w:themeColor="text1"/>
                <w:sz w:val="24"/>
                <w:szCs w:val="24"/>
              </w:rPr>
            </w:pPr>
          </w:p>
        </w:tc>
        <w:tc>
          <w:tcPr>
            <w:tcW w:w="2615" w:type="dxa"/>
          </w:tcPr>
          <w:p w14:paraId="7A480612" w14:textId="77777777" w:rsidR="00740181" w:rsidRPr="00A10164" w:rsidRDefault="00740181">
            <w:pPr>
              <w:rPr>
                <w:rFonts w:ascii="Times New Roman" w:hAnsi="Times New Roman" w:cs="Times New Roman"/>
                <w:color w:val="000000" w:themeColor="text1"/>
                <w:sz w:val="24"/>
                <w:szCs w:val="24"/>
              </w:rPr>
            </w:pPr>
          </w:p>
          <w:p w14:paraId="381DD47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Tennessee Pledge</w:t>
            </w:r>
          </w:p>
        </w:tc>
        <w:tc>
          <w:tcPr>
            <w:tcW w:w="1360" w:type="dxa"/>
          </w:tcPr>
          <w:p w14:paraId="3C541819" w14:textId="65E50224" w:rsidR="00740181" w:rsidRPr="00A10164" w:rsidRDefault="00200767" w:rsidP="003329A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October 2020</w:t>
            </w:r>
          </w:p>
          <w:p w14:paraId="012D533F" w14:textId="77777777" w:rsidR="00740181" w:rsidRPr="00A10164" w:rsidRDefault="00740181">
            <w:pPr>
              <w:rPr>
                <w:rFonts w:ascii="Times New Roman" w:hAnsi="Times New Roman" w:cs="Times New Roman"/>
                <w:color w:val="000000" w:themeColor="text1"/>
                <w:sz w:val="24"/>
                <w:szCs w:val="24"/>
              </w:rPr>
            </w:pPr>
          </w:p>
        </w:tc>
        <w:tc>
          <w:tcPr>
            <w:tcW w:w="2510" w:type="dxa"/>
          </w:tcPr>
          <w:p w14:paraId="0DC224C9" w14:textId="1D90146B" w:rsidR="00740181" w:rsidRPr="00A10164" w:rsidRDefault="000E5742" w:rsidP="003329A2">
            <w:pPr>
              <w:rPr>
                <w:rFonts w:ascii="Times New Roman" w:hAnsi="Times New Roman" w:cs="Times New Roman"/>
                <w:color w:val="000000" w:themeColor="text1"/>
                <w:sz w:val="24"/>
                <w:szCs w:val="24"/>
                <w:u w:val="single"/>
              </w:rPr>
            </w:pPr>
            <w:hyperlink r:id="rId96" w:history="1">
              <w:r w:rsidR="003329A2" w:rsidRPr="00A10164">
                <w:rPr>
                  <w:rStyle w:val="Hyperlink"/>
                  <w:rFonts w:ascii="Times New Roman" w:hAnsi="Times New Roman" w:cs="Times New Roman"/>
                  <w:color w:val="000000" w:themeColor="text1"/>
                  <w:sz w:val="24"/>
                  <w:szCs w:val="24"/>
                </w:rPr>
                <w:t>https://www.tn.gov/content/dam/tn/governorsoffice-documents/covid-19-assets/Pledge_General.pdf</w:t>
              </w:r>
            </w:hyperlink>
            <w:r w:rsidR="003329A2" w:rsidRPr="00A10164">
              <w:rPr>
                <w:rFonts w:ascii="Times New Roman" w:hAnsi="Times New Roman" w:cs="Times New Roman"/>
                <w:color w:val="000000" w:themeColor="text1"/>
                <w:sz w:val="24"/>
                <w:szCs w:val="24"/>
              </w:rPr>
              <w:t xml:space="preserve"> </w:t>
            </w:r>
          </w:p>
        </w:tc>
        <w:tc>
          <w:tcPr>
            <w:tcW w:w="1360" w:type="dxa"/>
          </w:tcPr>
          <w:p w14:paraId="6C09F1F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5494340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49C92E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(any indoor or outdoor aquatic venue or facility, including community, members-only, housing complex, hotel, waterpark, and exercise facility </w:t>
            </w:r>
            <w:r w:rsidRPr="00A10164">
              <w:rPr>
                <w:rFonts w:ascii="Times New Roman" w:hAnsi="Times New Roman" w:cs="Times New Roman"/>
                <w:color w:val="000000" w:themeColor="text1"/>
                <w:sz w:val="24"/>
                <w:szCs w:val="24"/>
              </w:rPr>
              <w:lastRenderedPageBreak/>
              <w:t>swimming pools)</w:t>
            </w:r>
          </w:p>
        </w:tc>
        <w:tc>
          <w:tcPr>
            <w:tcW w:w="1360" w:type="dxa"/>
          </w:tcPr>
          <w:p w14:paraId="15BDC2F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195076A4" w14:textId="77777777" w:rsidTr="00635007">
        <w:trPr>
          <w:trHeight w:val="20"/>
        </w:trPr>
        <w:tc>
          <w:tcPr>
            <w:tcW w:w="625" w:type="dxa"/>
            <w:vMerge w:val="restart"/>
          </w:tcPr>
          <w:p w14:paraId="5987E97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30</w:t>
            </w:r>
          </w:p>
        </w:tc>
        <w:tc>
          <w:tcPr>
            <w:tcW w:w="1710" w:type="dxa"/>
            <w:vMerge w:val="restart"/>
          </w:tcPr>
          <w:p w14:paraId="4E1469A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Texas State</w:t>
            </w:r>
          </w:p>
          <w:p w14:paraId="0025E2F8" w14:textId="77777777" w:rsidR="00740181" w:rsidRPr="00A10164" w:rsidRDefault="00740181">
            <w:pPr>
              <w:rPr>
                <w:rFonts w:ascii="Times New Roman" w:hAnsi="Times New Roman" w:cs="Times New Roman"/>
                <w:color w:val="000000" w:themeColor="text1"/>
                <w:sz w:val="24"/>
                <w:szCs w:val="24"/>
              </w:rPr>
            </w:pPr>
          </w:p>
        </w:tc>
        <w:tc>
          <w:tcPr>
            <w:tcW w:w="2615" w:type="dxa"/>
          </w:tcPr>
          <w:p w14:paraId="4880F98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 Checklist for parks/beaches/ bodies of water </w:t>
            </w:r>
          </w:p>
          <w:p w14:paraId="16F12A5A" w14:textId="77777777" w:rsidR="00740181" w:rsidRPr="00A10164" w:rsidRDefault="00740181">
            <w:pPr>
              <w:rPr>
                <w:rFonts w:ascii="Times New Roman" w:hAnsi="Times New Roman" w:cs="Times New Roman"/>
                <w:color w:val="000000" w:themeColor="text1"/>
                <w:sz w:val="24"/>
                <w:szCs w:val="24"/>
              </w:rPr>
            </w:pPr>
          </w:p>
        </w:tc>
        <w:tc>
          <w:tcPr>
            <w:tcW w:w="1360" w:type="dxa"/>
          </w:tcPr>
          <w:p w14:paraId="019F7580" w14:textId="00FA4493"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7928E05D" w14:textId="3E13316E" w:rsidR="00740181" w:rsidRPr="00A10164" w:rsidRDefault="000E5742" w:rsidP="003329A2">
            <w:pPr>
              <w:rPr>
                <w:rFonts w:ascii="Times New Roman" w:hAnsi="Times New Roman" w:cs="Times New Roman"/>
                <w:color w:val="000000" w:themeColor="text1"/>
                <w:sz w:val="24"/>
                <w:szCs w:val="24"/>
                <w:u w:val="single"/>
              </w:rPr>
            </w:pPr>
            <w:hyperlink r:id="rId97" w:history="1">
              <w:r w:rsidR="003329A2" w:rsidRPr="00A10164">
                <w:rPr>
                  <w:rStyle w:val="Hyperlink"/>
                  <w:rFonts w:ascii="Times New Roman" w:hAnsi="Times New Roman" w:cs="Times New Roman"/>
                  <w:color w:val="000000" w:themeColor="text1"/>
                  <w:sz w:val="24"/>
                  <w:szCs w:val="24"/>
                </w:rPr>
                <w:t>https://open.texas.gov/uploads/files/organization/opentexas/OpenTexas-Checklist-Parks-Beaches-Bodies-of-Water.pdf</w:t>
              </w:r>
            </w:hyperlink>
            <w:r w:rsidR="003329A2" w:rsidRPr="00A10164">
              <w:rPr>
                <w:rFonts w:ascii="Times New Roman" w:hAnsi="Times New Roman" w:cs="Times New Roman"/>
                <w:color w:val="000000" w:themeColor="text1"/>
                <w:sz w:val="24"/>
                <w:szCs w:val="24"/>
              </w:rPr>
              <w:t xml:space="preserve"> </w:t>
            </w:r>
          </w:p>
        </w:tc>
        <w:tc>
          <w:tcPr>
            <w:tcW w:w="1360" w:type="dxa"/>
            <w:vMerge w:val="restart"/>
          </w:tcPr>
          <w:p w14:paraId="303453E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6282E7E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530885B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and beach (parks, beaches, rivers, and lakes)</w:t>
            </w:r>
          </w:p>
        </w:tc>
        <w:tc>
          <w:tcPr>
            <w:tcW w:w="1360" w:type="dxa"/>
            <w:vMerge w:val="restart"/>
          </w:tcPr>
          <w:p w14:paraId="08FE27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2A565442" w14:textId="77777777" w:rsidTr="00635007">
        <w:trPr>
          <w:trHeight w:val="20"/>
        </w:trPr>
        <w:tc>
          <w:tcPr>
            <w:tcW w:w="625" w:type="dxa"/>
            <w:vMerge/>
          </w:tcPr>
          <w:p w14:paraId="3EE43CB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54FAB2E4"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30ADB05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2-Checklist for waterpark operators</w:t>
            </w:r>
          </w:p>
        </w:tc>
        <w:tc>
          <w:tcPr>
            <w:tcW w:w="1360" w:type="dxa"/>
          </w:tcPr>
          <w:p w14:paraId="1251E4F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3D872167" w14:textId="015C159E" w:rsidR="00740181" w:rsidRPr="00A10164" w:rsidRDefault="000E5742" w:rsidP="003329A2">
            <w:pPr>
              <w:rPr>
                <w:rFonts w:ascii="Times New Roman" w:hAnsi="Times New Roman" w:cs="Times New Roman"/>
                <w:color w:val="000000" w:themeColor="text1"/>
                <w:sz w:val="24"/>
                <w:szCs w:val="24"/>
                <w:u w:val="single"/>
              </w:rPr>
            </w:pPr>
            <w:hyperlink r:id="rId98" w:history="1">
              <w:r w:rsidR="003329A2" w:rsidRPr="00A10164">
                <w:rPr>
                  <w:rStyle w:val="Hyperlink"/>
                  <w:rFonts w:ascii="Times New Roman" w:hAnsi="Times New Roman" w:cs="Times New Roman"/>
                  <w:color w:val="000000" w:themeColor="text1"/>
                  <w:sz w:val="24"/>
                  <w:szCs w:val="24"/>
                </w:rPr>
                <w:t>https://open.texas.gov/uploads/files/organization/opentexas/OpenTexas-Checklist-Waterpark-Operators.pdf</w:t>
              </w:r>
            </w:hyperlink>
            <w:r w:rsidR="003329A2" w:rsidRPr="00A10164">
              <w:rPr>
                <w:rFonts w:ascii="Times New Roman" w:hAnsi="Times New Roman" w:cs="Times New Roman"/>
                <w:color w:val="000000" w:themeColor="text1"/>
                <w:sz w:val="24"/>
                <w:szCs w:val="24"/>
              </w:rPr>
              <w:t xml:space="preserve"> </w:t>
            </w:r>
          </w:p>
        </w:tc>
        <w:tc>
          <w:tcPr>
            <w:tcW w:w="1360" w:type="dxa"/>
            <w:vMerge/>
          </w:tcPr>
          <w:p w14:paraId="0419379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675BCF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7DE05E1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2387C32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7B7D4B01" w14:textId="77777777" w:rsidTr="00635007">
        <w:trPr>
          <w:trHeight w:val="20"/>
        </w:trPr>
        <w:tc>
          <w:tcPr>
            <w:tcW w:w="625" w:type="dxa"/>
          </w:tcPr>
          <w:p w14:paraId="4CEB3E7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31</w:t>
            </w:r>
          </w:p>
        </w:tc>
        <w:tc>
          <w:tcPr>
            <w:tcW w:w="1710" w:type="dxa"/>
          </w:tcPr>
          <w:p w14:paraId="77C7666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Washington State Department of Health</w:t>
            </w:r>
          </w:p>
        </w:tc>
        <w:tc>
          <w:tcPr>
            <w:tcW w:w="2615" w:type="dxa"/>
          </w:tcPr>
          <w:p w14:paraId="37B0E9E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COVID-19 Guidance: Water Recreation Facilities</w:t>
            </w:r>
          </w:p>
          <w:p w14:paraId="1909B38F" w14:textId="77777777" w:rsidR="00740181" w:rsidRPr="00A10164" w:rsidRDefault="00740181">
            <w:pPr>
              <w:rPr>
                <w:rFonts w:ascii="Times New Roman" w:hAnsi="Times New Roman" w:cs="Times New Roman"/>
                <w:color w:val="000000" w:themeColor="text1"/>
                <w:sz w:val="24"/>
                <w:szCs w:val="24"/>
              </w:rPr>
            </w:pPr>
          </w:p>
        </w:tc>
        <w:tc>
          <w:tcPr>
            <w:tcW w:w="1360" w:type="dxa"/>
          </w:tcPr>
          <w:p w14:paraId="6F357EB4" w14:textId="44B5FAE8" w:rsidR="00740181" w:rsidRPr="00A10164" w:rsidRDefault="00200767" w:rsidP="003329A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582C7E47" w14:textId="14676C14" w:rsidR="00740181" w:rsidRPr="00A10164" w:rsidRDefault="000E5742" w:rsidP="003329A2">
            <w:pPr>
              <w:rPr>
                <w:rFonts w:ascii="Times New Roman" w:hAnsi="Times New Roman" w:cs="Times New Roman"/>
                <w:color w:val="000000" w:themeColor="text1"/>
                <w:sz w:val="24"/>
                <w:szCs w:val="24"/>
                <w:u w:val="single"/>
              </w:rPr>
            </w:pPr>
            <w:hyperlink r:id="rId99" w:history="1">
              <w:r w:rsidR="003329A2" w:rsidRPr="00A10164">
                <w:rPr>
                  <w:rStyle w:val="Hyperlink"/>
                  <w:rFonts w:ascii="Times New Roman" w:hAnsi="Times New Roman" w:cs="Times New Roman"/>
                  <w:color w:val="000000" w:themeColor="text1"/>
                  <w:sz w:val="24"/>
                  <w:szCs w:val="24"/>
                </w:rPr>
                <w:t>https://www.doh.wa.gov/Portals/1/Documents/1600/coronavirus/ReopeningWaterRecreationFacilitiesCOVID19.pdf</w:t>
              </w:r>
            </w:hyperlink>
            <w:r w:rsidR="003329A2" w:rsidRPr="00A10164">
              <w:rPr>
                <w:rFonts w:ascii="Times New Roman" w:hAnsi="Times New Roman" w:cs="Times New Roman"/>
                <w:color w:val="000000" w:themeColor="text1"/>
                <w:sz w:val="24"/>
                <w:szCs w:val="24"/>
              </w:rPr>
              <w:t xml:space="preserve"> </w:t>
            </w:r>
          </w:p>
        </w:tc>
        <w:tc>
          <w:tcPr>
            <w:tcW w:w="1360" w:type="dxa"/>
          </w:tcPr>
          <w:p w14:paraId="3DF5510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0732F86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496F4B7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4DB0320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3CF316DE" w14:textId="77777777" w:rsidTr="00635007">
        <w:trPr>
          <w:trHeight w:val="20"/>
        </w:trPr>
        <w:tc>
          <w:tcPr>
            <w:tcW w:w="625" w:type="dxa"/>
          </w:tcPr>
          <w:p w14:paraId="10B3523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32</w:t>
            </w:r>
          </w:p>
        </w:tc>
        <w:tc>
          <w:tcPr>
            <w:tcW w:w="1710" w:type="dxa"/>
          </w:tcPr>
          <w:p w14:paraId="4A669EC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West Virginia Strong (The Comeback)</w:t>
            </w:r>
          </w:p>
        </w:tc>
        <w:tc>
          <w:tcPr>
            <w:tcW w:w="2615" w:type="dxa"/>
          </w:tcPr>
          <w:p w14:paraId="6EE8150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 Guide for Safely Reopening Bowling</w:t>
            </w:r>
          </w:p>
          <w:p w14:paraId="587AD4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Alleys and Other Indoor Recreation Facilities</w:t>
            </w:r>
          </w:p>
          <w:p w14:paraId="7B26E1E6" w14:textId="77777777" w:rsidR="00740181" w:rsidRPr="00A10164" w:rsidRDefault="00740181">
            <w:pPr>
              <w:rPr>
                <w:rFonts w:ascii="Times New Roman" w:hAnsi="Times New Roman" w:cs="Times New Roman"/>
                <w:color w:val="000000" w:themeColor="text1"/>
                <w:sz w:val="24"/>
                <w:szCs w:val="24"/>
              </w:rPr>
            </w:pPr>
          </w:p>
        </w:tc>
        <w:tc>
          <w:tcPr>
            <w:tcW w:w="1360" w:type="dxa"/>
          </w:tcPr>
          <w:p w14:paraId="6F0771D8" w14:textId="61EE42D6"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2E39D57F" w14:textId="74F1D21A" w:rsidR="00740181" w:rsidRPr="00A10164" w:rsidRDefault="000E5742" w:rsidP="003329A2">
            <w:pPr>
              <w:rPr>
                <w:rFonts w:ascii="Times New Roman" w:hAnsi="Times New Roman" w:cs="Times New Roman"/>
                <w:color w:val="000000" w:themeColor="text1"/>
                <w:sz w:val="24"/>
                <w:szCs w:val="24"/>
              </w:rPr>
            </w:pPr>
            <w:hyperlink r:id="rId100" w:history="1">
              <w:r w:rsidR="003329A2" w:rsidRPr="00A10164">
                <w:rPr>
                  <w:rStyle w:val="Hyperlink"/>
                  <w:rFonts w:ascii="Times New Roman" w:hAnsi="Times New Roman" w:cs="Times New Roman"/>
                  <w:color w:val="000000" w:themeColor="text1"/>
                  <w:sz w:val="24"/>
                  <w:szCs w:val="24"/>
                </w:rPr>
                <w:t>https://governor.wv.gov/Documents/Covid%20Week%205/2020.05.22%20Guidance%20for%20Bowling%20Alleys,%20Pool%20Halls,%20Ice%20and%20Roller%20Rinks,%20and%20Similar%20Facilities%20of%20Indoor%20Amusement.pdf</w:t>
              </w:r>
            </w:hyperlink>
            <w:r w:rsidR="003329A2" w:rsidRPr="00A10164">
              <w:rPr>
                <w:rFonts w:ascii="Times New Roman" w:hAnsi="Times New Roman" w:cs="Times New Roman"/>
                <w:color w:val="000000" w:themeColor="text1"/>
                <w:sz w:val="24"/>
                <w:szCs w:val="24"/>
              </w:rPr>
              <w:t xml:space="preserve"> </w:t>
            </w:r>
          </w:p>
        </w:tc>
        <w:tc>
          <w:tcPr>
            <w:tcW w:w="1360" w:type="dxa"/>
          </w:tcPr>
          <w:p w14:paraId="7BC0285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15D9D06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English </w:t>
            </w:r>
          </w:p>
        </w:tc>
        <w:tc>
          <w:tcPr>
            <w:tcW w:w="1515" w:type="dxa"/>
          </w:tcPr>
          <w:p w14:paraId="601CDE0D" w14:textId="7C162036" w:rsidR="00740181" w:rsidRPr="00A10164" w:rsidRDefault="00740181">
            <w:pPr>
              <w:rPr>
                <w:rFonts w:ascii="Times New Roman" w:hAnsi="Times New Roman" w:cs="Times New Roman"/>
                <w:color w:val="000000" w:themeColor="text1"/>
                <w:sz w:val="24"/>
                <w:szCs w:val="24"/>
              </w:rPr>
            </w:pPr>
          </w:p>
          <w:p w14:paraId="4E7F825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(and other indoor recreation facilities including Bowling Alleys and others)</w:t>
            </w:r>
          </w:p>
        </w:tc>
        <w:tc>
          <w:tcPr>
            <w:tcW w:w="1360" w:type="dxa"/>
          </w:tcPr>
          <w:p w14:paraId="0CB954B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55ECC6CB" w14:textId="77777777" w:rsidTr="00635007">
        <w:trPr>
          <w:trHeight w:val="20"/>
        </w:trPr>
        <w:tc>
          <w:tcPr>
            <w:tcW w:w="625" w:type="dxa"/>
          </w:tcPr>
          <w:p w14:paraId="54C1133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33</w:t>
            </w:r>
          </w:p>
        </w:tc>
        <w:tc>
          <w:tcPr>
            <w:tcW w:w="1710" w:type="dxa"/>
          </w:tcPr>
          <w:p w14:paraId="0E0A491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Queensland Aquatic Industry Alliance</w:t>
            </w:r>
          </w:p>
        </w:tc>
        <w:tc>
          <w:tcPr>
            <w:tcW w:w="2615" w:type="dxa"/>
          </w:tcPr>
          <w:p w14:paraId="1A4498E7" w14:textId="77DE9FB1"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Pool and Aquatic Centre Industry COVID Safe Plan Stage 3 and Onwards</w:t>
            </w:r>
          </w:p>
        </w:tc>
        <w:tc>
          <w:tcPr>
            <w:tcW w:w="1360" w:type="dxa"/>
          </w:tcPr>
          <w:p w14:paraId="24B84D4D" w14:textId="4611BADF"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December 2020</w:t>
            </w:r>
          </w:p>
        </w:tc>
        <w:tc>
          <w:tcPr>
            <w:tcW w:w="2510" w:type="dxa"/>
          </w:tcPr>
          <w:p w14:paraId="68FCD81B" w14:textId="6C8899E8" w:rsidR="00740181" w:rsidRPr="00A10164" w:rsidRDefault="000E5742" w:rsidP="003329A2">
            <w:pPr>
              <w:rPr>
                <w:rFonts w:ascii="Times New Roman" w:hAnsi="Times New Roman" w:cs="Times New Roman"/>
                <w:color w:val="000000" w:themeColor="text1"/>
                <w:sz w:val="24"/>
                <w:szCs w:val="24"/>
                <w:u w:val="single"/>
              </w:rPr>
            </w:pPr>
            <w:hyperlink r:id="rId101" w:history="1">
              <w:r w:rsidR="003329A2" w:rsidRPr="00A10164">
                <w:rPr>
                  <w:rStyle w:val="Hyperlink"/>
                  <w:rFonts w:ascii="Times New Roman" w:hAnsi="Times New Roman" w:cs="Times New Roman"/>
                  <w:color w:val="000000" w:themeColor="text1"/>
                  <w:sz w:val="24"/>
                  <w:szCs w:val="24"/>
                </w:rPr>
                <w:t>https://www.covid19.qld.gov.au/__data/assets/pdf_file/0025/134935/covid-safe-industry-</w:t>
              </w:r>
              <w:r w:rsidR="003329A2" w:rsidRPr="00A10164">
                <w:rPr>
                  <w:rStyle w:val="Hyperlink"/>
                  <w:rFonts w:ascii="Times New Roman" w:hAnsi="Times New Roman" w:cs="Times New Roman"/>
                  <w:color w:val="000000" w:themeColor="text1"/>
                  <w:sz w:val="24"/>
                  <w:szCs w:val="24"/>
                </w:rPr>
                <w:lastRenderedPageBreak/>
                <w:t>plan-swimming-pool-and-aquatic-centre.pdf?nocache-v5</w:t>
              </w:r>
            </w:hyperlink>
            <w:r w:rsidR="003329A2" w:rsidRPr="00A10164">
              <w:rPr>
                <w:rFonts w:ascii="Times New Roman" w:hAnsi="Times New Roman" w:cs="Times New Roman"/>
                <w:color w:val="000000" w:themeColor="text1"/>
                <w:sz w:val="24"/>
                <w:szCs w:val="24"/>
              </w:rPr>
              <w:t xml:space="preserve"> </w:t>
            </w:r>
          </w:p>
        </w:tc>
        <w:tc>
          <w:tcPr>
            <w:tcW w:w="1360" w:type="dxa"/>
          </w:tcPr>
          <w:p w14:paraId="46FB6AC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Australia</w:t>
            </w:r>
          </w:p>
        </w:tc>
        <w:tc>
          <w:tcPr>
            <w:tcW w:w="1360" w:type="dxa"/>
          </w:tcPr>
          <w:p w14:paraId="363B845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451051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533C935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59C929E8" w14:textId="77777777" w:rsidTr="00635007">
        <w:trPr>
          <w:trHeight w:val="20"/>
        </w:trPr>
        <w:tc>
          <w:tcPr>
            <w:tcW w:w="625" w:type="dxa"/>
          </w:tcPr>
          <w:p w14:paraId="77934C4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34</w:t>
            </w:r>
          </w:p>
        </w:tc>
        <w:tc>
          <w:tcPr>
            <w:tcW w:w="1710" w:type="dxa"/>
          </w:tcPr>
          <w:p w14:paraId="68E3687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Government of Western Australia</w:t>
            </w:r>
          </w:p>
          <w:p w14:paraId="772C4B90" w14:textId="77777777" w:rsidR="00740181" w:rsidRPr="00A10164" w:rsidRDefault="00740181">
            <w:pPr>
              <w:rPr>
                <w:rFonts w:ascii="Times New Roman" w:hAnsi="Times New Roman" w:cs="Times New Roman"/>
                <w:color w:val="000000" w:themeColor="text1"/>
                <w:sz w:val="24"/>
                <w:szCs w:val="24"/>
              </w:rPr>
            </w:pPr>
          </w:p>
        </w:tc>
        <w:tc>
          <w:tcPr>
            <w:tcW w:w="2615" w:type="dxa"/>
          </w:tcPr>
          <w:p w14:paraId="795BD07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COVID Safety Guidelines – Sport and Recreation Phase 2 Version 1.0</w:t>
            </w:r>
          </w:p>
          <w:p w14:paraId="52586614" w14:textId="77777777" w:rsidR="00740181" w:rsidRPr="00A10164" w:rsidRDefault="00740181">
            <w:pPr>
              <w:rPr>
                <w:rFonts w:ascii="Times New Roman" w:hAnsi="Times New Roman" w:cs="Times New Roman"/>
                <w:color w:val="000000" w:themeColor="text1"/>
                <w:sz w:val="24"/>
                <w:szCs w:val="24"/>
              </w:rPr>
            </w:pPr>
          </w:p>
        </w:tc>
        <w:tc>
          <w:tcPr>
            <w:tcW w:w="1360" w:type="dxa"/>
          </w:tcPr>
          <w:p w14:paraId="1E02A5A2" w14:textId="43022132"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tc>
        <w:tc>
          <w:tcPr>
            <w:tcW w:w="2510" w:type="dxa"/>
          </w:tcPr>
          <w:p w14:paraId="165486FD" w14:textId="47A1B46B" w:rsidR="00740181" w:rsidRPr="00A10164" w:rsidRDefault="000E5742" w:rsidP="003329A2">
            <w:pPr>
              <w:rPr>
                <w:rFonts w:ascii="Times New Roman" w:hAnsi="Times New Roman" w:cs="Times New Roman"/>
                <w:color w:val="000000" w:themeColor="text1"/>
                <w:sz w:val="24"/>
                <w:szCs w:val="24"/>
                <w:u w:val="single"/>
              </w:rPr>
            </w:pPr>
            <w:hyperlink r:id="rId102" w:history="1">
              <w:r w:rsidR="003329A2" w:rsidRPr="00A10164">
                <w:rPr>
                  <w:rStyle w:val="Hyperlink"/>
                  <w:rFonts w:ascii="Times New Roman" w:hAnsi="Times New Roman" w:cs="Times New Roman"/>
                  <w:color w:val="000000" w:themeColor="text1"/>
                  <w:sz w:val="24"/>
                  <w:szCs w:val="24"/>
                </w:rPr>
                <w:t>https://www.wa.gov.au/sites/default/files/2020-05/COVID%20Safety%20Guidelines%20Phase%203%20-%20Sport%20and%20Recreation.pdf</w:t>
              </w:r>
            </w:hyperlink>
            <w:r w:rsidR="003329A2" w:rsidRPr="00A10164">
              <w:rPr>
                <w:rFonts w:ascii="Times New Roman" w:hAnsi="Times New Roman" w:cs="Times New Roman"/>
                <w:color w:val="000000" w:themeColor="text1"/>
                <w:sz w:val="24"/>
                <w:szCs w:val="24"/>
              </w:rPr>
              <w:t xml:space="preserve"> </w:t>
            </w:r>
          </w:p>
        </w:tc>
        <w:tc>
          <w:tcPr>
            <w:tcW w:w="1360" w:type="dxa"/>
          </w:tcPr>
          <w:p w14:paraId="43CB549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Australia</w:t>
            </w:r>
          </w:p>
        </w:tc>
        <w:tc>
          <w:tcPr>
            <w:tcW w:w="1360" w:type="dxa"/>
          </w:tcPr>
          <w:p w14:paraId="6A7976B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0CCB52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(sport and recreation (swimming pools and aquatic facilities))</w:t>
            </w:r>
          </w:p>
        </w:tc>
        <w:tc>
          <w:tcPr>
            <w:tcW w:w="1360" w:type="dxa"/>
          </w:tcPr>
          <w:p w14:paraId="584E957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w:t>
            </w:r>
          </w:p>
        </w:tc>
      </w:tr>
      <w:tr w:rsidR="00A10164" w:rsidRPr="00A10164" w14:paraId="4C2AA971" w14:textId="77777777" w:rsidTr="00635007">
        <w:trPr>
          <w:trHeight w:val="20"/>
        </w:trPr>
        <w:tc>
          <w:tcPr>
            <w:tcW w:w="625" w:type="dxa"/>
          </w:tcPr>
          <w:p w14:paraId="1559992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35</w:t>
            </w:r>
          </w:p>
        </w:tc>
        <w:tc>
          <w:tcPr>
            <w:tcW w:w="1710" w:type="dxa"/>
          </w:tcPr>
          <w:p w14:paraId="295527E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International Association for Sports and Leisure Facilities (Germany)</w:t>
            </w:r>
          </w:p>
        </w:tc>
        <w:tc>
          <w:tcPr>
            <w:tcW w:w="2615" w:type="dxa"/>
          </w:tcPr>
          <w:p w14:paraId="42E8FF1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Recommendations of IAKS Germany for the phased re-opening of municipal swimming pools</w:t>
            </w:r>
          </w:p>
          <w:p w14:paraId="7F8E1ED1" w14:textId="77777777" w:rsidR="00740181" w:rsidRPr="00A10164" w:rsidRDefault="00740181">
            <w:pPr>
              <w:rPr>
                <w:rFonts w:ascii="Times New Roman" w:hAnsi="Times New Roman" w:cs="Times New Roman"/>
                <w:color w:val="000000" w:themeColor="text1"/>
                <w:sz w:val="24"/>
                <w:szCs w:val="24"/>
              </w:rPr>
            </w:pPr>
          </w:p>
        </w:tc>
        <w:tc>
          <w:tcPr>
            <w:tcW w:w="1360" w:type="dxa"/>
          </w:tcPr>
          <w:p w14:paraId="0A412A7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020</w:t>
            </w:r>
          </w:p>
          <w:p w14:paraId="0107F347" w14:textId="77777777" w:rsidR="00740181" w:rsidRPr="00A10164" w:rsidRDefault="00740181">
            <w:pPr>
              <w:rPr>
                <w:rFonts w:ascii="Times New Roman" w:hAnsi="Times New Roman" w:cs="Times New Roman"/>
                <w:color w:val="000000" w:themeColor="text1"/>
                <w:sz w:val="24"/>
                <w:szCs w:val="24"/>
              </w:rPr>
            </w:pPr>
          </w:p>
        </w:tc>
        <w:tc>
          <w:tcPr>
            <w:tcW w:w="2510" w:type="dxa"/>
          </w:tcPr>
          <w:p w14:paraId="290C938E" w14:textId="77777777" w:rsidR="00740181" w:rsidRPr="00A10164" w:rsidRDefault="000E5742">
            <w:pPr>
              <w:rPr>
                <w:rFonts w:ascii="Times New Roman" w:hAnsi="Times New Roman" w:cs="Times New Roman"/>
                <w:color w:val="000000" w:themeColor="text1"/>
                <w:sz w:val="24"/>
                <w:szCs w:val="24"/>
              </w:rPr>
            </w:pPr>
            <w:hyperlink r:id="rId103">
              <w:r w:rsidR="00200767" w:rsidRPr="00A10164">
                <w:rPr>
                  <w:rFonts w:ascii="Times New Roman" w:hAnsi="Times New Roman" w:cs="Times New Roman"/>
                  <w:color w:val="000000" w:themeColor="text1"/>
                  <w:sz w:val="24"/>
                  <w:szCs w:val="24"/>
                  <w:u w:val="single"/>
                </w:rPr>
                <w:t>https://iaks.sport/sites/default/files/downloads/Best%20practices/2020-04/IAKS%20Germany%20Recommendations%20for%20opening%20of%20public%20pools%20step%20by%20step.pdf</w:t>
              </w:r>
            </w:hyperlink>
            <w:hyperlink r:id="rId104" w:history="1"/>
          </w:p>
        </w:tc>
        <w:tc>
          <w:tcPr>
            <w:tcW w:w="1360" w:type="dxa"/>
          </w:tcPr>
          <w:p w14:paraId="6285813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Germany</w:t>
            </w:r>
          </w:p>
        </w:tc>
        <w:tc>
          <w:tcPr>
            <w:tcW w:w="1360" w:type="dxa"/>
          </w:tcPr>
          <w:p w14:paraId="36BBA73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5809AA1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(municipal swimming pools)</w:t>
            </w:r>
          </w:p>
        </w:tc>
        <w:tc>
          <w:tcPr>
            <w:tcW w:w="1360" w:type="dxa"/>
          </w:tcPr>
          <w:p w14:paraId="05CE08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B1BF001" w14:textId="77777777" w:rsidTr="00635007">
        <w:trPr>
          <w:trHeight w:val="20"/>
        </w:trPr>
        <w:tc>
          <w:tcPr>
            <w:tcW w:w="625" w:type="dxa"/>
          </w:tcPr>
          <w:p w14:paraId="1BB331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36</w:t>
            </w:r>
          </w:p>
        </w:tc>
        <w:tc>
          <w:tcPr>
            <w:tcW w:w="1710" w:type="dxa"/>
          </w:tcPr>
          <w:p w14:paraId="448F8E8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Coatian Institute for Public Health</w:t>
            </w:r>
          </w:p>
        </w:tc>
        <w:tc>
          <w:tcPr>
            <w:tcW w:w="2615" w:type="dxa"/>
          </w:tcPr>
          <w:p w14:paraId="525B3EF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Croatia publishes recommendations for beachgoers</w:t>
            </w:r>
          </w:p>
          <w:p w14:paraId="118C2C01" w14:textId="77777777" w:rsidR="00740181" w:rsidRPr="00A10164" w:rsidRDefault="00740181">
            <w:pPr>
              <w:rPr>
                <w:rFonts w:ascii="Times New Roman" w:hAnsi="Times New Roman" w:cs="Times New Roman"/>
                <w:color w:val="000000" w:themeColor="text1"/>
                <w:sz w:val="24"/>
                <w:szCs w:val="24"/>
              </w:rPr>
            </w:pPr>
          </w:p>
        </w:tc>
        <w:tc>
          <w:tcPr>
            <w:tcW w:w="1360" w:type="dxa"/>
          </w:tcPr>
          <w:p w14:paraId="4980EFC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727AFE07" w14:textId="77777777" w:rsidR="00740181" w:rsidRPr="00A10164" w:rsidRDefault="00740181">
            <w:pPr>
              <w:rPr>
                <w:rFonts w:ascii="Times New Roman" w:hAnsi="Times New Roman" w:cs="Times New Roman"/>
                <w:color w:val="000000" w:themeColor="text1"/>
                <w:sz w:val="24"/>
                <w:szCs w:val="24"/>
              </w:rPr>
            </w:pPr>
          </w:p>
        </w:tc>
        <w:tc>
          <w:tcPr>
            <w:tcW w:w="2510" w:type="dxa"/>
          </w:tcPr>
          <w:p w14:paraId="73704BD9" w14:textId="77777777" w:rsidR="00740181" w:rsidRPr="00A10164" w:rsidRDefault="000E5742">
            <w:pPr>
              <w:rPr>
                <w:rFonts w:ascii="Times New Roman" w:hAnsi="Times New Roman" w:cs="Times New Roman"/>
                <w:color w:val="000000" w:themeColor="text1"/>
                <w:sz w:val="24"/>
                <w:szCs w:val="24"/>
              </w:rPr>
            </w:pPr>
            <w:hyperlink r:id="rId105">
              <w:r w:rsidR="00200767" w:rsidRPr="00A10164">
                <w:rPr>
                  <w:rFonts w:ascii="Times New Roman" w:hAnsi="Times New Roman" w:cs="Times New Roman"/>
                  <w:color w:val="000000" w:themeColor="text1"/>
                  <w:sz w:val="24"/>
                  <w:szCs w:val="24"/>
                  <w:u w:val="single"/>
                </w:rPr>
                <w:t>https://www.croatiaweek.com/croatia-publishes-recommendations-for-beachgoers/</w:t>
              </w:r>
            </w:hyperlink>
            <w:r w:rsidR="00200767" w:rsidRPr="00A10164">
              <w:rPr>
                <w:rFonts w:ascii="Times New Roman" w:hAnsi="Times New Roman" w:cs="Times New Roman"/>
                <w:color w:val="000000" w:themeColor="text1"/>
                <w:sz w:val="24"/>
                <w:szCs w:val="24"/>
              </w:rPr>
              <w:t xml:space="preserve"> </w:t>
            </w:r>
          </w:p>
        </w:tc>
        <w:tc>
          <w:tcPr>
            <w:tcW w:w="1360" w:type="dxa"/>
          </w:tcPr>
          <w:p w14:paraId="361AC70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Croatia</w:t>
            </w:r>
          </w:p>
        </w:tc>
        <w:tc>
          <w:tcPr>
            <w:tcW w:w="1360" w:type="dxa"/>
          </w:tcPr>
          <w:p w14:paraId="3C5259D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Croatian</w:t>
            </w:r>
          </w:p>
        </w:tc>
        <w:tc>
          <w:tcPr>
            <w:tcW w:w="1515" w:type="dxa"/>
          </w:tcPr>
          <w:p w14:paraId="3E4D887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w:t>
            </w:r>
          </w:p>
        </w:tc>
        <w:tc>
          <w:tcPr>
            <w:tcW w:w="1360" w:type="dxa"/>
          </w:tcPr>
          <w:p w14:paraId="3F7809C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7935F96B" w14:textId="77777777" w:rsidTr="00635007">
        <w:trPr>
          <w:trHeight w:val="20"/>
        </w:trPr>
        <w:tc>
          <w:tcPr>
            <w:tcW w:w="625" w:type="dxa"/>
          </w:tcPr>
          <w:p w14:paraId="79D358F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37</w:t>
            </w:r>
          </w:p>
        </w:tc>
        <w:tc>
          <w:tcPr>
            <w:tcW w:w="1710" w:type="dxa"/>
          </w:tcPr>
          <w:p w14:paraId="3C08C64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Japan Sports Agency</w:t>
            </w:r>
          </w:p>
        </w:tc>
        <w:tc>
          <w:tcPr>
            <w:tcW w:w="2615" w:type="dxa"/>
          </w:tcPr>
          <w:p w14:paraId="37ABAE2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[Guidelines for preventing the spread of infection for the resumption of social education facilities]</w:t>
            </w:r>
          </w:p>
        </w:tc>
        <w:tc>
          <w:tcPr>
            <w:tcW w:w="1360" w:type="dxa"/>
          </w:tcPr>
          <w:p w14:paraId="15FFF7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February 2021</w:t>
            </w:r>
          </w:p>
        </w:tc>
        <w:tc>
          <w:tcPr>
            <w:tcW w:w="2510" w:type="dxa"/>
          </w:tcPr>
          <w:p w14:paraId="7EC06B9F" w14:textId="3382F1AC" w:rsidR="00740181" w:rsidRPr="00A10164" w:rsidRDefault="000E5742">
            <w:pPr>
              <w:rPr>
                <w:rFonts w:ascii="Times New Roman" w:hAnsi="Times New Roman" w:cs="Times New Roman"/>
                <w:color w:val="000000" w:themeColor="text1"/>
                <w:sz w:val="24"/>
                <w:szCs w:val="24"/>
              </w:rPr>
            </w:pPr>
            <w:hyperlink w:history="1"/>
            <w:hyperlink r:id="rId106" w:history="1">
              <w:r w:rsidR="00E14D6A" w:rsidRPr="00A10164">
                <w:rPr>
                  <w:rStyle w:val="Hyperlink"/>
                  <w:rFonts w:ascii="Times New Roman" w:hAnsi="Times New Roman" w:cs="Times New Roman"/>
                  <w:color w:val="000000" w:themeColor="text1"/>
                  <w:sz w:val="24"/>
                  <w:szCs w:val="24"/>
                </w:rPr>
                <w:t>https://www.mext.go.jp/sports/content/20200514-spt_sseisaku01-000007106_1.pdf</w:t>
              </w:r>
            </w:hyperlink>
            <w:r w:rsidR="00E14D6A" w:rsidRPr="00A10164">
              <w:rPr>
                <w:rFonts w:ascii="Times New Roman" w:hAnsi="Times New Roman" w:cs="Times New Roman"/>
                <w:color w:val="000000" w:themeColor="text1"/>
                <w:sz w:val="24"/>
                <w:szCs w:val="24"/>
              </w:rPr>
              <w:t xml:space="preserve"> </w:t>
            </w:r>
          </w:p>
        </w:tc>
        <w:tc>
          <w:tcPr>
            <w:tcW w:w="1360" w:type="dxa"/>
          </w:tcPr>
          <w:p w14:paraId="36EDA6E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Japan</w:t>
            </w:r>
          </w:p>
        </w:tc>
        <w:tc>
          <w:tcPr>
            <w:tcW w:w="1360" w:type="dxa"/>
          </w:tcPr>
          <w:p w14:paraId="5628B45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Japanese</w:t>
            </w:r>
          </w:p>
        </w:tc>
        <w:tc>
          <w:tcPr>
            <w:tcW w:w="1515" w:type="dxa"/>
          </w:tcPr>
          <w:p w14:paraId="729C932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7BC6158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w:t>
            </w:r>
          </w:p>
        </w:tc>
      </w:tr>
      <w:tr w:rsidR="00A10164" w:rsidRPr="00A10164" w14:paraId="33A0F97A" w14:textId="77777777" w:rsidTr="00635007">
        <w:trPr>
          <w:trHeight w:val="20"/>
        </w:trPr>
        <w:tc>
          <w:tcPr>
            <w:tcW w:w="625" w:type="dxa"/>
          </w:tcPr>
          <w:p w14:paraId="26AE826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38</w:t>
            </w:r>
          </w:p>
        </w:tc>
        <w:tc>
          <w:tcPr>
            <w:tcW w:w="1710" w:type="dxa"/>
          </w:tcPr>
          <w:p w14:paraId="0FCE292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Sport New Zealand</w:t>
            </w:r>
          </w:p>
        </w:tc>
        <w:tc>
          <w:tcPr>
            <w:tcW w:w="2615" w:type="dxa"/>
          </w:tcPr>
          <w:p w14:paraId="730D6E5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Play, active recreation and sport at Alert Level 2</w:t>
            </w:r>
          </w:p>
        </w:tc>
        <w:tc>
          <w:tcPr>
            <w:tcW w:w="1360" w:type="dxa"/>
          </w:tcPr>
          <w:p w14:paraId="654E1F9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011FFCE5" w14:textId="77777777" w:rsidR="00740181" w:rsidRPr="00A10164" w:rsidRDefault="00740181">
            <w:pPr>
              <w:rPr>
                <w:rFonts w:ascii="Times New Roman" w:hAnsi="Times New Roman" w:cs="Times New Roman"/>
                <w:color w:val="000000" w:themeColor="text1"/>
                <w:sz w:val="24"/>
                <w:szCs w:val="24"/>
              </w:rPr>
            </w:pPr>
          </w:p>
        </w:tc>
        <w:tc>
          <w:tcPr>
            <w:tcW w:w="2510" w:type="dxa"/>
          </w:tcPr>
          <w:p w14:paraId="43358068" w14:textId="77777777" w:rsidR="00740181" w:rsidRPr="00A10164" w:rsidRDefault="000E5742">
            <w:pPr>
              <w:rPr>
                <w:rFonts w:ascii="Times New Roman" w:hAnsi="Times New Roman" w:cs="Times New Roman"/>
                <w:color w:val="000000" w:themeColor="text1"/>
                <w:sz w:val="24"/>
                <w:szCs w:val="24"/>
              </w:rPr>
            </w:pPr>
            <w:hyperlink r:id="rId107">
              <w:r w:rsidR="00200767" w:rsidRPr="00A10164">
                <w:rPr>
                  <w:rFonts w:ascii="Times New Roman" w:hAnsi="Times New Roman" w:cs="Times New Roman"/>
                  <w:color w:val="000000" w:themeColor="text1"/>
                  <w:sz w:val="24"/>
                  <w:szCs w:val="24"/>
                  <w:u w:val="single"/>
                </w:rPr>
                <w:t>https://sportnz.org.nz/assets/Uploads/Play-Active-Recreation-and-Sport-at-Alert-Level-2.pdf</w:t>
              </w:r>
            </w:hyperlink>
            <w:r w:rsidR="00200767" w:rsidRPr="00A10164">
              <w:rPr>
                <w:rFonts w:ascii="Times New Roman" w:hAnsi="Times New Roman" w:cs="Times New Roman"/>
                <w:color w:val="000000" w:themeColor="text1"/>
                <w:sz w:val="24"/>
                <w:szCs w:val="24"/>
              </w:rPr>
              <w:t xml:space="preserve"> </w:t>
            </w:r>
          </w:p>
        </w:tc>
        <w:tc>
          <w:tcPr>
            <w:tcW w:w="1360" w:type="dxa"/>
          </w:tcPr>
          <w:p w14:paraId="768BFDD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New Zealand</w:t>
            </w:r>
          </w:p>
        </w:tc>
        <w:tc>
          <w:tcPr>
            <w:tcW w:w="1360" w:type="dxa"/>
          </w:tcPr>
          <w:p w14:paraId="7396AB5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7637773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Beach </w:t>
            </w:r>
          </w:p>
        </w:tc>
        <w:tc>
          <w:tcPr>
            <w:tcW w:w="1360" w:type="dxa"/>
          </w:tcPr>
          <w:p w14:paraId="48E5D17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w:t>
            </w:r>
          </w:p>
        </w:tc>
      </w:tr>
      <w:tr w:rsidR="00A10164" w:rsidRPr="00A10164" w14:paraId="5D0CCD7A" w14:textId="77777777" w:rsidTr="00635007">
        <w:trPr>
          <w:trHeight w:val="20"/>
        </w:trPr>
        <w:tc>
          <w:tcPr>
            <w:tcW w:w="625" w:type="dxa"/>
          </w:tcPr>
          <w:p w14:paraId="418F88D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39</w:t>
            </w:r>
          </w:p>
        </w:tc>
        <w:tc>
          <w:tcPr>
            <w:tcW w:w="1710" w:type="dxa"/>
          </w:tcPr>
          <w:p w14:paraId="3A81CA4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European Waterpark Association (EWA)</w:t>
            </w:r>
          </w:p>
        </w:tc>
        <w:tc>
          <w:tcPr>
            <w:tcW w:w="2615" w:type="dxa"/>
          </w:tcPr>
          <w:p w14:paraId="20397FF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Two-sate-plan of the European waterpark association E.V. for the reopening of waterparks and spas </w:t>
            </w:r>
          </w:p>
          <w:p w14:paraId="58EE60AC" w14:textId="77777777" w:rsidR="00740181" w:rsidRPr="00A10164" w:rsidRDefault="00740181">
            <w:pPr>
              <w:rPr>
                <w:rFonts w:ascii="Times New Roman" w:hAnsi="Times New Roman" w:cs="Times New Roman"/>
                <w:color w:val="000000" w:themeColor="text1"/>
                <w:sz w:val="24"/>
                <w:szCs w:val="24"/>
              </w:rPr>
            </w:pPr>
          </w:p>
        </w:tc>
        <w:tc>
          <w:tcPr>
            <w:tcW w:w="1360" w:type="dxa"/>
          </w:tcPr>
          <w:p w14:paraId="4BFF86B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24DF16D5" w14:textId="77777777" w:rsidR="00740181" w:rsidRPr="00A10164" w:rsidRDefault="000E5742">
            <w:pPr>
              <w:rPr>
                <w:rFonts w:ascii="Times New Roman" w:hAnsi="Times New Roman" w:cs="Times New Roman"/>
                <w:color w:val="000000" w:themeColor="text1"/>
                <w:sz w:val="24"/>
                <w:szCs w:val="24"/>
              </w:rPr>
            </w:pPr>
            <w:hyperlink r:id="rId108">
              <w:r w:rsidR="00200767" w:rsidRPr="00A10164">
                <w:rPr>
                  <w:rFonts w:ascii="Times New Roman" w:hAnsi="Times New Roman" w:cs="Times New Roman"/>
                  <w:color w:val="000000" w:themeColor="text1"/>
                  <w:sz w:val="24"/>
                  <w:szCs w:val="24"/>
                  <w:u w:val="single"/>
                </w:rPr>
                <w:t>https://iaks.sport/sites/default/files/downloads/Best%20practices/2020-04/EWA_Two-Stage-Plan%20of%20the%20European%20Waterpark%20Association%20for%20the%20Reopening%20of%20Waterparks%20and%20Spas.pdf</w:t>
              </w:r>
            </w:hyperlink>
            <w:r w:rsidR="00200767" w:rsidRPr="00A10164">
              <w:rPr>
                <w:rFonts w:ascii="Times New Roman" w:hAnsi="Times New Roman" w:cs="Times New Roman"/>
                <w:color w:val="000000" w:themeColor="text1"/>
                <w:sz w:val="24"/>
                <w:szCs w:val="24"/>
              </w:rPr>
              <w:t xml:space="preserve"> </w:t>
            </w:r>
          </w:p>
        </w:tc>
        <w:tc>
          <w:tcPr>
            <w:tcW w:w="1360" w:type="dxa"/>
          </w:tcPr>
          <w:p w14:paraId="1D7BBDC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Europe</w:t>
            </w:r>
          </w:p>
        </w:tc>
        <w:tc>
          <w:tcPr>
            <w:tcW w:w="1360" w:type="dxa"/>
          </w:tcPr>
          <w:p w14:paraId="2F2B367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7D4F9D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(waterparks /pools, spa)</w:t>
            </w:r>
          </w:p>
        </w:tc>
        <w:tc>
          <w:tcPr>
            <w:tcW w:w="1360" w:type="dxa"/>
          </w:tcPr>
          <w:p w14:paraId="3080ECE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34E4170C" w14:textId="77777777" w:rsidTr="00635007">
        <w:trPr>
          <w:trHeight w:val="20"/>
        </w:trPr>
        <w:tc>
          <w:tcPr>
            <w:tcW w:w="625" w:type="dxa"/>
          </w:tcPr>
          <w:p w14:paraId="4F33BBA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40</w:t>
            </w:r>
          </w:p>
        </w:tc>
        <w:tc>
          <w:tcPr>
            <w:tcW w:w="1710" w:type="dxa"/>
          </w:tcPr>
          <w:p w14:paraId="0EB3CD7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VHF Switzerland</w:t>
            </w:r>
          </w:p>
          <w:p w14:paraId="22DD299D" w14:textId="77777777" w:rsidR="00740181" w:rsidRPr="00A10164" w:rsidRDefault="00740181">
            <w:pPr>
              <w:rPr>
                <w:rFonts w:ascii="Times New Roman" w:hAnsi="Times New Roman" w:cs="Times New Roman"/>
                <w:color w:val="000000" w:themeColor="text1"/>
                <w:sz w:val="24"/>
                <w:szCs w:val="24"/>
              </w:rPr>
            </w:pPr>
          </w:p>
        </w:tc>
        <w:tc>
          <w:tcPr>
            <w:tcW w:w="2615" w:type="dxa"/>
          </w:tcPr>
          <w:p w14:paraId="1992436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[Protection concept for indoor and outdoor pools of the VHF after reopening after the "Corona closing time"]</w:t>
            </w:r>
          </w:p>
        </w:tc>
        <w:tc>
          <w:tcPr>
            <w:tcW w:w="1360" w:type="dxa"/>
          </w:tcPr>
          <w:p w14:paraId="1B30985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p w14:paraId="3250235C" w14:textId="77777777" w:rsidR="00740181" w:rsidRPr="00A10164" w:rsidRDefault="00740181">
            <w:pPr>
              <w:rPr>
                <w:rFonts w:ascii="Times New Roman" w:hAnsi="Times New Roman" w:cs="Times New Roman"/>
                <w:color w:val="000000" w:themeColor="text1"/>
                <w:sz w:val="24"/>
                <w:szCs w:val="24"/>
              </w:rPr>
            </w:pPr>
          </w:p>
        </w:tc>
        <w:tc>
          <w:tcPr>
            <w:tcW w:w="2510" w:type="dxa"/>
          </w:tcPr>
          <w:p w14:paraId="47694249" w14:textId="77777777" w:rsidR="00740181" w:rsidRPr="00A10164" w:rsidRDefault="000E5742">
            <w:pPr>
              <w:rPr>
                <w:rFonts w:ascii="Times New Roman" w:hAnsi="Times New Roman" w:cs="Times New Roman"/>
                <w:color w:val="000000" w:themeColor="text1"/>
                <w:sz w:val="24"/>
                <w:szCs w:val="24"/>
              </w:rPr>
            </w:pPr>
            <w:hyperlink r:id="rId109">
              <w:r w:rsidR="00200767" w:rsidRPr="00A10164">
                <w:rPr>
                  <w:rFonts w:ascii="Times New Roman" w:hAnsi="Times New Roman" w:cs="Times New Roman"/>
                  <w:color w:val="000000" w:themeColor="text1"/>
                  <w:sz w:val="24"/>
                  <w:szCs w:val="24"/>
                  <w:u w:val="single"/>
                </w:rPr>
                <w:t>https://www.vhf-gsk.ch/data/index.php/component/jdownloads/send/13-vhf-news/57-vhf-schutzkonzept-bei-wiedereroeffnung-nach-coroan</w:t>
              </w:r>
            </w:hyperlink>
            <w:r w:rsidR="00200767" w:rsidRPr="00A10164">
              <w:rPr>
                <w:rFonts w:ascii="Times New Roman" w:hAnsi="Times New Roman" w:cs="Times New Roman"/>
                <w:color w:val="000000" w:themeColor="text1"/>
                <w:sz w:val="24"/>
                <w:szCs w:val="24"/>
              </w:rPr>
              <w:t xml:space="preserve"> </w:t>
            </w:r>
          </w:p>
        </w:tc>
        <w:tc>
          <w:tcPr>
            <w:tcW w:w="1360" w:type="dxa"/>
          </w:tcPr>
          <w:p w14:paraId="2C20B76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Switzerland</w:t>
            </w:r>
          </w:p>
        </w:tc>
        <w:tc>
          <w:tcPr>
            <w:tcW w:w="1360" w:type="dxa"/>
          </w:tcPr>
          <w:p w14:paraId="7E28857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Swiss</w:t>
            </w:r>
          </w:p>
        </w:tc>
        <w:tc>
          <w:tcPr>
            <w:tcW w:w="1515" w:type="dxa"/>
          </w:tcPr>
          <w:p w14:paraId="7395160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(indoor and outdoor pools)</w:t>
            </w:r>
          </w:p>
        </w:tc>
        <w:tc>
          <w:tcPr>
            <w:tcW w:w="1360" w:type="dxa"/>
          </w:tcPr>
          <w:p w14:paraId="397ABE5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w:t>
            </w:r>
          </w:p>
        </w:tc>
      </w:tr>
      <w:tr w:rsidR="00A10164" w:rsidRPr="00A10164" w14:paraId="78DFCB4E" w14:textId="77777777" w:rsidTr="00635007">
        <w:trPr>
          <w:trHeight w:val="20"/>
        </w:trPr>
        <w:tc>
          <w:tcPr>
            <w:tcW w:w="625" w:type="dxa"/>
          </w:tcPr>
          <w:p w14:paraId="2D54F73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41</w:t>
            </w:r>
          </w:p>
        </w:tc>
        <w:tc>
          <w:tcPr>
            <w:tcW w:w="1710" w:type="dxa"/>
          </w:tcPr>
          <w:p w14:paraId="2F9D846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USA Swimming</w:t>
            </w:r>
          </w:p>
        </w:tc>
        <w:tc>
          <w:tcPr>
            <w:tcW w:w="2615" w:type="dxa"/>
          </w:tcPr>
          <w:p w14:paraId="48ED217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Facility re-opening messaging and planning</w:t>
            </w:r>
          </w:p>
        </w:tc>
        <w:tc>
          <w:tcPr>
            <w:tcW w:w="1360" w:type="dxa"/>
          </w:tcPr>
          <w:p w14:paraId="4C296EA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p w14:paraId="6C85EA41"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878C2A9" w14:textId="77777777" w:rsidR="00740181" w:rsidRPr="00A10164" w:rsidRDefault="000E5742">
            <w:pPr>
              <w:rPr>
                <w:rFonts w:ascii="Times New Roman" w:hAnsi="Times New Roman" w:cs="Times New Roman"/>
                <w:color w:val="000000" w:themeColor="text1"/>
                <w:sz w:val="24"/>
                <w:szCs w:val="24"/>
              </w:rPr>
            </w:pPr>
            <w:hyperlink r:id="rId110">
              <w:r w:rsidR="00200767" w:rsidRPr="00A10164">
                <w:rPr>
                  <w:rFonts w:ascii="Times New Roman" w:hAnsi="Times New Roman" w:cs="Times New Roman"/>
                  <w:color w:val="000000" w:themeColor="text1"/>
                  <w:sz w:val="24"/>
                  <w:szCs w:val="24"/>
                  <w:u w:val="single"/>
                </w:rPr>
                <w:t>https://cdn.swimswam.com/wp-content/uploads/2020/05/facility-reopening-plan-guidelines.pdf</w:t>
              </w:r>
            </w:hyperlink>
            <w:hyperlink r:id="rId111" w:history="1"/>
          </w:p>
        </w:tc>
        <w:tc>
          <w:tcPr>
            <w:tcW w:w="1360" w:type="dxa"/>
          </w:tcPr>
          <w:p w14:paraId="7BD0C1C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12A60CB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0741944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w:t>
            </w:r>
          </w:p>
        </w:tc>
        <w:tc>
          <w:tcPr>
            <w:tcW w:w="1360" w:type="dxa"/>
          </w:tcPr>
          <w:p w14:paraId="79E247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3F3A8E7F" w14:textId="77777777" w:rsidTr="00635007">
        <w:trPr>
          <w:trHeight w:val="20"/>
        </w:trPr>
        <w:tc>
          <w:tcPr>
            <w:tcW w:w="625" w:type="dxa"/>
            <w:vMerge w:val="restart"/>
          </w:tcPr>
          <w:p w14:paraId="3C875C8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42</w:t>
            </w:r>
          </w:p>
        </w:tc>
        <w:tc>
          <w:tcPr>
            <w:tcW w:w="1710" w:type="dxa"/>
            <w:vMerge w:val="restart"/>
          </w:tcPr>
          <w:p w14:paraId="2FF4B3B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&amp; Hot Tub Alliance</w:t>
            </w:r>
          </w:p>
          <w:p w14:paraId="599FD1DE" w14:textId="77777777" w:rsidR="00740181" w:rsidRPr="00A10164" w:rsidRDefault="00740181">
            <w:pPr>
              <w:rPr>
                <w:rFonts w:ascii="Times New Roman" w:hAnsi="Times New Roman" w:cs="Times New Roman"/>
                <w:color w:val="000000" w:themeColor="text1"/>
                <w:sz w:val="24"/>
                <w:szCs w:val="24"/>
              </w:rPr>
            </w:pPr>
          </w:p>
        </w:tc>
        <w:tc>
          <w:tcPr>
            <w:tcW w:w="2615" w:type="dxa"/>
          </w:tcPr>
          <w:p w14:paraId="63430FA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1-Practice tips for maintaining and opening public pools and hot tubs </w:t>
            </w:r>
          </w:p>
        </w:tc>
        <w:tc>
          <w:tcPr>
            <w:tcW w:w="1360" w:type="dxa"/>
          </w:tcPr>
          <w:p w14:paraId="1EBD84D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specified</w:t>
            </w:r>
          </w:p>
        </w:tc>
        <w:tc>
          <w:tcPr>
            <w:tcW w:w="2510" w:type="dxa"/>
          </w:tcPr>
          <w:p w14:paraId="342EA866" w14:textId="417E27DB" w:rsidR="00740181" w:rsidRPr="00A10164" w:rsidRDefault="000E5742" w:rsidP="00AE2892">
            <w:pPr>
              <w:rPr>
                <w:rFonts w:ascii="Times New Roman" w:hAnsi="Times New Roman" w:cs="Times New Roman"/>
                <w:color w:val="000000" w:themeColor="text1"/>
                <w:sz w:val="24"/>
                <w:szCs w:val="24"/>
                <w:u w:val="single"/>
              </w:rPr>
            </w:pPr>
            <w:hyperlink r:id="rId112" w:history="1">
              <w:r w:rsidR="00AE2892" w:rsidRPr="00A10164">
                <w:rPr>
                  <w:rStyle w:val="Hyperlink"/>
                  <w:rFonts w:ascii="Times New Roman" w:hAnsi="Times New Roman" w:cs="Times New Roman"/>
                  <w:color w:val="000000" w:themeColor="text1"/>
                  <w:sz w:val="24"/>
                  <w:szCs w:val="24"/>
                </w:rPr>
                <w:t>https://www.cabq.gov/environmentalhealth/documents/opening-pools-and-hot-tubs.pdf</w:t>
              </w:r>
            </w:hyperlink>
            <w:r w:rsidR="00AE2892" w:rsidRPr="00A10164">
              <w:rPr>
                <w:rFonts w:ascii="Times New Roman" w:hAnsi="Times New Roman" w:cs="Times New Roman"/>
                <w:color w:val="000000" w:themeColor="text1"/>
                <w:sz w:val="24"/>
                <w:szCs w:val="24"/>
              </w:rPr>
              <w:t xml:space="preserve"> </w:t>
            </w:r>
          </w:p>
        </w:tc>
        <w:tc>
          <w:tcPr>
            <w:tcW w:w="1360" w:type="dxa"/>
            <w:vMerge w:val="restart"/>
          </w:tcPr>
          <w:p w14:paraId="7CFF176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6132067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English </w:t>
            </w:r>
          </w:p>
        </w:tc>
        <w:tc>
          <w:tcPr>
            <w:tcW w:w="1515" w:type="dxa"/>
            <w:vMerge w:val="restart"/>
          </w:tcPr>
          <w:p w14:paraId="572FC04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and hot tubs)</w:t>
            </w:r>
          </w:p>
        </w:tc>
        <w:tc>
          <w:tcPr>
            <w:tcW w:w="1360" w:type="dxa"/>
            <w:vMerge w:val="restart"/>
          </w:tcPr>
          <w:p w14:paraId="5DEF451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07B4C064" w14:textId="77777777" w:rsidTr="00635007">
        <w:trPr>
          <w:trHeight w:val="20"/>
        </w:trPr>
        <w:tc>
          <w:tcPr>
            <w:tcW w:w="625" w:type="dxa"/>
            <w:vMerge/>
          </w:tcPr>
          <w:p w14:paraId="447983B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04BFCF3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4D7C42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Coronavirus toolkit for pool and hot tub professionals</w:t>
            </w:r>
          </w:p>
        </w:tc>
        <w:tc>
          <w:tcPr>
            <w:tcW w:w="1360" w:type="dxa"/>
          </w:tcPr>
          <w:p w14:paraId="33231352"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3A8ECBB" w14:textId="77777777" w:rsidR="00740181" w:rsidRPr="00A10164" w:rsidRDefault="000E5742">
            <w:pPr>
              <w:rPr>
                <w:rFonts w:ascii="Times New Roman" w:hAnsi="Times New Roman" w:cs="Times New Roman"/>
                <w:color w:val="000000" w:themeColor="text1"/>
                <w:sz w:val="24"/>
                <w:szCs w:val="24"/>
              </w:rPr>
            </w:pPr>
            <w:hyperlink r:id="rId113">
              <w:r w:rsidR="00200767" w:rsidRPr="00A10164">
                <w:rPr>
                  <w:rFonts w:ascii="Times New Roman" w:hAnsi="Times New Roman" w:cs="Times New Roman"/>
                  <w:color w:val="000000" w:themeColor="text1"/>
                  <w:sz w:val="24"/>
                  <w:szCs w:val="24"/>
                  <w:u w:val="single"/>
                </w:rPr>
                <w:t>https://www.phtacoronaupdate.com/PHTACORONAUPDATE/assets/File/4891%20PHTA%20COVID%20Complete%20Guide%20444-V12.pdf</w:t>
              </w:r>
            </w:hyperlink>
            <w:hyperlink r:id="rId114" w:history="1"/>
          </w:p>
        </w:tc>
        <w:tc>
          <w:tcPr>
            <w:tcW w:w="1360" w:type="dxa"/>
            <w:vMerge/>
          </w:tcPr>
          <w:p w14:paraId="628EA7C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5C6B7E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038A37D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88D16E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3D63EAD6" w14:textId="77777777" w:rsidTr="00635007">
        <w:trPr>
          <w:trHeight w:val="20"/>
        </w:trPr>
        <w:tc>
          <w:tcPr>
            <w:tcW w:w="625" w:type="dxa"/>
            <w:vMerge/>
          </w:tcPr>
          <w:p w14:paraId="3C456457"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4D27374B"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7481225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 The health and safety benefits of properly maintaining your pool and hot tub</w:t>
            </w:r>
          </w:p>
        </w:tc>
        <w:tc>
          <w:tcPr>
            <w:tcW w:w="1360" w:type="dxa"/>
          </w:tcPr>
          <w:p w14:paraId="190F6B9A" w14:textId="77777777" w:rsidR="00740181" w:rsidRPr="00A10164" w:rsidRDefault="00740181">
            <w:pPr>
              <w:rPr>
                <w:rFonts w:ascii="Times New Roman" w:hAnsi="Times New Roman" w:cs="Times New Roman"/>
                <w:color w:val="000000" w:themeColor="text1"/>
                <w:sz w:val="24"/>
                <w:szCs w:val="24"/>
              </w:rPr>
            </w:pPr>
          </w:p>
        </w:tc>
        <w:tc>
          <w:tcPr>
            <w:tcW w:w="2510" w:type="dxa"/>
          </w:tcPr>
          <w:p w14:paraId="7F9FC07E" w14:textId="77777777" w:rsidR="00740181" w:rsidRPr="00A10164" w:rsidRDefault="000E5742">
            <w:pPr>
              <w:rPr>
                <w:rFonts w:ascii="Times New Roman" w:hAnsi="Times New Roman" w:cs="Times New Roman"/>
                <w:color w:val="000000" w:themeColor="text1"/>
                <w:sz w:val="24"/>
                <w:szCs w:val="24"/>
              </w:rPr>
            </w:pPr>
            <w:hyperlink r:id="rId115">
              <w:r w:rsidR="00200767" w:rsidRPr="00A10164">
                <w:rPr>
                  <w:rFonts w:ascii="Times New Roman" w:hAnsi="Times New Roman" w:cs="Times New Roman"/>
                  <w:color w:val="000000" w:themeColor="text1"/>
                  <w:sz w:val="24"/>
                  <w:szCs w:val="24"/>
                  <w:u w:val="single"/>
                </w:rPr>
                <w:t>https://www.neha.org/sites/default/files/eh-topics/water-quality/PHTA-Operator-COVID-Flier.pdf</w:t>
              </w:r>
            </w:hyperlink>
            <w:hyperlink r:id="rId116" w:history="1"/>
          </w:p>
        </w:tc>
        <w:tc>
          <w:tcPr>
            <w:tcW w:w="1360" w:type="dxa"/>
            <w:vMerge/>
          </w:tcPr>
          <w:p w14:paraId="2EA8A1E7"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657E5C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4516A20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1052391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0D4AC58C" w14:textId="77777777" w:rsidTr="00635007">
        <w:trPr>
          <w:trHeight w:val="20"/>
        </w:trPr>
        <w:tc>
          <w:tcPr>
            <w:tcW w:w="625" w:type="dxa"/>
          </w:tcPr>
          <w:p w14:paraId="3D34ED4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43</w:t>
            </w:r>
          </w:p>
        </w:tc>
        <w:tc>
          <w:tcPr>
            <w:tcW w:w="1710" w:type="dxa"/>
          </w:tcPr>
          <w:p w14:paraId="327FBF5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Finnish Association for Swimming Education and Lifesaving (SUH)</w:t>
            </w:r>
          </w:p>
          <w:p w14:paraId="69DB704C" w14:textId="77777777" w:rsidR="00740181" w:rsidRPr="00A10164" w:rsidRDefault="00740181">
            <w:pPr>
              <w:rPr>
                <w:rFonts w:ascii="Times New Roman" w:hAnsi="Times New Roman" w:cs="Times New Roman"/>
                <w:color w:val="000000" w:themeColor="text1"/>
                <w:sz w:val="24"/>
                <w:szCs w:val="24"/>
              </w:rPr>
            </w:pPr>
          </w:p>
        </w:tc>
        <w:tc>
          <w:tcPr>
            <w:tcW w:w="2615" w:type="dxa"/>
          </w:tcPr>
          <w:p w14:paraId="227006B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SUH Guidelines for Swimming Pool Operators for the Prevention of Coronavirus Infections</w:t>
            </w:r>
            <w:r w:rsidRPr="00A10164">
              <w:rPr>
                <w:rFonts w:ascii="Times New Roman" w:hAnsi="Times New Roman" w:cs="Times New Roman"/>
                <w:color w:val="000000" w:themeColor="text1"/>
                <w:sz w:val="24"/>
                <w:szCs w:val="24"/>
              </w:rPr>
              <w:br/>
              <w:t>1- [Swimming pool safety during the corona epidemic - SUH view of the considerations to be taken into account when opening swimming pools]</w:t>
            </w:r>
            <w:r w:rsidRPr="00A10164">
              <w:rPr>
                <w:rFonts w:ascii="Times New Roman" w:hAnsi="Times New Roman" w:cs="Times New Roman"/>
                <w:color w:val="000000" w:themeColor="text1"/>
                <w:sz w:val="24"/>
                <w:szCs w:val="24"/>
              </w:rPr>
              <w:br/>
              <w:t>2- [Beach safety during the corona epidemic - instructions for beaches administrators]</w:t>
            </w:r>
          </w:p>
        </w:tc>
        <w:tc>
          <w:tcPr>
            <w:tcW w:w="1360" w:type="dxa"/>
          </w:tcPr>
          <w:p w14:paraId="3EBDDAD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14824853"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51D4B2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 </w:t>
            </w:r>
            <w:hyperlink r:id="rId117">
              <w:r w:rsidRPr="00A10164">
                <w:rPr>
                  <w:rFonts w:ascii="Times New Roman" w:hAnsi="Times New Roman" w:cs="Times New Roman"/>
                  <w:color w:val="000000" w:themeColor="text1"/>
                  <w:sz w:val="24"/>
                  <w:szCs w:val="24"/>
                  <w:u w:val="single"/>
                </w:rPr>
                <w:t>https://www.suh.fi/files/2824/Uimarantojen_turvallisuus_koronaepidemian_aikana_-_ohjeet_rantojen_yllapitajille_paivitetty_19.5.2020.pdf</w:t>
              </w:r>
            </w:hyperlink>
            <w:r w:rsidRPr="00A10164">
              <w:rPr>
                <w:rFonts w:ascii="Times New Roman" w:hAnsi="Times New Roman" w:cs="Times New Roman"/>
                <w:color w:val="000000" w:themeColor="text1"/>
                <w:sz w:val="24"/>
                <w:szCs w:val="24"/>
              </w:rPr>
              <w:t xml:space="preserve"> </w:t>
            </w:r>
          </w:p>
          <w:p w14:paraId="2FD9F1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2- </w:t>
            </w:r>
            <w:hyperlink r:id="rId118">
              <w:r w:rsidRPr="00A10164">
                <w:rPr>
                  <w:rFonts w:ascii="Times New Roman" w:hAnsi="Times New Roman" w:cs="Times New Roman"/>
                  <w:color w:val="000000" w:themeColor="text1"/>
                  <w:sz w:val="24"/>
                  <w:szCs w:val="24"/>
                  <w:u w:val="single"/>
                </w:rPr>
                <w:t>https://www.suh.fi/files/2824/Uimarantojen_turvallisuus_koronaepidemian_aikana_-_ohjeet_rantojen_yllapitajille_paivitetty_19.5.2020.pdf</w:t>
              </w:r>
            </w:hyperlink>
            <w:r w:rsidRPr="00A10164">
              <w:rPr>
                <w:rFonts w:ascii="Times New Roman" w:hAnsi="Times New Roman" w:cs="Times New Roman"/>
                <w:color w:val="000000" w:themeColor="text1"/>
                <w:sz w:val="24"/>
                <w:szCs w:val="24"/>
              </w:rPr>
              <w:t xml:space="preserve"> </w:t>
            </w:r>
          </w:p>
        </w:tc>
        <w:tc>
          <w:tcPr>
            <w:tcW w:w="1360" w:type="dxa"/>
          </w:tcPr>
          <w:p w14:paraId="57234FF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Finland</w:t>
            </w:r>
          </w:p>
        </w:tc>
        <w:tc>
          <w:tcPr>
            <w:tcW w:w="1360" w:type="dxa"/>
          </w:tcPr>
          <w:p w14:paraId="00BE9C8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Finnish</w:t>
            </w:r>
          </w:p>
        </w:tc>
        <w:tc>
          <w:tcPr>
            <w:tcW w:w="1515" w:type="dxa"/>
          </w:tcPr>
          <w:p w14:paraId="2B87C7E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and pool</w:t>
            </w:r>
          </w:p>
        </w:tc>
        <w:tc>
          <w:tcPr>
            <w:tcW w:w="1360" w:type="dxa"/>
          </w:tcPr>
          <w:p w14:paraId="130DA39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24327FB9" w14:textId="77777777" w:rsidTr="00635007">
        <w:trPr>
          <w:trHeight w:val="20"/>
        </w:trPr>
        <w:tc>
          <w:tcPr>
            <w:tcW w:w="625" w:type="dxa"/>
          </w:tcPr>
          <w:p w14:paraId="08893F3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44</w:t>
            </w:r>
          </w:p>
        </w:tc>
        <w:tc>
          <w:tcPr>
            <w:tcW w:w="1710" w:type="dxa"/>
          </w:tcPr>
          <w:p w14:paraId="144B481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Federal Ministry for Social Affairs, Health, Care </w:t>
            </w:r>
            <w:r w:rsidRPr="00A10164">
              <w:rPr>
                <w:rFonts w:ascii="Times New Roman" w:hAnsi="Times New Roman" w:cs="Times New Roman"/>
                <w:color w:val="000000" w:themeColor="text1"/>
                <w:sz w:val="24"/>
                <w:szCs w:val="24"/>
              </w:rPr>
              <w:lastRenderedPageBreak/>
              <w:t>and Consumer Protection of Austria</w:t>
            </w:r>
          </w:p>
          <w:p w14:paraId="271A2690" w14:textId="77777777" w:rsidR="00740181" w:rsidRPr="00A10164" w:rsidRDefault="00740181">
            <w:pPr>
              <w:rPr>
                <w:rFonts w:ascii="Times New Roman" w:hAnsi="Times New Roman" w:cs="Times New Roman"/>
                <w:color w:val="000000" w:themeColor="text1"/>
                <w:sz w:val="24"/>
                <w:szCs w:val="24"/>
              </w:rPr>
            </w:pPr>
          </w:p>
        </w:tc>
        <w:tc>
          <w:tcPr>
            <w:tcW w:w="2615" w:type="dxa"/>
          </w:tcPr>
          <w:p w14:paraId="31462FF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 xml:space="preserve">Recommendations for reopening facilities after Pool Hygiene Act (BHygG) and the Pool </w:t>
            </w:r>
            <w:r w:rsidRPr="00A10164">
              <w:rPr>
                <w:rFonts w:ascii="Times New Roman" w:hAnsi="Times New Roman" w:cs="Times New Roman"/>
                <w:color w:val="000000" w:themeColor="text1"/>
                <w:sz w:val="24"/>
                <w:szCs w:val="24"/>
              </w:rPr>
              <w:lastRenderedPageBreak/>
              <w:t>Hygiene Ordinance 2012 (BHygV 2012)</w:t>
            </w:r>
          </w:p>
          <w:p w14:paraId="6CAB5ADA" w14:textId="77777777" w:rsidR="00740181" w:rsidRPr="00A10164" w:rsidRDefault="00740181">
            <w:pPr>
              <w:rPr>
                <w:rFonts w:ascii="Times New Roman" w:hAnsi="Times New Roman" w:cs="Times New Roman"/>
                <w:color w:val="000000" w:themeColor="text1"/>
                <w:sz w:val="24"/>
                <w:szCs w:val="24"/>
              </w:rPr>
            </w:pPr>
          </w:p>
        </w:tc>
        <w:tc>
          <w:tcPr>
            <w:tcW w:w="1360" w:type="dxa"/>
          </w:tcPr>
          <w:p w14:paraId="282AB5E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July 2020</w:t>
            </w:r>
          </w:p>
        </w:tc>
        <w:tc>
          <w:tcPr>
            <w:tcW w:w="2510" w:type="dxa"/>
          </w:tcPr>
          <w:p w14:paraId="09906FA7" w14:textId="77777777" w:rsidR="00740181" w:rsidRPr="00A10164" w:rsidRDefault="000E5742">
            <w:pPr>
              <w:rPr>
                <w:rFonts w:ascii="Times New Roman" w:hAnsi="Times New Roman" w:cs="Times New Roman"/>
                <w:color w:val="000000" w:themeColor="text1"/>
                <w:sz w:val="24"/>
                <w:szCs w:val="24"/>
              </w:rPr>
            </w:pPr>
            <w:hyperlink r:id="rId119">
              <w:r w:rsidR="00200767" w:rsidRPr="00A10164">
                <w:rPr>
                  <w:rFonts w:ascii="Times New Roman" w:hAnsi="Times New Roman" w:cs="Times New Roman"/>
                  <w:color w:val="000000" w:themeColor="text1"/>
                  <w:sz w:val="24"/>
                  <w:szCs w:val="24"/>
                  <w:u w:val="single"/>
                </w:rPr>
                <w:t>https://www.sozialministerium.at/dam/jcr:a5229476-70f6-4578-8412-2afc763ce90d/2020051</w:t>
              </w:r>
              <w:r w:rsidR="00200767" w:rsidRPr="00A10164">
                <w:rPr>
                  <w:rFonts w:ascii="Times New Roman" w:hAnsi="Times New Roman" w:cs="Times New Roman"/>
                  <w:color w:val="000000" w:themeColor="text1"/>
                  <w:sz w:val="24"/>
                  <w:szCs w:val="24"/>
                  <w:u w:val="single"/>
                </w:rPr>
                <w:lastRenderedPageBreak/>
                <w:t>9_Empfehlungen%20zur%20Wieder%C3%B6ffnung%20von%20Einrichtungen%20nach%20dem%20B%C3%A4derhygienegesetz%20(BHygG)%20und%20der%20B%C3%A4derhygieneverordnung%202012%20(BHygV%202012).pdf</w:t>
              </w:r>
            </w:hyperlink>
            <w:r w:rsidR="00200767" w:rsidRPr="00A10164">
              <w:rPr>
                <w:rFonts w:ascii="Times New Roman" w:hAnsi="Times New Roman" w:cs="Times New Roman"/>
                <w:color w:val="000000" w:themeColor="text1"/>
                <w:sz w:val="24"/>
                <w:szCs w:val="24"/>
              </w:rPr>
              <w:t xml:space="preserve"> </w:t>
            </w:r>
          </w:p>
        </w:tc>
        <w:tc>
          <w:tcPr>
            <w:tcW w:w="1360" w:type="dxa"/>
          </w:tcPr>
          <w:p w14:paraId="0518174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Austria</w:t>
            </w:r>
          </w:p>
        </w:tc>
        <w:tc>
          <w:tcPr>
            <w:tcW w:w="1360" w:type="dxa"/>
          </w:tcPr>
          <w:p w14:paraId="084124A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German</w:t>
            </w:r>
          </w:p>
        </w:tc>
        <w:tc>
          <w:tcPr>
            <w:tcW w:w="1515" w:type="dxa"/>
          </w:tcPr>
          <w:p w14:paraId="4628072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(pools, baths, and saunas: artificial </w:t>
            </w:r>
            <w:r w:rsidRPr="00A10164">
              <w:rPr>
                <w:rFonts w:ascii="Times New Roman" w:hAnsi="Times New Roman" w:cs="Times New Roman"/>
                <w:color w:val="000000" w:themeColor="text1"/>
                <w:sz w:val="24"/>
                <w:szCs w:val="24"/>
              </w:rPr>
              <w:lastRenderedPageBreak/>
              <w:t>outdoor pools, baths on surface water, small bathing ponds, bathing water, indoor swimming pools, whirlpools, sauna facilities, warm air and steam baths</w:t>
            </w:r>
          </w:p>
        </w:tc>
        <w:tc>
          <w:tcPr>
            <w:tcW w:w="1360" w:type="dxa"/>
          </w:tcPr>
          <w:p w14:paraId="08A7B0B3"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076B0163" w14:textId="77777777" w:rsidTr="00635007">
        <w:trPr>
          <w:trHeight w:val="20"/>
        </w:trPr>
        <w:tc>
          <w:tcPr>
            <w:tcW w:w="625" w:type="dxa"/>
          </w:tcPr>
          <w:p w14:paraId="405A94A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45</w:t>
            </w:r>
          </w:p>
        </w:tc>
        <w:tc>
          <w:tcPr>
            <w:tcW w:w="1710" w:type="dxa"/>
          </w:tcPr>
          <w:p w14:paraId="6E04B5B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Associazione Nazionale Impianti Fitness e Sport</w:t>
            </w:r>
          </w:p>
          <w:p w14:paraId="45BBDD0F" w14:textId="77777777" w:rsidR="00740181" w:rsidRPr="00A10164" w:rsidRDefault="00740181">
            <w:pPr>
              <w:rPr>
                <w:rFonts w:ascii="Times New Roman" w:hAnsi="Times New Roman" w:cs="Times New Roman"/>
                <w:color w:val="000000" w:themeColor="text1"/>
                <w:sz w:val="24"/>
                <w:szCs w:val="24"/>
              </w:rPr>
            </w:pPr>
          </w:p>
        </w:tc>
        <w:tc>
          <w:tcPr>
            <w:tcW w:w="2615" w:type="dxa"/>
          </w:tcPr>
          <w:p w14:paraId="531C6F7A" w14:textId="7FB3176A"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Protocollo delle misure per il contrasto ed il contenimento della diffusione del virus covid-19 nei centri sportivi condiviso dal governo/parti sociali/reoioni il 17 maggio 2020 [Protocol of measures to combat and contain the spread of the covid-19 virus in sports centers shared by government/social partners/regions]</w:t>
            </w:r>
          </w:p>
        </w:tc>
        <w:tc>
          <w:tcPr>
            <w:tcW w:w="1360" w:type="dxa"/>
          </w:tcPr>
          <w:p w14:paraId="04ED6BC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p w14:paraId="234D27BC" w14:textId="77777777" w:rsidR="00740181" w:rsidRPr="00A10164" w:rsidRDefault="00740181">
            <w:pPr>
              <w:rPr>
                <w:rFonts w:ascii="Times New Roman" w:hAnsi="Times New Roman" w:cs="Times New Roman"/>
                <w:color w:val="000000" w:themeColor="text1"/>
                <w:sz w:val="24"/>
                <w:szCs w:val="24"/>
              </w:rPr>
            </w:pPr>
          </w:p>
        </w:tc>
        <w:tc>
          <w:tcPr>
            <w:tcW w:w="2510" w:type="dxa"/>
          </w:tcPr>
          <w:p w14:paraId="61FA1ABB" w14:textId="5F23C4CE" w:rsidR="00740181" w:rsidRPr="00A10164" w:rsidRDefault="000E5742">
            <w:pPr>
              <w:rPr>
                <w:rFonts w:ascii="Times New Roman" w:hAnsi="Times New Roman" w:cs="Times New Roman"/>
                <w:color w:val="000000" w:themeColor="text1"/>
                <w:sz w:val="24"/>
                <w:szCs w:val="24"/>
              </w:rPr>
            </w:pPr>
            <w:hyperlink r:id="rId120" w:history="1">
              <w:r w:rsidR="00AE2892" w:rsidRPr="00A10164">
                <w:rPr>
                  <w:rStyle w:val="Hyperlink"/>
                  <w:rFonts w:ascii="Times New Roman" w:hAnsi="Times New Roman" w:cs="Times New Roman"/>
                  <w:color w:val="000000" w:themeColor="text1"/>
                  <w:sz w:val="24"/>
                  <w:szCs w:val="24"/>
                  <w:lang w:val="en-US"/>
                </w:rPr>
                <w:t>https://www.google.com/url?sa=t&amp;rct=j&amp;q=&amp;esrc=s&amp;source=web&amp;cd=&amp;ved=2ahUKEwjN1e7K9pfrAhWuHjQIHS_LA9QQFjAAegQIBBAB&amp;url=https%3A%2F%2Fwww.europeactive.eu%2Ffile%2F832%2Fdownload%3Ftoken%3DbgxLpor9&amp;usg=AOvVaw19_xKl7gmXXGT8OBfgn4_0</w:t>
              </w:r>
            </w:hyperlink>
            <w:r w:rsidR="00AE2892" w:rsidRPr="00A10164">
              <w:rPr>
                <w:rFonts w:ascii="Times New Roman" w:hAnsi="Times New Roman" w:cs="Times New Roman"/>
                <w:color w:val="000000" w:themeColor="text1"/>
                <w:sz w:val="24"/>
                <w:szCs w:val="24"/>
                <w:lang w:val="en-US"/>
              </w:rPr>
              <w:t xml:space="preserve"> </w:t>
            </w:r>
          </w:p>
        </w:tc>
        <w:tc>
          <w:tcPr>
            <w:tcW w:w="1360" w:type="dxa"/>
          </w:tcPr>
          <w:p w14:paraId="52E0640E"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Italy</w:t>
            </w:r>
          </w:p>
        </w:tc>
        <w:tc>
          <w:tcPr>
            <w:tcW w:w="1360" w:type="dxa"/>
          </w:tcPr>
          <w:p w14:paraId="056B4B0D"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Italian</w:t>
            </w:r>
          </w:p>
        </w:tc>
        <w:tc>
          <w:tcPr>
            <w:tcW w:w="1515" w:type="dxa"/>
          </w:tcPr>
          <w:p w14:paraId="002ADCA9"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Pool</w:t>
            </w:r>
          </w:p>
        </w:tc>
        <w:tc>
          <w:tcPr>
            <w:tcW w:w="1360" w:type="dxa"/>
          </w:tcPr>
          <w:p w14:paraId="075FF5F2"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No</w:t>
            </w:r>
          </w:p>
        </w:tc>
      </w:tr>
      <w:tr w:rsidR="00A10164" w:rsidRPr="00A10164" w14:paraId="2D34506B" w14:textId="77777777" w:rsidTr="00635007">
        <w:trPr>
          <w:trHeight w:val="20"/>
        </w:trPr>
        <w:tc>
          <w:tcPr>
            <w:tcW w:w="625" w:type="dxa"/>
          </w:tcPr>
          <w:p w14:paraId="2F20E4DC"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46</w:t>
            </w:r>
          </w:p>
        </w:tc>
        <w:tc>
          <w:tcPr>
            <w:tcW w:w="1710" w:type="dxa"/>
          </w:tcPr>
          <w:p w14:paraId="1BF89575"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 xml:space="preserve">Société Française d’Hygiène </w:t>
            </w:r>
            <w:r w:rsidRPr="00A10164">
              <w:rPr>
                <w:rFonts w:ascii="Times New Roman" w:hAnsi="Times New Roman" w:cs="Times New Roman"/>
                <w:color w:val="000000" w:themeColor="text1"/>
                <w:sz w:val="24"/>
                <w:szCs w:val="24"/>
                <w:lang w:val="fr-FR"/>
              </w:rPr>
              <w:lastRenderedPageBreak/>
              <w:t>Hospitalière (SF2H)</w:t>
            </w:r>
          </w:p>
          <w:p w14:paraId="2A8A6BAB" w14:textId="77777777" w:rsidR="00740181" w:rsidRPr="00A10164" w:rsidRDefault="00740181">
            <w:pPr>
              <w:rPr>
                <w:rFonts w:ascii="Times New Roman" w:hAnsi="Times New Roman" w:cs="Times New Roman"/>
                <w:color w:val="000000" w:themeColor="text1"/>
                <w:sz w:val="24"/>
                <w:szCs w:val="24"/>
                <w:lang w:val="fr-FR"/>
              </w:rPr>
            </w:pPr>
          </w:p>
        </w:tc>
        <w:tc>
          <w:tcPr>
            <w:tcW w:w="2615" w:type="dxa"/>
          </w:tcPr>
          <w:p w14:paraId="1B514183" w14:textId="77777777" w:rsidR="00740181" w:rsidRPr="00A10164" w:rsidRDefault="00200767">
            <w:pPr>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lastRenderedPageBreak/>
              <w:t xml:space="preserve">Avis relatif au risque de transmission hydrique du SARS-CoV-2 dans </w:t>
            </w:r>
            <w:r w:rsidRPr="00A10164">
              <w:rPr>
                <w:rFonts w:ascii="Times New Roman" w:hAnsi="Times New Roman" w:cs="Times New Roman"/>
                <w:color w:val="000000" w:themeColor="text1"/>
                <w:sz w:val="24"/>
                <w:szCs w:val="24"/>
                <w:lang w:val="fr-FR"/>
              </w:rPr>
              <w:lastRenderedPageBreak/>
              <w:t>l’eau des piscines publiques et leur environnement [Notice relating to the risk of water transmission of SARS-CoV-2 in the water of public swimming pools and their environment]</w:t>
            </w:r>
          </w:p>
        </w:tc>
        <w:tc>
          <w:tcPr>
            <w:tcW w:w="1360" w:type="dxa"/>
          </w:tcPr>
          <w:p w14:paraId="174AEF8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March 2020</w:t>
            </w:r>
          </w:p>
          <w:p w14:paraId="30D38C3F" w14:textId="77777777" w:rsidR="00740181" w:rsidRPr="00A10164" w:rsidRDefault="00740181">
            <w:pPr>
              <w:rPr>
                <w:rFonts w:ascii="Times New Roman" w:hAnsi="Times New Roman" w:cs="Times New Roman"/>
                <w:color w:val="000000" w:themeColor="text1"/>
                <w:sz w:val="24"/>
                <w:szCs w:val="24"/>
              </w:rPr>
            </w:pPr>
          </w:p>
        </w:tc>
        <w:tc>
          <w:tcPr>
            <w:tcW w:w="2510" w:type="dxa"/>
          </w:tcPr>
          <w:p w14:paraId="3EB818F0" w14:textId="77777777" w:rsidR="00740181" w:rsidRPr="00A10164" w:rsidRDefault="000E5742">
            <w:pPr>
              <w:rPr>
                <w:rFonts w:ascii="Times New Roman" w:hAnsi="Times New Roman" w:cs="Times New Roman"/>
                <w:color w:val="000000" w:themeColor="text1"/>
                <w:sz w:val="24"/>
                <w:szCs w:val="24"/>
              </w:rPr>
            </w:pPr>
            <w:hyperlink r:id="rId121">
              <w:r w:rsidR="00200767" w:rsidRPr="00A10164">
                <w:rPr>
                  <w:rFonts w:ascii="Times New Roman" w:hAnsi="Times New Roman" w:cs="Times New Roman"/>
                  <w:color w:val="000000" w:themeColor="text1"/>
                  <w:sz w:val="24"/>
                  <w:szCs w:val="24"/>
                  <w:u w:val="single"/>
                </w:rPr>
                <w:t>https://www.sf2h.net/wp-content/uploads/2020/0</w:t>
              </w:r>
              <w:r w:rsidR="00200767" w:rsidRPr="00A10164">
                <w:rPr>
                  <w:rFonts w:ascii="Times New Roman" w:hAnsi="Times New Roman" w:cs="Times New Roman"/>
                  <w:color w:val="000000" w:themeColor="text1"/>
                  <w:sz w:val="24"/>
                  <w:szCs w:val="24"/>
                  <w:u w:val="single"/>
                </w:rPr>
                <w:lastRenderedPageBreak/>
                <w:t>3/Avis-SARS-CoV-2-et-eau-de-piscine-SF2H-09.03.2020.pdf</w:t>
              </w:r>
            </w:hyperlink>
            <w:hyperlink r:id="rId122" w:history="1"/>
          </w:p>
        </w:tc>
        <w:tc>
          <w:tcPr>
            <w:tcW w:w="1360" w:type="dxa"/>
          </w:tcPr>
          <w:p w14:paraId="37A1970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France</w:t>
            </w:r>
          </w:p>
        </w:tc>
        <w:tc>
          <w:tcPr>
            <w:tcW w:w="1360" w:type="dxa"/>
          </w:tcPr>
          <w:p w14:paraId="4D2C2B0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French</w:t>
            </w:r>
          </w:p>
        </w:tc>
        <w:tc>
          <w:tcPr>
            <w:tcW w:w="1515" w:type="dxa"/>
          </w:tcPr>
          <w:p w14:paraId="327BA7E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(public swimming pools) </w:t>
            </w:r>
          </w:p>
        </w:tc>
        <w:tc>
          <w:tcPr>
            <w:tcW w:w="1360" w:type="dxa"/>
          </w:tcPr>
          <w:p w14:paraId="4CE5F6A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0676D864" w14:textId="77777777" w:rsidTr="00635007">
        <w:trPr>
          <w:trHeight w:val="20"/>
        </w:trPr>
        <w:tc>
          <w:tcPr>
            <w:tcW w:w="625" w:type="dxa"/>
          </w:tcPr>
          <w:p w14:paraId="4AFDD3F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47</w:t>
            </w:r>
          </w:p>
        </w:tc>
        <w:tc>
          <w:tcPr>
            <w:tcW w:w="1710" w:type="dxa"/>
          </w:tcPr>
          <w:p w14:paraId="06BA76D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GSMS-SItI, Working Group on Movement Sciences for Health of the Italian Society of Hygiene Preventive Medicine and Public Health</w:t>
            </w:r>
          </w:p>
        </w:tc>
        <w:tc>
          <w:tcPr>
            <w:tcW w:w="2615" w:type="dxa"/>
          </w:tcPr>
          <w:p w14:paraId="3A6CE49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Pool Safety and Prevention at the Time of Covid-19: A Consensus Document From GSMS-SItI</w:t>
            </w:r>
          </w:p>
          <w:p w14:paraId="7E8AB604" w14:textId="77777777" w:rsidR="00740181" w:rsidRPr="00A10164" w:rsidRDefault="00740181">
            <w:pPr>
              <w:rPr>
                <w:rFonts w:ascii="Times New Roman" w:hAnsi="Times New Roman" w:cs="Times New Roman"/>
                <w:color w:val="000000" w:themeColor="text1"/>
                <w:sz w:val="24"/>
                <w:szCs w:val="24"/>
              </w:rPr>
            </w:pPr>
          </w:p>
        </w:tc>
        <w:tc>
          <w:tcPr>
            <w:tcW w:w="1360" w:type="dxa"/>
          </w:tcPr>
          <w:p w14:paraId="2A75C1F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2020</w:t>
            </w:r>
          </w:p>
          <w:p w14:paraId="02A027EF" w14:textId="77777777" w:rsidR="00740181" w:rsidRPr="00A10164" w:rsidRDefault="00740181">
            <w:pPr>
              <w:numPr>
                <w:ilvl w:val="0"/>
                <w:numId w:val="1"/>
              </w:numPr>
              <w:shd w:val="clear" w:color="auto" w:fill="FFFFFF"/>
              <w:spacing w:before="280"/>
              <w:ind w:left="0"/>
              <w:rPr>
                <w:rFonts w:ascii="Times New Roman" w:hAnsi="Times New Roman" w:cs="Times New Roman"/>
                <w:color w:val="000000" w:themeColor="text1"/>
                <w:sz w:val="24"/>
                <w:szCs w:val="24"/>
              </w:rPr>
            </w:pPr>
          </w:p>
        </w:tc>
        <w:tc>
          <w:tcPr>
            <w:tcW w:w="2510" w:type="dxa"/>
          </w:tcPr>
          <w:p w14:paraId="5528BC90" w14:textId="4F309049" w:rsidR="00740181" w:rsidRPr="00A10164" w:rsidRDefault="00200767">
            <w:pPr>
              <w:numPr>
                <w:ilvl w:val="0"/>
                <w:numId w:val="1"/>
              </w:numPr>
              <w:shd w:val="clear" w:color="auto" w:fill="FFFFFF"/>
              <w:spacing w:after="280"/>
              <w:ind w:left="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DOI: 10.7416/ai.2020.2368</w:t>
            </w:r>
            <w:r w:rsidRPr="00A10164">
              <w:rPr>
                <w:rFonts w:ascii="Times New Roman" w:hAnsi="Times New Roman" w:cs="Times New Roman"/>
                <w:color w:val="000000" w:themeColor="text1"/>
                <w:sz w:val="24"/>
                <w:szCs w:val="24"/>
              </w:rPr>
              <w:fldChar w:fldCharType="begin"/>
            </w:r>
            <w:r w:rsidRPr="00A10164">
              <w:rPr>
                <w:rFonts w:ascii="Times New Roman" w:hAnsi="Times New Roman" w:cs="Times New Roman"/>
                <w:color w:val="000000" w:themeColor="text1"/>
                <w:sz w:val="24"/>
                <w:szCs w:val="24"/>
              </w:rPr>
              <w:instrText xml:space="preserve"> HYPERLINK "https://doi.org/10.7416/ai.2020.2368" </w:instrText>
            </w:r>
            <w:r w:rsidRPr="00A10164">
              <w:rPr>
                <w:rFonts w:ascii="Times New Roman" w:hAnsi="Times New Roman" w:cs="Times New Roman"/>
                <w:color w:val="000000" w:themeColor="text1"/>
                <w:sz w:val="24"/>
                <w:szCs w:val="24"/>
              </w:rPr>
              <w:fldChar w:fldCharType="separate"/>
            </w:r>
          </w:p>
          <w:p w14:paraId="16D6B7C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fldChar w:fldCharType="end"/>
            </w:r>
          </w:p>
        </w:tc>
        <w:tc>
          <w:tcPr>
            <w:tcW w:w="1360" w:type="dxa"/>
          </w:tcPr>
          <w:p w14:paraId="465456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Italy</w:t>
            </w:r>
          </w:p>
        </w:tc>
        <w:tc>
          <w:tcPr>
            <w:tcW w:w="1360" w:type="dxa"/>
          </w:tcPr>
          <w:p w14:paraId="2C99BC4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0D94C4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(pools (consider a reopening for sport and physical activities))</w:t>
            </w:r>
          </w:p>
        </w:tc>
        <w:tc>
          <w:tcPr>
            <w:tcW w:w="1360" w:type="dxa"/>
          </w:tcPr>
          <w:p w14:paraId="4B513BF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r w:rsidR="00A10164" w:rsidRPr="00A10164" w14:paraId="08E61EB2" w14:textId="77777777" w:rsidTr="00635007">
        <w:trPr>
          <w:trHeight w:val="20"/>
        </w:trPr>
        <w:tc>
          <w:tcPr>
            <w:tcW w:w="625" w:type="dxa"/>
          </w:tcPr>
          <w:p w14:paraId="18581D64"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48</w:t>
            </w:r>
          </w:p>
        </w:tc>
        <w:tc>
          <w:tcPr>
            <w:tcW w:w="1710" w:type="dxa"/>
          </w:tcPr>
          <w:p w14:paraId="076C4D7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Arkansas Department of Health</w:t>
            </w:r>
          </w:p>
        </w:tc>
        <w:tc>
          <w:tcPr>
            <w:tcW w:w="2615" w:type="dxa"/>
          </w:tcPr>
          <w:p w14:paraId="60E564D0"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Directive for Recreational Pool Reopening Proposal</w:t>
            </w:r>
          </w:p>
        </w:tc>
        <w:tc>
          <w:tcPr>
            <w:tcW w:w="1360" w:type="dxa"/>
          </w:tcPr>
          <w:p w14:paraId="30B1C2B9" w14:textId="14964A87" w:rsidR="00740181" w:rsidRPr="00A10164" w:rsidRDefault="00200767" w:rsidP="00AE289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April 2021</w:t>
            </w:r>
          </w:p>
        </w:tc>
        <w:tc>
          <w:tcPr>
            <w:tcW w:w="2510" w:type="dxa"/>
          </w:tcPr>
          <w:p w14:paraId="30F11EFF" w14:textId="2D32D9D2" w:rsidR="00740181" w:rsidRPr="00A10164" w:rsidRDefault="000E5742" w:rsidP="00AE2892">
            <w:pPr>
              <w:shd w:val="clear" w:color="auto" w:fill="FFFFFF"/>
              <w:spacing w:after="280"/>
              <w:rPr>
                <w:rFonts w:ascii="Times New Roman" w:hAnsi="Times New Roman" w:cs="Times New Roman"/>
                <w:color w:val="000000" w:themeColor="text1"/>
                <w:sz w:val="24"/>
                <w:szCs w:val="24"/>
                <w:u w:val="single"/>
              </w:rPr>
            </w:pPr>
            <w:hyperlink r:id="rId123" w:history="1">
              <w:r w:rsidR="00AE2892" w:rsidRPr="00A10164">
                <w:rPr>
                  <w:rStyle w:val="Hyperlink"/>
                  <w:rFonts w:ascii="Times New Roman" w:hAnsi="Times New Roman" w:cs="Times New Roman"/>
                  <w:color w:val="000000" w:themeColor="text1"/>
                  <w:sz w:val="24"/>
                  <w:szCs w:val="24"/>
                </w:rPr>
                <w:t>https://www.healthy.arkansas.gov/images/uploads/pdf/guidance_pools.pdf</w:t>
              </w:r>
            </w:hyperlink>
            <w:r w:rsidR="00AE2892" w:rsidRPr="00A10164">
              <w:rPr>
                <w:rFonts w:ascii="Times New Roman" w:hAnsi="Times New Roman" w:cs="Times New Roman"/>
                <w:color w:val="000000" w:themeColor="text1"/>
                <w:sz w:val="24"/>
                <w:szCs w:val="24"/>
              </w:rPr>
              <w:t xml:space="preserve"> </w:t>
            </w:r>
          </w:p>
        </w:tc>
        <w:tc>
          <w:tcPr>
            <w:tcW w:w="1360" w:type="dxa"/>
          </w:tcPr>
          <w:p w14:paraId="2D3ED71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tcPr>
          <w:p w14:paraId="5ECE0E2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2202D47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Pool and beach (all types of recreational pools, including seasonal outdoor pools for state parks, hotels, motels, apartments, </w:t>
            </w:r>
            <w:r w:rsidRPr="00A10164">
              <w:rPr>
                <w:rFonts w:ascii="Times New Roman" w:hAnsi="Times New Roman" w:cs="Times New Roman"/>
                <w:color w:val="000000" w:themeColor="text1"/>
                <w:sz w:val="24"/>
                <w:szCs w:val="24"/>
              </w:rPr>
              <w:lastRenderedPageBreak/>
              <w:t>subdivision/POAs., indoor pools, municipal and community pools, splash pads, aquatic centers, commercial water parks, as well as swim beaches)</w:t>
            </w:r>
          </w:p>
        </w:tc>
        <w:tc>
          <w:tcPr>
            <w:tcW w:w="1360" w:type="dxa"/>
          </w:tcPr>
          <w:p w14:paraId="619E170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Yes</w:t>
            </w:r>
          </w:p>
        </w:tc>
      </w:tr>
      <w:tr w:rsidR="00A10164" w:rsidRPr="00A10164" w14:paraId="41C7D5EB" w14:textId="77777777" w:rsidTr="00635007">
        <w:trPr>
          <w:trHeight w:val="270"/>
        </w:trPr>
        <w:tc>
          <w:tcPr>
            <w:tcW w:w="625" w:type="dxa"/>
            <w:vMerge w:val="restart"/>
          </w:tcPr>
          <w:p w14:paraId="7F343A2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49</w:t>
            </w:r>
          </w:p>
        </w:tc>
        <w:tc>
          <w:tcPr>
            <w:tcW w:w="1710" w:type="dxa"/>
            <w:vMerge w:val="restart"/>
          </w:tcPr>
          <w:p w14:paraId="11A7B972"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Connecticut State</w:t>
            </w:r>
          </w:p>
        </w:tc>
        <w:tc>
          <w:tcPr>
            <w:tcW w:w="2615" w:type="dxa"/>
          </w:tcPr>
          <w:p w14:paraId="6A8204C8" w14:textId="12DB069D"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1- Governor Ned Lamont:  Best Practices for Reopening </w:t>
            </w:r>
          </w:p>
        </w:tc>
        <w:tc>
          <w:tcPr>
            <w:tcW w:w="1360" w:type="dxa"/>
          </w:tcPr>
          <w:p w14:paraId="1B6A23B6" w14:textId="779966C9" w:rsidR="00740181" w:rsidRPr="00A10164" w:rsidRDefault="00200767" w:rsidP="00AE2892">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March 2021</w:t>
            </w:r>
          </w:p>
        </w:tc>
        <w:tc>
          <w:tcPr>
            <w:tcW w:w="2510" w:type="dxa"/>
          </w:tcPr>
          <w:p w14:paraId="67DF7C79" w14:textId="53091E3C" w:rsidR="00740181" w:rsidRPr="00A10164" w:rsidRDefault="000E5742" w:rsidP="00AE2892">
            <w:pPr>
              <w:shd w:val="clear" w:color="auto" w:fill="FFFFFF"/>
              <w:spacing w:after="280"/>
              <w:rPr>
                <w:rFonts w:ascii="Times New Roman" w:hAnsi="Times New Roman" w:cs="Times New Roman"/>
                <w:color w:val="000000" w:themeColor="text1"/>
                <w:sz w:val="24"/>
                <w:szCs w:val="24"/>
                <w:u w:val="single"/>
              </w:rPr>
            </w:pPr>
            <w:hyperlink r:id="rId124" w:history="1">
              <w:r w:rsidR="00AE2892" w:rsidRPr="00A10164">
                <w:rPr>
                  <w:rStyle w:val="Hyperlink"/>
                  <w:rFonts w:ascii="Times New Roman" w:hAnsi="Times New Roman" w:cs="Times New Roman"/>
                  <w:color w:val="000000" w:themeColor="text1"/>
                  <w:sz w:val="24"/>
                  <w:szCs w:val="24"/>
                </w:rPr>
                <w:t>https://portal.ct.gov/-/media/DECD/Covid_Business_Recovery-Phase-2-1/CTReopens21_Sports_FitnessCenters319.pdf</w:t>
              </w:r>
            </w:hyperlink>
            <w:r w:rsidR="00AE2892" w:rsidRPr="00A10164">
              <w:rPr>
                <w:rFonts w:ascii="Times New Roman" w:hAnsi="Times New Roman" w:cs="Times New Roman"/>
                <w:color w:val="000000" w:themeColor="text1"/>
                <w:sz w:val="24"/>
                <w:szCs w:val="24"/>
              </w:rPr>
              <w:t xml:space="preserve"> </w:t>
            </w:r>
          </w:p>
        </w:tc>
        <w:tc>
          <w:tcPr>
            <w:tcW w:w="1360" w:type="dxa"/>
            <w:vMerge w:val="restart"/>
          </w:tcPr>
          <w:p w14:paraId="03B721B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w:t>
            </w:r>
          </w:p>
        </w:tc>
        <w:tc>
          <w:tcPr>
            <w:tcW w:w="1360" w:type="dxa"/>
            <w:vMerge w:val="restart"/>
          </w:tcPr>
          <w:p w14:paraId="2395820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vMerge w:val="restart"/>
          </w:tcPr>
          <w:p w14:paraId="39AA663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and beach (sports pools, public pools, beaches and swimming areas)</w:t>
            </w:r>
          </w:p>
        </w:tc>
        <w:tc>
          <w:tcPr>
            <w:tcW w:w="1360" w:type="dxa"/>
            <w:vMerge w:val="restart"/>
          </w:tcPr>
          <w:p w14:paraId="592028B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w:t>
            </w:r>
          </w:p>
        </w:tc>
      </w:tr>
      <w:tr w:rsidR="00A10164" w:rsidRPr="00A10164" w14:paraId="5F56E413" w14:textId="77777777" w:rsidTr="00635007">
        <w:trPr>
          <w:trHeight w:val="270"/>
        </w:trPr>
        <w:tc>
          <w:tcPr>
            <w:tcW w:w="625" w:type="dxa"/>
            <w:vMerge/>
          </w:tcPr>
          <w:p w14:paraId="2A666A7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3610409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88B7C8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 COVID-19 Guidance for Reopening Connecticut’s Recreational Areas and Activities</w:t>
            </w:r>
          </w:p>
        </w:tc>
        <w:tc>
          <w:tcPr>
            <w:tcW w:w="1360" w:type="dxa"/>
          </w:tcPr>
          <w:p w14:paraId="0A3561C6"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3CF49FC7" w14:textId="77777777" w:rsidR="00740181" w:rsidRPr="00A10164" w:rsidRDefault="000E5742">
            <w:pPr>
              <w:shd w:val="clear" w:color="auto" w:fill="FFFFFF"/>
              <w:rPr>
                <w:rFonts w:ascii="Times New Roman" w:hAnsi="Times New Roman" w:cs="Times New Roman"/>
                <w:color w:val="000000" w:themeColor="text1"/>
                <w:sz w:val="24"/>
                <w:szCs w:val="24"/>
              </w:rPr>
            </w:pPr>
            <w:hyperlink r:id="rId125">
              <w:r w:rsidR="00200767" w:rsidRPr="00A10164">
                <w:rPr>
                  <w:rFonts w:ascii="Times New Roman" w:hAnsi="Times New Roman" w:cs="Times New Roman"/>
                  <w:color w:val="000000" w:themeColor="text1"/>
                  <w:sz w:val="24"/>
                  <w:szCs w:val="24"/>
                  <w:u w:val="single"/>
                </w:rPr>
                <w:t>https://portal.ct.gov/-/media/Departments-and-Agencies/DPH/dph/environmental_health/COVID-19/COVID-19_Reopening-Recreational-Areas-and-Public-Pools_051920_FINAL.pdf?la=en</w:t>
              </w:r>
            </w:hyperlink>
          </w:p>
        </w:tc>
        <w:tc>
          <w:tcPr>
            <w:tcW w:w="1360" w:type="dxa"/>
            <w:vMerge/>
          </w:tcPr>
          <w:p w14:paraId="0FA26DA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554BF9C"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7F47A2C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A3BB33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1931E686" w14:textId="77777777" w:rsidTr="00635007">
        <w:trPr>
          <w:trHeight w:val="270"/>
        </w:trPr>
        <w:tc>
          <w:tcPr>
            <w:tcW w:w="625" w:type="dxa"/>
            <w:vMerge/>
          </w:tcPr>
          <w:p w14:paraId="2378956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64095F5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569BB09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 Beaches and Swimming Areas – COVID 19 Guidance</w:t>
            </w:r>
          </w:p>
        </w:tc>
        <w:tc>
          <w:tcPr>
            <w:tcW w:w="1360" w:type="dxa"/>
          </w:tcPr>
          <w:p w14:paraId="2DD3B50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2DD5A624" w14:textId="1302AB66" w:rsidR="00740181" w:rsidRPr="00A10164" w:rsidRDefault="000E5742">
            <w:pPr>
              <w:shd w:val="clear" w:color="auto" w:fill="FFFFFF"/>
              <w:rPr>
                <w:rFonts w:ascii="Times New Roman" w:hAnsi="Times New Roman" w:cs="Times New Roman"/>
                <w:color w:val="000000" w:themeColor="text1"/>
                <w:sz w:val="24"/>
                <w:szCs w:val="24"/>
              </w:rPr>
            </w:pPr>
            <w:hyperlink r:id="rId126" w:history="1">
              <w:r w:rsidR="00AE2892" w:rsidRPr="00A10164">
                <w:rPr>
                  <w:rStyle w:val="Hyperlink"/>
                  <w:rFonts w:ascii="Times New Roman" w:hAnsi="Times New Roman" w:cs="Times New Roman"/>
                  <w:color w:val="000000" w:themeColor="text1"/>
                  <w:sz w:val="24"/>
                  <w:szCs w:val="24"/>
                </w:rPr>
                <w:t>https://portal.ct.gov/-/media/Departments-and-Agencies/DPH/dph/environmental_health/COVID-19/COVID19_2020-Circular-Letter_Beaches-Start-Up_051920_FINAL.pdf</w:t>
              </w:r>
            </w:hyperlink>
            <w:r w:rsidR="00AE2892" w:rsidRPr="00A10164">
              <w:rPr>
                <w:rFonts w:ascii="Times New Roman" w:hAnsi="Times New Roman" w:cs="Times New Roman"/>
                <w:color w:val="000000" w:themeColor="text1"/>
                <w:sz w:val="24"/>
                <w:szCs w:val="24"/>
              </w:rPr>
              <w:t xml:space="preserve"> </w:t>
            </w:r>
          </w:p>
        </w:tc>
        <w:tc>
          <w:tcPr>
            <w:tcW w:w="1360" w:type="dxa"/>
            <w:vMerge/>
          </w:tcPr>
          <w:p w14:paraId="7853749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4ABAF1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396841F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6FB8A229"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6733698D" w14:textId="77777777" w:rsidTr="00635007">
        <w:trPr>
          <w:trHeight w:val="270"/>
        </w:trPr>
        <w:tc>
          <w:tcPr>
            <w:tcW w:w="625" w:type="dxa"/>
            <w:vMerge/>
          </w:tcPr>
          <w:p w14:paraId="2A655E4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0DDD803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058D667A"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 Start-Up of Outdoor Public Pools – COVID 19 Guidance</w:t>
            </w:r>
          </w:p>
        </w:tc>
        <w:tc>
          <w:tcPr>
            <w:tcW w:w="1360" w:type="dxa"/>
          </w:tcPr>
          <w:p w14:paraId="1CA10048"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May 2020</w:t>
            </w:r>
          </w:p>
        </w:tc>
        <w:tc>
          <w:tcPr>
            <w:tcW w:w="2510" w:type="dxa"/>
          </w:tcPr>
          <w:p w14:paraId="67949934" w14:textId="079D1494" w:rsidR="00740181" w:rsidRPr="00A10164" w:rsidRDefault="000E5742">
            <w:pPr>
              <w:shd w:val="clear" w:color="auto" w:fill="FFFFFF"/>
              <w:rPr>
                <w:rFonts w:ascii="Times New Roman" w:hAnsi="Times New Roman" w:cs="Times New Roman"/>
                <w:color w:val="000000" w:themeColor="text1"/>
                <w:sz w:val="24"/>
                <w:szCs w:val="24"/>
              </w:rPr>
            </w:pPr>
            <w:hyperlink r:id="rId127" w:history="1">
              <w:r w:rsidR="00AE2892" w:rsidRPr="00A10164">
                <w:rPr>
                  <w:rStyle w:val="Hyperlink"/>
                  <w:rFonts w:ascii="Times New Roman" w:hAnsi="Times New Roman" w:cs="Times New Roman"/>
                  <w:color w:val="000000" w:themeColor="text1"/>
                  <w:sz w:val="24"/>
                  <w:szCs w:val="24"/>
                </w:rPr>
                <w:t>https://portal.ct.gov/-/media/Departments-and-Agencies/DPH/dph/environmental_health/COVID-19/COVID19_Public-Pools_Start-Up_051920_FINAL.pdf</w:t>
              </w:r>
            </w:hyperlink>
            <w:r w:rsidR="00AE2892" w:rsidRPr="00A10164">
              <w:rPr>
                <w:rFonts w:ascii="Times New Roman" w:hAnsi="Times New Roman" w:cs="Times New Roman"/>
                <w:color w:val="000000" w:themeColor="text1"/>
                <w:sz w:val="24"/>
                <w:szCs w:val="24"/>
              </w:rPr>
              <w:t xml:space="preserve"> </w:t>
            </w:r>
          </w:p>
        </w:tc>
        <w:tc>
          <w:tcPr>
            <w:tcW w:w="1360" w:type="dxa"/>
            <w:vMerge/>
          </w:tcPr>
          <w:p w14:paraId="4AC651EE"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354202D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40738A62"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2B90A5B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6368950" w14:textId="77777777" w:rsidTr="00635007">
        <w:trPr>
          <w:trHeight w:val="270"/>
        </w:trPr>
        <w:tc>
          <w:tcPr>
            <w:tcW w:w="625" w:type="dxa"/>
            <w:vMerge/>
          </w:tcPr>
          <w:p w14:paraId="3A6525E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556C0D65"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2D4ACCE9"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5- Guidance for Reopening Public Pools and COVID-19</w:t>
            </w:r>
          </w:p>
        </w:tc>
        <w:tc>
          <w:tcPr>
            <w:tcW w:w="1360" w:type="dxa"/>
          </w:tcPr>
          <w:p w14:paraId="29A3CBBB"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tc>
        <w:tc>
          <w:tcPr>
            <w:tcW w:w="2510" w:type="dxa"/>
          </w:tcPr>
          <w:p w14:paraId="0BCB8A8C" w14:textId="10C61CD3" w:rsidR="00740181" w:rsidRPr="00A10164" w:rsidRDefault="000E5742">
            <w:pPr>
              <w:shd w:val="clear" w:color="auto" w:fill="FFFFFF"/>
              <w:rPr>
                <w:rFonts w:ascii="Times New Roman" w:hAnsi="Times New Roman" w:cs="Times New Roman"/>
                <w:color w:val="000000" w:themeColor="text1"/>
                <w:sz w:val="24"/>
                <w:szCs w:val="24"/>
              </w:rPr>
            </w:pPr>
            <w:hyperlink r:id="rId128" w:history="1">
              <w:r w:rsidR="00AE2892" w:rsidRPr="00A10164">
                <w:rPr>
                  <w:rStyle w:val="Hyperlink"/>
                  <w:rFonts w:ascii="Times New Roman" w:hAnsi="Times New Roman" w:cs="Times New Roman"/>
                  <w:color w:val="000000" w:themeColor="text1"/>
                  <w:sz w:val="24"/>
                  <w:szCs w:val="24"/>
                </w:rPr>
                <w:t>https://portal.ct.gov/-/media/Departments-and-Agencies/DPH/dph/environmental_health/COVID-19/COVID19_Circular-Letter_Reopening-Public-Pools_061020_Signed.pdf</w:t>
              </w:r>
            </w:hyperlink>
            <w:r w:rsidR="00AE2892" w:rsidRPr="00A10164">
              <w:rPr>
                <w:rFonts w:ascii="Times New Roman" w:hAnsi="Times New Roman" w:cs="Times New Roman"/>
                <w:color w:val="000000" w:themeColor="text1"/>
                <w:sz w:val="24"/>
                <w:szCs w:val="24"/>
              </w:rPr>
              <w:t xml:space="preserve"> </w:t>
            </w:r>
          </w:p>
        </w:tc>
        <w:tc>
          <w:tcPr>
            <w:tcW w:w="1360" w:type="dxa"/>
            <w:vMerge/>
          </w:tcPr>
          <w:p w14:paraId="1A8EC68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262B5DA"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4FE76EB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7C8F72D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2F4CF988" w14:textId="77777777" w:rsidTr="00635007">
        <w:trPr>
          <w:trHeight w:val="270"/>
        </w:trPr>
        <w:tc>
          <w:tcPr>
            <w:tcW w:w="625" w:type="dxa"/>
            <w:vMerge/>
          </w:tcPr>
          <w:p w14:paraId="153E93D0"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710" w:type="dxa"/>
            <w:vMerge/>
          </w:tcPr>
          <w:p w14:paraId="1CB94C8F"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2615" w:type="dxa"/>
          </w:tcPr>
          <w:p w14:paraId="0BBAD40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6- Reopening Guidance for Public Pools</w:t>
            </w:r>
          </w:p>
        </w:tc>
        <w:tc>
          <w:tcPr>
            <w:tcW w:w="1360" w:type="dxa"/>
          </w:tcPr>
          <w:p w14:paraId="1965E93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June 2020</w:t>
            </w:r>
          </w:p>
        </w:tc>
        <w:tc>
          <w:tcPr>
            <w:tcW w:w="2510" w:type="dxa"/>
          </w:tcPr>
          <w:p w14:paraId="75B0AB6F" w14:textId="11EC3F71" w:rsidR="00740181" w:rsidRPr="00A10164" w:rsidRDefault="000E5742">
            <w:pPr>
              <w:shd w:val="clear" w:color="auto" w:fill="FFFFFF"/>
              <w:rPr>
                <w:rFonts w:ascii="Times New Roman" w:hAnsi="Times New Roman" w:cs="Times New Roman"/>
                <w:color w:val="000000" w:themeColor="text1"/>
                <w:sz w:val="24"/>
                <w:szCs w:val="24"/>
              </w:rPr>
            </w:pPr>
            <w:hyperlink r:id="rId129" w:history="1">
              <w:r w:rsidR="00AE2892" w:rsidRPr="00A10164">
                <w:rPr>
                  <w:rStyle w:val="Hyperlink"/>
                  <w:rFonts w:ascii="Times New Roman" w:hAnsi="Times New Roman" w:cs="Times New Roman"/>
                  <w:color w:val="000000" w:themeColor="text1"/>
                  <w:sz w:val="24"/>
                  <w:szCs w:val="24"/>
                </w:rPr>
                <w:t>https://portal.ct.gov/-/media/Departments-and-Agencies/DPH/dph/environmental_health/COVID-19/COVID19_Reopening_Guidance_for_Public_Pools.pdf</w:t>
              </w:r>
            </w:hyperlink>
            <w:r w:rsidR="00AE2892" w:rsidRPr="00A10164">
              <w:rPr>
                <w:rFonts w:ascii="Times New Roman" w:hAnsi="Times New Roman" w:cs="Times New Roman"/>
                <w:color w:val="000000" w:themeColor="text1"/>
                <w:sz w:val="24"/>
                <w:szCs w:val="24"/>
              </w:rPr>
              <w:t xml:space="preserve"> </w:t>
            </w:r>
          </w:p>
        </w:tc>
        <w:tc>
          <w:tcPr>
            <w:tcW w:w="1360" w:type="dxa"/>
            <w:vMerge/>
          </w:tcPr>
          <w:p w14:paraId="15ADB3F8"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43DDE14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515" w:type="dxa"/>
            <w:vMerge/>
          </w:tcPr>
          <w:p w14:paraId="32180C67"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1360" w:type="dxa"/>
            <w:vMerge/>
          </w:tcPr>
          <w:p w14:paraId="5FA09A51"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r>
      <w:tr w:rsidR="00A10164" w:rsidRPr="00A10164" w14:paraId="71299B91" w14:textId="77777777" w:rsidTr="00635007">
        <w:trPr>
          <w:trHeight w:val="270"/>
        </w:trPr>
        <w:tc>
          <w:tcPr>
            <w:tcW w:w="625" w:type="dxa"/>
          </w:tcPr>
          <w:p w14:paraId="370DA3A8" w14:textId="77777777" w:rsidR="00200767" w:rsidRPr="00A10164" w:rsidRDefault="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50</w:t>
            </w:r>
          </w:p>
        </w:tc>
        <w:tc>
          <w:tcPr>
            <w:tcW w:w="1710" w:type="dxa"/>
          </w:tcPr>
          <w:p w14:paraId="214C484A" w14:textId="77777777" w:rsidR="00200767" w:rsidRPr="00A10164" w:rsidRDefault="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Ramya et al., 2021</w:t>
            </w:r>
          </w:p>
        </w:tc>
        <w:tc>
          <w:tcPr>
            <w:tcW w:w="2615" w:type="dxa"/>
          </w:tcPr>
          <w:p w14:paraId="067DF3B6" w14:textId="77777777" w:rsidR="00200767"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Resumption to Swimming Post COVID-19 Lockdown</w:t>
            </w:r>
          </w:p>
        </w:tc>
        <w:tc>
          <w:tcPr>
            <w:tcW w:w="1360" w:type="dxa"/>
          </w:tcPr>
          <w:p w14:paraId="28FB42C5" w14:textId="77777777" w:rsidR="00200767"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2021</w:t>
            </w:r>
          </w:p>
        </w:tc>
        <w:tc>
          <w:tcPr>
            <w:tcW w:w="2510" w:type="dxa"/>
          </w:tcPr>
          <w:p w14:paraId="4A3D3524" w14:textId="3B947172" w:rsidR="00200767" w:rsidRPr="00A10164" w:rsidRDefault="00200767">
            <w:pPr>
              <w:shd w:val="clear" w:color="auto" w:fill="FFFFFF"/>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DOI: 10.7860/JCDR/2021/46392.14448</w:t>
            </w:r>
          </w:p>
        </w:tc>
        <w:tc>
          <w:tcPr>
            <w:tcW w:w="1360" w:type="dxa"/>
          </w:tcPr>
          <w:p w14:paraId="292C7B0C" w14:textId="77777777" w:rsidR="00200767" w:rsidRPr="00A10164" w:rsidRDefault="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India</w:t>
            </w:r>
          </w:p>
        </w:tc>
        <w:tc>
          <w:tcPr>
            <w:tcW w:w="1360" w:type="dxa"/>
          </w:tcPr>
          <w:p w14:paraId="2A795473" w14:textId="77777777" w:rsidR="00200767" w:rsidRPr="00A10164" w:rsidRDefault="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English</w:t>
            </w:r>
          </w:p>
        </w:tc>
        <w:tc>
          <w:tcPr>
            <w:tcW w:w="1515" w:type="dxa"/>
          </w:tcPr>
          <w:p w14:paraId="0BA9987F" w14:textId="77777777" w:rsidR="00200767" w:rsidRPr="00A10164" w:rsidRDefault="00200767" w:rsidP="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Swimming pool (for </w:t>
            </w:r>
            <w:r w:rsidRPr="00A10164">
              <w:rPr>
                <w:rFonts w:ascii="Times New Roman" w:hAnsi="Times New Roman" w:cs="Times New Roman"/>
                <w:color w:val="000000" w:themeColor="text1"/>
                <w:sz w:val="24"/>
                <w:szCs w:val="24"/>
                <w:lang w:val="en-US"/>
              </w:rPr>
              <w:t>athletes</w:t>
            </w:r>
            <w:r w:rsidRPr="00A10164">
              <w:rPr>
                <w:rFonts w:ascii="Times New Roman" w:hAnsi="Times New Roman" w:cs="Times New Roman"/>
                <w:color w:val="000000" w:themeColor="text1"/>
                <w:sz w:val="24"/>
                <w:szCs w:val="24"/>
              </w:rPr>
              <w:t>)</w:t>
            </w:r>
          </w:p>
        </w:tc>
        <w:tc>
          <w:tcPr>
            <w:tcW w:w="1360" w:type="dxa"/>
          </w:tcPr>
          <w:p w14:paraId="044BF604" w14:textId="77777777" w:rsidR="00200767" w:rsidRPr="00A10164" w:rsidRDefault="00200767">
            <w:pPr>
              <w:widowControl w:val="0"/>
              <w:pBdr>
                <w:top w:val="nil"/>
                <w:left w:val="nil"/>
                <w:bottom w:val="nil"/>
                <w:right w:val="nil"/>
                <w:between w:val="nil"/>
              </w:pBd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Yes</w:t>
            </w:r>
          </w:p>
        </w:tc>
      </w:tr>
    </w:tbl>
    <w:p w14:paraId="6441F8A5"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Abbreviations: U.S.: United States</w:t>
      </w:r>
    </w:p>
    <w:p w14:paraId="51ECAC3B" w14:textId="1FD9CF52" w:rsidR="00740181" w:rsidRPr="00A10164" w:rsidRDefault="00200767">
      <w:pPr>
        <w:pStyle w:val="Heading1"/>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br w:type="page"/>
      </w:r>
      <w:bookmarkStart w:id="12" w:name="_Toc70703327"/>
      <w:bookmarkStart w:id="13" w:name="_Toc71057746"/>
      <w:r w:rsidRPr="00A10164">
        <w:rPr>
          <w:rFonts w:ascii="Times New Roman" w:hAnsi="Times New Roman" w:cs="Times New Roman"/>
          <w:b/>
          <w:color w:val="000000" w:themeColor="text1"/>
          <w:sz w:val="24"/>
          <w:szCs w:val="24"/>
        </w:rPr>
        <w:lastRenderedPageBreak/>
        <w:t xml:space="preserve">Appendix 4: </w:t>
      </w:r>
      <w:r w:rsidRPr="00A10164">
        <w:rPr>
          <w:rFonts w:ascii="Times New Roman" w:hAnsi="Times New Roman" w:cs="Times New Roman"/>
          <w:color w:val="000000" w:themeColor="text1"/>
          <w:sz w:val="24"/>
          <w:szCs w:val="24"/>
        </w:rPr>
        <w:t>Detailed description of recommendations organized by topics and sub-topics (N=50)</w:t>
      </w:r>
      <w:bookmarkEnd w:id="12"/>
      <w:bookmarkEnd w:id="13"/>
    </w:p>
    <w:p w14:paraId="7F98288C" w14:textId="5C51F78B" w:rsidR="00740181" w:rsidRPr="00A10164" w:rsidRDefault="00200767" w:rsidP="00296D27">
      <w:pPr>
        <w:rPr>
          <w:rFonts w:ascii="Times New Roman" w:hAnsi="Times New Roman" w:cs="Times New Roman"/>
          <w:i/>
          <w:color w:val="000000" w:themeColor="text1"/>
          <w:sz w:val="24"/>
          <w:szCs w:val="24"/>
        </w:rPr>
      </w:pPr>
      <w:r w:rsidRPr="00A10164">
        <w:rPr>
          <w:rFonts w:ascii="Times New Roman" w:hAnsi="Times New Roman" w:cs="Times New Roman"/>
          <w:i/>
          <w:color w:val="000000" w:themeColor="text1"/>
          <w:sz w:val="24"/>
          <w:szCs w:val="24"/>
        </w:rPr>
        <w:t>Note: Numbers in the tables below refer to the organization numbers displayed under the column titled “ID” in Appendix 3</w:t>
      </w:r>
    </w:p>
    <w:p w14:paraId="0B589041" w14:textId="77777777" w:rsidR="00740181" w:rsidRPr="00A10164" w:rsidRDefault="00740181">
      <w:pPr>
        <w:spacing w:line="240" w:lineRule="auto"/>
        <w:rPr>
          <w:rFonts w:ascii="Times New Roman" w:hAnsi="Times New Roman" w:cs="Times New Roman"/>
          <w:b/>
          <w:color w:val="000000" w:themeColor="text1"/>
          <w:sz w:val="24"/>
          <w:szCs w:val="24"/>
        </w:rPr>
      </w:pPr>
    </w:p>
    <w:p w14:paraId="0071F111" w14:textId="24DDF4EE"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14" w:name="_Toc70703328"/>
      <w:bookmarkStart w:id="15" w:name="_Toc71057747"/>
      <w:r w:rsidRPr="00A10164">
        <w:rPr>
          <w:rFonts w:ascii="Times New Roman" w:hAnsi="Times New Roman" w:cs="Times New Roman"/>
          <w:b/>
          <w:bCs/>
          <w:color w:val="000000" w:themeColor="text1"/>
          <w:sz w:val="24"/>
          <w:szCs w:val="24"/>
        </w:rPr>
        <w:t>Ensuring social distancing (n=</w:t>
      </w:r>
      <w:r w:rsidR="00AE79F8" w:rsidRPr="00A10164">
        <w:rPr>
          <w:rFonts w:ascii="Times New Roman" w:hAnsi="Times New Roman" w:cs="Times New Roman"/>
          <w:b/>
          <w:bCs/>
          <w:color w:val="000000" w:themeColor="text1"/>
          <w:sz w:val="24"/>
          <w:szCs w:val="24"/>
        </w:rPr>
        <w:t>50</w:t>
      </w:r>
      <w:r w:rsidRPr="00A10164">
        <w:rPr>
          <w:rFonts w:ascii="Times New Roman" w:hAnsi="Times New Roman" w:cs="Times New Roman"/>
          <w:b/>
          <w:bCs/>
          <w:color w:val="000000" w:themeColor="text1"/>
          <w:sz w:val="24"/>
          <w:szCs w:val="24"/>
        </w:rPr>
        <w:t>)</w:t>
      </w:r>
      <w:bookmarkEnd w:id="14"/>
      <w:bookmarkEnd w:id="15"/>
    </w:p>
    <w:tbl>
      <w:tblPr>
        <w:tblStyle w:val="TableGrid"/>
        <w:tblW w:w="15300" w:type="dxa"/>
        <w:jc w:val="center"/>
        <w:tblLayout w:type="fixed"/>
        <w:tblLook w:val="0400" w:firstRow="0" w:lastRow="0" w:firstColumn="0" w:lastColumn="0" w:noHBand="0" w:noVBand="1"/>
      </w:tblPr>
      <w:tblGrid>
        <w:gridCol w:w="7830"/>
        <w:gridCol w:w="7470"/>
      </w:tblGrid>
      <w:tr w:rsidR="00A10164" w:rsidRPr="00A10164" w14:paraId="505BED38" w14:textId="77777777" w:rsidTr="00CC1B50">
        <w:trPr>
          <w:jc w:val="center"/>
        </w:trPr>
        <w:tc>
          <w:tcPr>
            <w:tcW w:w="7830" w:type="dxa"/>
          </w:tcPr>
          <w:p w14:paraId="2E39D87E"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What to do</w:t>
            </w:r>
          </w:p>
        </w:tc>
        <w:tc>
          <w:tcPr>
            <w:tcW w:w="7470" w:type="dxa"/>
          </w:tcPr>
          <w:p w14:paraId="7C331FE7"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How to do it</w:t>
            </w:r>
          </w:p>
        </w:tc>
      </w:tr>
      <w:tr w:rsidR="00A10164" w:rsidRPr="00A10164" w14:paraId="65BD4E5C" w14:textId="77777777" w:rsidTr="00CC1B50">
        <w:trPr>
          <w:jc w:val="center"/>
        </w:trPr>
        <w:tc>
          <w:tcPr>
            <w:tcW w:w="15300" w:type="dxa"/>
            <w:gridSpan w:val="2"/>
          </w:tcPr>
          <w:p w14:paraId="71A86F28" w14:textId="60334B7E" w:rsidR="00740181" w:rsidRPr="00A10164" w:rsidRDefault="00200767" w:rsidP="00296D27">
            <w:pPr>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Capacity control (n=</w:t>
            </w:r>
            <w:r w:rsidR="00296D27" w:rsidRPr="00A10164">
              <w:rPr>
                <w:rFonts w:ascii="Times New Roman" w:hAnsi="Times New Roman" w:cs="Times New Roman"/>
                <w:b/>
                <w:color w:val="000000" w:themeColor="text1"/>
                <w:sz w:val="24"/>
                <w:szCs w:val="24"/>
              </w:rPr>
              <w:t>44</w:t>
            </w:r>
            <w:r w:rsidRPr="00A10164">
              <w:rPr>
                <w:rFonts w:ascii="Times New Roman" w:hAnsi="Times New Roman" w:cs="Times New Roman"/>
                <w:b/>
                <w:color w:val="000000" w:themeColor="text1"/>
                <w:sz w:val="24"/>
                <w:szCs w:val="24"/>
              </w:rPr>
              <w:t>)</w:t>
            </w:r>
          </w:p>
        </w:tc>
      </w:tr>
      <w:tr w:rsidR="00A10164" w:rsidRPr="00A10164" w14:paraId="6A63B93A" w14:textId="77777777" w:rsidTr="00CC1B50">
        <w:trPr>
          <w:trHeight w:val="20"/>
          <w:jc w:val="center"/>
        </w:trPr>
        <w:tc>
          <w:tcPr>
            <w:tcW w:w="7830" w:type="dxa"/>
          </w:tcPr>
          <w:p w14:paraId="2A7410F1" w14:textId="0BBB150A" w:rsidR="00740181" w:rsidRPr="00A10164" w:rsidRDefault="00200767" w:rsidP="00AE79F8">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 capacity/number of people (n=</w:t>
            </w:r>
            <w:r w:rsidR="00AE79F8" w:rsidRPr="00A10164">
              <w:rPr>
                <w:rFonts w:ascii="Times New Roman" w:hAnsi="Times New Roman" w:cs="Times New Roman"/>
                <w:color w:val="000000" w:themeColor="text1"/>
                <w:sz w:val="24"/>
                <w:szCs w:val="24"/>
              </w:rPr>
              <w:t>38</w:t>
            </w:r>
            <w:r w:rsidRPr="00A10164">
              <w:rPr>
                <w:rFonts w:ascii="Times New Roman" w:hAnsi="Times New Roman" w:cs="Times New Roman"/>
                <w:color w:val="000000" w:themeColor="text1"/>
                <w:sz w:val="24"/>
                <w:szCs w:val="24"/>
              </w:rPr>
              <w:t>) to:</w:t>
            </w:r>
          </w:p>
          <w:p w14:paraId="41BAA825" w14:textId="6DEA91C0" w:rsidR="00740181" w:rsidRPr="00A10164" w:rsidRDefault="00200767" w:rsidP="001A7604">
            <w:pPr>
              <w:numPr>
                <w:ilvl w:val="0"/>
                <w:numId w:val="3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Percentage capacity:  50% [5, 11, 18, 23, 25, 28, 31, 49], 60% [7], 75% [24, 26], 80% [9], or depends on county’s COVID-19 risk level ranging between 10 people to 100% [20] or 0% to 50% [13] </w:t>
            </w:r>
          </w:p>
          <w:p w14:paraId="30D16EEE" w14:textId="3B6B1FA2" w:rsidR="00740181" w:rsidRPr="00A10164" w:rsidRDefault="00200767" w:rsidP="000D71AB">
            <w:pPr>
              <w:numPr>
                <w:ilvl w:val="0"/>
                <w:numId w:val="3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Persons per square meter (sqm) of surface area: 1 person per 2 sqm of pool surface area [33, 34], 1 person per 6 sqm of pool surface area [42, 44], 1 person per 25 sqm in</w:t>
            </w:r>
            <w:r w:rsidR="000D71AB"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small bathing ponds [44], 1 person per 10 sqm of water surface and surrounding areas or lawn areas [40], 15 persons per 100 m2 of net area in sea and freshwater [36], 3 persons per 2 sqm of outdoor water and 1 person per 1 sqm of indoor water [46]</w:t>
            </w:r>
            <w:r w:rsidR="00AE79F8" w:rsidRPr="00A10164">
              <w:rPr>
                <w:rFonts w:ascii="Times New Roman" w:hAnsi="Times New Roman" w:cs="Times New Roman"/>
                <w:color w:val="000000" w:themeColor="text1"/>
                <w:sz w:val="24"/>
                <w:szCs w:val="24"/>
              </w:rPr>
              <w:t>, more than 2 m</w:t>
            </w:r>
            <w:r w:rsidR="00AE79F8" w:rsidRPr="00A10164">
              <w:rPr>
                <w:rFonts w:ascii="Times New Roman" w:hAnsi="Times New Roman" w:cs="Times New Roman"/>
                <w:color w:val="000000" w:themeColor="text1"/>
                <w:sz w:val="24"/>
                <w:szCs w:val="24"/>
                <w:vertAlign w:val="superscript"/>
              </w:rPr>
              <w:t xml:space="preserve">2 </w:t>
            </w:r>
            <w:r w:rsidR="00AE79F8" w:rsidRPr="00A10164">
              <w:rPr>
                <w:rFonts w:ascii="Times New Roman" w:hAnsi="Times New Roman" w:cs="Times New Roman"/>
                <w:color w:val="000000" w:themeColor="text1"/>
                <w:sz w:val="24"/>
                <w:szCs w:val="24"/>
              </w:rPr>
              <w:t>per person [50]</w:t>
            </w:r>
          </w:p>
          <w:p w14:paraId="6D9971FB" w14:textId="55968F2C" w:rsidR="00740181" w:rsidRPr="00A10164" w:rsidRDefault="00200767">
            <w:pPr>
              <w:numPr>
                <w:ilvl w:val="0"/>
                <w:numId w:val="3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 fixed maximum number of persons: 50 persons [31] 100 persons (also subject to 1 person per 2sqm) [34], 200 persons (or half the number of lockers) in phase 1 – ‘during widespread social distancing’, increased to 400 persons (or 2/3 the number of lockers) in phase 2 – ‘during easing of regulations’ [35], 1 person in whirlpool bath [13]</w:t>
            </w:r>
          </w:p>
          <w:p w14:paraId="32B69C00" w14:textId="0CE96E53" w:rsidR="00740181" w:rsidRPr="00A10164" w:rsidRDefault="00200767" w:rsidP="000D71AB">
            <w:pPr>
              <w:numPr>
                <w:ilvl w:val="0"/>
                <w:numId w:val="3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A maximum number of persons according to: area and capacity in changing rooms, toilets and showers [13], determination by the staff [39], half the number of lockers in phase 1 (‘during widespread social distancing’), increased to 2/3 the number of lockers in phase 2 (‘during easing of regulations’) [35], size of the swimming pool and a risk </w:t>
            </w:r>
            <w:r w:rsidRPr="00A10164">
              <w:rPr>
                <w:rFonts w:ascii="Times New Roman" w:hAnsi="Times New Roman" w:cs="Times New Roman"/>
                <w:color w:val="000000" w:themeColor="text1"/>
                <w:sz w:val="24"/>
                <w:szCs w:val="24"/>
              </w:rPr>
              <w:lastRenderedPageBreak/>
              <w:t>assessment made by the administrator of the swimming pool [43], limit set by Governor or local jurisdiction [8, 10, 16, 22, 27, 31]</w:t>
            </w:r>
            <w:r w:rsidR="000D71AB" w:rsidRPr="00A10164">
              <w:rPr>
                <w:rFonts w:ascii="Times New Roman" w:hAnsi="Times New Roman" w:cs="Times New Roman"/>
                <w:color w:val="000000" w:themeColor="text1"/>
                <w:sz w:val="24"/>
                <w:szCs w:val="24"/>
              </w:rPr>
              <w:t>, authority having jurisdiction (AHJ) order and social distancing requirements, the facilities configurations, and square footage, zones, and lanes [42]</w:t>
            </w:r>
          </w:p>
          <w:p w14:paraId="228B828B" w14:textId="77777777" w:rsidR="00740181" w:rsidRPr="00A10164" w:rsidRDefault="00200767">
            <w:pPr>
              <w:numPr>
                <w:ilvl w:val="0"/>
                <w:numId w:val="30"/>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Capacity not specified [2,6, 8, 12, 14, 15, 17, 19, 21, 29]</w:t>
            </w:r>
          </w:p>
        </w:tc>
        <w:tc>
          <w:tcPr>
            <w:tcW w:w="7470" w:type="dxa"/>
          </w:tcPr>
          <w:p w14:paraId="5D1BE077" w14:textId="723A2829" w:rsidR="00740181" w:rsidRPr="00A10164" w:rsidRDefault="00200767">
            <w:pPr>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Ways to limit number of guests at a given time (n=30):</w:t>
            </w:r>
          </w:p>
          <w:p w14:paraId="117F2A7F"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Reservation system [1, 6, 11, 12, 14, 17, 20, 22, 23, 26, 31, 33, 39, 42, 43, 45, 47, 49]</w:t>
            </w:r>
          </w:p>
          <w:p w14:paraId="568E07E0"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Sign-up board [12], sign-in/out sheet [16]</w:t>
            </w:r>
          </w:p>
          <w:p w14:paraId="21D10FFE"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Pre-existing electronic capacity monitoring systems [20]</w:t>
            </w:r>
          </w:p>
          <w:p w14:paraId="6C5F4129"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Front desk tracking for occupancy [24]</w:t>
            </w:r>
          </w:p>
          <w:p w14:paraId="1D53C373"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Phone app technology to alert patrons when the pool area is available based on schedule or occupancy [26]</w:t>
            </w:r>
          </w:p>
          <w:p w14:paraId="317DC881"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Limiting number of admissions per day [29]</w:t>
            </w:r>
          </w:p>
          <w:p w14:paraId="4181B968"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Selling in advance tickets via the internet/advance booking offices [33, 44], so that only few tickets have to be bought on site [44]</w:t>
            </w:r>
          </w:p>
          <w:p w14:paraId="28B29BA1" w14:textId="521AFDA0"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Establishing time limits [5, 17, 23, 27, 40], limiting length of activities [49], encouraging guests minimize time spent in the facility by arriving and leaving wearing their swimsuit [25, 49], discouraging on-deck time for pool users before/after they have completed their intended activity [33], creating a low-cost short-stay ticket (1, 1.5 or 2 hours), and raising other ticket prices significantly [35]</w:t>
            </w:r>
          </w:p>
          <w:p w14:paraId="670948F3"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Limiting group sizes to 10 persons [6, 11, 17, 27, 30, 40], 20 persons for outdoor sporting-based activities [33], 30 persons</w:t>
            </w:r>
            <w:r w:rsidRPr="00A10164">
              <w:rPr>
                <w:rFonts w:ascii="Times New Roman" w:hAnsi="Times New Roman" w:cs="Times New Roman"/>
                <w:color w:val="000000" w:themeColor="text1"/>
                <w:sz w:val="24"/>
                <w:szCs w:val="24"/>
                <w:vertAlign w:val="superscript"/>
              </w:rPr>
              <w:footnoteReference w:id="3"/>
            </w:r>
            <w:r w:rsidRPr="00A10164">
              <w:rPr>
                <w:rFonts w:ascii="Times New Roman" w:hAnsi="Times New Roman" w:cs="Times New Roman"/>
                <w:color w:val="000000" w:themeColor="text1"/>
                <w:sz w:val="24"/>
                <w:szCs w:val="24"/>
              </w:rPr>
              <w:t xml:space="preserve"> [40]</w:t>
            </w:r>
          </w:p>
          <w:p w14:paraId="6A408DD5" w14:textId="77777777" w:rsidR="00740181" w:rsidRPr="00A10164" w:rsidRDefault="00200767">
            <w:pPr>
              <w:numPr>
                <w:ilvl w:val="0"/>
                <w:numId w:val="26"/>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Prohibiting or reducing the number of spectators for swim lessons, competitions, events [18, 21, 29, 33]</w:t>
            </w:r>
          </w:p>
          <w:p w14:paraId="498E1260" w14:textId="20DD4B15" w:rsidR="00740181" w:rsidRPr="00A10164" w:rsidRDefault="007F3B88" w:rsidP="007F3B88">
            <w:pPr>
              <w:numPr>
                <w:ilvl w:val="0"/>
                <w:numId w:val="26"/>
              </w:num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w:t>
            </w:r>
            <w:r w:rsidR="00200767" w:rsidRPr="00A10164">
              <w:rPr>
                <w:rFonts w:ascii="Times New Roman" w:hAnsi="Times New Roman" w:cs="Times New Roman"/>
                <w:color w:val="000000" w:themeColor="text1"/>
                <w:sz w:val="24"/>
                <w:szCs w:val="24"/>
              </w:rPr>
              <w:t>onitor</w:t>
            </w:r>
            <w:r w:rsidRPr="00A10164">
              <w:rPr>
                <w:rFonts w:ascii="Times New Roman" w:hAnsi="Times New Roman" w:cs="Times New Roman"/>
                <w:color w:val="000000" w:themeColor="text1"/>
                <w:sz w:val="24"/>
                <w:szCs w:val="24"/>
              </w:rPr>
              <w:t xml:space="preserve">ing </w:t>
            </w:r>
            <w:r w:rsidR="00200767" w:rsidRPr="00A10164">
              <w:rPr>
                <w:rFonts w:ascii="Times New Roman" w:hAnsi="Times New Roman" w:cs="Times New Roman"/>
                <w:color w:val="000000" w:themeColor="text1"/>
                <w:sz w:val="24"/>
                <w:szCs w:val="24"/>
              </w:rPr>
              <w:t>capacity limits and access through screener at pool entrance and video</w:t>
            </w:r>
            <w:r w:rsidRPr="00A10164">
              <w:rPr>
                <w:rFonts w:ascii="Times New Roman" w:hAnsi="Times New Roman" w:cs="Times New Roman"/>
                <w:color w:val="000000" w:themeColor="text1"/>
                <w:sz w:val="24"/>
                <w:szCs w:val="24"/>
              </w:rPr>
              <w:t xml:space="preserve"> for non-guarded pools</w:t>
            </w:r>
            <w:r w:rsidR="00200767" w:rsidRPr="00A10164">
              <w:rPr>
                <w:rFonts w:ascii="Times New Roman" w:hAnsi="Times New Roman" w:cs="Times New Roman"/>
                <w:color w:val="000000" w:themeColor="text1"/>
                <w:sz w:val="24"/>
                <w:szCs w:val="24"/>
              </w:rPr>
              <w:t xml:space="preserve"> [23, 42]</w:t>
            </w:r>
          </w:p>
        </w:tc>
      </w:tr>
      <w:tr w:rsidR="00A10164" w:rsidRPr="00A10164" w14:paraId="136E7A27" w14:textId="77777777" w:rsidTr="00CC1B50">
        <w:trPr>
          <w:trHeight w:val="2967"/>
          <w:jc w:val="center"/>
        </w:trPr>
        <w:tc>
          <w:tcPr>
            <w:tcW w:w="7830" w:type="dxa"/>
          </w:tcPr>
          <w:p w14:paraId="0EC5C36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Limit number of users of specific facilities (n=19):</w:t>
            </w:r>
          </w:p>
          <w:p w14:paraId="53E7393D" w14:textId="649637B9"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Restrooms/sinks [1, 8, 11, 17, 22, 26, 32, 37, 40, 42]</w:t>
            </w:r>
          </w:p>
          <w:p w14:paraId="688BB0AD" w14:textId="7777777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Showers [8, 17, 32, 39, 40, 45, 49]</w:t>
            </w:r>
          </w:p>
          <w:p w14:paraId="5205BCAE" w14:textId="7777777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Changing areas [11, 37, 39, 43, 45]</w:t>
            </w:r>
          </w:p>
          <w:p w14:paraId="41244543" w14:textId="71E49EE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Locker rooms [1, 11, 20, 21, 42], lockers [35, 39, 43]</w:t>
            </w:r>
          </w:p>
          <w:p w14:paraId="27820451" w14:textId="7777777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Communal spaces [14]</w:t>
            </w:r>
          </w:p>
          <w:p w14:paraId="41EC5D42" w14:textId="7777777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Play features [27]</w:t>
            </w:r>
          </w:p>
          <w:p w14:paraId="23C291E8" w14:textId="77777777" w:rsidR="00740181" w:rsidRPr="00A10164" w:rsidRDefault="00200767">
            <w:pPr>
              <w:numPr>
                <w:ilvl w:val="0"/>
                <w:numId w:val="41"/>
              </w:numPr>
              <w:pBdr>
                <w:top w:val="nil"/>
                <w:left w:val="nil"/>
                <w:bottom w:val="nil"/>
                <w:right w:val="nil"/>
                <w:between w:val="nil"/>
              </w:pBdr>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Rest spaces [37]</w:t>
            </w:r>
          </w:p>
          <w:p w14:paraId="7A643E74" w14:textId="77777777" w:rsidR="00740181" w:rsidRPr="00A10164" w:rsidRDefault="00200767">
            <w:pPr>
              <w:numPr>
                <w:ilvl w:val="0"/>
                <w:numId w:val="41"/>
              </w:numPr>
              <w:pBdr>
                <w:top w:val="nil"/>
                <w:left w:val="nil"/>
                <w:bottom w:val="nil"/>
                <w:right w:val="nil"/>
                <w:between w:val="nil"/>
              </w:pBdr>
              <w:spacing w:after="160"/>
              <w:ind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Cloakroom boxes [40]</w:t>
            </w:r>
          </w:p>
        </w:tc>
        <w:tc>
          <w:tcPr>
            <w:tcW w:w="7470" w:type="dxa"/>
          </w:tcPr>
          <w:p w14:paraId="72BCEBC9" w14:textId="6AB0F6EE" w:rsidR="00740181" w:rsidRPr="00A10164" w:rsidRDefault="00200767">
            <w:pPr>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Ways to limit number of users of specific facilities at a given time (n=18):</w:t>
            </w:r>
          </w:p>
          <w:p w14:paraId="54AE83C4" w14:textId="21FE01C6" w:rsidR="00740181" w:rsidRPr="00A10164" w:rsidRDefault="00200767">
            <w:pPr>
              <w:numPr>
                <w:ilvl w:val="0"/>
                <w:numId w:val="41"/>
              </w:numPr>
              <w:pBdr>
                <w:top w:val="nil"/>
                <w:left w:val="nil"/>
                <w:bottom w:val="nil"/>
                <w:right w:val="nil"/>
                <w:between w:val="nil"/>
              </w:pBdr>
              <w:spacing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Reducing number available [39, 40, 43], opening in alternate manner (i.e. ’every other’) [13, 17, 26, 35, 39, 40, 45, 49], rearranging [23], closing a series [20], reducing number/capacity to half [8, 11], making every third available [21, 40], closing every third [17, 39, 49]</w:t>
            </w:r>
          </w:p>
          <w:p w14:paraId="4601D8E2" w14:textId="77777777" w:rsidR="00740181" w:rsidRPr="00A10164" w:rsidRDefault="00200767">
            <w:pPr>
              <w:numPr>
                <w:ilvl w:val="0"/>
                <w:numId w:val="41"/>
              </w:numPr>
              <w:pBdr>
                <w:top w:val="nil"/>
                <w:left w:val="nil"/>
                <w:bottom w:val="nil"/>
                <w:right w:val="nil"/>
                <w:between w:val="nil"/>
              </w:pBdr>
              <w:spacing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Flagging when occupied [11]</w:t>
            </w:r>
          </w:p>
          <w:p w14:paraId="4FEA3868" w14:textId="77777777" w:rsidR="00740181" w:rsidRPr="00A10164" w:rsidRDefault="00200767">
            <w:pPr>
              <w:numPr>
                <w:ilvl w:val="0"/>
                <w:numId w:val="41"/>
              </w:numPr>
              <w:pBdr>
                <w:top w:val="nil"/>
                <w:left w:val="nil"/>
                <w:bottom w:val="nil"/>
                <w:right w:val="nil"/>
                <w:between w:val="nil"/>
              </w:pBdr>
              <w:spacing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Staggering entry/use [1, 14, 15, 23]</w:t>
            </w:r>
          </w:p>
          <w:p w14:paraId="6782D39B" w14:textId="77777777" w:rsidR="00740181" w:rsidRPr="00A10164" w:rsidRDefault="00200767">
            <w:pPr>
              <w:numPr>
                <w:ilvl w:val="0"/>
                <w:numId w:val="41"/>
              </w:numPr>
              <w:pBdr>
                <w:top w:val="nil"/>
                <w:left w:val="nil"/>
                <w:bottom w:val="nil"/>
                <w:right w:val="nil"/>
                <w:between w:val="nil"/>
              </w:pBdr>
              <w:spacing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Operating at intervals [27]</w:t>
            </w:r>
          </w:p>
          <w:p w14:paraId="20FCDBBE" w14:textId="77777777" w:rsidR="00740181" w:rsidRPr="00A10164" w:rsidRDefault="00200767">
            <w:pPr>
              <w:numPr>
                <w:ilvl w:val="0"/>
                <w:numId w:val="41"/>
              </w:numPr>
              <w:pBdr>
                <w:top w:val="nil"/>
                <w:left w:val="nil"/>
                <w:bottom w:val="nil"/>
                <w:right w:val="nil"/>
                <w:between w:val="nil"/>
              </w:pBdr>
              <w:spacing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Limiting number of issued keys [39]</w:t>
            </w:r>
          </w:p>
          <w:p w14:paraId="1F86DA39" w14:textId="77777777" w:rsidR="00740181" w:rsidRPr="00A10164" w:rsidRDefault="00200767">
            <w:pPr>
              <w:numPr>
                <w:ilvl w:val="0"/>
                <w:numId w:val="41"/>
              </w:numPr>
              <w:pBdr>
                <w:top w:val="nil"/>
                <w:left w:val="nil"/>
                <w:bottom w:val="nil"/>
                <w:right w:val="nil"/>
                <w:between w:val="nil"/>
              </w:pBdr>
              <w:spacing w:after="160" w:line="259" w:lineRule="auto"/>
              <w:ind w:right="124" w:hanging="36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Closing stalls [8]</w:t>
            </w:r>
          </w:p>
        </w:tc>
      </w:tr>
      <w:tr w:rsidR="00A10164" w:rsidRPr="00A10164" w14:paraId="0903583D" w14:textId="77777777" w:rsidTr="00CC1B50">
        <w:trPr>
          <w:jc w:val="center"/>
        </w:trPr>
        <w:tc>
          <w:tcPr>
            <w:tcW w:w="15300" w:type="dxa"/>
            <w:gridSpan w:val="2"/>
          </w:tcPr>
          <w:p w14:paraId="1050DB8D" w14:textId="63996444" w:rsidR="00740181" w:rsidRPr="00A10164" w:rsidRDefault="00200767" w:rsidP="00AE79F8">
            <w:pPr>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Distancing measures (n=</w:t>
            </w:r>
            <w:r w:rsidR="00AE79F8" w:rsidRPr="00A10164">
              <w:rPr>
                <w:rFonts w:ascii="Times New Roman" w:hAnsi="Times New Roman" w:cs="Times New Roman"/>
                <w:b/>
                <w:color w:val="000000" w:themeColor="text1"/>
                <w:sz w:val="24"/>
                <w:szCs w:val="24"/>
              </w:rPr>
              <w:t>49</w:t>
            </w:r>
            <w:r w:rsidRPr="00A10164">
              <w:rPr>
                <w:rFonts w:ascii="Times New Roman" w:hAnsi="Times New Roman" w:cs="Times New Roman"/>
                <w:b/>
                <w:color w:val="000000" w:themeColor="text1"/>
                <w:sz w:val="24"/>
                <w:szCs w:val="24"/>
              </w:rPr>
              <w:t>)</w:t>
            </w:r>
          </w:p>
        </w:tc>
      </w:tr>
      <w:tr w:rsidR="00A10164" w:rsidRPr="00A10164" w14:paraId="127DC8B7" w14:textId="77777777" w:rsidTr="00CC1B50">
        <w:trPr>
          <w:jc w:val="center"/>
        </w:trPr>
        <w:tc>
          <w:tcPr>
            <w:tcW w:w="7830" w:type="dxa"/>
            <w:vMerge w:val="restart"/>
          </w:tcPr>
          <w:p w14:paraId="605CCF7C" w14:textId="6CB2C6FE" w:rsidR="00740181" w:rsidRPr="00A10164" w:rsidRDefault="00200767" w:rsidP="00AE79F8">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social distancing (n=</w:t>
            </w:r>
            <w:r w:rsidR="00AE79F8" w:rsidRPr="00A10164">
              <w:rPr>
                <w:rFonts w:ascii="Times New Roman" w:hAnsi="Times New Roman" w:cs="Times New Roman"/>
                <w:color w:val="000000" w:themeColor="text1"/>
                <w:sz w:val="24"/>
                <w:szCs w:val="24"/>
              </w:rPr>
              <w:t>49</w:t>
            </w:r>
            <w:r w:rsidRPr="00A10164">
              <w:rPr>
                <w:rFonts w:ascii="Times New Roman" w:hAnsi="Times New Roman" w:cs="Times New Roman"/>
                <w:color w:val="000000" w:themeColor="text1"/>
                <w:sz w:val="24"/>
                <w:szCs w:val="24"/>
              </w:rPr>
              <w:t>) of:</w:t>
            </w:r>
          </w:p>
          <w:p w14:paraId="6390B225" w14:textId="2188F2A4" w:rsidR="00740181" w:rsidRPr="00A10164" w:rsidRDefault="00200767">
            <w:pPr>
              <w:numPr>
                <w:ilvl w:val="0"/>
                <w:numId w:val="2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6 feet [1, 3, 5, 6, 7, 10, 11, 12, 14, 15, 16, 17, 18, 19, 20, 21, 22, 23, 24, 25, 26, 27, 28, 29, 30, 31 32, 42, 48, 49</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410F1713" w14:textId="77777777" w:rsidR="00740181" w:rsidRPr="00A10164" w:rsidRDefault="00200767">
            <w:pPr>
              <w:numPr>
                <w:ilvl w:val="0"/>
                <w:numId w:val="2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 meter [13, 45], 1.5 meters [9, 33, 34, 36, 39], 2 meters [8, 37, 40, 43]</w:t>
            </w:r>
          </w:p>
          <w:p w14:paraId="7AF50160" w14:textId="07D68A48" w:rsidR="00740181" w:rsidRPr="00A10164" w:rsidRDefault="00200767" w:rsidP="00AE79F8">
            <w:pPr>
              <w:numPr>
                <w:ilvl w:val="0"/>
                <w:numId w:val="2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10 feet while swimming laps [18], 1 meter in changing rooms [13, 18, 44], showers [18, 44], attractions and diving platforms with waiting times [44], whirlpools (at most every second place is filled) [44], between swimmers and trainers [13]</w:t>
            </w:r>
            <w:r w:rsidR="00AE79F8" w:rsidRPr="00A10164">
              <w:rPr>
                <w:rFonts w:ascii="Times New Roman" w:hAnsi="Times New Roman" w:cs="Times New Roman"/>
                <w:color w:val="000000" w:themeColor="text1"/>
                <w:sz w:val="24"/>
                <w:szCs w:val="24"/>
              </w:rPr>
              <w:t>, 6 feet between lanes [50]</w:t>
            </w:r>
          </w:p>
          <w:p w14:paraId="2442B909" w14:textId="4C838FF9" w:rsidR="00740181" w:rsidRPr="00A10164" w:rsidRDefault="00200767">
            <w:pPr>
              <w:numPr>
                <w:ilvl w:val="0"/>
                <w:numId w:val="2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Greatest extent possible [29]</w:t>
            </w:r>
          </w:p>
          <w:p w14:paraId="2EC15D2C" w14:textId="77777777" w:rsidR="00740181" w:rsidRPr="00A10164" w:rsidRDefault="00200767">
            <w:pPr>
              <w:numPr>
                <w:ilvl w:val="0"/>
                <w:numId w:val="20"/>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More than two meters at seashore</w:t>
            </w:r>
            <w:r w:rsidRPr="00A10164">
              <w:rPr>
                <w:rFonts w:ascii="Times New Roman" w:hAnsi="Times New Roman" w:cs="Times New Roman"/>
                <w:color w:val="000000" w:themeColor="text1"/>
                <w:sz w:val="24"/>
                <w:szCs w:val="24"/>
                <w:vertAlign w:val="superscript"/>
              </w:rPr>
              <w:footnoteReference w:id="4"/>
            </w:r>
            <w:r w:rsidRPr="00A10164">
              <w:rPr>
                <w:rFonts w:ascii="Times New Roman" w:hAnsi="Times New Roman" w:cs="Times New Roman"/>
                <w:color w:val="000000" w:themeColor="text1"/>
                <w:sz w:val="24"/>
                <w:szCs w:val="24"/>
              </w:rPr>
              <w:t xml:space="preserve"> [2]</w:t>
            </w:r>
          </w:p>
          <w:p w14:paraId="4B201EBA" w14:textId="526909EB" w:rsidR="00740181" w:rsidRPr="00A10164" w:rsidRDefault="00200767">
            <w:pPr>
              <w:numPr>
                <w:ilvl w:val="0"/>
                <w:numId w:val="20"/>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Distance between individuals not specified [4, 31, 35, 38, 41, , 47]</w:t>
            </w:r>
          </w:p>
          <w:p w14:paraId="2A4792D3" w14:textId="77777777" w:rsidR="00740181" w:rsidRPr="00A10164" w:rsidRDefault="00740181">
            <w:pPr>
              <w:rPr>
                <w:rFonts w:ascii="Times New Roman" w:hAnsi="Times New Roman" w:cs="Times New Roman"/>
                <w:color w:val="000000" w:themeColor="text1"/>
                <w:sz w:val="24"/>
                <w:szCs w:val="24"/>
              </w:rPr>
            </w:pPr>
          </w:p>
          <w:p w14:paraId="16D866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Distancing may not necessarily be observed by parts of the same household/guests staying in a shared apartment [1, 5, 7, 10, 11, 12, 15, 20, 21, 23, 25, 30, 31, 44, 48, 49]</w:t>
            </w:r>
          </w:p>
          <w:p w14:paraId="06E2BDB0" w14:textId="77777777" w:rsidR="00740181" w:rsidRPr="00A10164" w:rsidRDefault="00740181">
            <w:pPr>
              <w:rPr>
                <w:rFonts w:ascii="Times New Roman" w:hAnsi="Times New Roman" w:cs="Times New Roman"/>
                <w:color w:val="000000" w:themeColor="text1"/>
                <w:sz w:val="24"/>
                <w:szCs w:val="24"/>
              </w:rPr>
            </w:pPr>
          </w:p>
          <w:p w14:paraId="4393BE96" w14:textId="18F3FBD7" w:rsidR="00740181" w:rsidRPr="00A10164" w:rsidRDefault="00200767" w:rsidP="000D4FD0">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 addition to patrons/swimmers, distance should be observed by employees [6, 11, 15, 16, 17, 18, 19, 20, 21, 22, 26, 29, 30, 31, 32, 33, 35, 36, 42, 43]</w:t>
            </w:r>
            <w:r w:rsidR="00186C6D" w:rsidRPr="00A10164">
              <w:rPr>
                <w:rFonts w:ascii="Times New Roman" w:hAnsi="Times New Roman" w:cs="Times New Roman"/>
                <w:color w:val="000000" w:themeColor="text1"/>
                <w:sz w:val="24"/>
                <w:szCs w:val="24"/>
              </w:rPr>
              <w:t>,</w:t>
            </w:r>
            <w:r w:rsidRPr="00A10164">
              <w:rPr>
                <w:rFonts w:ascii="Times New Roman" w:hAnsi="Times New Roman" w:cs="Times New Roman"/>
                <w:color w:val="000000" w:themeColor="text1"/>
                <w:sz w:val="24"/>
                <w:szCs w:val="24"/>
              </w:rPr>
              <w:t xml:space="preserve"> lifeguards [5, 11, 19, 26, 49]</w:t>
            </w:r>
            <w:r w:rsidR="00BC46F9" w:rsidRPr="00A10164">
              <w:rPr>
                <w:rFonts w:ascii="Times New Roman" w:hAnsi="Times New Roman" w:cs="Times New Roman"/>
                <w:color w:val="000000" w:themeColor="text1"/>
                <w:sz w:val="24"/>
                <w:szCs w:val="24"/>
              </w:rPr>
              <w:t xml:space="preserve"> and spectators [</w:t>
            </w:r>
            <w:r w:rsidR="00AE2892" w:rsidRPr="00A10164">
              <w:rPr>
                <w:rFonts w:ascii="Times New Roman" w:hAnsi="Times New Roman" w:cs="Times New Roman"/>
                <w:color w:val="000000" w:themeColor="text1"/>
                <w:sz w:val="24"/>
                <w:szCs w:val="24"/>
              </w:rPr>
              <w:t xml:space="preserve">8, 29, 37, 42, 49, </w:t>
            </w:r>
            <w:r w:rsidR="00BC46F9" w:rsidRPr="00A10164">
              <w:rPr>
                <w:rFonts w:ascii="Times New Roman" w:hAnsi="Times New Roman" w:cs="Times New Roman"/>
                <w:color w:val="000000" w:themeColor="text1"/>
                <w:sz w:val="24"/>
                <w:szCs w:val="24"/>
              </w:rPr>
              <w:t>50]</w:t>
            </w:r>
          </w:p>
          <w:p w14:paraId="16035C6F"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 </w:t>
            </w:r>
          </w:p>
        </w:tc>
        <w:tc>
          <w:tcPr>
            <w:tcW w:w="7470" w:type="dxa"/>
          </w:tcPr>
          <w:p w14:paraId="19FDBCEF" w14:textId="3A3316C4" w:rsidR="00740181" w:rsidRPr="00A10164" w:rsidRDefault="00200767" w:rsidP="00AE79F8">
            <w:pPr>
              <w:ind w:left="55"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Use of physical barriers (n=</w:t>
            </w:r>
            <w:r w:rsidR="00AE79F8" w:rsidRPr="00A10164">
              <w:rPr>
                <w:rFonts w:ascii="Times New Roman" w:hAnsi="Times New Roman" w:cs="Times New Roman"/>
                <w:color w:val="000000" w:themeColor="text1"/>
                <w:sz w:val="24"/>
                <w:szCs w:val="24"/>
              </w:rPr>
              <w:t>24</w:t>
            </w:r>
            <w:r w:rsidRPr="00A10164">
              <w:rPr>
                <w:rFonts w:ascii="Times New Roman" w:hAnsi="Times New Roman" w:cs="Times New Roman"/>
                <w:color w:val="000000" w:themeColor="text1"/>
                <w:sz w:val="24"/>
                <w:szCs w:val="24"/>
              </w:rPr>
              <w:t xml:space="preserve">), such as: </w:t>
            </w:r>
          </w:p>
          <w:p w14:paraId="3645CF8D"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Chairs and tables on the deck [1, 17, 20, 32, 49</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2F382CF0" w14:textId="5BF89489"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Separation barriers (e.g. plexiglass separator, safety glass or foil, </w:t>
            </w:r>
            <w:r w:rsidR="00186C6D" w:rsidRPr="00A10164">
              <w:rPr>
                <w:rFonts w:ascii="Times New Roman" w:hAnsi="Times New Roman" w:cs="Times New Roman"/>
                <w:color w:val="000000" w:themeColor="text1"/>
                <w:sz w:val="24"/>
                <w:szCs w:val="24"/>
              </w:rPr>
              <w:t>partitions</w:t>
            </w:r>
            <w:r w:rsidRPr="00A10164">
              <w:rPr>
                <w:rFonts w:ascii="Times New Roman" w:hAnsi="Times New Roman" w:cs="Times New Roman"/>
                <w:color w:val="000000" w:themeColor="text1"/>
                <w:sz w:val="24"/>
                <w:szCs w:val="24"/>
              </w:rPr>
              <w:t>, plastic shielding wall, strip curtains, ‘sneeze guards’, other impermeable dividers) at cashier [4, 31, 37, 39, 40, 42, 43], at reception [13], in ticket booths [11, 29], information, and beach booths and service windows [11], for gate attendants [26], between workstations [11], in the entrance area [35], at front desk [31, 49]</w:t>
            </w:r>
          </w:p>
          <w:p w14:paraId="1920CF6D"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Plastic partitions [5], partitions in changing rooms [11]</w:t>
            </w:r>
          </w:p>
          <w:p w14:paraId="1AC25314"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Barriers and protective shields [17]</w:t>
            </w:r>
          </w:p>
          <w:p w14:paraId="2BF9EEDF"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Orange cones [5]</w:t>
            </w:r>
          </w:p>
          <w:p w14:paraId="2E4DBB3A"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Rubber mats [5]</w:t>
            </w:r>
          </w:p>
          <w:p w14:paraId="77146E38"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Barricade tape (similar to that used at airport check-in) [39]</w:t>
            </w:r>
          </w:p>
          <w:p w14:paraId="65D5457D"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Other easily cleanable products [5]</w:t>
            </w:r>
          </w:p>
          <w:p w14:paraId="41D7C306"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Ropes [11], buoys and floating pool ropes to mark off lanes or areas of pool [24], flotation devices [23]</w:t>
            </w:r>
          </w:p>
          <w:p w14:paraId="0D618544" w14:textId="77777777" w:rsidR="00740181" w:rsidRPr="00A10164" w:rsidRDefault="00200767">
            <w:pPr>
              <w:numPr>
                <w:ilvl w:val="0"/>
                <w:numId w:val="40"/>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‘Physical barriers’ [8, 11, 17, 23, 29], ‘physical cues’ [11, 15, 27</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67620BE3" w14:textId="77777777" w:rsidR="00346A74" w:rsidRPr="00A10164" w:rsidRDefault="00346A74" w:rsidP="00346A74">
            <w:p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p>
          <w:p w14:paraId="71422B23" w14:textId="54FD3D8F" w:rsidR="00740181" w:rsidRPr="00A10164" w:rsidRDefault="00346A74" w:rsidP="00346A74">
            <w:p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w:t>
            </w:r>
            <w:r w:rsidR="00200767" w:rsidRPr="00A10164">
              <w:rPr>
                <w:rFonts w:ascii="Times New Roman" w:hAnsi="Times New Roman" w:cs="Times New Roman"/>
                <w:color w:val="000000" w:themeColor="text1"/>
                <w:sz w:val="24"/>
                <w:szCs w:val="24"/>
              </w:rPr>
              <w:t>hysical barriers must not present a health hazard (e.g. impede air flow, obstruct supervision) [11, 31]</w:t>
            </w:r>
          </w:p>
        </w:tc>
      </w:tr>
      <w:tr w:rsidR="00A10164" w:rsidRPr="00A10164" w14:paraId="1C75DC7F" w14:textId="77777777" w:rsidTr="00CC1B50">
        <w:trPr>
          <w:jc w:val="center"/>
        </w:trPr>
        <w:tc>
          <w:tcPr>
            <w:tcW w:w="7830" w:type="dxa"/>
            <w:vMerge/>
          </w:tcPr>
          <w:p w14:paraId="7E89D6A3"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7470" w:type="dxa"/>
          </w:tcPr>
          <w:p w14:paraId="08FC3A55" w14:textId="53202874" w:rsidR="00740181" w:rsidRPr="00A10164" w:rsidRDefault="00200767" w:rsidP="00AE79F8">
            <w:pPr>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Use of visual cues (n=</w:t>
            </w:r>
            <w:r w:rsidR="00AE79F8" w:rsidRPr="00A10164">
              <w:rPr>
                <w:rFonts w:ascii="Times New Roman" w:hAnsi="Times New Roman" w:cs="Times New Roman"/>
                <w:color w:val="000000" w:themeColor="text1"/>
                <w:sz w:val="24"/>
                <w:szCs w:val="24"/>
              </w:rPr>
              <w:t>30</w:t>
            </w:r>
            <w:r w:rsidRPr="00A10164">
              <w:rPr>
                <w:rFonts w:ascii="Times New Roman" w:hAnsi="Times New Roman" w:cs="Times New Roman"/>
                <w:color w:val="000000" w:themeColor="text1"/>
                <w:sz w:val="24"/>
                <w:szCs w:val="24"/>
              </w:rPr>
              <w:t>), such as:</w:t>
            </w:r>
          </w:p>
          <w:p w14:paraId="4F567FF5"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Floor or wall markings [8, 11, 13, 15, 23, 26, 29, 31, 33, 35, 39, 40, 41, 42, 44, 48], such as sports lime or chalk [8]</w:t>
            </w:r>
          </w:p>
          <w:p w14:paraId="4477B2DE"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Tape [1, 5, 6, 17, 20, 25, 32, 49]</w:t>
            </w:r>
          </w:p>
          <w:p w14:paraId="3F15D8D2"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Lane lines in water [1, 17, 20, 29, 32, 49</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w:t>
            </w:r>
          </w:p>
          <w:p w14:paraId="442BD8E4"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Signs [5, 33,34</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directional arrows [24, 29, 34]</w:t>
            </w:r>
          </w:p>
          <w:p w14:paraId="612C6C2E" w14:textId="4EB94F4C"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Stickers [14, 43</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003F1A40"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Trail markers [8]</w:t>
            </w:r>
          </w:p>
          <w:p w14:paraId="0FDEAE31" w14:textId="77777777" w:rsidR="00740181" w:rsidRPr="00A10164" w:rsidRDefault="00200767">
            <w:pPr>
              <w:numPr>
                <w:ilvl w:val="0"/>
                <w:numId w:val="21"/>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Flags [11]</w:t>
            </w:r>
          </w:p>
          <w:p w14:paraId="6CCD5655" w14:textId="77777777" w:rsidR="00740181" w:rsidRPr="00A10164" w:rsidRDefault="00200767">
            <w:pPr>
              <w:numPr>
                <w:ilvl w:val="0"/>
                <w:numId w:val="21"/>
              </w:num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 ‘Visual guidelines’ [5], ‘visual cues’ [15, 17, 20, 27</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tc>
      </w:tr>
      <w:tr w:rsidR="00A10164" w:rsidRPr="00A10164" w14:paraId="5947D1A8" w14:textId="77777777" w:rsidTr="00CC1B50">
        <w:trPr>
          <w:jc w:val="center"/>
        </w:trPr>
        <w:tc>
          <w:tcPr>
            <w:tcW w:w="7830" w:type="dxa"/>
            <w:vMerge/>
          </w:tcPr>
          <w:p w14:paraId="7098A31D"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7470" w:type="dxa"/>
          </w:tcPr>
          <w:p w14:paraId="2AB68B78" w14:textId="4F6EBB0C" w:rsidR="00740181" w:rsidRPr="00A10164" w:rsidRDefault="00200767" w:rsidP="005E0BC9">
            <w:pPr>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Change layout (n=</w:t>
            </w:r>
            <w:r w:rsidR="005E0BC9" w:rsidRPr="00A10164">
              <w:rPr>
                <w:rFonts w:ascii="Times New Roman" w:hAnsi="Times New Roman" w:cs="Times New Roman"/>
                <w:color w:val="000000" w:themeColor="text1"/>
                <w:sz w:val="24"/>
                <w:szCs w:val="24"/>
              </w:rPr>
              <w:t>38</w:t>
            </w:r>
            <w:r w:rsidRPr="00A10164">
              <w:rPr>
                <w:rFonts w:ascii="Times New Roman" w:hAnsi="Times New Roman" w:cs="Times New Roman"/>
                <w:color w:val="000000" w:themeColor="text1"/>
                <w:sz w:val="24"/>
                <w:szCs w:val="24"/>
              </w:rPr>
              <w:t>) of:</w:t>
            </w:r>
          </w:p>
          <w:p w14:paraId="38113EDB" w14:textId="77777777"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Deck [1, 3, 5, 10, 14, 15, 16, 17, 23, 24, 25, 26, 27, 29, 32, 36, 40, 45, 49]</w:t>
            </w:r>
          </w:p>
          <w:p w14:paraId="08A51D3F" w14:textId="660AA5C1"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Furniture (e.g. chairs/seats, blankets, recliners/loungers, tables) [5, 8, 9, 11, 12, 13, 17, 19, 21, 22, 23, 24, 25, 26, 28, 29, 31, 33, 34, 35, 36, 39, 40, 42, 43, 45], 10 feet between beach blankets and chairs [11], 2 meters between recliners and seats [35]</w:t>
            </w:r>
          </w:p>
          <w:p w14:paraId="415FAA84" w14:textId="77777777"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Distribution of positions to be assigned to bathers [4]</w:t>
            </w:r>
          </w:p>
          <w:p w14:paraId="17E09C0D" w14:textId="0E2F4AE2"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Work stations or areas (e.g. lifeguard chairs and towers) and employee seating areas [11</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1ECF5EB7" w14:textId="4720C2C1" w:rsidR="00740181" w:rsidRPr="00A10164" w:rsidRDefault="00200767" w:rsidP="00C41864">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Waiting areas (e.g. reduce number of seats [19, 33, 39, 42, 45], </w:t>
            </w:r>
            <w:r w:rsidR="00C41864" w:rsidRPr="00A10164">
              <w:rPr>
                <w:rFonts w:ascii="Times New Roman" w:hAnsi="Times New Roman" w:cs="Times New Roman"/>
                <w:color w:val="000000" w:themeColor="text1"/>
                <w:sz w:val="24"/>
                <w:szCs w:val="24"/>
              </w:rPr>
              <w:t xml:space="preserve">limit to people with disabilities to avoid the stay [44]), </w:t>
            </w:r>
            <w:r w:rsidRPr="00A10164">
              <w:rPr>
                <w:rFonts w:ascii="Times New Roman" w:hAnsi="Times New Roman" w:cs="Times New Roman"/>
                <w:color w:val="000000" w:themeColor="text1"/>
                <w:sz w:val="24"/>
                <w:szCs w:val="24"/>
              </w:rPr>
              <w:t>service areas, and break rooms [19]</w:t>
            </w:r>
          </w:p>
          <w:p w14:paraId="14714A9B" w14:textId="4EDC3A68" w:rsidR="00BC46F9" w:rsidRPr="00A10164" w:rsidRDefault="00C41864" w:rsidP="00C41864">
            <w:pPr>
              <w:numPr>
                <w:ilvl w:val="0"/>
                <w:numId w:val="22"/>
              </w:num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t>
            </w:r>
            <w:r w:rsidR="00BC46F9" w:rsidRPr="00A10164">
              <w:rPr>
                <w:rFonts w:ascii="Times New Roman" w:hAnsi="Times New Roman" w:cs="Times New Roman"/>
                <w:color w:val="000000" w:themeColor="text1"/>
                <w:sz w:val="24"/>
                <w:szCs w:val="24"/>
              </w:rPr>
              <w:t>eats during sports events</w:t>
            </w:r>
            <w:r w:rsidRPr="00A10164">
              <w:rPr>
                <w:rFonts w:ascii="Times New Roman" w:hAnsi="Times New Roman" w:cs="Times New Roman"/>
                <w:color w:val="000000" w:themeColor="text1"/>
                <w:sz w:val="24"/>
                <w:szCs w:val="24"/>
              </w:rPr>
              <w:t xml:space="preserve"> (i.e. widely spaced)</w:t>
            </w:r>
            <w:r w:rsidR="00BC46F9" w:rsidRPr="00A10164">
              <w:rPr>
                <w:rFonts w:ascii="Times New Roman" w:hAnsi="Times New Roman" w:cs="Times New Roman"/>
                <w:color w:val="000000" w:themeColor="text1"/>
                <w:sz w:val="24"/>
                <w:szCs w:val="24"/>
              </w:rPr>
              <w:t xml:space="preserve"> [50]</w:t>
            </w:r>
          </w:p>
        </w:tc>
      </w:tr>
      <w:tr w:rsidR="00740181" w:rsidRPr="00A10164" w14:paraId="20797AC8" w14:textId="77777777" w:rsidTr="00CC1B50">
        <w:trPr>
          <w:jc w:val="center"/>
        </w:trPr>
        <w:tc>
          <w:tcPr>
            <w:tcW w:w="7830" w:type="dxa"/>
            <w:vMerge/>
          </w:tcPr>
          <w:p w14:paraId="33430076" w14:textId="77777777" w:rsidR="00740181" w:rsidRPr="00A10164" w:rsidRDefault="00740181">
            <w:pPr>
              <w:widowControl w:val="0"/>
              <w:pBdr>
                <w:top w:val="nil"/>
                <w:left w:val="nil"/>
                <w:bottom w:val="nil"/>
                <w:right w:val="nil"/>
                <w:between w:val="nil"/>
              </w:pBdr>
              <w:rPr>
                <w:rFonts w:ascii="Times New Roman" w:hAnsi="Times New Roman" w:cs="Times New Roman"/>
                <w:color w:val="000000" w:themeColor="text1"/>
                <w:sz w:val="24"/>
                <w:szCs w:val="24"/>
              </w:rPr>
            </w:pPr>
          </w:p>
        </w:tc>
        <w:tc>
          <w:tcPr>
            <w:tcW w:w="7470" w:type="dxa"/>
          </w:tcPr>
          <w:p w14:paraId="2C756DF5" w14:textId="71B98EE1" w:rsidR="00740181" w:rsidRPr="00A10164" w:rsidRDefault="00200767">
            <w:pPr>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Manage traffic flow of individuals (n=20)</w:t>
            </w:r>
          </w:p>
          <w:p w14:paraId="30082799" w14:textId="76AB4B8A"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Separate entry and exit points to the facility [1, 11, 18, 23, 26, 27, 33, 42, 45, 49]</w:t>
            </w:r>
          </w:p>
          <w:p w14:paraId="43E3D905" w14:textId="247DEC70"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Implement one-way traffic/unidirectional flow of person traffic [1, 5, 8, 11, 17, 18, 23, 27, 33,34, 44, 47, 49]</w:t>
            </w:r>
          </w:p>
          <w:p w14:paraId="170976C0" w14:textId="77777777"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Separate entry and exit points to restrooms and showers [26, 40]</w:t>
            </w:r>
          </w:p>
          <w:p w14:paraId="611D66BC" w14:textId="77777777" w:rsidR="00740181" w:rsidRPr="00A10164" w:rsidRDefault="00200767">
            <w:pPr>
              <w:numPr>
                <w:ilvl w:val="0"/>
                <w:numId w:val="22"/>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Direct flow of patrons and employees through facility to reduce contact, where possible, including spacing or staging lines for slides, rides and other attractions [21]</w:t>
            </w:r>
          </w:p>
          <w:p w14:paraId="3FFB22F9" w14:textId="77777777" w:rsidR="00740181" w:rsidRPr="00A10164" w:rsidRDefault="00200767">
            <w:pPr>
              <w:numPr>
                <w:ilvl w:val="0"/>
                <w:numId w:val="22"/>
              </w:num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Create social distancing plan [27, 32], “guest flow” plan [29]</w:t>
            </w:r>
          </w:p>
        </w:tc>
      </w:tr>
    </w:tbl>
    <w:p w14:paraId="6F6819B4" w14:textId="77777777" w:rsidR="00740181" w:rsidRPr="00A10164" w:rsidRDefault="00740181">
      <w:pPr>
        <w:rPr>
          <w:rFonts w:ascii="Times New Roman" w:hAnsi="Times New Roman" w:cs="Times New Roman"/>
          <w:color w:val="000000" w:themeColor="text1"/>
          <w:sz w:val="24"/>
          <w:szCs w:val="24"/>
        </w:rPr>
      </w:pPr>
    </w:p>
    <w:p w14:paraId="07AF006F" w14:textId="09EE90F6" w:rsidR="00740181" w:rsidRPr="00A10164" w:rsidRDefault="00740181">
      <w:pPr>
        <w:rPr>
          <w:rFonts w:ascii="Times New Roman" w:hAnsi="Times New Roman" w:cs="Times New Roman"/>
          <w:color w:val="000000" w:themeColor="text1"/>
          <w:sz w:val="24"/>
          <w:szCs w:val="24"/>
        </w:rPr>
      </w:pPr>
    </w:p>
    <w:p w14:paraId="2C30E11D" w14:textId="77777777" w:rsidR="004A50D5" w:rsidRPr="00A10164" w:rsidRDefault="004A50D5">
      <w:pPr>
        <w:rPr>
          <w:rFonts w:ascii="Times New Roman" w:hAnsi="Times New Roman" w:cs="Times New Roman"/>
          <w:color w:val="000000" w:themeColor="text1"/>
          <w:sz w:val="24"/>
          <w:szCs w:val="24"/>
        </w:rPr>
      </w:pPr>
    </w:p>
    <w:p w14:paraId="6A38EA34" w14:textId="77777777" w:rsidR="004A50D5" w:rsidRPr="00A10164" w:rsidRDefault="004A50D5">
      <w:pPr>
        <w:rPr>
          <w:rFonts w:ascii="Times New Roman" w:hAnsi="Times New Roman" w:cs="Times New Roman"/>
          <w:color w:val="000000" w:themeColor="text1"/>
          <w:sz w:val="24"/>
          <w:szCs w:val="24"/>
        </w:rPr>
      </w:pPr>
    </w:p>
    <w:p w14:paraId="247DB079" w14:textId="77777777" w:rsidR="004A50D5" w:rsidRPr="00A10164" w:rsidRDefault="004A50D5">
      <w:pPr>
        <w:rPr>
          <w:rFonts w:ascii="Times New Roman" w:hAnsi="Times New Roman" w:cs="Times New Roman"/>
          <w:color w:val="000000" w:themeColor="text1"/>
          <w:sz w:val="24"/>
          <w:szCs w:val="24"/>
        </w:rPr>
      </w:pPr>
    </w:p>
    <w:p w14:paraId="04E7D4CC" w14:textId="77777777" w:rsidR="004A50D5" w:rsidRPr="00A10164" w:rsidRDefault="004A50D5">
      <w:pPr>
        <w:rPr>
          <w:rFonts w:ascii="Times New Roman" w:hAnsi="Times New Roman" w:cs="Times New Roman"/>
          <w:color w:val="000000" w:themeColor="text1"/>
          <w:sz w:val="24"/>
          <w:szCs w:val="24"/>
        </w:rPr>
      </w:pPr>
    </w:p>
    <w:p w14:paraId="203BD2AF" w14:textId="48A369B0" w:rsidR="00186C6D" w:rsidRPr="00A10164" w:rsidRDefault="00186C6D">
      <w:pPr>
        <w:rPr>
          <w:rFonts w:ascii="Times New Roman" w:hAnsi="Times New Roman" w:cs="Times New Roman"/>
          <w:color w:val="000000" w:themeColor="text1"/>
          <w:sz w:val="24"/>
          <w:szCs w:val="24"/>
        </w:rPr>
      </w:pPr>
    </w:p>
    <w:p w14:paraId="401A5B2E" w14:textId="77777777" w:rsidR="00186C6D" w:rsidRPr="00A10164" w:rsidRDefault="00186C6D">
      <w:pPr>
        <w:rPr>
          <w:rFonts w:ascii="Times New Roman" w:hAnsi="Times New Roman" w:cs="Times New Roman"/>
          <w:color w:val="000000" w:themeColor="text1"/>
          <w:sz w:val="24"/>
          <w:szCs w:val="24"/>
        </w:rPr>
      </w:pPr>
    </w:p>
    <w:tbl>
      <w:tblPr>
        <w:tblStyle w:val="TableGrid"/>
        <w:tblW w:w="13077" w:type="dxa"/>
        <w:tblLayout w:type="fixed"/>
        <w:tblLook w:val="0400" w:firstRow="0" w:lastRow="0" w:firstColumn="0" w:lastColumn="0" w:noHBand="0" w:noVBand="1"/>
      </w:tblPr>
      <w:tblGrid>
        <w:gridCol w:w="13077"/>
      </w:tblGrid>
      <w:tr w:rsidR="00A10164" w:rsidRPr="00A10164" w14:paraId="0D7ECCA1" w14:textId="77777777" w:rsidTr="00186C6D">
        <w:trPr>
          <w:trHeight w:val="395"/>
        </w:trPr>
        <w:tc>
          <w:tcPr>
            <w:tcW w:w="13077" w:type="dxa"/>
          </w:tcPr>
          <w:p w14:paraId="5FB0677B" w14:textId="0DE44F8B" w:rsidR="00740181" w:rsidRPr="00A10164" w:rsidRDefault="00200767">
            <w:pPr>
              <w:ind w:right="124"/>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Ban/restrict access to specific areas (n=24)</w:t>
            </w:r>
          </w:p>
        </w:tc>
      </w:tr>
      <w:tr w:rsidR="00A10164" w:rsidRPr="00A10164" w14:paraId="41F5B473" w14:textId="77777777" w:rsidTr="00186C6D">
        <w:trPr>
          <w:trHeight w:val="5795"/>
        </w:trPr>
        <w:tc>
          <w:tcPr>
            <w:tcW w:w="13077" w:type="dxa"/>
          </w:tcPr>
          <w:p w14:paraId="547CE207" w14:textId="1BDAD48A"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Locker rooms [15, 41], changing rooms [12, 13, 18, , 39, 41], shower areas without partitions [40], </w:t>
            </w:r>
          </w:p>
          <w:p w14:paraId="55F80075" w14:textId="07C797C4"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hot tubs [5, 10,18, 25, 29, 39], steam pools [31, 39], lazy rivers [10]</w:t>
            </w:r>
          </w:p>
          <w:p w14:paraId="26366125"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All indoor slides or slides not directly exposed to the sun [21], water playgrounds, or water parks [22], water games [45], playgrounds and high-contact water play areas (e.g., splashpads) [29], water play features that cannot be safely used with adhering to the six-foot minimum distancing [27], kiddie pool or other congregate areas of pools (consider prohibiting or strict monitoring) [21]</w:t>
            </w:r>
          </w:p>
          <w:p w14:paraId="0F399DB7"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Seating areas, tables, chair (if safe distances are not achievable, or regular sanitizing of these areas is not possible) [17]</w:t>
            </w:r>
          </w:p>
          <w:p w14:paraId="30641DB8" w14:textId="0F15E584"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Spectator stand [9, 49], grandstands [45]; allowed if limited to one parent/guardian per swimmer along with face mask [49] given it can be thoroughly cleaned and disinfected before and after every use, and distance can be maintained [49]</w:t>
            </w:r>
          </w:p>
          <w:p w14:paraId="0BD4E414"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Waiting areas [28]</w:t>
            </w:r>
          </w:p>
          <w:p w14:paraId="013E8AA4"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During phase 1 (‘widespread social distancing’), restaurants and outdoor swimming pools will remain closed (indoor swimming pools opened for school games, organized sport and for individuals); during phase 2 (‘easing of regulations’), outdoor swimming pools are re-opened with limited capacity [35] </w:t>
            </w:r>
          </w:p>
          <w:p w14:paraId="575971F8"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Concession businesses [11]</w:t>
            </w:r>
          </w:p>
          <w:p w14:paraId="1D76205F"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Small dryland rooms [41] </w:t>
            </w:r>
          </w:p>
          <w:p w14:paraId="57C4A351"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Check-in counters (unless touchless) [49]</w:t>
            </w:r>
          </w:p>
          <w:p w14:paraId="2DBA4D38" w14:textId="77777777" w:rsidR="00740181" w:rsidRPr="00A10164" w:rsidRDefault="00200767">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Non-essential features/indoor spaces or common areas that encourage people to gather [8, 25] </w:t>
            </w:r>
          </w:p>
          <w:p w14:paraId="0D0BED8E" w14:textId="77777777" w:rsidR="00740181" w:rsidRPr="00A10164" w:rsidRDefault="00200767" w:rsidP="00186C6D">
            <w:pPr>
              <w:numPr>
                <w:ilvl w:val="0"/>
                <w:numId w:val="24"/>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‘Certain areas/equipment’ [32], ‘common areas’ [49], “communal areas” [31]</w:t>
            </w:r>
          </w:p>
          <w:p w14:paraId="1DA523F3"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6360E011"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1680CE43"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66758AE6"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465E79FD"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317AAFFC"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4ABE1E8D"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7AA6F66A"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72482FA0"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5657F559" w14:textId="77777777"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p w14:paraId="79F187DA" w14:textId="0EB444DB" w:rsidR="004A50D5" w:rsidRPr="00A10164" w:rsidRDefault="004A50D5" w:rsidP="004A50D5">
            <w:p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p>
        </w:tc>
      </w:tr>
      <w:tr w:rsidR="00A10164" w:rsidRPr="00A10164" w14:paraId="68602FAC" w14:textId="77777777" w:rsidTr="00186C6D">
        <w:trPr>
          <w:trHeight w:val="454"/>
        </w:trPr>
        <w:tc>
          <w:tcPr>
            <w:tcW w:w="13077" w:type="dxa"/>
          </w:tcPr>
          <w:p w14:paraId="0A187C2B" w14:textId="77777777"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Ban/restrict access to specific activities (n=24)</w:t>
            </w:r>
          </w:p>
        </w:tc>
      </w:tr>
      <w:tr w:rsidR="00A10164" w:rsidRPr="00A10164" w14:paraId="48BEF9CF" w14:textId="77777777" w:rsidTr="00186C6D">
        <w:trPr>
          <w:trHeight w:val="2780"/>
        </w:trPr>
        <w:tc>
          <w:tcPr>
            <w:tcW w:w="13077" w:type="dxa"/>
          </w:tcPr>
          <w:p w14:paraId="4D11C036" w14:textId="5612ABFA"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lessons that require the instructor to have physical contact with the patron [21, 35, 49], swimming lessons during phase 1 (‘widespread social distancing’) [35]</w:t>
            </w:r>
          </w:p>
          <w:p w14:paraId="6B5AC53C" w14:textId="6A36A9E5"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activity limited to lap swimming only [20, 21], to single person per swimming lanes [22, 26, 49]</w:t>
            </w:r>
          </w:p>
          <w:p w14:paraId="144D771A" w14:textId="4E20A888"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activities such as water volleyball or basketball [27, 29], water polo [29, 31]</w:t>
            </w:r>
          </w:p>
          <w:p w14:paraId="7ADECDEC"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Events [15, 16, 35, 45], gatherings [16], classes [15], group events, gatherings, meetings or classes if social distancing cannot be maintained [14, 19, 21, 22], with any gathering more than 10 allowed [22]</w:t>
            </w:r>
          </w:p>
          <w:p w14:paraId="508EE0C0"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how some activities could be conducted outside and limit use of indoor facilities [21]</w:t>
            </w:r>
          </w:p>
          <w:p w14:paraId="0F978344" w14:textId="1A68BE10" w:rsidR="00655AD0" w:rsidRPr="00A10164" w:rsidRDefault="00200767" w:rsidP="00CC1B50">
            <w:pPr>
              <w:numPr>
                <w:ilvl w:val="0"/>
                <w:numId w:val="25"/>
              </w:numPr>
              <w:pBdr>
                <w:top w:val="nil"/>
                <w:left w:val="nil"/>
                <w:bottom w:val="nil"/>
                <w:right w:val="nil"/>
                <w:between w:val="nil"/>
              </w:pBdr>
              <w:spacing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impact on programs – recreational swim, water exercise, lap swim, swim lessons, swim team practices; develop a plan on if and how for each [42]</w:t>
            </w:r>
          </w:p>
          <w:p w14:paraId="05C86EBC" w14:textId="3F5036E4" w:rsidR="00740181" w:rsidRPr="00A10164" w:rsidRDefault="00655AD0" w:rsidP="00CC1B50">
            <w:pPr>
              <w:numPr>
                <w:ilvl w:val="0"/>
                <w:numId w:val="25"/>
              </w:numPr>
              <w:pBdr>
                <w:top w:val="nil"/>
                <w:left w:val="nil"/>
                <w:bottom w:val="nil"/>
                <w:right w:val="nil"/>
                <w:between w:val="nil"/>
              </w:pBdr>
              <w:spacing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w:t>
            </w:r>
            <w:r w:rsidR="00200767" w:rsidRPr="00A10164">
              <w:rPr>
                <w:rFonts w:ascii="Times New Roman" w:hAnsi="Times New Roman" w:cs="Times New Roman"/>
                <w:color w:val="000000" w:themeColor="text1"/>
                <w:sz w:val="24"/>
                <w:szCs w:val="24"/>
              </w:rPr>
              <w:t>eatures that make physical distancing difficult (e.g., lazy river propulsion, wave machines in wave pools, and other play features that take away control of movements from patrons) must be turned off, removed, or adjusted (e.g., low flow setting) so that patrons can maintain control of their body movements [31]</w:t>
            </w:r>
          </w:p>
          <w:p w14:paraId="754CCCA1" w14:textId="77777777" w:rsidR="00740181" w:rsidRPr="00A10164" w:rsidRDefault="00740181" w:rsidP="00CC1B50">
            <w:pPr>
              <w:spacing w:after="160" w:line="259" w:lineRule="auto"/>
              <w:ind w:left="720"/>
              <w:rPr>
                <w:rFonts w:ascii="Times New Roman" w:hAnsi="Times New Roman" w:cs="Times New Roman"/>
                <w:color w:val="000000" w:themeColor="text1"/>
                <w:sz w:val="24"/>
                <w:szCs w:val="24"/>
              </w:rPr>
            </w:pPr>
          </w:p>
          <w:p w14:paraId="1E532E62" w14:textId="77777777" w:rsidR="00740181" w:rsidRPr="00A10164" w:rsidRDefault="00200767">
            <w:pPr>
              <w:rPr>
                <w:rFonts w:ascii="Times New Roman" w:hAnsi="Times New Roman" w:cs="Times New Roman"/>
                <w:i/>
                <w:color w:val="000000" w:themeColor="text1"/>
                <w:sz w:val="24"/>
                <w:szCs w:val="24"/>
              </w:rPr>
            </w:pPr>
            <w:r w:rsidRPr="00A10164">
              <w:rPr>
                <w:rFonts w:ascii="Times New Roman" w:hAnsi="Times New Roman" w:cs="Times New Roman"/>
                <w:i/>
                <w:color w:val="000000" w:themeColor="text1"/>
                <w:sz w:val="24"/>
                <w:szCs w:val="24"/>
              </w:rPr>
              <w:t>Activities allowed under certain conditions:</w:t>
            </w:r>
          </w:p>
          <w:p w14:paraId="78271CAC"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Open swim allowed if in in-pool interactions are reduced [20]</w:t>
            </w:r>
          </w:p>
          <w:p w14:paraId="0F83DFBC"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Aquatic classes allowed if distancing can be maintained [7, 39, 43], if shared equipment is disinfected after use [8], if do not require the instructor to have physical contact with the patron and if distancing can be maintained [21]</w:t>
            </w:r>
          </w:p>
          <w:p w14:paraId="512ADC7A"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Spray grounds and water features allowed if distancing can be maintained [12]</w:t>
            </w:r>
          </w:p>
          <w:p w14:paraId="74592276"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Swimming classes allowed if</w:t>
            </w:r>
          </w:p>
          <w:p w14:paraId="1A8C0986" w14:textId="2DB10B89" w:rsidR="00740181" w:rsidRPr="00A10164" w:rsidRDefault="00200767" w:rsidP="00C1088F">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Number of participants is limited [14, 23, 29],</w:t>
            </w:r>
            <w:r w:rsidR="00C1088F"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is limited to 10 persons [24], 25 students [23]</w:t>
            </w:r>
          </w:p>
          <w:p w14:paraId="09560883" w14:textId="77777777" w:rsidR="00740181" w:rsidRPr="00A10164" w:rsidRDefault="00200767">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Distancing can be maintained [21, 35, 43]</w:t>
            </w:r>
          </w:p>
          <w:p w14:paraId="44915139" w14:textId="77777777" w:rsidR="00740181" w:rsidRPr="00A10164" w:rsidRDefault="00200767">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Instructors teach from pool deck [12]</w:t>
            </w:r>
          </w:p>
          <w:p w14:paraId="15E5C410" w14:textId="77777777" w:rsidR="00740181" w:rsidRPr="00A10164" w:rsidRDefault="00200767">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not require the instructor to have physical contact with the patron (e.g. swim team sessions with older children) [21, 49]</w:t>
            </w:r>
          </w:p>
          <w:p w14:paraId="2A9F50D0" w14:textId="77777777" w:rsidR="00740181" w:rsidRPr="00A10164" w:rsidRDefault="00200767">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Unnecessary close contacts are avoided [43]</w:t>
            </w:r>
          </w:p>
          <w:p w14:paraId="3CEBFB7A" w14:textId="77777777" w:rsidR="00740181" w:rsidRPr="00A10164" w:rsidRDefault="00200767">
            <w:pPr>
              <w:numPr>
                <w:ilvl w:val="1"/>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Hot tubs allowed if maximum of one user at a time [13, 49], if not possible to achieve a minimum of 1 meter distance between users [13], if distances are marked between the lying areas [39] while using face masks [22]</w:t>
            </w:r>
          </w:p>
          <w:p w14:paraId="441B4ED6"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Events or classes allowed if number of participants if limited, social distancing is ensured, sharing of equipment or of items that are difficult to clean is discouraged, nonessential visitors, volunteers, and activities involving external groups or organizations are limited, traveling for events (i.e. swim meets) is limited [19]</w:t>
            </w:r>
          </w:p>
          <w:p w14:paraId="66AC4793"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Parties allowed with time limits [14] </w:t>
            </w:r>
          </w:p>
          <w:p w14:paraId="7A42B874"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Life-saving courses allowed if distancing can be maintained [13]</w:t>
            </w:r>
          </w:p>
          <w:p w14:paraId="6CAB231D" w14:textId="77777777" w:rsidR="00740181" w:rsidRPr="00A10164" w:rsidRDefault="00200767">
            <w:pPr>
              <w:numPr>
                <w:ilvl w:val="0"/>
                <w:numId w:val="2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Torrent pools, toboggans and soft slides allowed if distancing and recommended water parameters can be maintained [45]</w:t>
            </w:r>
          </w:p>
          <w:p w14:paraId="7C6EFBCE" w14:textId="46C078AF" w:rsidR="004A50D5" w:rsidRPr="00A10164" w:rsidRDefault="00262E84" w:rsidP="004A50D5">
            <w:pPr>
              <w:numPr>
                <w:ilvl w:val="0"/>
                <w:numId w:val="25"/>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Competitive sports a</w:t>
            </w:r>
            <w:r w:rsidR="00200767" w:rsidRPr="00A10164">
              <w:rPr>
                <w:rFonts w:ascii="Times New Roman" w:hAnsi="Times New Roman" w:cs="Times New Roman"/>
                <w:color w:val="000000" w:themeColor="text1"/>
                <w:sz w:val="24"/>
                <w:szCs w:val="24"/>
              </w:rPr>
              <w:t>llow</w:t>
            </w:r>
            <w:r w:rsidRPr="00A10164">
              <w:rPr>
                <w:rFonts w:ascii="Times New Roman" w:hAnsi="Times New Roman" w:cs="Times New Roman"/>
                <w:color w:val="000000" w:themeColor="text1"/>
                <w:sz w:val="24"/>
                <w:szCs w:val="24"/>
              </w:rPr>
              <w:t>ed</w:t>
            </w:r>
            <w:r w:rsidR="00200767"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if</w:t>
            </w:r>
            <w:r w:rsidR="00200767" w:rsidRPr="00A10164">
              <w:rPr>
                <w:rFonts w:ascii="Times New Roman" w:hAnsi="Times New Roman" w:cs="Times New Roman"/>
                <w:color w:val="000000" w:themeColor="text1"/>
                <w:sz w:val="24"/>
                <w:szCs w:val="24"/>
              </w:rPr>
              <w:t xml:space="preserve"> physical distancing </w:t>
            </w:r>
            <w:r w:rsidRPr="00A10164">
              <w:rPr>
                <w:rFonts w:ascii="Times New Roman" w:hAnsi="Times New Roman" w:cs="Times New Roman"/>
                <w:color w:val="000000" w:themeColor="text1"/>
                <w:sz w:val="24"/>
                <w:szCs w:val="24"/>
              </w:rPr>
              <w:t xml:space="preserve">is respected, </w:t>
            </w:r>
            <w:r w:rsidR="00200767" w:rsidRPr="00A10164">
              <w:rPr>
                <w:rFonts w:ascii="Times New Roman" w:hAnsi="Times New Roman" w:cs="Times New Roman"/>
                <w:color w:val="000000" w:themeColor="text1"/>
                <w:sz w:val="24"/>
                <w:szCs w:val="24"/>
              </w:rPr>
              <w:t xml:space="preserve">capacity </w:t>
            </w:r>
            <w:r w:rsidRPr="00A10164">
              <w:rPr>
                <w:rFonts w:ascii="Times New Roman" w:hAnsi="Times New Roman" w:cs="Times New Roman"/>
                <w:color w:val="000000" w:themeColor="text1"/>
                <w:sz w:val="24"/>
                <w:szCs w:val="24"/>
              </w:rPr>
              <w:t xml:space="preserve">is </w:t>
            </w:r>
            <w:r w:rsidR="00200767" w:rsidRPr="00A10164">
              <w:rPr>
                <w:rFonts w:ascii="Times New Roman" w:hAnsi="Times New Roman" w:cs="Times New Roman"/>
                <w:color w:val="000000" w:themeColor="text1"/>
                <w:sz w:val="24"/>
                <w:szCs w:val="24"/>
              </w:rPr>
              <w:t>consider</w:t>
            </w:r>
            <w:r w:rsidRPr="00A10164">
              <w:rPr>
                <w:rFonts w:ascii="Times New Roman" w:hAnsi="Times New Roman" w:cs="Times New Roman"/>
                <w:color w:val="000000" w:themeColor="text1"/>
                <w:sz w:val="24"/>
                <w:szCs w:val="24"/>
              </w:rPr>
              <w:t>ed, and teams are not mixed. A</w:t>
            </w:r>
            <w:r w:rsidR="00200767" w:rsidRPr="00A10164">
              <w:rPr>
                <w:rFonts w:ascii="Times New Roman" w:hAnsi="Times New Roman" w:cs="Times New Roman"/>
                <w:color w:val="000000" w:themeColor="text1"/>
                <w:sz w:val="24"/>
                <w:szCs w:val="24"/>
              </w:rPr>
              <w:t>ll attendees, staff and any contractors contact details must be recorded at the outset of every competition and be retained for at least 56 days [33]</w:t>
            </w:r>
          </w:p>
        </w:tc>
      </w:tr>
      <w:tr w:rsidR="00A10164" w:rsidRPr="00A10164" w14:paraId="5E69261E" w14:textId="77777777" w:rsidTr="00186C6D">
        <w:trPr>
          <w:trHeight w:val="407"/>
        </w:trPr>
        <w:tc>
          <w:tcPr>
            <w:tcW w:w="13077" w:type="dxa"/>
          </w:tcPr>
          <w:p w14:paraId="61824A4C" w14:textId="60E29DD9"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Modify schedule to reduce individuals’ interaction (n=19)</w:t>
            </w:r>
          </w:p>
        </w:tc>
      </w:tr>
      <w:tr w:rsidR="00A10164" w:rsidRPr="00A10164" w14:paraId="47D9BE09" w14:textId="77777777" w:rsidTr="00186C6D">
        <w:trPr>
          <w:trHeight w:val="1304"/>
        </w:trPr>
        <w:tc>
          <w:tcPr>
            <w:tcW w:w="13077" w:type="dxa"/>
          </w:tcPr>
          <w:p w14:paraId="02E824F1" w14:textId="77777777" w:rsidR="00740181" w:rsidRPr="00A10164" w:rsidRDefault="00200767">
            <w:pPr>
              <w:numPr>
                <w:ilvl w:val="0"/>
                <w:numId w:val="3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Stagger access times for different groups [8, 11, 20, 23, 25, 26, 31, 43]; e.g. create A/B teams [11]</w:t>
            </w:r>
          </w:p>
          <w:p w14:paraId="1EDDF570" w14:textId="77777777" w:rsidR="00740181" w:rsidRPr="00A10164" w:rsidRDefault="00200767">
            <w:pPr>
              <w:numPr>
                <w:ilvl w:val="0"/>
                <w:numId w:val="3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Establish a schedule with time slots for various activities [26, 32, 42], and stagger the start times of possible group activities [1, 43, 49]</w:t>
            </w:r>
          </w:p>
          <w:p w14:paraId="441D92E5" w14:textId="77777777" w:rsidR="00740181" w:rsidRPr="00A10164" w:rsidRDefault="00200767">
            <w:pPr>
              <w:numPr>
                <w:ilvl w:val="0"/>
                <w:numId w:val="3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Adjusting beach hours/adopt strategic hours of operation or flexible closure criteria [11]</w:t>
            </w:r>
          </w:p>
          <w:p w14:paraId="38E06328" w14:textId="70CE8A96" w:rsidR="00016817" w:rsidRPr="00A10164" w:rsidRDefault="00200767">
            <w:pPr>
              <w:numPr>
                <w:ilvl w:val="0"/>
                <w:numId w:val="39"/>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offering special operating hours for at risk populations [7]</w:t>
            </w:r>
          </w:p>
          <w:p w14:paraId="39F04171"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Employees:</w:t>
            </w:r>
          </w:p>
          <w:p w14:paraId="510B54A8" w14:textId="77777777" w:rsidR="00740181" w:rsidRPr="00A10164" w:rsidRDefault="00200767">
            <w:pPr>
              <w:numPr>
                <w:ilvl w:val="0"/>
                <w:numId w:val="33"/>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Stagger shift start/stop times and break times to minimize contact across employees [1, 15, 17, 22, 26, 34, 49]</w:t>
            </w:r>
          </w:p>
          <w:p w14:paraId="564CA514" w14:textId="3EA786E4" w:rsidR="00740181" w:rsidRPr="00A10164" w:rsidRDefault="00200767">
            <w:pPr>
              <w:numPr>
                <w:ilvl w:val="0"/>
                <w:numId w:val="33"/>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Divide staff by duty roster into groups that have no contact with each other [1, 17, 35]</w:t>
            </w:r>
          </w:p>
          <w:p w14:paraId="162731BB"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78AB9CE2"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6AAE9504"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4697B1AA"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4487A039"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221A7FE7"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p w14:paraId="3ABB8B3F" w14:textId="77777777" w:rsidR="004A50D5" w:rsidRPr="00A10164" w:rsidRDefault="004A50D5" w:rsidP="004A50D5">
            <w:pPr>
              <w:pBdr>
                <w:top w:val="nil"/>
                <w:left w:val="nil"/>
                <w:bottom w:val="nil"/>
                <w:right w:val="nil"/>
                <w:between w:val="nil"/>
              </w:pBdr>
              <w:spacing w:after="160" w:line="259" w:lineRule="auto"/>
              <w:ind w:left="720"/>
              <w:rPr>
                <w:rFonts w:ascii="Times New Roman" w:hAnsi="Times New Roman" w:cs="Times New Roman"/>
                <w:color w:val="000000" w:themeColor="text1"/>
                <w:sz w:val="24"/>
                <w:szCs w:val="24"/>
              </w:rPr>
            </w:pPr>
          </w:p>
        </w:tc>
      </w:tr>
      <w:tr w:rsidR="00A10164" w:rsidRPr="00A10164" w14:paraId="7A9FBAF7" w14:textId="77777777" w:rsidTr="00186C6D">
        <w:trPr>
          <w:trHeight w:val="419"/>
        </w:trPr>
        <w:tc>
          <w:tcPr>
            <w:tcW w:w="13077" w:type="dxa"/>
          </w:tcPr>
          <w:p w14:paraId="075C4A6C" w14:textId="3BEEAFF8"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Pool and area monitoring (n=18)</w:t>
            </w:r>
          </w:p>
        </w:tc>
      </w:tr>
      <w:tr w:rsidR="00A10164" w:rsidRPr="00A10164" w14:paraId="2B2BD122" w14:textId="77777777" w:rsidTr="00186C6D">
        <w:trPr>
          <w:trHeight w:val="3365"/>
        </w:trPr>
        <w:tc>
          <w:tcPr>
            <w:tcW w:w="13077" w:type="dxa"/>
          </w:tcPr>
          <w:p w14:paraId="5CD49C9A" w14:textId="77777777"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Intensify the pool and water supervision [39]</w:t>
            </w:r>
          </w:p>
          <w:p w14:paraId="638897FC" w14:textId="77777777"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Deploy designated onsite manager or other responsible person [7], monitor on deck [7], staff member [15, 24, 27, 30, 33, 35, 36] for monitoring purposes</w:t>
            </w:r>
          </w:p>
          <w:p w14:paraId="0A3B88CC" w14:textId="77777777"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Deploy additional monitoring staff [9, 35, 49]</w:t>
            </w:r>
          </w:p>
          <w:p w14:paraId="28FBC351" w14:textId="77777777"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Monitoring</w:t>
            </w:r>
          </w:p>
          <w:p w14:paraId="5D80BFA8" w14:textId="4EE1A073" w:rsidR="00740181" w:rsidRPr="00A10164" w:rsidRDefault="00200767">
            <w:pPr>
              <w:numPr>
                <w:ilvl w:val="1"/>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Capacity limits [6, 23, 27, 33, 35, 40, 42]</w:t>
            </w:r>
          </w:p>
          <w:p w14:paraId="2F4589F1" w14:textId="77777777" w:rsidR="00740181" w:rsidRPr="00A10164" w:rsidRDefault="00200767">
            <w:pPr>
              <w:numPr>
                <w:ilvl w:val="1"/>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Social distancing [6, 11, 15, 24, 27, 35, 36, 48]</w:t>
            </w:r>
          </w:p>
          <w:p w14:paraId="19C9AA56" w14:textId="77777777" w:rsidR="00740181" w:rsidRPr="00A10164" w:rsidRDefault="00200767">
            <w:pPr>
              <w:numPr>
                <w:ilvl w:val="1"/>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Vehicle occupant counts [11] </w:t>
            </w:r>
          </w:p>
          <w:p w14:paraId="6898592A" w14:textId="77777777" w:rsidR="00740181" w:rsidRPr="00A10164" w:rsidRDefault="00200767">
            <w:pPr>
              <w:numPr>
                <w:ilvl w:val="1"/>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access points [11]</w:t>
            </w:r>
          </w:p>
          <w:p w14:paraId="37A19BBE" w14:textId="40D53012"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Train staff in COVID</w:t>
            </w:r>
            <w:r w:rsidR="008F752E" w:rsidRPr="00A10164">
              <w:rPr>
                <w:rFonts w:ascii="Times New Roman" w:hAnsi="Times New Roman" w:cs="Times New Roman"/>
                <w:color w:val="000000" w:themeColor="text1"/>
                <w:sz w:val="24"/>
                <w:szCs w:val="24"/>
              </w:rPr>
              <w:t>-</w:t>
            </w:r>
            <w:r w:rsidRPr="00A10164">
              <w:rPr>
                <w:rFonts w:ascii="Times New Roman" w:hAnsi="Times New Roman" w:cs="Times New Roman"/>
                <w:color w:val="000000" w:themeColor="text1"/>
                <w:sz w:val="24"/>
                <w:szCs w:val="24"/>
              </w:rPr>
              <w:t>safe requirements to enable them to monitor patronage numbers and assess capacity limits based on persons per sqm [33]</w:t>
            </w:r>
          </w:p>
          <w:p w14:paraId="4DE088B0" w14:textId="77777777" w:rsidR="00740181" w:rsidRPr="00A10164" w:rsidRDefault="00200767">
            <w:pPr>
              <w:numPr>
                <w:ilvl w:val="0"/>
                <w:numId w:val="31"/>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Outdoor pool area must be fenced or closed to allow monitoring number of guests at entry and exit [8]; restrict pool access to fewer entrances as needed to control access and overcrowding [48]</w:t>
            </w:r>
          </w:p>
          <w:p w14:paraId="39E89869" w14:textId="77777777" w:rsidR="00740181" w:rsidRPr="00A10164" w:rsidRDefault="00200767">
            <w:pPr>
              <w:numPr>
                <w:ilvl w:val="0"/>
                <w:numId w:val="31"/>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 the event of non-compliance, staff will respond earlier than usual with expulsion from the facility [35]</w:t>
            </w:r>
          </w:p>
        </w:tc>
      </w:tr>
      <w:tr w:rsidR="00A10164" w:rsidRPr="00A10164" w14:paraId="44DDB324" w14:textId="77777777" w:rsidTr="00186C6D">
        <w:trPr>
          <w:trHeight w:val="416"/>
        </w:trPr>
        <w:tc>
          <w:tcPr>
            <w:tcW w:w="13077" w:type="dxa"/>
          </w:tcPr>
          <w:p w14:paraId="4B02C8C9" w14:textId="5C58B005" w:rsidR="00740181" w:rsidRPr="00A10164" w:rsidRDefault="00200767" w:rsidP="00E269B4">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Swimming-specific distancing measures (n=1</w:t>
            </w:r>
            <w:r w:rsidR="00E269B4" w:rsidRPr="00A10164">
              <w:rPr>
                <w:rFonts w:ascii="Times New Roman" w:hAnsi="Times New Roman" w:cs="Times New Roman"/>
                <w:b/>
                <w:color w:val="000000" w:themeColor="text1"/>
                <w:sz w:val="24"/>
                <w:szCs w:val="24"/>
              </w:rPr>
              <w:t>4</w:t>
            </w:r>
            <w:r w:rsidRPr="00A10164">
              <w:rPr>
                <w:rFonts w:ascii="Times New Roman" w:hAnsi="Times New Roman" w:cs="Times New Roman"/>
                <w:b/>
                <w:color w:val="000000" w:themeColor="text1"/>
                <w:sz w:val="24"/>
                <w:szCs w:val="24"/>
              </w:rPr>
              <w:t xml:space="preserve">) </w:t>
            </w:r>
          </w:p>
        </w:tc>
      </w:tr>
      <w:tr w:rsidR="00A10164" w:rsidRPr="00A10164" w14:paraId="24640481" w14:textId="77777777" w:rsidTr="00186C6D">
        <w:trPr>
          <w:trHeight w:val="2258"/>
        </w:trPr>
        <w:tc>
          <w:tcPr>
            <w:tcW w:w="13077" w:type="dxa"/>
          </w:tcPr>
          <w:p w14:paraId="72DB32ED" w14:textId="77777777"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 pool activity to lap swimming only [20, 21]; if open swim is permitted, make efforts to reduce interactions between people [20]</w:t>
            </w:r>
          </w:p>
          <w:p w14:paraId="5E3DB15F" w14:textId="3F396562"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 swimming to single person per lane [22, 26, 49], especially high-risk patrons [31]</w:t>
            </w:r>
          </w:p>
          <w:p w14:paraId="7FCA6C57" w14:textId="77777777"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Two swimmers may use the same lane only if they do not enter, exit or rest within 6 feet of each other [8, 23, 26, 31], or are from the same household [8]; 10-foot social distancing should be maintained while swimming laps [18]</w:t>
            </w:r>
          </w:p>
          <w:p w14:paraId="13AB35DA" w14:textId="77777777"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lane reservations for families [14]</w:t>
            </w:r>
          </w:p>
          <w:p w14:paraId="2A3DA392" w14:textId="77777777"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Discourage lap swimmers from gathering/resting at the end of lanes [1, 33, 38]</w:t>
            </w:r>
          </w:p>
          <w:p w14:paraId="19B8D46F" w14:textId="77777777" w:rsidR="00740181" w:rsidRPr="00A10164" w:rsidRDefault="00200767">
            <w:pPr>
              <w:numPr>
                <w:ilvl w:val="0"/>
                <w:numId w:val="3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Stagger lap swims, practices and lessons at opposite ends or corners of the pool [42] </w:t>
            </w:r>
          </w:p>
          <w:p w14:paraId="62BA693C" w14:textId="6B4C193E" w:rsidR="00740181" w:rsidRPr="00A10164" w:rsidRDefault="008F752E" w:rsidP="00E269B4">
            <w:pPr>
              <w:numPr>
                <w:ilvl w:val="0"/>
                <w:numId w:val="32"/>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 to a</w:t>
            </w:r>
            <w:r w:rsidR="00E269B4" w:rsidRPr="00A10164">
              <w:rPr>
                <w:rFonts w:ascii="Times New Roman" w:hAnsi="Times New Roman" w:cs="Times New Roman"/>
                <w:color w:val="000000" w:themeColor="text1"/>
                <w:sz w:val="24"/>
                <w:szCs w:val="24"/>
              </w:rPr>
              <w:t xml:space="preserve"> </w:t>
            </w:r>
            <w:r w:rsidR="00200767" w:rsidRPr="00A10164">
              <w:rPr>
                <w:rFonts w:ascii="Times New Roman" w:hAnsi="Times New Roman" w:cs="Times New Roman"/>
                <w:color w:val="000000" w:themeColor="text1"/>
                <w:sz w:val="24"/>
                <w:szCs w:val="24"/>
              </w:rPr>
              <w:t>maximum of 4 swimmers is permitted for supervised competitive swimming team practices [31, 49]</w:t>
            </w:r>
            <w:r w:rsidR="00E269B4" w:rsidRPr="00A10164">
              <w:rPr>
                <w:rFonts w:ascii="Times New Roman" w:hAnsi="Times New Roman" w:cs="Times New Roman"/>
                <w:color w:val="000000" w:themeColor="text1"/>
                <w:sz w:val="24"/>
                <w:szCs w:val="24"/>
              </w:rPr>
              <w:t xml:space="preserve">, </w:t>
            </w:r>
            <w:r w:rsidR="00200767" w:rsidRPr="00A10164">
              <w:rPr>
                <w:rFonts w:ascii="Times New Roman" w:hAnsi="Times New Roman" w:cs="Times New Roman"/>
                <w:color w:val="000000" w:themeColor="text1"/>
                <w:sz w:val="24"/>
                <w:szCs w:val="24"/>
              </w:rPr>
              <w:t>given they stay the same four swimmers throughout the swimming season and do not congregate at the end of the pool [49]</w:t>
            </w:r>
          </w:p>
        </w:tc>
      </w:tr>
      <w:tr w:rsidR="00A10164" w:rsidRPr="00A10164" w14:paraId="2158AE60" w14:textId="77777777" w:rsidTr="00186C6D">
        <w:trPr>
          <w:trHeight w:val="418"/>
        </w:trPr>
        <w:tc>
          <w:tcPr>
            <w:tcW w:w="13077" w:type="dxa"/>
          </w:tcPr>
          <w:p w14:paraId="2C0D9D4F" w14:textId="54725FE7" w:rsidR="00740181" w:rsidRPr="00A10164" w:rsidRDefault="00200767" w:rsidP="00AE79F8">
            <w:pPr>
              <w:ind w:right="124"/>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Other measures (n=</w:t>
            </w:r>
            <w:r w:rsidR="00AE79F8" w:rsidRPr="00A10164">
              <w:rPr>
                <w:rFonts w:ascii="Times New Roman" w:hAnsi="Times New Roman" w:cs="Times New Roman"/>
                <w:b/>
                <w:color w:val="000000" w:themeColor="text1"/>
                <w:sz w:val="24"/>
                <w:szCs w:val="24"/>
              </w:rPr>
              <w:t>17</w:t>
            </w:r>
            <w:r w:rsidRPr="00A10164">
              <w:rPr>
                <w:rFonts w:ascii="Times New Roman" w:hAnsi="Times New Roman" w:cs="Times New Roman"/>
                <w:b/>
                <w:color w:val="000000" w:themeColor="text1"/>
                <w:sz w:val="24"/>
                <w:szCs w:val="24"/>
              </w:rPr>
              <w:t>)</w:t>
            </w:r>
          </w:p>
        </w:tc>
      </w:tr>
      <w:tr w:rsidR="00740181" w:rsidRPr="00A10164" w14:paraId="52ECFBB4" w14:textId="77777777" w:rsidTr="00186C6D">
        <w:tc>
          <w:tcPr>
            <w:tcW w:w="13077" w:type="dxa"/>
          </w:tcPr>
          <w:p w14:paraId="62266813" w14:textId="77777777" w:rsidR="00740181" w:rsidRPr="00A10164" w:rsidRDefault="00200767">
            <w:pPr>
              <w:numPr>
                <w:ilvl w:val="0"/>
                <w:numId w:val="27"/>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Parental supervision for children/minors [12, 14, 29, 39, 45</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76737A83" w14:textId="42D5F763" w:rsidR="00740181" w:rsidRPr="00A10164" w:rsidRDefault="00200767">
            <w:pPr>
              <w:numPr>
                <w:ilvl w:val="0"/>
                <w:numId w:val="27"/>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Ensure that changing layout still provides a clear deck space of 4 feet around the pool perimeter, as required by law for emergency rescue [12, 15]</w:t>
            </w:r>
          </w:p>
          <w:p w14:paraId="472FFD15" w14:textId="77777777" w:rsidR="00740181" w:rsidRPr="00A10164" w:rsidRDefault="00200767">
            <w:pPr>
              <w:numPr>
                <w:ilvl w:val="0"/>
                <w:numId w:val="27"/>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that capacity allows for proper social distancing on the pool deck in the event of a fecal incident or other life-safety situation where bathers may need to exit pool and remain on deck or evacuate to another location [23]</w:t>
            </w:r>
          </w:p>
          <w:p w14:paraId="670B0092" w14:textId="01BE9845" w:rsidR="00740181" w:rsidRPr="00A10164" w:rsidRDefault="00200767">
            <w:pPr>
              <w:numPr>
                <w:ilvl w:val="0"/>
                <w:numId w:val="27"/>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Train staff about social distancing [4, 5, 6, 18 22] and monitoring and assessing capacity [33]</w:t>
            </w:r>
          </w:p>
          <w:p w14:paraId="2C21D99A" w14:textId="77777777" w:rsidR="00740181" w:rsidRPr="00A10164" w:rsidRDefault="00200767">
            <w:pPr>
              <w:numPr>
                <w:ilvl w:val="0"/>
                <w:numId w:val="27"/>
              </w:numPr>
              <w:pBdr>
                <w:top w:val="nil"/>
                <w:left w:val="nil"/>
                <w:bottom w:val="nil"/>
                <w:right w:val="nil"/>
                <w:between w:val="nil"/>
              </w:pBdr>
              <w:spacing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Staff training should be conducted virtually [4, 5, 10, 15, 16, 22, 33], or social distancing should be ensured during training [4, 5, 10, 15, 16]</w:t>
            </w:r>
          </w:p>
          <w:p w14:paraId="29A5A663" w14:textId="77777777" w:rsidR="00740181" w:rsidRPr="00A10164" w:rsidRDefault="00200767">
            <w:pPr>
              <w:numPr>
                <w:ilvl w:val="0"/>
                <w:numId w:val="27"/>
              </w:numPr>
              <w:pBdr>
                <w:top w:val="nil"/>
                <w:left w:val="nil"/>
                <w:bottom w:val="nil"/>
                <w:right w:val="nil"/>
                <w:between w:val="nil"/>
              </w:pBdr>
              <w:spacing w:after="160" w:line="259"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Limit staff and patrons to people who live in the local geographic area (e.g., community, city, town, or county) to reduce risk of spread from areas with higher levels of COVID-19 [1,15]</w:t>
            </w:r>
          </w:p>
        </w:tc>
      </w:tr>
    </w:tbl>
    <w:p w14:paraId="68811D20" w14:textId="77777777" w:rsidR="00740181" w:rsidRPr="00A10164" w:rsidRDefault="00740181">
      <w:pPr>
        <w:spacing w:line="240" w:lineRule="auto"/>
        <w:rPr>
          <w:rFonts w:ascii="Times New Roman" w:hAnsi="Times New Roman" w:cs="Times New Roman"/>
          <w:b/>
          <w:color w:val="000000" w:themeColor="text1"/>
          <w:sz w:val="24"/>
          <w:szCs w:val="24"/>
        </w:rPr>
      </w:pPr>
    </w:p>
    <w:p w14:paraId="17885AF3" w14:textId="4A9A753C"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16" w:name="_Toc70703329"/>
      <w:bookmarkStart w:id="17" w:name="_Toc71057748"/>
      <w:r w:rsidRPr="00A10164">
        <w:rPr>
          <w:rFonts w:ascii="Times New Roman" w:hAnsi="Times New Roman" w:cs="Times New Roman"/>
          <w:b/>
          <w:bCs/>
          <w:color w:val="000000" w:themeColor="text1"/>
          <w:sz w:val="24"/>
          <w:szCs w:val="24"/>
        </w:rPr>
        <w:t>Ensuring personal hygiene (n=</w:t>
      </w:r>
      <w:r w:rsidR="009A097E" w:rsidRPr="00A10164">
        <w:rPr>
          <w:rFonts w:ascii="Times New Roman" w:hAnsi="Times New Roman" w:cs="Times New Roman"/>
          <w:b/>
          <w:bCs/>
          <w:color w:val="000000" w:themeColor="text1"/>
          <w:sz w:val="24"/>
          <w:szCs w:val="24"/>
        </w:rPr>
        <w:t>45</w:t>
      </w:r>
      <w:r w:rsidRPr="00A10164">
        <w:rPr>
          <w:rFonts w:ascii="Times New Roman" w:hAnsi="Times New Roman" w:cs="Times New Roman"/>
          <w:b/>
          <w:bCs/>
          <w:color w:val="000000" w:themeColor="text1"/>
          <w:sz w:val="24"/>
          <w:szCs w:val="24"/>
        </w:rPr>
        <w:t>)</w:t>
      </w:r>
      <w:bookmarkEnd w:id="16"/>
      <w:bookmarkEnd w:id="17"/>
    </w:p>
    <w:tbl>
      <w:tblPr>
        <w:tblStyle w:val="a5"/>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5"/>
      </w:tblGrid>
      <w:tr w:rsidR="00A10164" w:rsidRPr="00A10164" w14:paraId="11FAE357" w14:textId="77777777" w:rsidTr="004A50D5">
        <w:trPr>
          <w:trHeight w:val="223"/>
        </w:trPr>
        <w:tc>
          <w:tcPr>
            <w:tcW w:w="13045" w:type="dxa"/>
            <w:shd w:val="clear" w:color="auto" w:fill="auto"/>
            <w:tcMar>
              <w:top w:w="100" w:type="dxa"/>
              <w:left w:w="100" w:type="dxa"/>
              <w:bottom w:w="100" w:type="dxa"/>
              <w:right w:w="100" w:type="dxa"/>
            </w:tcMar>
          </w:tcPr>
          <w:p w14:paraId="6515D78B" w14:textId="0D280DFF" w:rsidR="00740181" w:rsidRPr="00A10164" w:rsidRDefault="00200767" w:rsidP="00186C6D">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Promoting personal hygiene practices (n=</w:t>
            </w:r>
            <w:r w:rsidR="009A097E" w:rsidRPr="00A10164">
              <w:rPr>
                <w:rFonts w:ascii="Times New Roman" w:hAnsi="Times New Roman" w:cs="Times New Roman"/>
                <w:b/>
                <w:color w:val="000000" w:themeColor="text1"/>
                <w:sz w:val="24"/>
                <w:szCs w:val="24"/>
              </w:rPr>
              <w:t>35</w:t>
            </w:r>
            <w:r w:rsidRPr="00A10164">
              <w:rPr>
                <w:rFonts w:ascii="Times New Roman" w:hAnsi="Times New Roman" w:cs="Times New Roman"/>
                <w:b/>
                <w:color w:val="000000" w:themeColor="text1"/>
                <w:sz w:val="24"/>
                <w:szCs w:val="24"/>
              </w:rPr>
              <w:t>)</w:t>
            </w:r>
          </w:p>
        </w:tc>
      </w:tr>
      <w:tr w:rsidR="00A10164" w:rsidRPr="00A10164" w14:paraId="2ED62616" w14:textId="77777777" w:rsidTr="004A50D5">
        <w:trPr>
          <w:trHeight w:val="3173"/>
        </w:trPr>
        <w:tc>
          <w:tcPr>
            <w:tcW w:w="13045" w:type="dxa"/>
            <w:tcMar>
              <w:top w:w="100" w:type="dxa"/>
              <w:left w:w="100" w:type="dxa"/>
              <w:bottom w:w="100" w:type="dxa"/>
              <w:right w:w="100" w:type="dxa"/>
            </w:tcMar>
          </w:tcPr>
          <w:p w14:paraId="60F02D09" w14:textId="54ADB758" w:rsidR="00740181" w:rsidRPr="00A10164" w:rsidRDefault="00200767" w:rsidP="009A097E">
            <w:pPr>
              <w:numPr>
                <w:ilvl w:val="0"/>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Encourage patrons and staff to frequently wash their hands (n=</w:t>
            </w:r>
            <w:r w:rsidR="009A097E" w:rsidRPr="00A10164">
              <w:rPr>
                <w:rFonts w:ascii="Times New Roman" w:hAnsi="Times New Roman" w:cs="Times New Roman"/>
                <w:color w:val="000000" w:themeColor="text1"/>
                <w:sz w:val="24"/>
                <w:szCs w:val="24"/>
              </w:rPr>
              <w:t>33</w:t>
            </w:r>
            <w:r w:rsidRPr="00A10164">
              <w:rPr>
                <w:rFonts w:ascii="Times New Roman" w:hAnsi="Times New Roman" w:cs="Times New Roman"/>
                <w:color w:val="000000" w:themeColor="text1"/>
                <w:sz w:val="24"/>
                <w:szCs w:val="24"/>
              </w:rPr>
              <w:t>)</w:t>
            </w:r>
          </w:p>
          <w:p w14:paraId="78FCA774" w14:textId="77777777" w:rsidR="00740181" w:rsidRPr="00A10164" w:rsidRDefault="00200767">
            <w:pPr>
              <w:numPr>
                <w:ilvl w:val="1"/>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18" w:name="_heading=h.2s8eyo1" w:colFirst="0" w:colLast="0"/>
            <w:bookmarkEnd w:id="18"/>
            <w:r w:rsidRPr="00A10164">
              <w:rPr>
                <w:rFonts w:ascii="Times New Roman" w:hAnsi="Times New Roman" w:cs="Times New Roman"/>
                <w:color w:val="000000" w:themeColor="text1"/>
                <w:sz w:val="24"/>
                <w:szCs w:val="24"/>
              </w:rPr>
              <w:t>With soap and water [1, 5, 8, 14, 17, 18, 19, 21, 26, 27, 28, 29, 31, 32, 33, 37, 42, 45, 46, 49</w:t>
            </w:r>
            <w:r w:rsidR="009A097E"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w:t>
            </w:r>
          </w:p>
          <w:p w14:paraId="0FB110A5" w14:textId="157CB620" w:rsidR="00740181" w:rsidRPr="00A10164" w:rsidRDefault="00200767" w:rsidP="00A76B49">
            <w:pPr>
              <w:numPr>
                <w:ilvl w:val="1"/>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For a minimum of 20 seconds [1, 5, 6, 8, 14, 17, 19, 21, 26, 28, 31, 33, 49] or 30 seconds [37]</w:t>
            </w:r>
          </w:p>
          <w:p w14:paraId="16D83507" w14:textId="77777777" w:rsidR="00740181" w:rsidRPr="00A10164" w:rsidRDefault="00200767">
            <w:pPr>
              <w:numPr>
                <w:ilvl w:val="1"/>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Before and after entering the pool [2, 13]</w:t>
            </w:r>
          </w:p>
          <w:p w14:paraId="7F771206" w14:textId="6C63A9E9" w:rsidR="00740181" w:rsidRPr="00A10164" w:rsidRDefault="00200767">
            <w:pPr>
              <w:numPr>
                <w:ilvl w:val="1"/>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 further details [4, 7, 8, 9, 15, 16, 22, 23, 24, 30, 38, 43]</w:t>
            </w:r>
          </w:p>
          <w:p w14:paraId="15FB7122" w14:textId="40D32ACF" w:rsidR="00740181" w:rsidRPr="00A10164" w:rsidRDefault="00200767" w:rsidP="00503F92">
            <w:pPr>
              <w:numPr>
                <w:ilvl w:val="0"/>
                <w:numId w:val="4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Protocol for the staff while entering and exiting the workplace: use hand sanitizer or wash their hands upon arrival and departure and often throughout the day [21, 26, 30] and between interactions with visitors [30]</w:t>
            </w:r>
          </w:p>
          <w:p w14:paraId="6A2FF00E" w14:textId="467A4A01"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Encourage </w:t>
            </w:r>
            <w:r w:rsidR="001963BC" w:rsidRPr="00A10164">
              <w:rPr>
                <w:rFonts w:ascii="Times New Roman" w:hAnsi="Times New Roman" w:cs="Times New Roman"/>
                <w:color w:val="000000" w:themeColor="text1"/>
                <w:sz w:val="24"/>
                <w:szCs w:val="24"/>
              </w:rPr>
              <w:t>patrons/</w:t>
            </w:r>
            <w:r w:rsidRPr="00A10164">
              <w:rPr>
                <w:rFonts w:ascii="Times New Roman" w:hAnsi="Times New Roman" w:cs="Times New Roman"/>
                <w:color w:val="000000" w:themeColor="text1"/>
                <w:sz w:val="24"/>
                <w:szCs w:val="24"/>
              </w:rPr>
              <w:t>employees to avoid touching their face (eyes, nose, and mouth) with unwashed hands [6, 7, 8, 9, 13, 17, 21, 29, 31, 43</w:t>
            </w:r>
            <w:r w:rsidR="001963BC"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4C192699" w14:textId="2DD34CEA"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Encourage respiratory etiquette, such as covering the mouth while coughing, and sneezing in the elbow [1, 7, 8, 13, 14, 15, 16, 17, 21, 26, 28, 29, 30, 31</w:t>
            </w:r>
            <w:r w:rsidR="00A76B49"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37, 38</w:t>
            </w:r>
            <w:r w:rsidR="009A097E"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7BEA896E"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Patrons should shower prior to arriving [1, 49]</w:t>
            </w:r>
            <w:r w:rsidR="009A097E" w:rsidRPr="00A10164">
              <w:rPr>
                <w:rFonts w:ascii="Times New Roman" w:hAnsi="Times New Roman" w:cs="Times New Roman"/>
                <w:color w:val="000000" w:themeColor="text1"/>
                <w:sz w:val="24"/>
                <w:szCs w:val="24"/>
              </w:rPr>
              <w:t>, prior to entering the pool [50]</w:t>
            </w:r>
          </w:p>
          <w:p w14:paraId="6FA73699"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Train staff on new hygiene procedures [10, 22, 30]</w:t>
            </w:r>
          </w:p>
          <w:p w14:paraId="27A94734"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Children may need supervision to ensure effective hand hygiene is performed [1, 8] and to prevent ingestion or sanitizer splashing or getting into their eyes [1]</w:t>
            </w:r>
          </w:p>
          <w:p w14:paraId="241D5030" w14:textId="77777777" w:rsidR="004A50D5" w:rsidRPr="00A10164" w:rsidRDefault="004A50D5" w:rsidP="004A50D5">
            <w:pPr>
              <w:pBdr>
                <w:top w:val="nil"/>
                <w:left w:val="nil"/>
                <w:bottom w:val="nil"/>
                <w:right w:val="nil"/>
                <w:between w:val="nil"/>
              </w:pBdr>
              <w:spacing w:after="0" w:line="240" w:lineRule="auto"/>
              <w:rPr>
                <w:rFonts w:ascii="Times New Roman" w:hAnsi="Times New Roman" w:cs="Times New Roman"/>
                <w:color w:val="000000" w:themeColor="text1"/>
                <w:sz w:val="24"/>
                <w:szCs w:val="24"/>
              </w:rPr>
            </w:pPr>
          </w:p>
          <w:p w14:paraId="7CE66C50" w14:textId="77777777" w:rsidR="004A50D5" w:rsidRPr="00A10164" w:rsidRDefault="004A50D5" w:rsidP="004A50D5">
            <w:pPr>
              <w:pBdr>
                <w:top w:val="nil"/>
                <w:left w:val="nil"/>
                <w:bottom w:val="nil"/>
                <w:right w:val="nil"/>
                <w:between w:val="nil"/>
              </w:pBdr>
              <w:spacing w:after="0" w:line="240" w:lineRule="auto"/>
              <w:rPr>
                <w:rFonts w:ascii="Times New Roman" w:hAnsi="Times New Roman" w:cs="Times New Roman"/>
                <w:color w:val="000000" w:themeColor="text1"/>
                <w:sz w:val="24"/>
                <w:szCs w:val="24"/>
              </w:rPr>
            </w:pPr>
          </w:p>
        </w:tc>
      </w:tr>
      <w:tr w:rsidR="00A10164" w:rsidRPr="00A10164" w14:paraId="0BA3B321" w14:textId="77777777" w:rsidTr="004A50D5">
        <w:trPr>
          <w:trHeight w:val="20"/>
        </w:trPr>
        <w:tc>
          <w:tcPr>
            <w:tcW w:w="13045" w:type="dxa"/>
            <w:shd w:val="clear" w:color="auto" w:fill="auto"/>
            <w:tcMar>
              <w:top w:w="100" w:type="dxa"/>
              <w:left w:w="100" w:type="dxa"/>
              <w:bottom w:w="100" w:type="dxa"/>
              <w:right w:w="100" w:type="dxa"/>
            </w:tcMar>
          </w:tcPr>
          <w:p w14:paraId="687FD88E" w14:textId="4531B191" w:rsidR="00740181" w:rsidRPr="00A10164" w:rsidRDefault="00200767" w:rsidP="00186C6D">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Facilitating personal hygiene practices (n=</w:t>
            </w:r>
            <w:r w:rsidR="00503F92" w:rsidRPr="00A10164">
              <w:rPr>
                <w:rFonts w:ascii="Times New Roman" w:hAnsi="Times New Roman" w:cs="Times New Roman"/>
                <w:b/>
                <w:color w:val="000000" w:themeColor="text1"/>
                <w:sz w:val="24"/>
                <w:szCs w:val="24"/>
              </w:rPr>
              <w:t>27</w:t>
            </w:r>
            <w:r w:rsidRPr="00A10164">
              <w:rPr>
                <w:rFonts w:ascii="Times New Roman" w:hAnsi="Times New Roman" w:cs="Times New Roman"/>
                <w:b/>
                <w:color w:val="000000" w:themeColor="text1"/>
                <w:sz w:val="24"/>
                <w:szCs w:val="24"/>
              </w:rPr>
              <w:t>)</w:t>
            </w:r>
          </w:p>
        </w:tc>
      </w:tr>
      <w:tr w:rsidR="00A10164" w:rsidRPr="00A10164" w14:paraId="5C52D847" w14:textId="77777777" w:rsidTr="004A50D5">
        <w:trPr>
          <w:trHeight w:val="20"/>
        </w:trPr>
        <w:tc>
          <w:tcPr>
            <w:tcW w:w="13045" w:type="dxa"/>
            <w:tcMar>
              <w:top w:w="100" w:type="dxa"/>
              <w:left w:w="100" w:type="dxa"/>
              <w:bottom w:w="100" w:type="dxa"/>
              <w:right w:w="100" w:type="dxa"/>
            </w:tcMar>
          </w:tcPr>
          <w:p w14:paraId="221BAFEA" w14:textId="74AAFAF8" w:rsidR="00740181" w:rsidRPr="00A10164" w:rsidRDefault="00200767" w:rsidP="009E672E">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Access to hand sanitizer dispensers/washing stations [4, 6, 8, 9, 10, 11, 17, 18, 19, 21, 23, 25, 26, 29, 30, 31, 32, 33, 36, 37, 38, 39, 40, 42, 49</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at the entrance [</w:t>
            </w:r>
            <w:r w:rsidR="008B4400" w:rsidRPr="00A10164">
              <w:rPr>
                <w:rFonts w:ascii="Times New Roman" w:hAnsi="Times New Roman" w:cs="Times New Roman"/>
                <w:color w:val="000000" w:themeColor="text1"/>
                <w:sz w:val="24"/>
                <w:szCs w:val="24"/>
              </w:rPr>
              <w:t xml:space="preserve">9, </w:t>
            </w:r>
            <w:r w:rsidRPr="00A10164">
              <w:rPr>
                <w:rFonts w:ascii="Times New Roman" w:hAnsi="Times New Roman" w:cs="Times New Roman"/>
                <w:color w:val="000000" w:themeColor="text1"/>
                <w:sz w:val="24"/>
                <w:szCs w:val="24"/>
              </w:rPr>
              <w:t>17, 21, 23, 26, 34, 39, 40, 42, 49], cash registers [39], “key locations” [23], “easily accessible locations” [4], visible location [8, 36], in toilet areas [33], locker rooms [21] “around the pool” [19], “in staff areas” [29], “upon entry to the food area” [30], at common areas [49], near exits [42], at waiting areas [42]</w:t>
            </w:r>
            <w:r w:rsidR="008B4400" w:rsidRPr="00A10164">
              <w:rPr>
                <w:rFonts w:ascii="Times New Roman" w:hAnsi="Times New Roman" w:cs="Times New Roman"/>
                <w:color w:val="000000" w:themeColor="text1"/>
                <w:sz w:val="24"/>
                <w:szCs w:val="24"/>
              </w:rPr>
              <w:t>,</w:t>
            </w:r>
            <w:r w:rsidRPr="00A10164">
              <w:rPr>
                <w:rFonts w:ascii="Times New Roman" w:hAnsi="Times New Roman" w:cs="Times New Roman"/>
                <w:color w:val="000000" w:themeColor="text1"/>
                <w:sz w:val="24"/>
                <w:szCs w:val="24"/>
              </w:rPr>
              <w:t xml:space="preserve"> locations where people have direct interactions [17] and near high</w:t>
            </w:r>
            <w:r w:rsidR="009E672E" w:rsidRPr="00A10164">
              <w:rPr>
                <w:rFonts w:ascii="Times New Roman" w:hAnsi="Times New Roman" w:cs="Times New Roman"/>
                <w:color w:val="000000" w:themeColor="text1"/>
                <w:sz w:val="24"/>
                <w:szCs w:val="24"/>
              </w:rPr>
              <w:t xml:space="preserve">ly </w:t>
            </w:r>
            <w:r w:rsidRPr="00A10164">
              <w:rPr>
                <w:rFonts w:ascii="Times New Roman" w:hAnsi="Times New Roman" w:cs="Times New Roman"/>
                <w:color w:val="000000" w:themeColor="text1"/>
                <w:sz w:val="24"/>
                <w:szCs w:val="24"/>
              </w:rPr>
              <w:t>touch</w:t>
            </w:r>
            <w:r w:rsidR="009E672E" w:rsidRPr="00A10164">
              <w:rPr>
                <w:rFonts w:ascii="Times New Roman" w:hAnsi="Times New Roman" w:cs="Times New Roman"/>
                <w:color w:val="000000" w:themeColor="text1"/>
                <w:sz w:val="24"/>
                <w:szCs w:val="24"/>
              </w:rPr>
              <w:t>ed</w:t>
            </w:r>
            <w:r w:rsidRPr="00A10164">
              <w:rPr>
                <w:rFonts w:ascii="Times New Roman" w:hAnsi="Times New Roman" w:cs="Times New Roman"/>
                <w:color w:val="000000" w:themeColor="text1"/>
                <w:sz w:val="24"/>
                <w:szCs w:val="24"/>
              </w:rPr>
              <w:t xml:space="preserve"> surfaces [17, 49]</w:t>
            </w:r>
          </w:p>
          <w:p w14:paraId="1B385CF5"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Check and frequently refill the dispensers of sanitizers [10, 17, 21, 26, 39]</w:t>
            </w:r>
          </w:p>
        </w:tc>
      </w:tr>
      <w:tr w:rsidR="00A10164" w:rsidRPr="00A10164" w14:paraId="3E96AFD3" w14:textId="77777777" w:rsidTr="004A50D5">
        <w:trPr>
          <w:trHeight w:val="20"/>
        </w:trPr>
        <w:tc>
          <w:tcPr>
            <w:tcW w:w="13045" w:type="dxa"/>
            <w:shd w:val="clear" w:color="auto" w:fill="auto"/>
            <w:tcMar>
              <w:top w:w="100" w:type="dxa"/>
              <w:left w:w="100" w:type="dxa"/>
              <w:bottom w:w="100" w:type="dxa"/>
              <w:right w:w="100" w:type="dxa"/>
            </w:tcMar>
          </w:tcPr>
          <w:p w14:paraId="713FFB40" w14:textId="4A1E58C4" w:rsidR="00740181" w:rsidRPr="00A10164" w:rsidRDefault="00200767" w:rsidP="00186C6D">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Ensuring adequate hygiene supplies (n=</w:t>
            </w:r>
            <w:r w:rsidR="00BC46F9" w:rsidRPr="00A10164">
              <w:rPr>
                <w:rFonts w:ascii="Times New Roman" w:hAnsi="Times New Roman" w:cs="Times New Roman"/>
                <w:b/>
                <w:color w:val="000000" w:themeColor="text1"/>
                <w:sz w:val="24"/>
                <w:szCs w:val="24"/>
              </w:rPr>
              <w:t>33</w:t>
            </w:r>
            <w:r w:rsidRPr="00A10164">
              <w:rPr>
                <w:rFonts w:ascii="Times New Roman" w:hAnsi="Times New Roman" w:cs="Times New Roman"/>
                <w:b/>
                <w:color w:val="000000" w:themeColor="text1"/>
                <w:sz w:val="24"/>
                <w:szCs w:val="24"/>
              </w:rPr>
              <w:t>)</w:t>
            </w:r>
          </w:p>
        </w:tc>
      </w:tr>
      <w:tr w:rsidR="00A10164" w:rsidRPr="00A10164" w14:paraId="4025E23F" w14:textId="77777777" w:rsidTr="004A50D5">
        <w:trPr>
          <w:trHeight w:val="20"/>
        </w:trPr>
        <w:tc>
          <w:tcPr>
            <w:tcW w:w="13045" w:type="dxa"/>
            <w:shd w:val="clear" w:color="auto" w:fill="auto"/>
            <w:tcMar>
              <w:top w:w="100" w:type="dxa"/>
              <w:left w:w="100" w:type="dxa"/>
              <w:bottom w:w="100" w:type="dxa"/>
              <w:right w:w="100" w:type="dxa"/>
            </w:tcMar>
          </w:tcPr>
          <w:p w14:paraId="35E408F2" w14:textId="77777777" w:rsidR="00740181" w:rsidRPr="00A10164" w:rsidRDefault="00200767">
            <w:pPr>
              <w:spacing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Supplies that should be available are:</w:t>
            </w:r>
          </w:p>
          <w:p w14:paraId="0837F6D9" w14:textId="77777777" w:rsidR="00740181" w:rsidRPr="00A10164" w:rsidRDefault="00200767">
            <w:pPr>
              <w:numPr>
                <w:ilvl w:val="0"/>
                <w:numId w:val="3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Soap [1, 5, 10, 11, 15, 16, 18, 19, 21, 26, 27, 29, 30, 31, 32, 33, 34, 37, 38, 42, 49]</w:t>
            </w:r>
          </w:p>
          <w:p w14:paraId="66058885" w14:textId="7F895A73" w:rsidR="00740181" w:rsidRPr="00A10164" w:rsidRDefault="00200767">
            <w:pPr>
              <w:numPr>
                <w:ilvl w:val="0"/>
                <w:numId w:val="3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Hand sanitizer [1, 6, 7, 8, 9, 10, 15,16, 17, 18, 19, 20, 25, 27, 29, 30, 31, 32, 33, 34, 37, 38, 49]</w:t>
            </w:r>
          </w:p>
          <w:p w14:paraId="7D533E2A" w14:textId="09D615CD" w:rsidR="00740181" w:rsidRPr="00A10164" w:rsidRDefault="00200767">
            <w:pPr>
              <w:numPr>
                <w:ilvl w:val="0"/>
                <w:numId w:val="3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Alcohol-based hand rubs [1, 5, 6, 8, 11, 21, 23, 29, 33, 36</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with 60% alcohol [1, 5, 6, 8, 11, 14, 15, 23, 29, 31, 33, 38</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45% alcohol [36], 70% iso-propanol [33] </w:t>
            </w:r>
          </w:p>
          <w:p w14:paraId="7D84C804" w14:textId="77777777" w:rsidR="00740181" w:rsidRPr="00A10164" w:rsidRDefault="00200767">
            <w:pPr>
              <w:numPr>
                <w:ilvl w:val="0"/>
                <w:numId w:val="3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Disinfectant [18, 26, 27], disinfecting wipes [5, 26, 30, 49]</w:t>
            </w:r>
          </w:p>
          <w:p w14:paraId="69FA3DE8" w14:textId="750F0E85" w:rsidR="00740181" w:rsidRPr="00A10164" w:rsidRDefault="00200767" w:rsidP="00BC46F9">
            <w:pPr>
              <w:numPr>
                <w:ilvl w:val="0"/>
                <w:numId w:val="3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Paper towels/tissues </w:t>
            </w:r>
            <w:r w:rsidR="00BC46F9" w:rsidRPr="00A10164">
              <w:rPr>
                <w:rFonts w:ascii="Times New Roman" w:hAnsi="Times New Roman" w:cs="Times New Roman"/>
                <w:color w:val="000000" w:themeColor="text1"/>
                <w:sz w:val="24"/>
                <w:szCs w:val="24"/>
              </w:rPr>
              <w:t xml:space="preserve">[50] </w:t>
            </w:r>
            <w:r w:rsidRPr="00A10164">
              <w:rPr>
                <w:rFonts w:ascii="Times New Roman" w:hAnsi="Times New Roman" w:cs="Times New Roman"/>
                <w:color w:val="000000" w:themeColor="text1"/>
                <w:sz w:val="24"/>
                <w:szCs w:val="24"/>
              </w:rPr>
              <w:t>instead of regular towels [1, 5, 11, 16, 18, 26, 33, 37, 42, 43, 49]</w:t>
            </w:r>
          </w:p>
        </w:tc>
      </w:tr>
      <w:tr w:rsidR="00A10164" w:rsidRPr="00A10164" w14:paraId="323283A3" w14:textId="77777777" w:rsidTr="004A50D5">
        <w:trPr>
          <w:trHeight w:val="20"/>
        </w:trPr>
        <w:tc>
          <w:tcPr>
            <w:tcW w:w="13045" w:type="dxa"/>
            <w:shd w:val="clear" w:color="auto" w:fill="auto"/>
            <w:tcMar>
              <w:top w:w="100" w:type="dxa"/>
              <w:left w:w="100" w:type="dxa"/>
              <w:bottom w:w="100" w:type="dxa"/>
              <w:right w:w="100" w:type="dxa"/>
            </w:tcMar>
          </w:tcPr>
          <w:p w14:paraId="0865531F" w14:textId="5DACF53B" w:rsidR="00740181" w:rsidRPr="00A10164" w:rsidRDefault="00200767" w:rsidP="00186C6D">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Ensuring safe payment procedures (n=19)</w:t>
            </w:r>
          </w:p>
        </w:tc>
      </w:tr>
      <w:tr w:rsidR="00740181" w:rsidRPr="00A10164" w14:paraId="70269A1C" w14:textId="77777777" w:rsidTr="004A50D5">
        <w:trPr>
          <w:trHeight w:val="20"/>
        </w:trPr>
        <w:tc>
          <w:tcPr>
            <w:tcW w:w="13045" w:type="dxa"/>
            <w:shd w:val="clear" w:color="auto" w:fill="auto"/>
            <w:tcMar>
              <w:top w:w="100" w:type="dxa"/>
              <w:left w:w="100" w:type="dxa"/>
              <w:bottom w:w="100" w:type="dxa"/>
              <w:right w:w="100" w:type="dxa"/>
            </w:tcMar>
          </w:tcPr>
          <w:p w14:paraId="56F0C09B"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Implement a system in which relief workers rotate into the cashier station to allow cashiers to leave the station to wash their hands regularly [27] </w:t>
            </w:r>
          </w:p>
          <w:p w14:paraId="6D19E395"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Ensure staff sanitize hands after each customer contact (actual physical contact, e.g. money exchange) [30, 33] </w:t>
            </w:r>
          </w:p>
          <w:p w14:paraId="153CACD7" w14:textId="4F48CE72"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19" w:name="_heading=h.17dp8vu" w:colFirst="0" w:colLast="0"/>
            <w:bookmarkEnd w:id="19"/>
            <w:r w:rsidRPr="00A10164">
              <w:rPr>
                <w:rFonts w:ascii="Times New Roman" w:hAnsi="Times New Roman" w:cs="Times New Roman"/>
                <w:color w:val="000000" w:themeColor="text1"/>
                <w:sz w:val="24"/>
                <w:szCs w:val="24"/>
              </w:rPr>
              <w:t>Implement touchless/contactless payment methods [11, 12, 15, 21, 27, 29, 30, 31, 33, 37, 39], cashless payments [18, 29, 32, 34, 35, 40, 43] and receipt-less transactions [18], contact process such as online reservations, timed-ticketing, permit/sticker issuance [5], if not possible, have hand hygiene supplies available for use after each transaction [11], and ensure that hands are washed with soap and water, or a hand sanitizer is used [34]</w:t>
            </w:r>
          </w:p>
          <w:p w14:paraId="53BF622F" w14:textId="77777777" w:rsidR="00740181" w:rsidRPr="00A10164" w:rsidRDefault="00200767">
            <w:pPr>
              <w:numPr>
                <w:ilvl w:val="0"/>
                <w:numId w:val="3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Clean and disinfect payment devices on an ongoing basis [49]</w:t>
            </w:r>
          </w:p>
        </w:tc>
      </w:tr>
    </w:tbl>
    <w:p w14:paraId="13F319BD" w14:textId="77777777" w:rsidR="00740181" w:rsidRPr="00A10164" w:rsidRDefault="00740181">
      <w:pPr>
        <w:pBdr>
          <w:top w:val="nil"/>
          <w:left w:val="nil"/>
          <w:bottom w:val="nil"/>
          <w:right w:val="nil"/>
          <w:between w:val="nil"/>
        </w:pBdr>
        <w:spacing w:after="0" w:line="240" w:lineRule="auto"/>
        <w:ind w:left="720"/>
        <w:rPr>
          <w:rFonts w:ascii="Times New Roman" w:hAnsi="Times New Roman" w:cs="Times New Roman"/>
          <w:b/>
          <w:color w:val="000000" w:themeColor="text1"/>
          <w:sz w:val="24"/>
          <w:szCs w:val="24"/>
        </w:rPr>
      </w:pPr>
    </w:p>
    <w:p w14:paraId="058E9CE6" w14:textId="77777777" w:rsidR="00D655B1" w:rsidRPr="00A10164" w:rsidRDefault="00D655B1">
      <w:pPr>
        <w:rPr>
          <w:rFonts w:ascii="Times New Roman" w:eastAsia="Arial" w:hAnsi="Times New Roman" w:cs="Times New Roman"/>
          <w:b/>
          <w:bCs/>
          <w:color w:val="000000" w:themeColor="text1"/>
          <w:sz w:val="24"/>
          <w:szCs w:val="24"/>
          <w:lang w:val="en"/>
        </w:rPr>
      </w:pPr>
      <w:r w:rsidRPr="00A10164">
        <w:rPr>
          <w:rFonts w:ascii="Times New Roman" w:hAnsi="Times New Roman" w:cs="Times New Roman"/>
          <w:b/>
          <w:bCs/>
          <w:color w:val="000000" w:themeColor="text1"/>
          <w:sz w:val="24"/>
          <w:szCs w:val="24"/>
        </w:rPr>
        <w:br w:type="page"/>
      </w:r>
    </w:p>
    <w:p w14:paraId="5A2B1FA5" w14:textId="192BBABA" w:rsidR="00740181" w:rsidRPr="00A10164" w:rsidRDefault="00200767" w:rsidP="00D655B1">
      <w:pPr>
        <w:pStyle w:val="Heading2"/>
        <w:numPr>
          <w:ilvl w:val="0"/>
          <w:numId w:val="53"/>
        </w:numPr>
        <w:rPr>
          <w:rFonts w:ascii="Times New Roman" w:hAnsi="Times New Roman" w:cs="Times New Roman"/>
          <w:b/>
          <w:bCs/>
          <w:color w:val="000000" w:themeColor="text1"/>
          <w:sz w:val="24"/>
          <w:szCs w:val="24"/>
        </w:rPr>
      </w:pPr>
      <w:bookmarkStart w:id="20" w:name="_Toc70703330"/>
      <w:bookmarkStart w:id="21" w:name="_Toc71057749"/>
      <w:r w:rsidRPr="00A10164">
        <w:rPr>
          <w:rFonts w:ascii="Times New Roman" w:hAnsi="Times New Roman" w:cs="Times New Roman"/>
          <w:b/>
          <w:bCs/>
          <w:color w:val="000000" w:themeColor="text1"/>
          <w:sz w:val="24"/>
          <w:szCs w:val="24"/>
        </w:rPr>
        <w:lastRenderedPageBreak/>
        <w:t>Using personal protective equipment (PPE) (n=</w:t>
      </w:r>
      <w:r w:rsidR="009A097E" w:rsidRPr="00A10164">
        <w:rPr>
          <w:rFonts w:ascii="Times New Roman" w:hAnsi="Times New Roman" w:cs="Times New Roman"/>
          <w:b/>
          <w:bCs/>
          <w:color w:val="000000" w:themeColor="text1"/>
          <w:sz w:val="24"/>
          <w:szCs w:val="24"/>
        </w:rPr>
        <w:t>38</w:t>
      </w:r>
      <w:r w:rsidRPr="00A10164">
        <w:rPr>
          <w:rFonts w:ascii="Times New Roman" w:hAnsi="Times New Roman" w:cs="Times New Roman"/>
          <w:b/>
          <w:bCs/>
          <w:color w:val="000000" w:themeColor="text1"/>
          <w:sz w:val="24"/>
          <w:szCs w:val="24"/>
        </w:rPr>
        <w:t>)</w:t>
      </w:r>
      <w:bookmarkEnd w:id="20"/>
      <w:bookmarkEnd w:id="21"/>
    </w:p>
    <w:tbl>
      <w:tblPr>
        <w:tblStyle w:val="a6"/>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5"/>
      </w:tblGrid>
      <w:tr w:rsidR="00740181" w:rsidRPr="00A10164" w14:paraId="18C8317C" w14:textId="77777777" w:rsidTr="00B15A29">
        <w:trPr>
          <w:trHeight w:val="1700"/>
        </w:trPr>
        <w:tc>
          <w:tcPr>
            <w:tcW w:w="13045" w:type="dxa"/>
            <w:tcBorders>
              <w:bottom w:val="single" w:sz="4" w:space="0" w:color="000000"/>
            </w:tcBorders>
            <w:shd w:val="clear" w:color="auto" w:fill="auto"/>
          </w:tcPr>
          <w:p w14:paraId="4369DE93" w14:textId="75652033" w:rsidR="00740181" w:rsidRPr="00A10164" w:rsidRDefault="00200767" w:rsidP="00BC46F9">
            <w:pPr>
              <w:numPr>
                <w:ilvl w:val="0"/>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Wearing of face covering (mask or cloth face-covering) (n=</w:t>
            </w:r>
            <w:r w:rsidR="00BC46F9" w:rsidRPr="00A10164">
              <w:rPr>
                <w:rFonts w:ascii="Times New Roman" w:hAnsi="Times New Roman" w:cs="Times New Roman"/>
                <w:color w:val="000000" w:themeColor="text1"/>
                <w:sz w:val="24"/>
                <w:szCs w:val="24"/>
              </w:rPr>
              <w:t>32</w:t>
            </w:r>
            <w:r w:rsidRPr="00A10164">
              <w:rPr>
                <w:rFonts w:ascii="Times New Roman" w:hAnsi="Times New Roman" w:cs="Times New Roman"/>
                <w:color w:val="000000" w:themeColor="text1"/>
                <w:sz w:val="24"/>
                <w:szCs w:val="24"/>
              </w:rPr>
              <w:t xml:space="preserve">); by: </w:t>
            </w:r>
          </w:p>
          <w:p w14:paraId="4F8C7AE1" w14:textId="4391481A"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Patrons [1, 3, 5, 6, 7, 8, 9, 10, 11, 13, 14, 16, 17, 18, 19, 20, 21, 22, 23, 26, 29, 30, 31, 32, 37,  49</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5B52DC88" w14:textId="3787E5C9"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Staff [3, 4, 5, 6, 10, 11, 15, 16, 17, 18, 19, 20, 21, 22, 23, 25, 26, 27, 28, 29, 32, 42, 49</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reception staff [37, 40], cash register staff [40], gate attendants [26], those at a sign-in desk or snack bar [32]</w:t>
            </w:r>
          </w:p>
          <w:p w14:paraId="14E34299"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[3, 4, 5, 11, 16, 42, 49]</w:t>
            </w:r>
          </w:p>
          <w:p w14:paraId="6D7E9E5A"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Instructors of swimming classes [23, 25], coaches [49]</w:t>
            </w:r>
          </w:p>
          <w:p w14:paraId="2D8DDA6F"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Spectators [49]</w:t>
            </w:r>
          </w:p>
          <w:p w14:paraId="360191FE" w14:textId="63BA840B" w:rsidR="00740181" w:rsidRPr="00A10164" w:rsidRDefault="00200767" w:rsidP="002A12F1">
            <w:pPr>
              <w:numPr>
                <w:ilvl w:val="0"/>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Wear face covering (n=</w:t>
            </w:r>
            <w:r w:rsidR="00503F92" w:rsidRPr="00A10164">
              <w:rPr>
                <w:rFonts w:ascii="Times New Roman" w:hAnsi="Times New Roman" w:cs="Times New Roman"/>
                <w:color w:val="000000" w:themeColor="text1"/>
                <w:sz w:val="24"/>
                <w:szCs w:val="24"/>
              </w:rPr>
              <w:t>1</w:t>
            </w:r>
            <w:r w:rsidR="002A12F1" w:rsidRPr="00A10164">
              <w:rPr>
                <w:rFonts w:ascii="Times New Roman" w:hAnsi="Times New Roman" w:cs="Times New Roman"/>
                <w:color w:val="000000" w:themeColor="text1"/>
                <w:sz w:val="24"/>
                <w:szCs w:val="24"/>
              </w:rPr>
              <w:t>7</w:t>
            </w:r>
            <w:r w:rsidRPr="00A10164">
              <w:rPr>
                <w:rFonts w:ascii="Times New Roman" w:hAnsi="Times New Roman" w:cs="Times New Roman"/>
                <w:color w:val="000000" w:themeColor="text1"/>
                <w:sz w:val="24"/>
                <w:szCs w:val="24"/>
              </w:rPr>
              <w:t>)</w:t>
            </w:r>
          </w:p>
          <w:p w14:paraId="754A838E" w14:textId="3E9E3B7D"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When physical distancing cannot be achieved [1, 6, 7, 8, 9, 11, 13, 15, 22, 28, 29, 30, 33, 38, 48</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46A5C6F6"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“To the maximum extent practicable” [3, 25]</w:t>
            </w:r>
          </w:p>
          <w:p w14:paraId="60CEA641" w14:textId="262E2049" w:rsidR="00740181" w:rsidRPr="00A10164" w:rsidRDefault="00200767" w:rsidP="00503F92">
            <w:pPr>
              <w:numPr>
                <w:ilvl w:val="0"/>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not wear face covering (n=</w:t>
            </w:r>
            <w:r w:rsidR="00503F92" w:rsidRPr="00A10164">
              <w:rPr>
                <w:rFonts w:ascii="Times New Roman" w:hAnsi="Times New Roman" w:cs="Times New Roman"/>
                <w:color w:val="000000" w:themeColor="text1"/>
                <w:sz w:val="24"/>
                <w:szCs w:val="24"/>
              </w:rPr>
              <w:t>20</w:t>
            </w:r>
            <w:r w:rsidRPr="00A10164">
              <w:rPr>
                <w:rFonts w:ascii="Times New Roman" w:hAnsi="Times New Roman" w:cs="Times New Roman"/>
                <w:color w:val="000000" w:themeColor="text1"/>
                <w:sz w:val="24"/>
                <w:szCs w:val="24"/>
              </w:rPr>
              <w:t>)</w:t>
            </w:r>
          </w:p>
          <w:p w14:paraId="72CCF21D" w14:textId="7949B6A7" w:rsidR="00740181" w:rsidRPr="00A10164" w:rsidRDefault="00200767" w:rsidP="00410BFC">
            <w:pPr>
              <w:numPr>
                <w:ilvl w:val="1"/>
                <w:numId w:val="34"/>
              </w:numPr>
              <w:spacing w:after="0" w:line="240" w:lineRule="auto"/>
              <w:rPr>
                <w:rFonts w:ascii="Times New Roman" w:hAnsi="Times New Roman" w:cs="Times New Roman"/>
                <w:color w:val="000000" w:themeColor="text1"/>
                <w:sz w:val="24"/>
                <w:szCs w:val="24"/>
              </w:rPr>
            </w:pPr>
            <w:bookmarkStart w:id="22" w:name="_heading=h.26in1rg" w:colFirst="0" w:colLast="0"/>
            <w:bookmarkEnd w:id="22"/>
            <w:r w:rsidRPr="00A10164">
              <w:rPr>
                <w:rFonts w:ascii="Times New Roman" w:hAnsi="Times New Roman" w:cs="Times New Roman"/>
                <w:color w:val="000000" w:themeColor="text1"/>
                <w:sz w:val="24"/>
                <w:szCs w:val="24"/>
              </w:rPr>
              <w:t>In the water [1, 3, 5, 6, 7, 9, 10, 11, 14, 15, 16, 17, 18, 19, 22, 23, 26, 30, 31, 42, 49</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as wet masks can cause difficulty breathing [3, 15, 17, 19, 23, 48</w:t>
            </w:r>
            <w:r w:rsidR="00410BFC"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49</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and can induce panic, especially in children [3] and wet masks do not slow the spread of COVID-19 as well as dry masks [1]</w:t>
            </w:r>
          </w:p>
          <w:p w14:paraId="3B712EF5"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On children under two years old [1, 3, 7, 8, 14, 32] or under the age of 5 [21]</w:t>
            </w:r>
          </w:p>
          <w:p w14:paraId="0023408E"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On people with difficulty breathing [1, 8, 14, 32]</w:t>
            </w:r>
          </w:p>
          <w:p w14:paraId="63702901" w14:textId="77777777" w:rsidR="0074018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On people who cannot remove the mask themselves [1, 8, 14, 32]</w:t>
            </w:r>
          </w:p>
          <w:p w14:paraId="032598E1" w14:textId="0B826363" w:rsidR="005C7D71" w:rsidRPr="00A10164" w:rsidRDefault="00200767">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If contrary to individual’s health or safety due to medical conditions [21, 49]</w:t>
            </w:r>
          </w:p>
          <w:p w14:paraId="55341B2C" w14:textId="242B7295" w:rsidR="00740181" w:rsidRPr="00A10164" w:rsidRDefault="005C7D71" w:rsidP="00410BFC">
            <w:pPr>
              <w:numPr>
                <w:ilvl w:val="1"/>
                <w:numId w:val="34"/>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w:t>
            </w:r>
            <w:r w:rsidR="00200767" w:rsidRPr="00A10164">
              <w:rPr>
                <w:rFonts w:ascii="Times New Roman" w:hAnsi="Times New Roman" w:cs="Times New Roman"/>
                <w:color w:val="000000" w:themeColor="text1"/>
                <w:sz w:val="24"/>
                <w:szCs w:val="24"/>
              </w:rPr>
              <w:t>n high temperature and humidity [37]</w:t>
            </w:r>
          </w:p>
          <w:p w14:paraId="4B034937" w14:textId="2C117BD7" w:rsidR="00740181" w:rsidRPr="00A10164" w:rsidRDefault="0020076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Use of gloves by staff when cleaning [11, 33, 49], when handling towels [17, 19, 32</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where possible [21], by reception staff [40]; use of eye protection when using cleaning chemicals [49] or in case of splashing [33]</w:t>
            </w:r>
          </w:p>
          <w:p w14:paraId="581CA1D7" w14:textId="77777777" w:rsidR="00740181" w:rsidRPr="00A10164" w:rsidRDefault="0020076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PPE should be put on before entering and cleaning areas that have been used by a person with suspected or confirmed COVID-19 infection; including disposable gloves, disposable apron or other protective garment, protective eyewear [33]</w:t>
            </w:r>
          </w:p>
          <w:p w14:paraId="5D798D4B" w14:textId="77777777" w:rsidR="00740181" w:rsidRPr="00A10164" w:rsidRDefault="0020076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Wear of PPE by staff and patrons [32, 47]; create a plan for PPE [32]; wear of PPE is in line with Safe Work Australia and Guidelines for Safe Pool Operations (GSPO) recommendations [33]</w:t>
            </w:r>
          </w:p>
          <w:p w14:paraId="1B2E6E6F" w14:textId="612486B4" w:rsidR="00740181" w:rsidRPr="00A10164" w:rsidRDefault="00422DCC" w:rsidP="00422DCC">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w:t>
            </w:r>
            <w:r w:rsidR="00200767" w:rsidRPr="00A10164">
              <w:rPr>
                <w:rFonts w:ascii="Times New Roman" w:hAnsi="Times New Roman" w:cs="Times New Roman"/>
                <w:color w:val="000000" w:themeColor="text1"/>
                <w:sz w:val="24"/>
                <w:szCs w:val="24"/>
              </w:rPr>
              <w:t>rain on the use of PPE [1, 17, 22, 31,32, 42]</w:t>
            </w:r>
          </w:p>
          <w:p w14:paraId="5F4F5949" w14:textId="3362EA0D" w:rsidR="00740181" w:rsidRPr="00A10164" w:rsidRDefault="00422DCC" w:rsidP="00422DCC">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t>
            </w:r>
            <w:r w:rsidR="00200767" w:rsidRPr="00A10164">
              <w:rPr>
                <w:rFonts w:ascii="Times New Roman" w:hAnsi="Times New Roman" w:cs="Times New Roman"/>
                <w:color w:val="000000" w:themeColor="text1"/>
                <w:sz w:val="24"/>
                <w:szCs w:val="24"/>
              </w:rPr>
              <w:t xml:space="preserve">wim instructors, </w:t>
            </w:r>
            <w:r w:rsidRPr="00A10164">
              <w:rPr>
                <w:rFonts w:ascii="Times New Roman" w:hAnsi="Times New Roman" w:cs="Times New Roman"/>
                <w:color w:val="000000" w:themeColor="text1"/>
                <w:sz w:val="24"/>
                <w:szCs w:val="24"/>
              </w:rPr>
              <w:t>l</w:t>
            </w:r>
            <w:r w:rsidR="00200767" w:rsidRPr="00A10164">
              <w:rPr>
                <w:rFonts w:ascii="Times New Roman" w:hAnsi="Times New Roman" w:cs="Times New Roman"/>
                <w:color w:val="000000" w:themeColor="text1"/>
                <w:sz w:val="24"/>
                <w:szCs w:val="24"/>
              </w:rPr>
              <w:t>ifeguards and attendants,</w:t>
            </w:r>
            <w:r w:rsidRPr="00A10164">
              <w:rPr>
                <w:rFonts w:ascii="Times New Roman" w:hAnsi="Times New Roman" w:cs="Times New Roman"/>
                <w:color w:val="000000" w:themeColor="text1"/>
                <w:sz w:val="24"/>
                <w:szCs w:val="24"/>
              </w:rPr>
              <w:t xml:space="preserve"> should </w:t>
            </w:r>
            <w:r w:rsidR="00200767" w:rsidRPr="00A10164">
              <w:rPr>
                <w:rFonts w:ascii="Times New Roman" w:hAnsi="Times New Roman" w:cs="Times New Roman"/>
                <w:color w:val="000000" w:themeColor="text1"/>
                <w:sz w:val="24"/>
                <w:szCs w:val="24"/>
              </w:rPr>
              <w:t>wear a face shield with cloth attachment that is made of waterproof or quick drying material (e.g., Tyvek, Badger Shield, Humanity Shield) [31]</w:t>
            </w:r>
          </w:p>
          <w:p w14:paraId="022131DF" w14:textId="74B9B2FC" w:rsidR="00740181" w:rsidRPr="00A10164" w:rsidRDefault="00200767" w:rsidP="0029745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Provide containers such as Ziploc bags on site or recommend patrons to bring their own containers to store their face coverings while not being used [31]</w:t>
            </w:r>
          </w:p>
          <w:p w14:paraId="4E82DE26" w14:textId="77777777" w:rsidR="00740181" w:rsidRPr="00A10164" w:rsidRDefault="0020076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Make face coverings available on site for patrons who forget to bring their own, who lose theirs, or whose masks get damaged [31]</w:t>
            </w:r>
          </w:p>
          <w:p w14:paraId="0D91431C" w14:textId="77777777" w:rsidR="00740181" w:rsidRPr="00A10164" w:rsidRDefault="00200767">
            <w:pPr>
              <w:numPr>
                <w:ilvl w:val="0"/>
                <w:numId w:val="34"/>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Encourage everyone to bring a second (or extra) cloth mask in case the </w:t>
            </w:r>
            <w:r w:rsidRPr="00A10164">
              <w:rPr>
                <w:rFonts w:ascii="Times New Roman" w:eastAsia="Times New Roman" w:hAnsi="Times New Roman" w:cs="Times New Roman"/>
                <w:color w:val="000000" w:themeColor="text1"/>
                <w:sz w:val="24"/>
                <w:szCs w:val="24"/>
              </w:rPr>
              <w:t>fi</w:t>
            </w:r>
            <w:r w:rsidRPr="00A10164">
              <w:rPr>
                <w:rFonts w:ascii="Times New Roman" w:hAnsi="Times New Roman" w:cs="Times New Roman"/>
                <w:color w:val="000000" w:themeColor="text1"/>
                <w:sz w:val="24"/>
                <w:szCs w:val="24"/>
              </w:rPr>
              <w:t>rst one gets wet [1]</w:t>
            </w:r>
          </w:p>
        </w:tc>
      </w:tr>
    </w:tbl>
    <w:p w14:paraId="1ADF6CA2" w14:textId="60788AAF" w:rsidR="00740181" w:rsidRPr="00A10164" w:rsidRDefault="00740181">
      <w:pPr>
        <w:rPr>
          <w:rFonts w:ascii="Times New Roman" w:hAnsi="Times New Roman" w:cs="Times New Roman"/>
          <w:b/>
          <w:color w:val="000000" w:themeColor="text1"/>
          <w:sz w:val="24"/>
          <w:szCs w:val="24"/>
        </w:rPr>
      </w:pPr>
    </w:p>
    <w:p w14:paraId="08574252" w14:textId="13146B94"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23" w:name="_Toc70703331"/>
      <w:bookmarkStart w:id="24" w:name="_Toc71057750"/>
      <w:r w:rsidRPr="00A10164">
        <w:rPr>
          <w:rFonts w:ascii="Times New Roman" w:hAnsi="Times New Roman" w:cs="Times New Roman"/>
          <w:b/>
          <w:bCs/>
          <w:color w:val="000000" w:themeColor="text1"/>
          <w:sz w:val="24"/>
          <w:szCs w:val="24"/>
        </w:rPr>
        <w:t>Eating and drinking (n=</w:t>
      </w:r>
      <w:r w:rsidR="00AE79F8" w:rsidRPr="00A10164">
        <w:rPr>
          <w:rFonts w:ascii="Times New Roman" w:hAnsi="Times New Roman" w:cs="Times New Roman"/>
          <w:b/>
          <w:bCs/>
          <w:color w:val="000000" w:themeColor="text1"/>
          <w:sz w:val="24"/>
          <w:szCs w:val="24"/>
        </w:rPr>
        <w:t>25</w:t>
      </w:r>
      <w:r w:rsidRPr="00A10164">
        <w:rPr>
          <w:rFonts w:ascii="Times New Roman" w:hAnsi="Times New Roman" w:cs="Times New Roman"/>
          <w:b/>
          <w:bCs/>
          <w:color w:val="000000" w:themeColor="text1"/>
          <w:sz w:val="24"/>
          <w:szCs w:val="24"/>
        </w:rPr>
        <w:t>)</w:t>
      </w:r>
      <w:bookmarkEnd w:id="23"/>
      <w:bookmarkEnd w:id="24"/>
    </w:p>
    <w:tbl>
      <w:tblPr>
        <w:tblStyle w:val="a7"/>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5"/>
      </w:tblGrid>
      <w:tr w:rsidR="00A10164" w:rsidRPr="00A10164" w14:paraId="5E186755" w14:textId="77777777">
        <w:trPr>
          <w:trHeight w:val="20"/>
        </w:trPr>
        <w:tc>
          <w:tcPr>
            <w:tcW w:w="13045" w:type="dxa"/>
            <w:shd w:val="clear" w:color="auto" w:fill="auto"/>
            <w:tcMar>
              <w:top w:w="100" w:type="dxa"/>
              <w:left w:w="100" w:type="dxa"/>
              <w:bottom w:w="100" w:type="dxa"/>
              <w:right w:w="100" w:type="dxa"/>
            </w:tcMar>
          </w:tcPr>
          <w:p w14:paraId="1697F180" w14:textId="36743D80" w:rsidR="00740181" w:rsidRPr="00A10164" w:rsidRDefault="00200767" w:rsidP="00186C6D">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Eating (n=23)</w:t>
            </w:r>
          </w:p>
        </w:tc>
      </w:tr>
      <w:tr w:rsidR="00A10164" w:rsidRPr="00A10164" w14:paraId="55689C26" w14:textId="77777777">
        <w:trPr>
          <w:trHeight w:val="20"/>
        </w:trPr>
        <w:tc>
          <w:tcPr>
            <w:tcW w:w="13045" w:type="dxa"/>
            <w:shd w:val="clear" w:color="auto" w:fill="auto"/>
            <w:tcMar>
              <w:top w:w="100" w:type="dxa"/>
              <w:left w:w="100" w:type="dxa"/>
              <w:bottom w:w="100" w:type="dxa"/>
              <w:right w:w="100" w:type="dxa"/>
            </w:tcMar>
          </w:tcPr>
          <w:p w14:paraId="69410BAE" w14:textId="77777777" w:rsidR="00740181" w:rsidRPr="00A10164" w:rsidRDefault="00200767" w:rsidP="00186C6D">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Food services (n=10)</w:t>
            </w:r>
          </w:p>
          <w:p w14:paraId="7F6A1050"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Close snack bars unless food service guidance can be followed [26]</w:t>
            </w:r>
          </w:p>
          <w:p w14:paraId="2300C1CE" w14:textId="246830E4"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Snack bars are permitted but should follow the guidelines for Restaurant Dine-in Operations</w:t>
            </w:r>
            <w:r w:rsidR="009A3273"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[48]</w:t>
            </w:r>
          </w:p>
          <w:p w14:paraId="6F17AF4F"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Must be limited to take-out ‘in Phase 1’ [5] </w:t>
            </w:r>
          </w:p>
          <w:p w14:paraId="7AAD61BB"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Must be limited to prepackaged foods only [22, 25, 39, 49]; individually packed for each employee and/or contractors [30]; sales of only prepackaged food and drink does not have to follow Sector Rules for Restaurants [49]</w:t>
            </w:r>
          </w:p>
          <w:p w14:paraId="688B42D6"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“All open food and drinks must be served by staff” [39]</w:t>
            </w:r>
          </w:p>
          <w:p w14:paraId="418FE7FB"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If food service will be provided, determine products permitted, where food may be eaten, and preparation and packaging of products [42]</w:t>
            </w:r>
          </w:p>
          <w:p w14:paraId="48C352A9"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Allowed to open, but must follow the Restaurant/Bar/Food Truck Smart Restart Protocols [27], follow the same recommendations as for hospitality facilities [36], follow Sector Rules for Restaurants [17, 49]</w:t>
            </w:r>
          </w:p>
          <w:p w14:paraId="08470C5E"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Use disposable menus (new for each patron), or clean and disinfect reusable menus after each use [30]</w:t>
            </w:r>
          </w:p>
          <w:p w14:paraId="28B22600" w14:textId="77777777" w:rsidR="00740181" w:rsidRPr="00A10164" w:rsidRDefault="00200767" w:rsidP="00186C6D">
            <w:pPr>
              <w:numPr>
                <w:ilvl w:val="0"/>
                <w:numId w:val="4"/>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not leave condiments, silverware, flatware, glassware, or other traditional table-top items on an unoccupied table [30]</w:t>
            </w:r>
          </w:p>
        </w:tc>
      </w:tr>
      <w:tr w:rsidR="00A10164" w:rsidRPr="00A10164" w14:paraId="1178044D" w14:textId="77777777">
        <w:trPr>
          <w:trHeight w:val="20"/>
        </w:trPr>
        <w:tc>
          <w:tcPr>
            <w:tcW w:w="13045" w:type="dxa"/>
            <w:shd w:val="clear" w:color="auto" w:fill="auto"/>
            <w:tcMar>
              <w:top w:w="100" w:type="dxa"/>
              <w:left w:w="100" w:type="dxa"/>
              <w:bottom w:w="100" w:type="dxa"/>
              <w:right w:w="100" w:type="dxa"/>
            </w:tcMar>
          </w:tcPr>
          <w:p w14:paraId="293B48F4" w14:textId="455309D7" w:rsidR="00740181" w:rsidRPr="00A10164" w:rsidRDefault="00200767" w:rsidP="00186C6D">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Sharing food (n=</w:t>
            </w:r>
            <w:r w:rsidR="00AE79F8" w:rsidRPr="00A10164">
              <w:rPr>
                <w:rFonts w:ascii="Times New Roman" w:hAnsi="Times New Roman" w:cs="Times New Roman"/>
                <w:color w:val="000000" w:themeColor="text1"/>
                <w:sz w:val="24"/>
                <w:szCs w:val="24"/>
              </w:rPr>
              <w:t>7</w:t>
            </w:r>
            <w:r w:rsidRPr="00A10164">
              <w:rPr>
                <w:rFonts w:ascii="Times New Roman" w:hAnsi="Times New Roman" w:cs="Times New Roman"/>
                <w:color w:val="000000" w:themeColor="text1"/>
                <w:sz w:val="24"/>
                <w:szCs w:val="24"/>
              </w:rPr>
              <w:t>)</w:t>
            </w:r>
          </w:p>
          <w:p w14:paraId="626A88BD" w14:textId="77777777" w:rsidR="00740181" w:rsidRPr="00A10164" w:rsidRDefault="00200767" w:rsidP="00186C6D">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Discourage patrons from sharing food with persons that are not a part of their household [15, 16</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2C0C9B2B" w14:textId="1DAD4916" w:rsidR="00740181" w:rsidRPr="00A10164" w:rsidRDefault="00200767" w:rsidP="00186C6D">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Prohibit shared food and beverages among employees (e.g. buffet style meals) [11, 22]</w:t>
            </w:r>
          </w:p>
          <w:p w14:paraId="7AA998A9" w14:textId="77777777" w:rsidR="00740181" w:rsidRPr="00A10164" w:rsidRDefault="00200767" w:rsidP="00186C6D">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Encourage employees to bring lunch from home [8]</w:t>
            </w:r>
          </w:p>
          <w:p w14:paraId="575275A4" w14:textId="77777777" w:rsidR="00740181" w:rsidRPr="00A10164" w:rsidRDefault="00200767" w:rsidP="00186C6D">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Discontinue operations that require customers to use common utensils or dispensers (e.g. lids and sugars for hot beverages) [33]</w:t>
            </w:r>
          </w:p>
        </w:tc>
      </w:tr>
      <w:tr w:rsidR="00A10164" w:rsidRPr="00A10164" w14:paraId="5B23BE6F" w14:textId="77777777">
        <w:trPr>
          <w:trHeight w:val="20"/>
        </w:trPr>
        <w:tc>
          <w:tcPr>
            <w:tcW w:w="13045" w:type="dxa"/>
            <w:shd w:val="clear" w:color="auto" w:fill="auto"/>
            <w:tcMar>
              <w:top w:w="100" w:type="dxa"/>
              <w:left w:w="100" w:type="dxa"/>
              <w:bottom w:w="100" w:type="dxa"/>
              <w:right w:w="100" w:type="dxa"/>
            </w:tcMar>
          </w:tcPr>
          <w:p w14:paraId="4449AAC8" w14:textId="1BD98B84" w:rsidR="00740181" w:rsidRPr="00A10164" w:rsidRDefault="00200767" w:rsidP="00186C6D">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Social distancing (n=11)</w:t>
            </w:r>
          </w:p>
          <w:p w14:paraId="592985F5"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Close benches, picnic tables, and designated congregate seating areas [11]; close restaurants in phase 1 (‘during widespread social distancing’) [35]</w:t>
            </w:r>
          </w:p>
          <w:p w14:paraId="2904F6E6"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Distancing of tables</w:t>
            </w:r>
          </w:p>
          <w:p w14:paraId="3E80A8CD"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Design seating areas to ensure 6 feet distancing [15], 1.5 meters between the individual tables [33, 39]</w:t>
            </w:r>
          </w:p>
          <w:p w14:paraId="68D892BE"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Space benches and picnic tables [8]</w:t>
            </w:r>
          </w:p>
          <w:p w14:paraId="57826DCC"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Reduce the number of tables/chairs provided in food and beverage service areas and adjust the configuration [33]</w:t>
            </w:r>
          </w:p>
          <w:p w14:paraId="41BAFEBB"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Modify seating arrangements to meet the maximum group size requirement and social distancing requirement [33]</w:t>
            </w:r>
          </w:p>
          <w:p w14:paraId="3DCB1AAF"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Distancing of individuals</w:t>
            </w:r>
          </w:p>
          <w:p w14:paraId="33CB81BE" w14:textId="75CD08D0"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Maximum of 2 people permitted at the tables (except for families) [39]</w:t>
            </w:r>
          </w:p>
          <w:p w14:paraId="213D2B85"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More than four people can sit at one table; however, a person must provide his/her contact details to the operator [40]</w:t>
            </w:r>
          </w:p>
          <w:p w14:paraId="42BB4A75" w14:textId="55D80501" w:rsidR="00740181" w:rsidRPr="00A10164" w:rsidRDefault="00200767" w:rsidP="00655AD0">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Social distancing of patrons in all food service areas [42] and while drinking and dining-in [33]</w:t>
            </w:r>
          </w:p>
          <w:p w14:paraId="26244CBD"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Groups maintain at least 6 feet of distance from other groups at all times, including while waiting to be seated in the food area [30]; set up different areas for food ordering and collection, and where practical, separate entry and exit paths [33]</w:t>
            </w:r>
          </w:p>
          <w:p w14:paraId="59A0A728"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Restrict occupancy at restaurant or dining areas to be in accordance with applicable guidelines for restaurants [32]</w:t>
            </w:r>
          </w:p>
          <w:p w14:paraId="033981BA"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 phase 2 (‘easing of regulations’), the seating in the restaurants is to be arranged in such a way that people sit together in twos and that household groups such as families, can sit at a few larger tables, with appropriate marking [35]</w:t>
            </w:r>
          </w:p>
          <w:p w14:paraId="50326807"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Discontinue use of shared tables among non-family units [26]; household groups may sit closer together than 6 feet at tables [48]</w:t>
            </w:r>
          </w:p>
          <w:p w14:paraId="38CDBBDF"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Reserve adequate space for employees to observe social distancing while eating meals [8]</w:t>
            </w:r>
          </w:p>
          <w:p w14:paraId="47AD36FF"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Distance markings of 2 meters should be made in front of the vending machines [40]</w:t>
            </w:r>
          </w:p>
        </w:tc>
      </w:tr>
      <w:tr w:rsidR="00A10164" w:rsidRPr="00A10164" w14:paraId="0C44B761" w14:textId="77777777">
        <w:trPr>
          <w:trHeight w:val="20"/>
        </w:trPr>
        <w:tc>
          <w:tcPr>
            <w:tcW w:w="13045" w:type="dxa"/>
            <w:shd w:val="clear" w:color="auto" w:fill="auto"/>
            <w:tcMar>
              <w:top w:w="100" w:type="dxa"/>
              <w:left w:w="100" w:type="dxa"/>
              <w:bottom w:w="100" w:type="dxa"/>
              <w:right w:w="100" w:type="dxa"/>
            </w:tcMar>
          </w:tcPr>
          <w:p w14:paraId="054D9473" w14:textId="5B44D180" w:rsidR="00740181" w:rsidRPr="00A10164" w:rsidRDefault="00200767" w:rsidP="00186C6D">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Drinking (n=12)</w:t>
            </w:r>
          </w:p>
        </w:tc>
      </w:tr>
      <w:tr w:rsidR="00740181" w:rsidRPr="00A10164" w14:paraId="104EB733" w14:textId="77777777">
        <w:trPr>
          <w:trHeight w:val="20"/>
        </w:trPr>
        <w:tc>
          <w:tcPr>
            <w:tcW w:w="13045" w:type="dxa"/>
            <w:tcMar>
              <w:top w:w="100" w:type="dxa"/>
              <w:left w:w="100" w:type="dxa"/>
              <w:bottom w:w="100" w:type="dxa"/>
              <w:right w:w="100" w:type="dxa"/>
            </w:tcMar>
          </w:tcPr>
          <w:p w14:paraId="433BAF2C"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bars are still allowed to serve drinks to-go but cannot designate seating or standing areas as lounge areas [39]</w:t>
            </w:r>
          </w:p>
          <w:p w14:paraId="63BC07E5"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Only packaged drinks to be taken [39]</w:t>
            </w:r>
          </w:p>
          <w:p w14:paraId="3F87BF06" w14:textId="7A26090B"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Encourage visitors to bring their own water/fluids [8, 12, 33, 49]</w:t>
            </w:r>
          </w:p>
          <w:p w14:paraId="55B8130F" w14:textId="77777777"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Clean and disinfect water bottle refill stations on an ongoing basis [49] and self-service dispensers for coffee, drinks, juice [22]</w:t>
            </w:r>
          </w:p>
          <w:p w14:paraId="11C0040A" w14:textId="4D033280" w:rsidR="00740181" w:rsidRPr="00A10164" w:rsidRDefault="00200767" w:rsidP="00186C6D">
            <w:pPr>
              <w:numPr>
                <w:ilvl w:val="0"/>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Drinking fountains [1, 7, 9, 11, 12, 16, 23, , 39, 49]</w:t>
            </w:r>
          </w:p>
          <w:p w14:paraId="0E67A217" w14:textId="3403EDBC" w:rsidR="00740181" w:rsidRPr="00A10164" w:rsidRDefault="00200767" w:rsidP="006C2ED2">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Suspend use of drinking fountains [9, 12, 22, 39]; water fountain use restricted to water bottle filling stations only [49]</w:t>
            </w:r>
          </w:p>
          <w:p w14:paraId="090CB730" w14:textId="77777777"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Keep the drinking fountains functional [1, 7, 11, 16, 23], if a touchless activation system [11, 22] or foot pedal is installed [11]</w:t>
            </w:r>
          </w:p>
          <w:p w14:paraId="6C97A2D5" w14:textId="692E861C" w:rsidR="00740181" w:rsidRPr="00A10164" w:rsidRDefault="00200767" w:rsidP="00186C6D">
            <w:pPr>
              <w:numPr>
                <w:ilvl w:val="1"/>
                <w:numId w:val="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Disinfect drinking fountains every 15 minutes to 2 hours with an EPA-approved disinfectant [8]</w:t>
            </w:r>
          </w:p>
        </w:tc>
      </w:tr>
    </w:tbl>
    <w:p w14:paraId="36D6CFB5" w14:textId="3E85BF92" w:rsidR="00740181" w:rsidRPr="00A10164" w:rsidRDefault="00740181">
      <w:pPr>
        <w:rPr>
          <w:rFonts w:ascii="Times New Roman" w:hAnsi="Times New Roman" w:cs="Times New Roman"/>
          <w:color w:val="000000" w:themeColor="text1"/>
          <w:sz w:val="24"/>
          <w:szCs w:val="24"/>
        </w:rPr>
      </w:pPr>
    </w:p>
    <w:p w14:paraId="69EB24B9" w14:textId="38DBD6EF" w:rsidR="00740181" w:rsidRPr="00A10164" w:rsidRDefault="00740181">
      <w:pPr>
        <w:rPr>
          <w:rFonts w:ascii="Times New Roman" w:hAnsi="Times New Roman" w:cs="Times New Roman"/>
          <w:b/>
          <w:color w:val="000000" w:themeColor="text1"/>
          <w:sz w:val="24"/>
          <w:szCs w:val="24"/>
        </w:rPr>
      </w:pPr>
    </w:p>
    <w:p w14:paraId="21ED59B3" w14:textId="64D164D7"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25" w:name="_Toc70703332"/>
      <w:bookmarkStart w:id="26" w:name="_Toc71057751"/>
      <w:r w:rsidRPr="00A10164">
        <w:rPr>
          <w:rFonts w:ascii="Times New Roman" w:hAnsi="Times New Roman" w:cs="Times New Roman"/>
          <w:b/>
          <w:bCs/>
          <w:color w:val="000000" w:themeColor="text1"/>
          <w:sz w:val="24"/>
          <w:szCs w:val="24"/>
        </w:rPr>
        <w:t>Maintaining the pool (n=</w:t>
      </w:r>
      <w:r w:rsidR="00821806" w:rsidRPr="00A10164">
        <w:rPr>
          <w:rFonts w:ascii="Times New Roman" w:hAnsi="Times New Roman" w:cs="Times New Roman"/>
          <w:b/>
          <w:bCs/>
          <w:color w:val="000000" w:themeColor="text1"/>
          <w:sz w:val="24"/>
          <w:szCs w:val="24"/>
        </w:rPr>
        <w:t>33</w:t>
      </w:r>
      <w:r w:rsidRPr="00A10164">
        <w:rPr>
          <w:rFonts w:ascii="Times New Roman" w:hAnsi="Times New Roman" w:cs="Times New Roman"/>
          <w:b/>
          <w:bCs/>
          <w:color w:val="000000" w:themeColor="text1"/>
          <w:sz w:val="24"/>
          <w:szCs w:val="24"/>
        </w:rPr>
        <w:t>)</w:t>
      </w:r>
      <w:bookmarkEnd w:id="25"/>
      <w:bookmarkEnd w:id="26"/>
    </w:p>
    <w:tbl>
      <w:tblPr>
        <w:tblStyle w:val="TableGrid"/>
        <w:tblW w:w="13045" w:type="dxa"/>
        <w:tblLayout w:type="fixed"/>
        <w:tblLook w:val="0400" w:firstRow="0" w:lastRow="0" w:firstColumn="0" w:lastColumn="0" w:noHBand="0" w:noVBand="1"/>
      </w:tblPr>
      <w:tblGrid>
        <w:gridCol w:w="13045"/>
      </w:tblGrid>
      <w:tr w:rsidR="00A10164" w:rsidRPr="00A10164" w14:paraId="1F4C890D" w14:textId="77777777" w:rsidTr="00186C6D">
        <w:trPr>
          <w:trHeight w:val="397"/>
        </w:trPr>
        <w:tc>
          <w:tcPr>
            <w:tcW w:w="13045" w:type="dxa"/>
          </w:tcPr>
          <w:p w14:paraId="2996F548" w14:textId="5BC9B410" w:rsidR="00740181" w:rsidRPr="00A10164" w:rsidRDefault="00200767" w:rsidP="00821806">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Disinfectants (n=</w:t>
            </w:r>
            <w:r w:rsidR="00821806" w:rsidRPr="00A10164">
              <w:rPr>
                <w:rFonts w:ascii="Times New Roman" w:hAnsi="Times New Roman" w:cs="Times New Roman"/>
                <w:b/>
                <w:color w:val="000000" w:themeColor="text1"/>
                <w:sz w:val="24"/>
                <w:szCs w:val="24"/>
              </w:rPr>
              <w:t>22</w:t>
            </w:r>
            <w:r w:rsidRPr="00A10164">
              <w:rPr>
                <w:rFonts w:ascii="Times New Roman" w:hAnsi="Times New Roman" w:cs="Times New Roman"/>
                <w:b/>
                <w:color w:val="000000" w:themeColor="text1"/>
                <w:sz w:val="24"/>
                <w:szCs w:val="24"/>
              </w:rPr>
              <w:t>)</w:t>
            </w:r>
          </w:p>
        </w:tc>
      </w:tr>
      <w:tr w:rsidR="00A10164" w:rsidRPr="00A10164" w14:paraId="675A46C9" w14:textId="77777777" w:rsidTr="00186C6D">
        <w:trPr>
          <w:trHeight w:val="1826"/>
        </w:trPr>
        <w:tc>
          <w:tcPr>
            <w:tcW w:w="13045" w:type="dxa"/>
          </w:tcPr>
          <w:p w14:paraId="56326C8C"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Recommended disinfectant agents (n=20) </w:t>
            </w:r>
          </w:p>
          <w:p w14:paraId="677B12DF" w14:textId="66F5E9F6" w:rsidR="00740181" w:rsidRPr="00A10164" w:rsidRDefault="00200767">
            <w:pPr>
              <w:numPr>
                <w:ilvl w:val="0"/>
                <w:numId w:val="45"/>
              </w:numPr>
              <w:pBdr>
                <w:top w:val="nil"/>
                <w:left w:val="nil"/>
                <w:bottom w:val="nil"/>
                <w:right w:val="nil"/>
                <w:between w:val="nil"/>
              </w:pBdr>
              <w:spacing w:line="259" w:lineRule="auto"/>
              <w:rPr>
                <w:rFonts w:ascii="Times New Roman" w:hAnsi="Times New Roman" w:cs="Times New Roman"/>
                <w:color w:val="000000" w:themeColor="text1"/>
                <w:sz w:val="24"/>
                <w:szCs w:val="24"/>
              </w:rPr>
            </w:pPr>
            <w:bookmarkStart w:id="27" w:name="_heading=h.1ksv4uv" w:colFirst="0" w:colLast="0"/>
            <w:bookmarkEnd w:id="27"/>
            <w:r w:rsidRPr="00A10164">
              <w:rPr>
                <w:rFonts w:ascii="Times New Roman" w:hAnsi="Times New Roman" w:cs="Times New Roman"/>
                <w:color w:val="000000" w:themeColor="text1"/>
                <w:sz w:val="24"/>
                <w:szCs w:val="24"/>
              </w:rPr>
              <w:t xml:space="preserve">Chlorine [1, 2, 3, 5, 9, 10, 12,  16, 18, 19, 21, 22, 23, 28, 34, 39, 41, 45, 46, 49] </w:t>
            </w:r>
          </w:p>
          <w:p w14:paraId="778FD0F2" w14:textId="19E8E040" w:rsidR="00740181" w:rsidRPr="00A10164" w:rsidRDefault="00200767" w:rsidP="00087AFE">
            <w:pPr>
              <w:numPr>
                <w:ilvl w:val="0"/>
                <w:numId w:val="45"/>
              </w:numPr>
              <w:pBdr>
                <w:top w:val="nil"/>
                <w:left w:val="nil"/>
                <w:bottom w:val="nil"/>
                <w:right w:val="nil"/>
                <w:between w:val="nil"/>
              </w:pBdr>
              <w:spacing w:line="259" w:lineRule="auto"/>
              <w:rPr>
                <w:rFonts w:ascii="Times New Roman" w:hAnsi="Times New Roman" w:cs="Times New Roman"/>
                <w:color w:val="000000" w:themeColor="text1"/>
                <w:sz w:val="24"/>
                <w:szCs w:val="24"/>
              </w:rPr>
            </w:pPr>
            <w:bookmarkStart w:id="28" w:name="_heading=h.44sinio" w:colFirst="0" w:colLast="0"/>
            <w:bookmarkEnd w:id="28"/>
            <w:r w:rsidRPr="00A10164">
              <w:rPr>
                <w:rFonts w:ascii="Times New Roman" w:hAnsi="Times New Roman" w:cs="Times New Roman"/>
                <w:color w:val="000000" w:themeColor="text1"/>
                <w:sz w:val="24"/>
                <w:szCs w:val="24"/>
              </w:rPr>
              <w:t xml:space="preserve">Bromine [1, 3, 5, 18, 21, 22, 23, 28, 49] </w:t>
            </w:r>
          </w:p>
          <w:p w14:paraId="634FCF3F" w14:textId="77777777" w:rsidR="00740181" w:rsidRPr="00A10164" w:rsidRDefault="00200767">
            <w:pPr>
              <w:numPr>
                <w:ilvl w:val="0"/>
                <w:numId w:val="4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Disinfectants listed by Environmental Protection Agency (EPA) [5, 34] </w:t>
            </w:r>
          </w:p>
          <w:p w14:paraId="07CE7D21" w14:textId="77777777" w:rsidR="00740181" w:rsidRPr="00A10164" w:rsidRDefault="00200767">
            <w:pPr>
              <w:numPr>
                <w:ilvl w:val="0"/>
                <w:numId w:val="45"/>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Disinfectants suggested by the venue designer [5]</w:t>
            </w:r>
          </w:p>
          <w:p w14:paraId="17A31B48" w14:textId="77777777" w:rsidR="00740181" w:rsidRPr="00A10164" w:rsidRDefault="00200767">
            <w:pPr>
              <w:numPr>
                <w:ilvl w:val="0"/>
                <w:numId w:val="45"/>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Environment-friendly disinfectant for disinfection of natural floors (i.e. sand of beaches), although not recommended [2]</w:t>
            </w:r>
          </w:p>
        </w:tc>
      </w:tr>
      <w:tr w:rsidR="00A10164" w:rsidRPr="00A10164" w14:paraId="052F7C48" w14:textId="77777777" w:rsidTr="00186C6D">
        <w:trPr>
          <w:trHeight w:val="1169"/>
        </w:trPr>
        <w:tc>
          <w:tcPr>
            <w:tcW w:w="13045" w:type="dxa"/>
          </w:tcPr>
          <w:p w14:paraId="0D5A7E9D" w14:textId="268C7236" w:rsidR="00740181" w:rsidRPr="00A10164" w:rsidRDefault="00200767" w:rsidP="00821806">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Recommended disinfectant concentration level (n=</w:t>
            </w:r>
            <w:r w:rsidR="00821806" w:rsidRPr="00A10164">
              <w:rPr>
                <w:rFonts w:ascii="Times New Roman" w:hAnsi="Times New Roman" w:cs="Times New Roman"/>
                <w:color w:val="000000" w:themeColor="text1"/>
                <w:sz w:val="24"/>
                <w:szCs w:val="24"/>
              </w:rPr>
              <w:t>9</w:t>
            </w:r>
            <w:r w:rsidRPr="00A10164">
              <w:rPr>
                <w:rFonts w:ascii="Times New Roman" w:hAnsi="Times New Roman" w:cs="Times New Roman"/>
                <w:color w:val="000000" w:themeColor="text1"/>
                <w:sz w:val="24"/>
                <w:szCs w:val="24"/>
              </w:rPr>
              <w:t>)</w:t>
            </w:r>
          </w:p>
          <w:p w14:paraId="63B80E98" w14:textId="4FF64180" w:rsidR="00740181" w:rsidRPr="00A10164" w:rsidRDefault="00200767" w:rsidP="00821806">
            <w:pPr>
              <w:numPr>
                <w:ilvl w:val="0"/>
                <w:numId w:val="46"/>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Free chlorine: 1 ppm [49],</w:t>
            </w:r>
            <w:r w:rsidR="00821806" w:rsidRPr="00A10164">
              <w:rPr>
                <w:rFonts w:ascii="Times New Roman" w:hAnsi="Times New Roman" w:cs="Times New Roman"/>
                <w:color w:val="000000" w:themeColor="text1"/>
                <w:sz w:val="24"/>
                <w:szCs w:val="24"/>
              </w:rPr>
              <w:t xml:space="preserve"> </w:t>
            </w:r>
            <w:r w:rsidR="00821806" w:rsidRPr="00A10164">
              <w:rPr>
                <w:rFonts w:ascii="Times New Roman" w:hAnsi="Times New Roman" w:cs="Times New Roman"/>
                <w:color w:val="000000" w:themeColor="text1"/>
                <w:sz w:val="24"/>
                <w:szCs w:val="24"/>
                <w:lang w:val="en-US"/>
              </w:rPr>
              <w:t xml:space="preserve">at least 1 ppm (ideally 2-4ppm) [40], </w:t>
            </w:r>
            <w:r w:rsidRPr="00A10164">
              <w:rPr>
                <w:rFonts w:ascii="Times New Roman" w:hAnsi="Times New Roman" w:cs="Times New Roman"/>
                <w:color w:val="000000" w:themeColor="text1"/>
                <w:sz w:val="24"/>
                <w:szCs w:val="24"/>
              </w:rPr>
              <w:t xml:space="preserve">1-3 ppm [2, 3], 1-5 ppm [, 28], 2-10 ppm [12], 7-7.5 mg/L [45] or an average of 2 ppm [41] </w:t>
            </w:r>
          </w:p>
          <w:p w14:paraId="2714DAF3" w14:textId="4E39D5A5" w:rsidR="00740181" w:rsidRPr="00A10164" w:rsidRDefault="00200767">
            <w:pPr>
              <w:numPr>
                <w:ilvl w:val="0"/>
                <w:numId w:val="46"/>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Bromine: 3 ppm [49]2-4 ppm [28], </w:t>
            </w:r>
          </w:p>
          <w:p w14:paraId="66206E2C" w14:textId="77777777" w:rsidR="00740181" w:rsidRPr="00A10164" w:rsidRDefault="00200767">
            <w:pPr>
              <w:numPr>
                <w:ilvl w:val="0"/>
                <w:numId w:val="46"/>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Set the thresholds at the maximum values allowed and do not only achieve the minimum requirements [47]</w:t>
            </w:r>
          </w:p>
        </w:tc>
      </w:tr>
      <w:tr w:rsidR="00A10164" w:rsidRPr="00A10164" w14:paraId="1637C4B2" w14:textId="77777777" w:rsidTr="00186C6D">
        <w:trPr>
          <w:trHeight w:val="397"/>
        </w:trPr>
        <w:tc>
          <w:tcPr>
            <w:tcW w:w="13045" w:type="dxa"/>
          </w:tcPr>
          <w:p w14:paraId="09BF9806" w14:textId="156341C9" w:rsidR="00740181" w:rsidRPr="00A10164" w:rsidRDefault="00200767" w:rsidP="00821806">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Maintenance parameters (n=</w:t>
            </w:r>
            <w:r w:rsidR="00821806" w:rsidRPr="00A10164">
              <w:rPr>
                <w:rFonts w:ascii="Times New Roman" w:hAnsi="Times New Roman" w:cs="Times New Roman"/>
                <w:b/>
                <w:color w:val="000000" w:themeColor="text1"/>
                <w:sz w:val="24"/>
                <w:szCs w:val="24"/>
              </w:rPr>
              <w:t>6</w:t>
            </w:r>
            <w:r w:rsidRPr="00A10164">
              <w:rPr>
                <w:rFonts w:ascii="Times New Roman" w:hAnsi="Times New Roman" w:cs="Times New Roman"/>
                <w:b/>
                <w:color w:val="000000" w:themeColor="text1"/>
                <w:sz w:val="24"/>
                <w:szCs w:val="24"/>
              </w:rPr>
              <w:t>)</w:t>
            </w:r>
          </w:p>
        </w:tc>
      </w:tr>
      <w:tr w:rsidR="00A10164" w:rsidRPr="00A10164" w14:paraId="281536B9" w14:textId="77777777" w:rsidTr="00186C6D">
        <w:trPr>
          <w:trHeight w:val="926"/>
        </w:trPr>
        <w:tc>
          <w:tcPr>
            <w:tcW w:w="13045" w:type="dxa"/>
          </w:tcPr>
          <w:p w14:paraId="7481A213" w14:textId="0A11CC17" w:rsidR="00740181" w:rsidRPr="00A10164" w:rsidRDefault="00200767" w:rsidP="00E45E64">
            <w:pPr>
              <w:numPr>
                <w:ilvl w:val="0"/>
                <w:numId w:val="16"/>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pH: 6.5-7.5 [45], 7.1-7.6 [2], 7.2-7.8 [3, 6, 12,</w:t>
            </w:r>
            <w:r w:rsidR="00821806" w:rsidRPr="00A10164">
              <w:rPr>
                <w:rFonts w:ascii="Times New Roman" w:hAnsi="Times New Roman" w:cs="Times New Roman"/>
                <w:color w:val="000000" w:themeColor="text1"/>
                <w:sz w:val="24"/>
                <w:szCs w:val="24"/>
              </w:rPr>
              <w:t xml:space="preserve"> 50</w:t>
            </w:r>
            <w:r w:rsidRPr="00A10164">
              <w:rPr>
                <w:rFonts w:ascii="Times New Roman" w:hAnsi="Times New Roman" w:cs="Times New Roman"/>
                <w:color w:val="000000" w:themeColor="text1"/>
                <w:sz w:val="24"/>
                <w:szCs w:val="24"/>
              </w:rPr>
              <w:t xml:space="preserve">] </w:t>
            </w:r>
          </w:p>
          <w:p w14:paraId="2C33A2B2" w14:textId="67CF3EC2" w:rsidR="00740181" w:rsidRPr="00A10164" w:rsidRDefault="00200767">
            <w:pPr>
              <w:numPr>
                <w:ilvl w:val="0"/>
                <w:numId w:val="16"/>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Cyanuric acid: less than 60</w:t>
            </w:r>
            <w:r w:rsidR="00655AD0"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ppm if outdoors with complete restriction indoors [3]</w:t>
            </w:r>
          </w:p>
          <w:p w14:paraId="078F8606" w14:textId="78CD8897" w:rsidR="00740181" w:rsidRPr="00A10164" w:rsidRDefault="00200767">
            <w:pPr>
              <w:numPr>
                <w:ilvl w:val="0"/>
                <w:numId w:val="16"/>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Low water turbidity [6]</w:t>
            </w:r>
          </w:p>
        </w:tc>
      </w:tr>
      <w:tr w:rsidR="00A10164" w:rsidRPr="00A10164" w14:paraId="689F5C7D" w14:textId="77777777" w:rsidTr="00186C6D">
        <w:trPr>
          <w:trHeight w:val="397"/>
        </w:trPr>
        <w:tc>
          <w:tcPr>
            <w:tcW w:w="13045" w:type="dxa"/>
          </w:tcPr>
          <w:p w14:paraId="50E126EE" w14:textId="7FFE1471"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Water filtration and turnover (n=3)</w:t>
            </w:r>
          </w:p>
        </w:tc>
      </w:tr>
      <w:tr w:rsidR="00A10164" w:rsidRPr="00A10164" w14:paraId="5215E4BE" w14:textId="77777777" w:rsidTr="00186C6D">
        <w:trPr>
          <w:trHeight w:val="665"/>
        </w:trPr>
        <w:tc>
          <w:tcPr>
            <w:tcW w:w="13045" w:type="dxa"/>
          </w:tcPr>
          <w:p w14:paraId="188A4577" w14:textId="5C2D0979" w:rsidR="00740181" w:rsidRPr="00A10164" w:rsidRDefault="00200767">
            <w:pPr>
              <w:numPr>
                <w:ilvl w:val="0"/>
                <w:numId w:val="17"/>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Ensure the pool water turnover and replenishment is achieved [23, 47] at least once daily [23] </w:t>
            </w:r>
          </w:p>
          <w:p w14:paraId="0B979AAF" w14:textId="68083D3D" w:rsidR="00740181" w:rsidRPr="00A10164" w:rsidRDefault="00200767" w:rsidP="00CC1B50">
            <w:pPr>
              <w:numPr>
                <w:ilvl w:val="0"/>
                <w:numId w:val="17"/>
              </w:numPr>
              <w:pBdr>
                <w:top w:val="nil"/>
                <w:left w:val="nil"/>
                <w:bottom w:val="nil"/>
                <w:right w:val="nil"/>
                <w:between w:val="nil"/>
              </w:pBdr>
              <w:spacing w:after="16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Observe a usage interval of at least 30 seconds for water slides that are operated with untreated water [44] </w:t>
            </w:r>
          </w:p>
        </w:tc>
      </w:tr>
      <w:tr w:rsidR="00A10164" w:rsidRPr="00A10164" w14:paraId="5747B6C5" w14:textId="77777777" w:rsidTr="00186C6D">
        <w:trPr>
          <w:trHeight w:val="397"/>
        </w:trPr>
        <w:tc>
          <w:tcPr>
            <w:tcW w:w="13045" w:type="dxa"/>
          </w:tcPr>
          <w:p w14:paraId="2CF53D91" w14:textId="01DC3C03"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Cleaning (n=10)</w:t>
            </w:r>
          </w:p>
        </w:tc>
      </w:tr>
      <w:tr w:rsidR="00A10164" w:rsidRPr="00A10164" w14:paraId="27FE3C85" w14:textId="77777777" w:rsidTr="00186C6D">
        <w:trPr>
          <w:trHeight w:val="1340"/>
        </w:trPr>
        <w:tc>
          <w:tcPr>
            <w:tcW w:w="13045" w:type="dxa"/>
          </w:tcPr>
          <w:p w14:paraId="753B8E43" w14:textId="77777777" w:rsidR="00740181" w:rsidRPr="00A10164" w:rsidRDefault="00200767">
            <w:pPr>
              <w:numPr>
                <w:ilvl w:val="0"/>
                <w:numId w:val="18"/>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Keep swimming pools properly cleaned [22]</w:t>
            </w:r>
          </w:p>
          <w:p w14:paraId="08CD935C" w14:textId="77777777" w:rsidR="00740181" w:rsidRPr="00A10164" w:rsidRDefault="00200767">
            <w:pPr>
              <w:numPr>
                <w:ilvl w:val="0"/>
                <w:numId w:val="18"/>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Clean or brush the pool tiles and walls once a week (or more if needed) to reduce slime and biofilm [10, 16, 23]</w:t>
            </w:r>
          </w:p>
          <w:p w14:paraId="519ADD01" w14:textId="77777777" w:rsidR="00740181" w:rsidRPr="00A10164" w:rsidRDefault="00200767">
            <w:pPr>
              <w:numPr>
                <w:ilvl w:val="0"/>
                <w:numId w:val="18"/>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Store cleaning products out of pool water or perimeter overflow systems [42], and out of reach of children [1, 15, 27, 31]</w:t>
            </w:r>
          </w:p>
          <w:p w14:paraId="3D1D4C20" w14:textId="77777777" w:rsidR="00740181" w:rsidRPr="00A10164" w:rsidRDefault="00200767">
            <w:pPr>
              <w:numPr>
                <w:ilvl w:val="0"/>
                <w:numId w:val="18"/>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products are appropriately stocked to account for additional start up usage and possible delays in stock delivery [2]</w:t>
            </w:r>
          </w:p>
        </w:tc>
      </w:tr>
      <w:tr w:rsidR="00A10164" w:rsidRPr="00A10164" w14:paraId="2F6C8186" w14:textId="77777777" w:rsidTr="00186C6D">
        <w:trPr>
          <w:trHeight w:val="397"/>
        </w:trPr>
        <w:tc>
          <w:tcPr>
            <w:tcW w:w="13045" w:type="dxa"/>
          </w:tcPr>
          <w:p w14:paraId="5F648C70" w14:textId="1B0BE147" w:rsidR="00740181" w:rsidRPr="00A10164" w:rsidRDefault="00200767" w:rsidP="00821806">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Quality control (n=</w:t>
            </w:r>
            <w:r w:rsidR="00821806" w:rsidRPr="00A10164">
              <w:rPr>
                <w:rFonts w:ascii="Times New Roman" w:hAnsi="Times New Roman" w:cs="Times New Roman"/>
                <w:b/>
                <w:color w:val="000000" w:themeColor="text1"/>
                <w:sz w:val="24"/>
                <w:szCs w:val="24"/>
              </w:rPr>
              <w:t>23</w:t>
            </w:r>
            <w:r w:rsidRPr="00A10164">
              <w:rPr>
                <w:rFonts w:ascii="Times New Roman" w:hAnsi="Times New Roman" w:cs="Times New Roman"/>
                <w:b/>
                <w:color w:val="000000" w:themeColor="text1"/>
                <w:sz w:val="24"/>
                <w:szCs w:val="24"/>
              </w:rPr>
              <w:t>)</w:t>
            </w:r>
          </w:p>
        </w:tc>
      </w:tr>
      <w:tr w:rsidR="00A10164" w:rsidRPr="00A10164" w14:paraId="74766715" w14:textId="77777777" w:rsidTr="00186C6D">
        <w:trPr>
          <w:trHeight w:val="4385"/>
        </w:trPr>
        <w:tc>
          <w:tcPr>
            <w:tcW w:w="13045" w:type="dxa"/>
          </w:tcPr>
          <w:p w14:paraId="70B1CD8A" w14:textId="4A178ACC" w:rsidR="00740181" w:rsidRPr="00A10164" w:rsidRDefault="00200767" w:rsidP="002767AE">
            <w:pPr>
              <w:numPr>
                <w:ilvl w:val="0"/>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Monitoring (n= 1</w:t>
            </w:r>
            <w:r w:rsidR="002767AE" w:rsidRPr="00A10164">
              <w:rPr>
                <w:rFonts w:ascii="Times New Roman" w:hAnsi="Times New Roman" w:cs="Times New Roman"/>
                <w:color w:val="000000" w:themeColor="text1"/>
                <w:sz w:val="24"/>
                <w:szCs w:val="24"/>
              </w:rPr>
              <w:t>4</w:t>
            </w:r>
            <w:r w:rsidRPr="00A10164">
              <w:rPr>
                <w:rFonts w:ascii="Times New Roman" w:hAnsi="Times New Roman" w:cs="Times New Roman"/>
                <w:color w:val="000000" w:themeColor="text1"/>
                <w:sz w:val="24"/>
                <w:szCs w:val="24"/>
              </w:rPr>
              <w:t>)</w:t>
            </w:r>
          </w:p>
          <w:p w14:paraId="70271B7E" w14:textId="3A473C91"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pool chemistry, cleaning and disinfection throughout the day [6, 9, 15, 23, 27, 47, 48], at least twice per day and hourly when in heavy use [6, 7], or before opening and mid-afternoon [48]</w:t>
            </w:r>
          </w:p>
          <w:p w14:paraId="4D2E40B8" w14:textId="59EB50A1" w:rsidR="0094474B" w:rsidRPr="00A10164" w:rsidRDefault="00200767" w:rsidP="00821806">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the free chlorine concentrations in bath water at all times [2]</w:t>
            </w:r>
            <w:r w:rsidR="00821806" w:rsidRPr="00A10164">
              <w:rPr>
                <w:rFonts w:ascii="Times New Roman" w:hAnsi="Times New Roman" w:cs="Times New Roman"/>
                <w:color w:val="000000" w:themeColor="text1"/>
                <w:sz w:val="24"/>
                <w:szCs w:val="24"/>
              </w:rPr>
              <w:t xml:space="preserve">, </w:t>
            </w:r>
            <w:r w:rsidR="00821806" w:rsidRPr="00A10164">
              <w:rPr>
                <w:rFonts w:ascii="Times New Roman" w:hAnsi="Times New Roman" w:cs="Times New Roman"/>
                <w:color w:val="000000" w:themeColor="text1"/>
                <w:sz w:val="24"/>
                <w:szCs w:val="24"/>
                <w:lang w:val="en-US"/>
              </w:rPr>
              <w:t>at least two times daily and more often if the pool is being used often [50]</w:t>
            </w:r>
          </w:p>
          <w:p w14:paraId="49D8CB5F" w14:textId="3388B3DA" w:rsidR="00821806" w:rsidRPr="00A10164" w:rsidRDefault="0094474B" w:rsidP="00821806">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w:t>
            </w:r>
            <w:r w:rsidR="00821806" w:rsidRPr="00A10164">
              <w:rPr>
                <w:rFonts w:ascii="Times New Roman" w:hAnsi="Times New Roman" w:cs="Times New Roman"/>
                <w:color w:val="000000" w:themeColor="text1"/>
                <w:sz w:val="24"/>
                <w:szCs w:val="24"/>
                <w:lang w:val="en-US"/>
              </w:rPr>
              <w:t>est pH at least two times daily and more often if the pool is being used often [50]</w:t>
            </w:r>
          </w:p>
          <w:p w14:paraId="4454729E"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Conduct routine testing for safety of the water throughout the swimming season [49]</w:t>
            </w:r>
          </w:p>
          <w:p w14:paraId="76BDFA00"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filter pressure and backwash, as needed [42]</w:t>
            </w:r>
          </w:p>
          <w:p w14:paraId="712CD3B3"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optimal maintenance of water treatment devices [47]</w:t>
            </w:r>
          </w:p>
          <w:p w14:paraId="5FC2640D" w14:textId="3381150B"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Maintain thorough monitoring records of disinfectant levels, pH measurements, cleaning and maintenance activities [6, 7, 48]</w:t>
            </w:r>
          </w:p>
          <w:p w14:paraId="3F852176"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appropriate inspections are carried out on circulation pumps, strainers, dosing pumps, injection points, water chemistry controllers, heaters and all other plantroom equipment for condition and confirm operation [23, 33], while minimizing the use of pool heaters [23]</w:t>
            </w:r>
          </w:p>
          <w:p w14:paraId="7161846E"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Employees of competent and authorized laboratories e.g. Institute of Public Health should monitor the water quality [36]</w:t>
            </w:r>
          </w:p>
          <w:p w14:paraId="452264A0" w14:textId="77777777"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Conduct a full inspection by Certified Pool Operator of all systems and water quality [42]</w:t>
            </w:r>
          </w:p>
          <w:p w14:paraId="35AACC8F" w14:textId="77777777" w:rsidR="00740181" w:rsidRPr="00A10164" w:rsidRDefault="00200767">
            <w:pPr>
              <w:numPr>
                <w:ilvl w:val="1"/>
                <w:numId w:val="19"/>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Testing for COVID-19 in recreational waters at swimming areas is not recommended [49]</w:t>
            </w:r>
          </w:p>
        </w:tc>
      </w:tr>
      <w:tr w:rsidR="00A10164" w:rsidRPr="00A10164" w14:paraId="2596C480" w14:textId="77777777" w:rsidTr="00186C6D">
        <w:trPr>
          <w:trHeight w:val="1980"/>
        </w:trPr>
        <w:tc>
          <w:tcPr>
            <w:tcW w:w="13045" w:type="dxa"/>
          </w:tcPr>
          <w:p w14:paraId="7D5D885C" w14:textId="7CC6D330" w:rsidR="00740181" w:rsidRPr="00A10164" w:rsidRDefault="00200767">
            <w:pPr>
              <w:numPr>
                <w:ilvl w:val="0"/>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Compliance with rules and regulations (n=18)</w:t>
            </w:r>
          </w:p>
          <w:p w14:paraId="08453BD1" w14:textId="72A0DC3C" w:rsidR="00740181" w:rsidRPr="00A10164" w:rsidRDefault="00200767">
            <w:pPr>
              <w:numPr>
                <w:ilvl w:val="1"/>
                <w:numId w:val="19"/>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the pool chemistry and other water quality parameters are maintained in accordance with State or local rules and regulations [5, 6, 15, 16, 23, 27, 28, 33, 37, 42, 45, 46, 48], CDC considerations [10, 21, 27], WHO strategies [47], licensing conditions [9], and/or manufacturers’ guidelines [34]</w:t>
            </w:r>
          </w:p>
          <w:p w14:paraId="63148748" w14:textId="77777777" w:rsidR="00740181" w:rsidRPr="00A10164" w:rsidRDefault="00200767">
            <w:pPr>
              <w:numPr>
                <w:ilvl w:val="1"/>
                <w:numId w:val="19"/>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the plant room is functioning based on the site-specific operations manual [33]</w:t>
            </w:r>
          </w:p>
        </w:tc>
      </w:tr>
      <w:tr w:rsidR="00A10164" w:rsidRPr="00A10164" w14:paraId="2D90C8C7" w14:textId="77777777" w:rsidTr="00186C6D">
        <w:trPr>
          <w:trHeight w:val="973"/>
        </w:trPr>
        <w:tc>
          <w:tcPr>
            <w:tcW w:w="13045" w:type="dxa"/>
          </w:tcPr>
          <w:p w14:paraId="23FD3932" w14:textId="77777777" w:rsidR="00740181" w:rsidRPr="00A10164" w:rsidRDefault="00200767">
            <w:pPr>
              <w:numPr>
                <w:ilvl w:val="0"/>
                <w:numId w:val="2"/>
              </w:numPr>
              <w:pBdr>
                <w:top w:val="nil"/>
                <w:left w:val="nil"/>
                <w:bottom w:val="nil"/>
                <w:right w:val="nil"/>
                <w:between w:val="nil"/>
              </w:pBdr>
              <w:spacing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Planning (n=1)</w:t>
            </w:r>
          </w:p>
          <w:p w14:paraId="4487ECB6" w14:textId="77777777" w:rsidR="00740181" w:rsidRPr="00A10164" w:rsidRDefault="00200767">
            <w:pPr>
              <w:numPr>
                <w:ilvl w:val="1"/>
                <w:numId w:val="2"/>
              </w:numPr>
              <w:pBdr>
                <w:top w:val="nil"/>
                <w:left w:val="nil"/>
                <w:bottom w:val="nil"/>
                <w:right w:val="nil"/>
                <w:between w:val="nil"/>
              </w:pBdr>
              <w:spacing w:after="160" w:line="259"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Set a plan for the management of ordinary situations and for emergencies i.e., accidental releases of feces or biological fluids in pool water [47]</w:t>
            </w:r>
          </w:p>
        </w:tc>
      </w:tr>
    </w:tbl>
    <w:p w14:paraId="267338C9" w14:textId="0855EA4D"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29" w:name="_Toc70703333"/>
      <w:bookmarkStart w:id="30" w:name="_Toc71057752"/>
      <w:r w:rsidRPr="00A10164">
        <w:rPr>
          <w:rFonts w:ascii="Times New Roman" w:hAnsi="Times New Roman" w:cs="Times New Roman"/>
          <w:b/>
          <w:bCs/>
          <w:color w:val="000000" w:themeColor="text1"/>
          <w:sz w:val="24"/>
          <w:szCs w:val="24"/>
        </w:rPr>
        <w:t>Managing frequently touched surfaces (n=</w:t>
      </w:r>
      <w:r w:rsidR="00AE79F8" w:rsidRPr="00A10164">
        <w:rPr>
          <w:rFonts w:ascii="Times New Roman" w:hAnsi="Times New Roman" w:cs="Times New Roman"/>
          <w:b/>
          <w:bCs/>
          <w:color w:val="000000" w:themeColor="text1"/>
          <w:sz w:val="24"/>
          <w:szCs w:val="24"/>
        </w:rPr>
        <w:t>48</w:t>
      </w:r>
      <w:r w:rsidRPr="00A10164">
        <w:rPr>
          <w:rFonts w:ascii="Times New Roman" w:hAnsi="Times New Roman" w:cs="Times New Roman"/>
          <w:b/>
          <w:bCs/>
          <w:color w:val="000000" w:themeColor="text1"/>
          <w:sz w:val="24"/>
          <w:szCs w:val="24"/>
        </w:rPr>
        <w:t>)</w:t>
      </w:r>
      <w:bookmarkEnd w:id="29"/>
      <w:bookmarkEnd w:id="30"/>
    </w:p>
    <w:p w14:paraId="67254100" w14:textId="77777777" w:rsidR="004A50D5" w:rsidRPr="00A10164" w:rsidRDefault="004A50D5" w:rsidP="004A50D5">
      <w:pPr>
        <w:rPr>
          <w:color w:val="000000" w:themeColor="text1"/>
          <w:lang w:val="en"/>
        </w:rPr>
      </w:pPr>
    </w:p>
    <w:tbl>
      <w:tblPr>
        <w:tblStyle w:val="a9"/>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5"/>
      </w:tblGrid>
      <w:tr w:rsidR="00A10164" w:rsidRPr="00A10164" w14:paraId="6077BB7A" w14:textId="77777777">
        <w:trPr>
          <w:trHeight w:val="20"/>
        </w:trPr>
        <w:tc>
          <w:tcPr>
            <w:tcW w:w="13045" w:type="dxa"/>
            <w:vAlign w:val="center"/>
          </w:tcPr>
          <w:p w14:paraId="2D563D3B" w14:textId="1993B47B" w:rsidR="00740181" w:rsidRPr="00A10164" w:rsidRDefault="00200767" w:rsidP="001861D4">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Cleaning and disinfecting areas (n=</w:t>
            </w:r>
            <w:r w:rsidR="001861D4" w:rsidRPr="00A10164">
              <w:rPr>
                <w:rFonts w:ascii="Times New Roman" w:hAnsi="Times New Roman" w:cs="Times New Roman"/>
                <w:b/>
                <w:color w:val="000000" w:themeColor="text1"/>
                <w:sz w:val="24"/>
                <w:szCs w:val="24"/>
              </w:rPr>
              <w:t>43</w:t>
            </w:r>
            <w:r w:rsidRPr="00A10164">
              <w:rPr>
                <w:rFonts w:ascii="Times New Roman" w:hAnsi="Times New Roman" w:cs="Times New Roman"/>
                <w:b/>
                <w:color w:val="000000" w:themeColor="text1"/>
                <w:sz w:val="24"/>
                <w:szCs w:val="24"/>
              </w:rPr>
              <w:t>)</w:t>
            </w:r>
          </w:p>
        </w:tc>
      </w:tr>
      <w:tr w:rsidR="00A10164" w:rsidRPr="00A10164" w14:paraId="243A9E70" w14:textId="77777777">
        <w:trPr>
          <w:trHeight w:val="20"/>
        </w:trPr>
        <w:tc>
          <w:tcPr>
            <w:tcW w:w="13045" w:type="dxa"/>
            <w:vAlign w:val="center"/>
          </w:tcPr>
          <w:p w14:paraId="6C601641" w14:textId="745249CC" w:rsidR="00740181" w:rsidRPr="00A10164" w:rsidRDefault="00200767" w:rsidP="001861D4">
            <w:pPr>
              <w:numPr>
                <w:ilvl w:val="0"/>
                <w:numId w:val="51"/>
              </w:numPr>
              <w:pBdr>
                <w:top w:val="nil"/>
                <w:left w:val="nil"/>
                <w:bottom w:val="nil"/>
                <w:right w:val="nil"/>
                <w:between w:val="nil"/>
              </w:pBdr>
              <w:spacing w:after="0" w:line="276" w:lineRule="auto"/>
              <w:ind w:left="317"/>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Toilets/restrooms/dressing rooms (n= </w:t>
            </w:r>
            <w:r w:rsidR="001861D4" w:rsidRPr="00A10164">
              <w:rPr>
                <w:rFonts w:ascii="Times New Roman" w:hAnsi="Times New Roman" w:cs="Times New Roman"/>
                <w:color w:val="000000" w:themeColor="text1"/>
                <w:sz w:val="24"/>
                <w:szCs w:val="24"/>
              </w:rPr>
              <w:t>36</w:t>
            </w:r>
            <w:r w:rsidRPr="00A10164">
              <w:rPr>
                <w:rFonts w:ascii="Times New Roman" w:hAnsi="Times New Roman" w:cs="Times New Roman"/>
                <w:color w:val="000000" w:themeColor="text1"/>
                <w:sz w:val="24"/>
                <w:szCs w:val="24"/>
              </w:rPr>
              <w:t>)</w:t>
            </w:r>
          </w:p>
          <w:p w14:paraId="3D429AC6" w14:textId="709114F5" w:rsidR="00740181" w:rsidRPr="00A10164" w:rsidRDefault="00200767">
            <w:pPr>
              <w:numPr>
                <w:ilvl w:val="0"/>
                <w:numId w:val="50"/>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Faucets, sinks, soap, paper towel dispensers, hand dryers, toilet flush controls; surfaces of restrooms [1, 3, 5, 7, 13, 14, 15, 17, 20, 23, 31, 33, 34, 37, 42, 43, 49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3F386BC8" w14:textId="13E61A50" w:rsidR="00740181" w:rsidRPr="00A10164" w:rsidRDefault="00200767">
            <w:pPr>
              <w:numPr>
                <w:ilvl w:val="0"/>
                <w:numId w:val="50"/>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Supplies for handwashing (including soap, disposable cleaning tools, materials for drying hands) [1, 4, 5, 8, 11, 15, 30, 32, 33, 34, 39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728BA6ED" w14:textId="77777777" w:rsidR="00740181" w:rsidRPr="00A10164" w:rsidRDefault="00200767">
            <w:pPr>
              <w:numPr>
                <w:ilvl w:val="0"/>
                <w:numId w:val="50"/>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Baby changing stations [1, 3, 5, 15, 31]</w:t>
            </w:r>
          </w:p>
          <w:p w14:paraId="728FD90A" w14:textId="68E017DE" w:rsidR="00740181" w:rsidRPr="00A10164" w:rsidRDefault="00200767">
            <w:pPr>
              <w:numPr>
                <w:ilvl w:val="0"/>
                <w:numId w:val="50"/>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Showers [5, 8, 9, 11, 15, 17, 18, 22, 25, 39, 40, 45, 47, 49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13865A15" w14:textId="77777777" w:rsidR="00740181" w:rsidRPr="00A10164" w:rsidRDefault="00200767">
            <w:pPr>
              <w:numPr>
                <w:ilvl w:val="0"/>
                <w:numId w:val="50"/>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Dressing or changing rooms and lockers [7, 11, 12, 13, 17, 18, 20, 21, 29, 33, 34, 36, 37, 39, 40, 42, 43, 45, 47]</w:t>
            </w:r>
          </w:p>
        </w:tc>
      </w:tr>
      <w:tr w:rsidR="00A10164" w:rsidRPr="00A10164" w14:paraId="326948A0" w14:textId="77777777">
        <w:trPr>
          <w:trHeight w:val="20"/>
        </w:trPr>
        <w:tc>
          <w:tcPr>
            <w:tcW w:w="13045" w:type="dxa"/>
            <w:vAlign w:val="center"/>
          </w:tcPr>
          <w:p w14:paraId="77DCFB1C" w14:textId="352FB4B5" w:rsidR="00740181" w:rsidRPr="00A10164" w:rsidRDefault="00200767" w:rsidP="001861D4">
            <w:pPr>
              <w:numPr>
                <w:ilvl w:val="0"/>
                <w:numId w:val="51"/>
              </w:numPr>
              <w:pBdr>
                <w:top w:val="nil"/>
                <w:left w:val="nil"/>
                <w:bottom w:val="nil"/>
                <w:right w:val="nil"/>
                <w:between w:val="nil"/>
              </w:pBdr>
              <w:spacing w:after="0" w:line="276" w:lineRule="auto"/>
              <w:ind w:left="317"/>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and beach area (n=</w:t>
            </w:r>
            <w:r w:rsidR="001861D4" w:rsidRPr="00A10164">
              <w:rPr>
                <w:rFonts w:ascii="Times New Roman" w:hAnsi="Times New Roman" w:cs="Times New Roman"/>
                <w:color w:val="000000" w:themeColor="text1"/>
                <w:sz w:val="24"/>
                <w:szCs w:val="24"/>
              </w:rPr>
              <w:t>28</w:t>
            </w:r>
            <w:r w:rsidRPr="00A10164">
              <w:rPr>
                <w:rFonts w:ascii="Times New Roman" w:hAnsi="Times New Roman" w:cs="Times New Roman"/>
                <w:color w:val="000000" w:themeColor="text1"/>
                <w:sz w:val="24"/>
                <w:szCs w:val="24"/>
              </w:rPr>
              <w:t>)</w:t>
            </w:r>
          </w:p>
          <w:p w14:paraId="739A6BDC" w14:textId="77777777" w:rsidR="00740181" w:rsidRPr="00A10164" w:rsidRDefault="00200767">
            <w:pPr>
              <w:numPr>
                <w:ilvl w:val="0"/>
                <w:numId w:val="43"/>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decks [3, 10, 18, 21]</w:t>
            </w:r>
          </w:p>
          <w:p w14:paraId="0628DF85" w14:textId="731CDBD8" w:rsidR="00740181" w:rsidRPr="00A10164" w:rsidRDefault="00200767">
            <w:pPr>
              <w:numPr>
                <w:ilvl w:val="0"/>
                <w:numId w:val="43"/>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Beach equipment (e.g., chairs, umbrella, canoes, kayak, rowboats, pool noodles, kickboards, and balls) [1, 5, 11, 15, 32, 36, 49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6913A9E3" w14:textId="77777777" w:rsidR="00740181" w:rsidRPr="00A10164" w:rsidRDefault="00200767">
            <w:pPr>
              <w:numPr>
                <w:ilvl w:val="0"/>
                <w:numId w:val="43"/>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Tables, deck chairs, lounge chairs, sunbeds, floating equipment and benches, kickboards [1, 3, 4, 5, 7, 10, 14, 15, 17, 19, 20, 21, 23, 26, 27, 28, 29, 30, 32, 33, 36, 42, 45, 48, 49]</w:t>
            </w:r>
          </w:p>
        </w:tc>
      </w:tr>
      <w:tr w:rsidR="00A10164" w:rsidRPr="00A10164" w14:paraId="7408C688" w14:textId="77777777">
        <w:trPr>
          <w:trHeight w:val="20"/>
        </w:trPr>
        <w:tc>
          <w:tcPr>
            <w:tcW w:w="13045" w:type="dxa"/>
            <w:vAlign w:val="center"/>
          </w:tcPr>
          <w:p w14:paraId="0C13EFD4" w14:textId="7AAC9183" w:rsidR="00740181" w:rsidRPr="00A10164" w:rsidRDefault="00200767" w:rsidP="001861D4">
            <w:pPr>
              <w:numPr>
                <w:ilvl w:val="0"/>
                <w:numId w:val="51"/>
              </w:numPr>
              <w:pBdr>
                <w:top w:val="nil"/>
                <w:left w:val="nil"/>
                <w:bottom w:val="nil"/>
                <w:right w:val="nil"/>
                <w:between w:val="nil"/>
              </w:pBdr>
              <w:spacing w:after="0" w:line="240" w:lineRule="auto"/>
              <w:ind w:left="321"/>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Common areas/surfaces (n=</w:t>
            </w:r>
            <w:r w:rsidR="001861D4" w:rsidRPr="00A10164">
              <w:rPr>
                <w:rFonts w:ascii="Times New Roman" w:hAnsi="Times New Roman" w:cs="Times New Roman"/>
                <w:color w:val="000000" w:themeColor="text1"/>
                <w:sz w:val="24"/>
                <w:szCs w:val="24"/>
              </w:rPr>
              <w:t>34</w:t>
            </w:r>
            <w:r w:rsidRPr="00A10164">
              <w:rPr>
                <w:rFonts w:ascii="Times New Roman" w:hAnsi="Times New Roman" w:cs="Times New Roman"/>
                <w:color w:val="000000" w:themeColor="text1"/>
                <w:sz w:val="24"/>
                <w:szCs w:val="24"/>
              </w:rPr>
              <w:t xml:space="preserve">) </w:t>
            </w:r>
          </w:p>
          <w:p w14:paraId="73E4595A" w14:textId="6F2B6A85"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Furnishings, entrance hall, waiting rooms, service areas, break rooms and common areas [4, 5, 13, 15, 19, 31, 37, 39, 40, 42, 47</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1A44BA86" w14:textId="1A9BF564"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Door knobs/handles [1, 3, 5, 7, 10, 11, 13, 15, 17, 18, 21, 23, 26, 30, 31, 32, 33, 37, 38, 39, 40, 42, 49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59B45EA6" w14:textId="49575250"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Phones [3, 14, 23, 42]</w:t>
            </w:r>
          </w:p>
          <w:p w14:paraId="779FFA71"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Light switches/lock boxes [1, 3, 7, 17, 23, 31, 32, 42] </w:t>
            </w:r>
          </w:p>
          <w:p w14:paraId="4F57AFB8" w14:textId="5FF579DD"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Drinking/water fountains [1, 3, 7, 8, 10, 11, 14, 15, 23, 31,</w:t>
            </w:r>
            <w:r w:rsidR="002E6DBF"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36, 42, 48]</w:t>
            </w:r>
          </w:p>
          <w:p w14:paraId="71FD0A9F"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Vending machines [3, 15]</w:t>
            </w:r>
          </w:p>
          <w:p w14:paraId="138D5B5E"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Any emergency shut off controls (typically found on spas) [3]</w:t>
            </w:r>
          </w:p>
          <w:p w14:paraId="30F6E450" w14:textId="6750EAE0"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Stair railings, handrails, slides, structures for climbing, and pool ladders or lifts [1, 3, 5, 7, 8, 10, 11, 14, 15, 19, 20, 21, 22, 23, 26, 29, 31, 33, 39, 40, 42, 49</w:t>
            </w:r>
            <w:r w:rsidR="001861D4"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0AA1AFA0"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Entrances and exits [49]</w:t>
            </w:r>
          </w:p>
          <w:p w14:paraId="77DB4970"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Parent seating areas [49]</w:t>
            </w:r>
          </w:p>
          <w:p w14:paraId="329D565C"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Payment devices [49]</w:t>
            </w:r>
          </w:p>
          <w:p w14:paraId="5906C6E3" w14:textId="77777777" w:rsidR="00740181" w:rsidRPr="00A10164" w:rsidRDefault="00200767">
            <w:pPr>
              <w:numPr>
                <w:ilvl w:val="0"/>
                <w:numId w:val="42"/>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Water bottle refill station [49]</w:t>
            </w:r>
          </w:p>
        </w:tc>
      </w:tr>
      <w:tr w:rsidR="00A10164" w:rsidRPr="00A10164" w14:paraId="3896B29C" w14:textId="77777777">
        <w:trPr>
          <w:trHeight w:val="20"/>
        </w:trPr>
        <w:tc>
          <w:tcPr>
            <w:tcW w:w="13045" w:type="dxa"/>
            <w:vAlign w:val="center"/>
          </w:tcPr>
          <w:p w14:paraId="0FB547F8" w14:textId="520EF247" w:rsidR="00740181" w:rsidRPr="00A10164" w:rsidRDefault="00200767" w:rsidP="00AE79F8">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Frequency of cleaning and disinfection (n=</w:t>
            </w:r>
            <w:r w:rsidR="00AE79F8" w:rsidRPr="00A10164">
              <w:rPr>
                <w:rFonts w:ascii="Times New Roman" w:hAnsi="Times New Roman" w:cs="Times New Roman"/>
                <w:b/>
                <w:color w:val="000000" w:themeColor="text1"/>
                <w:sz w:val="24"/>
                <w:szCs w:val="24"/>
              </w:rPr>
              <w:t>33</w:t>
            </w:r>
            <w:r w:rsidRPr="00A10164">
              <w:rPr>
                <w:rFonts w:ascii="Times New Roman" w:hAnsi="Times New Roman" w:cs="Times New Roman"/>
                <w:b/>
                <w:color w:val="000000" w:themeColor="text1"/>
                <w:sz w:val="24"/>
                <w:szCs w:val="24"/>
              </w:rPr>
              <w:t>)</w:t>
            </w:r>
          </w:p>
        </w:tc>
      </w:tr>
      <w:tr w:rsidR="00A10164" w:rsidRPr="00A10164" w14:paraId="71859327" w14:textId="77777777">
        <w:trPr>
          <w:trHeight w:val="20"/>
        </w:trPr>
        <w:tc>
          <w:tcPr>
            <w:tcW w:w="13045" w:type="dxa"/>
            <w:vAlign w:val="center"/>
          </w:tcPr>
          <w:p w14:paraId="084EE963" w14:textId="77777777"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Before opening and after closing [4, 6, 18, 42]   </w:t>
            </w:r>
          </w:p>
          <w:p w14:paraId="565C1EDB" w14:textId="77777777"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Hourly [12, 18, 20, 33, 36] </w:t>
            </w:r>
          </w:p>
          <w:p w14:paraId="271891A0" w14:textId="77777777"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Every 2 hours [7, 17, 29, 39]</w:t>
            </w:r>
          </w:p>
          <w:p w14:paraId="74976756" w14:textId="77777777"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Every 4 hours [9]</w:t>
            </w:r>
          </w:p>
          <w:p w14:paraId="6F6441A1" w14:textId="77777777"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Once, twice, three time or more daily [1, 4, 5, 6, 8, 10, 11, 13, 14, 15, 16, 29, 40, 42, 49</w:t>
            </w:r>
            <w:r w:rsidR="00AE79F8"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7436B333" w14:textId="22717725" w:rsidR="00740181" w:rsidRPr="00A10164" w:rsidRDefault="00200767">
            <w:pPr>
              <w:numPr>
                <w:ilvl w:val="0"/>
                <w:numId w:val="3"/>
              </w:numPr>
              <w:pBdr>
                <w:top w:val="nil"/>
                <w:left w:val="nil"/>
                <w:bottom w:val="nil"/>
                <w:right w:val="nil"/>
                <w:between w:val="nil"/>
              </w:pBdr>
              <w:spacing w:after="0" w:line="276" w:lineRule="auto"/>
              <w:ind w:left="51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Cleaning shared objects between uses [1, 5, 7, 8, 10, 11, 12, 13, 14, 15, 17, 19, 20, 21, 22, 24, 27, 29,  33, 34, 37, 38, 40, 42, 44, 49]</w:t>
            </w:r>
          </w:p>
        </w:tc>
      </w:tr>
      <w:tr w:rsidR="00A10164" w:rsidRPr="00A10164" w14:paraId="24E1A582" w14:textId="77777777">
        <w:trPr>
          <w:trHeight w:val="20"/>
        </w:trPr>
        <w:tc>
          <w:tcPr>
            <w:tcW w:w="13045" w:type="dxa"/>
            <w:vAlign w:val="center"/>
          </w:tcPr>
          <w:p w14:paraId="2C6B211A" w14:textId="75F488C0" w:rsidR="00740181" w:rsidRPr="00A10164" w:rsidRDefault="00200767">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Handling of towels (n=10)</w:t>
            </w:r>
          </w:p>
        </w:tc>
      </w:tr>
      <w:tr w:rsidR="00A10164" w:rsidRPr="00A10164" w14:paraId="4312A524" w14:textId="77777777">
        <w:trPr>
          <w:trHeight w:val="20"/>
        </w:trPr>
        <w:tc>
          <w:tcPr>
            <w:tcW w:w="13045" w:type="dxa"/>
            <w:vAlign w:val="center"/>
          </w:tcPr>
          <w:p w14:paraId="7F973581"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Forbid sharing personal items such as towels; towels and consumables are to be changed after each use [9]</w:t>
            </w:r>
          </w:p>
          <w:p w14:paraId="66EC886D"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requiring guests to provide their own towels [19, 25, 32, 37], and equipment [25, 37]</w:t>
            </w:r>
          </w:p>
          <w:p w14:paraId="1B3AB376"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If provided;</w:t>
            </w:r>
          </w:p>
          <w:p w14:paraId="360384FE" w14:textId="77777777" w:rsidR="00740181" w:rsidRPr="00A10164" w:rsidRDefault="00200767">
            <w:pPr>
              <w:numPr>
                <w:ilvl w:val="1"/>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Store towels in covered, sanitized containers that are clearly delineated clean versus soiled [17, 32]</w:t>
            </w:r>
          </w:p>
          <w:p w14:paraId="076EDCA0" w14:textId="220B270A" w:rsidR="00740181" w:rsidRPr="00A10164" w:rsidRDefault="00200767" w:rsidP="004C0014">
            <w:pPr>
              <w:numPr>
                <w:ilvl w:val="1"/>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Use appropriate temperatures when washing and drying towels to ensure sanitation (hot water for washing, ensuring towels are completely dried) [1, 15, 19, 17, 21, 26]</w:t>
            </w:r>
            <w:r w:rsidR="004C0014" w:rsidRPr="00A10164">
              <w:rPr>
                <w:rFonts w:ascii="Times New Roman" w:hAnsi="Times New Roman" w:cs="Times New Roman"/>
                <w:color w:val="000000" w:themeColor="text1"/>
                <w:sz w:val="24"/>
                <w:szCs w:val="24"/>
              </w:rPr>
              <w:t>; w</w:t>
            </w:r>
            <w:r w:rsidRPr="00A10164">
              <w:rPr>
                <w:rFonts w:ascii="Times New Roman" w:hAnsi="Times New Roman" w:cs="Times New Roman"/>
                <w:color w:val="000000" w:themeColor="text1"/>
                <w:sz w:val="24"/>
                <w:szCs w:val="24"/>
              </w:rPr>
              <w:t>ash according to the manufacturer’s instructions [1,  19]</w:t>
            </w:r>
          </w:p>
        </w:tc>
      </w:tr>
      <w:tr w:rsidR="00A10164" w:rsidRPr="00A10164" w14:paraId="2D178BF4" w14:textId="77777777">
        <w:trPr>
          <w:trHeight w:val="20"/>
        </w:trPr>
        <w:tc>
          <w:tcPr>
            <w:tcW w:w="13045" w:type="dxa"/>
            <w:vAlign w:val="center"/>
          </w:tcPr>
          <w:p w14:paraId="3D5626B4" w14:textId="13367531" w:rsidR="00740181" w:rsidRPr="00A10164" w:rsidRDefault="00200767" w:rsidP="00BC46F9">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Additional control measures (n=</w:t>
            </w:r>
            <w:r w:rsidR="00BC46F9" w:rsidRPr="00A10164">
              <w:rPr>
                <w:rFonts w:ascii="Times New Roman" w:hAnsi="Times New Roman" w:cs="Times New Roman"/>
                <w:b/>
                <w:color w:val="000000" w:themeColor="text1"/>
                <w:sz w:val="24"/>
                <w:szCs w:val="24"/>
              </w:rPr>
              <w:t>38</w:t>
            </w:r>
            <w:r w:rsidRPr="00A10164">
              <w:rPr>
                <w:rFonts w:ascii="Times New Roman" w:hAnsi="Times New Roman" w:cs="Times New Roman"/>
                <w:b/>
                <w:color w:val="000000" w:themeColor="text1"/>
                <w:sz w:val="24"/>
                <w:szCs w:val="24"/>
              </w:rPr>
              <w:t>)</w:t>
            </w:r>
          </w:p>
        </w:tc>
      </w:tr>
      <w:tr w:rsidR="00740181" w:rsidRPr="00A10164" w14:paraId="085786CD" w14:textId="77777777">
        <w:trPr>
          <w:trHeight w:val="20"/>
        </w:trPr>
        <w:tc>
          <w:tcPr>
            <w:tcW w:w="13045" w:type="dxa"/>
            <w:vAlign w:val="center"/>
          </w:tcPr>
          <w:p w14:paraId="7B60CAD5"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Establish a schedule to document cleaning and disinfection [1, 6, 7, 11, 17, 23, 29, 42, 49] and post it in a visible location [1]</w:t>
            </w:r>
          </w:p>
          <w:p w14:paraId="4B523A40"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Establish a cleaning protocol [11, 23] or cleaning checklist [49] that includes defined areas and equipment that need to be cleaned [3, 23]</w:t>
            </w:r>
          </w:p>
          <w:p w14:paraId="2C91803E" w14:textId="2B3A8A8E"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bookmarkStart w:id="31" w:name="_heading=h.z337ya" w:colFirst="0" w:colLast="0"/>
            <w:bookmarkEnd w:id="31"/>
            <w:r w:rsidRPr="00A10164">
              <w:rPr>
                <w:rFonts w:ascii="Times New Roman" w:hAnsi="Times New Roman" w:cs="Times New Roman"/>
                <w:color w:val="000000" w:themeColor="text1"/>
                <w:sz w:val="24"/>
                <w:szCs w:val="24"/>
              </w:rPr>
              <w:t>Discourage/prohibit from sharing objects that are difficult to clean, sanitize, or disinfect or that are meant to come in contact with the face (e.g. goggles, nose clips, and snorkels or caps) [1, 8, 10, 13, 14, 15, 16, 19, 20, 21, 23, 25, 27, 32, 33, 43, 44, 49</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from sharing utensils or other common objects [30] or consider a withholding period that allows any virus particles on these surfaces to die [38]</w:t>
            </w:r>
          </w:p>
          <w:p w14:paraId="64F19FF1" w14:textId="24029823"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Restrict use of facilities for which disinfection between different users is not practical (e.g. single shower cubicles, changing rooms, shared furniture, shared personal floating devices) [4, 5, 8, 10, 14, 15, 17, 18, 19, 21, 23, 29]</w:t>
            </w:r>
          </w:p>
          <w:p w14:paraId="0F3C3480" w14:textId="3583CBEB" w:rsidR="002E6DBF"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Provide no-touch appliances or foot pedal installations e.g., at paper towel dispensers, soap dispensers, garbage bins, trash cans and at drinking fountain [1, 8, 11, 17, 21, 42, 43, 49</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non-automatic entrance doors remain open [33, 40]</w:t>
            </w:r>
          </w:p>
          <w:p w14:paraId="060FDB59" w14:textId="3158EF66" w:rsidR="00740181" w:rsidRPr="00A10164" w:rsidRDefault="002E6DBF">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w:t>
            </w:r>
            <w:r w:rsidR="00200767" w:rsidRPr="00A10164">
              <w:rPr>
                <w:rFonts w:ascii="Times New Roman" w:hAnsi="Times New Roman" w:cs="Times New Roman"/>
                <w:color w:val="000000" w:themeColor="text1"/>
                <w:sz w:val="24"/>
                <w:szCs w:val="24"/>
              </w:rPr>
              <w:t>eception/contactless transactions/online transaction/counter tops, keypads [5, 11, 17, 18, 21, 26, 27, 29, 30, 33, 34, 35, 39, 40, 42, 49]</w:t>
            </w:r>
          </w:p>
          <w:p w14:paraId="295E9D74" w14:textId="1C32C7AC"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Label containers for used and clean equipment [1, 15]</w:t>
            </w:r>
          </w:p>
          <w:p w14:paraId="2DCB46DB"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Follow federal guidelines (CDC, EPA) on what specific products shall be used and how; use products that meet EPA’s criteria for use against SARS-CoV-2 and that are appropriate for the surface [1, 3, 7, 10, 15, 17, 21 29, 31, 32, 42, 49] or local guidelines [5, 8, 20, 25]</w:t>
            </w:r>
          </w:p>
          <w:p w14:paraId="6A69FF9F" w14:textId="77777777"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Train staff about sanitation protocols [4, 5, 6] and on how to clean and use cleaning products safely [10, 22, 30, 49]</w:t>
            </w:r>
          </w:p>
          <w:p w14:paraId="7F805C36" w14:textId="4860BDBD" w:rsidR="00740181" w:rsidRPr="00A10164" w:rsidRDefault="00200767">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Close the place for 24 hours, 72 hours, or 120 hours to deactivate viruses [5, 18</w:t>
            </w:r>
            <w:r w:rsidR="00674360"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29]</w:t>
            </w:r>
          </w:p>
          <w:p w14:paraId="169DA4EB" w14:textId="477F00D9" w:rsidR="00740181" w:rsidRPr="00A10164" w:rsidRDefault="00B35625" w:rsidP="00CC1B50">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Suspend the use of</w:t>
            </w:r>
            <w:r w:rsidR="006F29F2" w:rsidRPr="00A10164">
              <w:rPr>
                <w:rFonts w:ascii="Times New Roman" w:hAnsi="Times New Roman" w:cs="Times New Roman"/>
                <w:color w:val="000000" w:themeColor="text1"/>
                <w:sz w:val="24"/>
                <w:szCs w:val="24"/>
              </w:rPr>
              <w:t xml:space="preserve"> b</w:t>
            </w:r>
            <w:r w:rsidR="00200767" w:rsidRPr="00A10164">
              <w:rPr>
                <w:rFonts w:ascii="Times New Roman" w:hAnsi="Times New Roman" w:cs="Times New Roman"/>
                <w:color w:val="000000" w:themeColor="text1"/>
                <w:sz w:val="24"/>
                <w:szCs w:val="24"/>
              </w:rPr>
              <w:t>alls and any toys/games normally used for communal play (volleyball, water basketball, etc.)</w:t>
            </w:r>
            <w:r w:rsidRPr="00A10164">
              <w:rPr>
                <w:rFonts w:ascii="Times New Roman" w:hAnsi="Times New Roman" w:cs="Times New Roman"/>
                <w:color w:val="000000" w:themeColor="text1"/>
                <w:sz w:val="24"/>
                <w:szCs w:val="24"/>
              </w:rPr>
              <w:t xml:space="preserve">, </w:t>
            </w:r>
            <w:r w:rsidR="00200767" w:rsidRPr="00A10164">
              <w:rPr>
                <w:rFonts w:ascii="Times New Roman" w:hAnsi="Times New Roman" w:cs="Times New Roman"/>
                <w:color w:val="000000" w:themeColor="text1"/>
                <w:sz w:val="24"/>
                <w:szCs w:val="24"/>
              </w:rPr>
              <w:t>other shared exercise equipment [3, 26, 33]</w:t>
            </w:r>
            <w:r w:rsidR="006F29F2" w:rsidRPr="00A10164">
              <w:rPr>
                <w:rFonts w:ascii="Times New Roman" w:hAnsi="Times New Roman" w:cs="Times New Roman"/>
                <w:color w:val="000000" w:themeColor="text1"/>
                <w:sz w:val="24"/>
                <w:szCs w:val="24"/>
              </w:rPr>
              <w:t>,</w:t>
            </w:r>
            <w:r w:rsidR="00200767" w:rsidRPr="00A10164">
              <w:rPr>
                <w:rFonts w:ascii="Times New Roman" w:hAnsi="Times New Roman" w:cs="Times New Roman"/>
                <w:color w:val="000000" w:themeColor="text1"/>
                <w:sz w:val="24"/>
                <w:szCs w:val="24"/>
              </w:rPr>
              <w:t xml:space="preserve"> wristbands and handstamps [15]</w:t>
            </w:r>
          </w:p>
          <w:p w14:paraId="38CC8DFC" w14:textId="66430DC5" w:rsidR="00740181" w:rsidRPr="00A10164" w:rsidRDefault="00200767" w:rsidP="00B630EE">
            <w:pPr>
              <w:numPr>
                <w:ilvl w:val="0"/>
                <w:numId w:val="7"/>
              </w:numPr>
              <w:pBdr>
                <w:top w:val="nil"/>
                <w:left w:val="nil"/>
                <w:bottom w:val="nil"/>
                <w:right w:val="nil"/>
                <w:between w:val="nil"/>
              </w:pBd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Require </w:t>
            </w:r>
            <w:r w:rsidR="00B630EE" w:rsidRPr="00A10164">
              <w:rPr>
                <w:rFonts w:ascii="Times New Roman" w:hAnsi="Times New Roman" w:cs="Times New Roman"/>
                <w:color w:val="000000" w:themeColor="text1"/>
                <w:sz w:val="24"/>
                <w:szCs w:val="24"/>
              </w:rPr>
              <w:t xml:space="preserve">patrons to </w:t>
            </w:r>
            <w:r w:rsidRPr="00A10164">
              <w:rPr>
                <w:rFonts w:ascii="Times New Roman" w:hAnsi="Times New Roman" w:cs="Times New Roman"/>
                <w:color w:val="000000" w:themeColor="text1"/>
                <w:sz w:val="24"/>
                <w:szCs w:val="24"/>
              </w:rPr>
              <w:t xml:space="preserve">bring </w:t>
            </w:r>
            <w:r w:rsidR="00B630EE" w:rsidRPr="00A10164">
              <w:rPr>
                <w:rFonts w:ascii="Times New Roman" w:hAnsi="Times New Roman" w:cs="Times New Roman"/>
                <w:color w:val="000000" w:themeColor="text1"/>
                <w:sz w:val="24"/>
                <w:szCs w:val="24"/>
              </w:rPr>
              <w:t xml:space="preserve">their </w:t>
            </w:r>
            <w:r w:rsidRPr="00A10164">
              <w:rPr>
                <w:rFonts w:ascii="Times New Roman" w:hAnsi="Times New Roman" w:cs="Times New Roman"/>
                <w:color w:val="000000" w:themeColor="text1"/>
                <w:sz w:val="24"/>
                <w:szCs w:val="24"/>
              </w:rPr>
              <w:t>own trash bags, drink, and supplies</w:t>
            </w:r>
            <w:r w:rsidR="00B630EE" w:rsidRPr="00A10164">
              <w:rPr>
                <w:rFonts w:ascii="Times New Roman" w:hAnsi="Times New Roman" w:cs="Times New Roman"/>
                <w:color w:val="000000" w:themeColor="text1"/>
                <w:sz w:val="24"/>
                <w:szCs w:val="24"/>
              </w:rPr>
              <w:t xml:space="preserve"> (i.e. c</w:t>
            </w:r>
            <w:r w:rsidRPr="00A10164">
              <w:rPr>
                <w:rFonts w:ascii="Times New Roman" w:hAnsi="Times New Roman" w:cs="Times New Roman"/>
                <w:color w:val="000000" w:themeColor="text1"/>
                <w:sz w:val="24"/>
                <w:szCs w:val="24"/>
              </w:rPr>
              <w:t>arry in/</w:t>
            </w:r>
            <w:r w:rsidR="00B630EE" w:rsidRPr="00A10164">
              <w:rPr>
                <w:rFonts w:ascii="Times New Roman" w:hAnsi="Times New Roman" w:cs="Times New Roman"/>
                <w:color w:val="000000" w:themeColor="text1"/>
                <w:sz w:val="24"/>
                <w:szCs w:val="24"/>
              </w:rPr>
              <w:t>c</w:t>
            </w:r>
            <w:r w:rsidRPr="00A10164">
              <w:rPr>
                <w:rFonts w:ascii="Times New Roman" w:hAnsi="Times New Roman" w:cs="Times New Roman"/>
                <w:color w:val="000000" w:themeColor="text1"/>
                <w:sz w:val="24"/>
                <w:szCs w:val="24"/>
              </w:rPr>
              <w:t>arry out rule</w:t>
            </w:r>
            <w:r w:rsidR="00B630EE" w:rsidRPr="00A10164">
              <w:rPr>
                <w:rFonts w:ascii="Times New Roman" w:hAnsi="Times New Roman" w:cs="Times New Roman"/>
                <w:color w:val="000000" w:themeColor="text1"/>
                <w:sz w:val="24"/>
                <w:szCs w:val="24"/>
              </w:rPr>
              <w:t>)</w:t>
            </w:r>
            <w:r w:rsidRPr="00A10164">
              <w:rPr>
                <w:rFonts w:ascii="Times New Roman" w:hAnsi="Times New Roman" w:cs="Times New Roman"/>
                <w:color w:val="000000" w:themeColor="text1"/>
                <w:sz w:val="24"/>
                <w:szCs w:val="24"/>
              </w:rPr>
              <w:t xml:space="preserve"> [49]</w:t>
            </w:r>
          </w:p>
          <w:p w14:paraId="1A6FC262" w14:textId="77777777" w:rsidR="00740181" w:rsidRPr="00A10164" w:rsidRDefault="00200767">
            <w:pPr>
              <w:numPr>
                <w:ilvl w:val="0"/>
                <w:numId w:val="7"/>
              </w:numPr>
              <w:pBdr>
                <w:top w:val="nil"/>
                <w:left w:val="nil"/>
                <w:bottom w:val="nil"/>
                <w:right w:val="nil"/>
                <w:between w:val="nil"/>
              </w:pBd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Have cleaning products available for patrons to self-clean shared surfaces before and after use [29], such as showers [15]</w:t>
            </w:r>
          </w:p>
          <w:p w14:paraId="7C2977FA" w14:textId="5AC9DA17" w:rsidR="001861D4" w:rsidRPr="00A10164" w:rsidRDefault="00B630EE" w:rsidP="004722C5">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not use c</w:t>
            </w:r>
            <w:r w:rsidR="00200767" w:rsidRPr="00A10164">
              <w:rPr>
                <w:rFonts w:ascii="Times New Roman" w:hAnsi="Times New Roman" w:cs="Times New Roman"/>
                <w:color w:val="000000" w:themeColor="text1"/>
                <w:sz w:val="24"/>
                <w:szCs w:val="24"/>
              </w:rPr>
              <w:t>hlorinated pool water as a surface disinfectant solution</w:t>
            </w:r>
            <w:r w:rsidRPr="00A10164">
              <w:rPr>
                <w:rFonts w:ascii="Times New Roman" w:hAnsi="Times New Roman" w:cs="Times New Roman"/>
                <w:color w:val="000000" w:themeColor="text1"/>
                <w:sz w:val="24"/>
                <w:szCs w:val="24"/>
              </w:rPr>
              <w:t xml:space="preserve"> </w:t>
            </w:r>
            <w:r w:rsidR="004722C5" w:rsidRPr="00A10164">
              <w:rPr>
                <w:rFonts w:ascii="Times New Roman" w:hAnsi="Times New Roman" w:cs="Times New Roman"/>
                <w:color w:val="000000" w:themeColor="text1"/>
                <w:sz w:val="24"/>
                <w:szCs w:val="24"/>
              </w:rPr>
              <w:t xml:space="preserve">as it is </w:t>
            </w:r>
            <w:r w:rsidRPr="00A10164">
              <w:rPr>
                <w:rFonts w:ascii="Times New Roman" w:hAnsi="Times New Roman" w:cs="Times New Roman"/>
                <w:color w:val="000000" w:themeColor="text1"/>
                <w:sz w:val="24"/>
                <w:szCs w:val="24"/>
              </w:rPr>
              <w:t>inadequate</w:t>
            </w:r>
            <w:r w:rsidR="00200767" w:rsidRPr="00A10164">
              <w:rPr>
                <w:rFonts w:ascii="Times New Roman" w:hAnsi="Times New Roman" w:cs="Times New Roman"/>
                <w:color w:val="000000" w:themeColor="text1"/>
                <w:sz w:val="24"/>
                <w:szCs w:val="24"/>
              </w:rPr>
              <w:t xml:space="preserve"> [3,</w:t>
            </w:r>
            <w:r w:rsidRPr="00A10164">
              <w:rPr>
                <w:rFonts w:ascii="Times New Roman" w:hAnsi="Times New Roman" w:cs="Times New Roman"/>
                <w:color w:val="000000" w:themeColor="text1"/>
                <w:sz w:val="24"/>
                <w:szCs w:val="24"/>
              </w:rPr>
              <w:t xml:space="preserve"> </w:t>
            </w:r>
            <w:r w:rsidR="00200767" w:rsidRPr="00A10164">
              <w:rPr>
                <w:rFonts w:ascii="Times New Roman" w:hAnsi="Times New Roman" w:cs="Times New Roman"/>
                <w:color w:val="000000" w:themeColor="text1"/>
                <w:sz w:val="24"/>
                <w:szCs w:val="24"/>
              </w:rPr>
              <w:t>31, 49]</w:t>
            </w:r>
          </w:p>
          <w:p w14:paraId="4C80E82B" w14:textId="2243020E" w:rsidR="001861D4" w:rsidRPr="00A10164" w:rsidRDefault="00970733" w:rsidP="00970733">
            <w:pPr>
              <w:numPr>
                <w:ilvl w:val="0"/>
                <w:numId w:val="7"/>
              </w:numPr>
              <w:pBdr>
                <w:top w:val="nil"/>
                <w:left w:val="nil"/>
                <w:bottom w:val="nil"/>
                <w:right w:val="nil"/>
                <w:between w:val="nil"/>
              </w:pBdr>
              <w:spacing w:after="0" w:line="276"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Separate containers for used equipment that have not been cleaned and disinfected from those of cleaned equipment [50]; separate f</w:t>
            </w:r>
            <w:r w:rsidR="00B15A29" w:rsidRPr="00A10164">
              <w:rPr>
                <w:rFonts w:ascii="Times New Roman" w:hAnsi="Times New Roman" w:cs="Times New Roman"/>
                <w:color w:val="000000" w:themeColor="text1"/>
                <w:sz w:val="24"/>
                <w:szCs w:val="24"/>
              </w:rPr>
              <w:t xml:space="preserve">urniture </w:t>
            </w:r>
            <w:r w:rsidRPr="00A10164">
              <w:rPr>
                <w:rFonts w:ascii="Times New Roman" w:hAnsi="Times New Roman" w:cs="Times New Roman"/>
                <w:color w:val="000000" w:themeColor="text1"/>
                <w:sz w:val="24"/>
                <w:szCs w:val="24"/>
              </w:rPr>
              <w:t xml:space="preserve">that </w:t>
            </w:r>
            <w:r w:rsidR="00B15A29" w:rsidRPr="00A10164">
              <w:rPr>
                <w:rFonts w:ascii="Times New Roman" w:hAnsi="Times New Roman" w:cs="Times New Roman"/>
                <w:color w:val="000000" w:themeColor="text1"/>
                <w:sz w:val="24"/>
                <w:szCs w:val="24"/>
              </w:rPr>
              <w:t>need</w:t>
            </w:r>
            <w:r w:rsidRPr="00A10164">
              <w:rPr>
                <w:rFonts w:ascii="Times New Roman" w:hAnsi="Times New Roman" w:cs="Times New Roman"/>
                <w:color w:val="000000" w:themeColor="text1"/>
                <w:sz w:val="24"/>
                <w:szCs w:val="24"/>
              </w:rPr>
              <w:t>s</w:t>
            </w:r>
            <w:r w:rsidR="00B15A29" w:rsidRPr="00A10164">
              <w:rPr>
                <w:rFonts w:ascii="Times New Roman" w:hAnsi="Times New Roman" w:cs="Times New Roman"/>
                <w:color w:val="000000" w:themeColor="text1"/>
                <w:sz w:val="24"/>
                <w:szCs w:val="24"/>
              </w:rPr>
              <w:t xml:space="preserve"> to be cleaned and disinfected </w:t>
            </w:r>
            <w:r w:rsidR="001861D4" w:rsidRPr="00A10164">
              <w:rPr>
                <w:rFonts w:ascii="Times New Roman" w:hAnsi="Times New Roman" w:cs="Times New Roman"/>
                <w:color w:val="000000" w:themeColor="text1"/>
                <w:sz w:val="24"/>
                <w:szCs w:val="24"/>
              </w:rPr>
              <w:t>[50]</w:t>
            </w:r>
          </w:p>
        </w:tc>
      </w:tr>
    </w:tbl>
    <w:p w14:paraId="11038B01" w14:textId="0CC095BA" w:rsidR="00740181" w:rsidRPr="00A10164" w:rsidRDefault="00740181">
      <w:pPr>
        <w:rPr>
          <w:rFonts w:ascii="Times New Roman" w:hAnsi="Times New Roman" w:cs="Times New Roman"/>
          <w:b/>
          <w:color w:val="000000" w:themeColor="text1"/>
          <w:sz w:val="24"/>
          <w:szCs w:val="24"/>
        </w:rPr>
      </w:pPr>
    </w:p>
    <w:p w14:paraId="05B9FEAD" w14:textId="59CE6DCC"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32" w:name="_Toc70703334"/>
      <w:bookmarkStart w:id="33" w:name="_Toc71057753"/>
      <w:r w:rsidRPr="00A10164">
        <w:rPr>
          <w:rFonts w:ascii="Times New Roman" w:hAnsi="Times New Roman" w:cs="Times New Roman"/>
          <w:b/>
          <w:bCs/>
          <w:color w:val="000000" w:themeColor="text1"/>
          <w:sz w:val="24"/>
          <w:szCs w:val="24"/>
        </w:rPr>
        <w:t>Ventilation of indoor spaces (n=</w:t>
      </w:r>
      <w:r w:rsidR="00BC46F9" w:rsidRPr="00A10164">
        <w:rPr>
          <w:rFonts w:ascii="Times New Roman" w:hAnsi="Times New Roman" w:cs="Times New Roman"/>
          <w:b/>
          <w:bCs/>
          <w:color w:val="000000" w:themeColor="text1"/>
          <w:sz w:val="24"/>
          <w:szCs w:val="24"/>
        </w:rPr>
        <w:t>21</w:t>
      </w:r>
      <w:r w:rsidRPr="00A10164">
        <w:rPr>
          <w:rFonts w:ascii="Times New Roman" w:hAnsi="Times New Roman" w:cs="Times New Roman"/>
          <w:b/>
          <w:bCs/>
          <w:color w:val="000000" w:themeColor="text1"/>
          <w:sz w:val="24"/>
          <w:szCs w:val="24"/>
        </w:rPr>
        <w:t>)</w:t>
      </w:r>
      <w:bookmarkEnd w:id="32"/>
      <w:bookmarkEnd w:id="33"/>
    </w:p>
    <w:tbl>
      <w:tblPr>
        <w:tblStyle w:val="aa"/>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45"/>
      </w:tblGrid>
      <w:tr w:rsidR="00740181" w:rsidRPr="00A10164" w14:paraId="09F718CE" w14:textId="77777777">
        <w:trPr>
          <w:trHeight w:val="306"/>
        </w:trPr>
        <w:tc>
          <w:tcPr>
            <w:tcW w:w="13045" w:type="dxa"/>
            <w:tcMar>
              <w:top w:w="100" w:type="dxa"/>
              <w:left w:w="100" w:type="dxa"/>
              <w:bottom w:w="100" w:type="dxa"/>
              <w:right w:w="100" w:type="dxa"/>
            </w:tcMar>
          </w:tcPr>
          <w:p w14:paraId="4B6BF60F" w14:textId="5F590B31" w:rsidR="00740181" w:rsidRPr="00A10164" w:rsidRDefault="00200767">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that ventilation systems of indoor spaces operate properly [1, 5, 12, 15, 21, 26, 27, 33, 44</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and meet current standards for ventilation and dehumidification [16]</w:t>
            </w:r>
          </w:p>
          <w:p w14:paraId="07CB74AB" w14:textId="31DB722B" w:rsidR="00740181" w:rsidRPr="00A10164" w:rsidRDefault="00200767">
            <w:pPr>
              <w:numPr>
                <w:ilvl w:val="0"/>
                <w:numId w:val="5"/>
              </w:numPr>
              <w:spacing w:after="0" w:line="240" w:lineRule="auto"/>
              <w:rPr>
                <w:rFonts w:ascii="Times New Roman" w:hAnsi="Times New Roman" w:cs="Times New Roman"/>
                <w:color w:val="000000" w:themeColor="text1"/>
                <w:sz w:val="24"/>
                <w:szCs w:val="24"/>
              </w:rPr>
            </w:pPr>
            <w:bookmarkStart w:id="34" w:name="_heading=h.1y810tw" w:colFirst="0" w:colLast="0"/>
            <w:bookmarkEnd w:id="34"/>
            <w:r w:rsidRPr="00A10164">
              <w:rPr>
                <w:rFonts w:ascii="Times New Roman" w:hAnsi="Times New Roman" w:cs="Times New Roman"/>
                <w:color w:val="000000" w:themeColor="text1"/>
                <w:sz w:val="24"/>
                <w:szCs w:val="24"/>
              </w:rPr>
              <w:t>Increase circulation of outdoor air [5, 26, 27, 29, 47, 49</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by opening windows [1, 3, 5, 12, 15, 16, 20, 26, 32, 33</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and doors [1, 5, 12, 15, 16, 33</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using fans [1, 5, 10, 15, 16, 20</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via the building management system [33], or other methods [1, 5, 15, 16</w:t>
            </w:r>
            <w:r w:rsidR="005E0BC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as long as it does not pose a risk to swimmers [5, 10, 12, 15, 16, 29]</w:t>
            </w:r>
          </w:p>
          <w:p w14:paraId="421A3FF5" w14:textId="77777777" w:rsidR="00B7249C" w:rsidRPr="00A10164" w:rsidRDefault="00B7249C" w:rsidP="00B7249C">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restroom exhaust fans are functional and operating at full capacity when the building is occupied [1]</w:t>
            </w:r>
          </w:p>
          <w:p w14:paraId="23478815" w14:textId="77777777" w:rsidR="00740181" w:rsidRPr="00A10164" w:rsidRDefault="00200767">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Promote best achievable air exchange and renewal, trying to consider exchange flows from the outside and avoiding internal circulations or ventilation from an indoor environment to another [47] </w:t>
            </w:r>
          </w:p>
          <w:p w14:paraId="0A3C5DCE" w14:textId="77777777" w:rsidR="00740181" w:rsidRPr="00A10164" w:rsidRDefault="00200767">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Increase frequency of air filter replacement and heat, ventilation and air conditioning (HVAC) cleaning for indoor pools and aquatic centers [1, 3, 17, 23, 31]</w:t>
            </w:r>
          </w:p>
          <w:p w14:paraId="0787F009" w14:textId="77777777" w:rsidR="00CE539C" w:rsidRPr="00A10164" w:rsidRDefault="00CE539C" w:rsidP="00CE539C">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When scheduling swimming events, consider running a purge sequence starting 3 hours before an event and turn the system back to normal ventilation 1 hour before the event to allow environmental stabilization, if the air handling system has a purge mode. Run the purge mode again for 2 hours after the event [1]</w:t>
            </w:r>
          </w:p>
          <w:p w14:paraId="72EA5518" w14:textId="77777777" w:rsidR="00B7249C" w:rsidRPr="00A10164" w:rsidRDefault="00B7249C" w:rsidP="00B7249C">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Hang the air handling system’s time clock to introduce code ventilation 24 hours per day (no off cycle) [1]</w:t>
            </w:r>
          </w:p>
          <w:p w14:paraId="48E768F3" w14:textId="22CF6E89" w:rsidR="00740181" w:rsidRPr="00A10164" w:rsidRDefault="00B7249C" w:rsidP="00B7249C">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 </w:t>
            </w:r>
            <w:r w:rsidR="00200767" w:rsidRPr="00A10164">
              <w:rPr>
                <w:rFonts w:ascii="Times New Roman" w:hAnsi="Times New Roman" w:cs="Times New Roman"/>
                <w:color w:val="000000" w:themeColor="text1"/>
                <w:sz w:val="24"/>
                <w:szCs w:val="24"/>
              </w:rPr>
              <w:t>“For facilities where a central ventilation system is not used, window air conditioning units or unit ventilators should be adjusted to maximize fresh air intake into the system, blower fans should be set on low speed and pointed away from room occupants to the extent possible. Ceiling fans should be adjusted so that fins are rotating in a direction that draws air up toward the ceiling rather than down onto occupants. Window fans should be turned to exhaust air out of the window in the direction of the outdoors. Window fans that blow air into a room or free-standing fans that only serve to circulate existing air around a room should not be used.” [49]</w:t>
            </w:r>
          </w:p>
          <w:p w14:paraId="034F081E" w14:textId="77777777" w:rsidR="00740181" w:rsidRPr="00A10164" w:rsidRDefault="00200767">
            <w:pPr>
              <w:numPr>
                <w:ilvl w:val="0"/>
                <w:numId w:val="5"/>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Consider using ultraviolet germicidal irradiation (UVGI) as a supplement to help inactivate SARS-CoV-2, especially if options for increasing the delivery of clean air are limited [1]</w:t>
            </w:r>
          </w:p>
        </w:tc>
      </w:tr>
    </w:tbl>
    <w:p w14:paraId="2AC2A6A1" w14:textId="77777777" w:rsidR="004A50D5" w:rsidRPr="00A10164" w:rsidRDefault="004A50D5">
      <w:pPr>
        <w:rPr>
          <w:rFonts w:ascii="Times New Roman" w:hAnsi="Times New Roman" w:cs="Times New Roman"/>
          <w:color w:val="000000" w:themeColor="text1"/>
          <w:sz w:val="24"/>
          <w:szCs w:val="24"/>
        </w:rPr>
      </w:pPr>
    </w:p>
    <w:p w14:paraId="192A898B" w14:textId="6D90E0D5" w:rsidR="00740181" w:rsidRPr="00A10164" w:rsidRDefault="00740181">
      <w:pPr>
        <w:rPr>
          <w:rFonts w:ascii="Times New Roman" w:hAnsi="Times New Roman" w:cs="Times New Roman"/>
          <w:b/>
          <w:color w:val="000000" w:themeColor="text1"/>
          <w:sz w:val="24"/>
          <w:szCs w:val="24"/>
        </w:rPr>
      </w:pPr>
    </w:p>
    <w:p w14:paraId="0FEB4781" w14:textId="50AEB573"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35" w:name="_Toc70703335"/>
      <w:bookmarkStart w:id="36" w:name="_Toc71057754"/>
      <w:r w:rsidRPr="00A10164">
        <w:rPr>
          <w:rFonts w:ascii="Times New Roman" w:hAnsi="Times New Roman" w:cs="Times New Roman"/>
          <w:b/>
          <w:bCs/>
          <w:color w:val="000000" w:themeColor="text1"/>
          <w:sz w:val="24"/>
          <w:szCs w:val="24"/>
        </w:rPr>
        <w:lastRenderedPageBreak/>
        <w:t>Screening and management of sickness (n=</w:t>
      </w:r>
      <w:r w:rsidR="00503F92" w:rsidRPr="00A10164">
        <w:rPr>
          <w:rFonts w:ascii="Times New Roman" w:hAnsi="Times New Roman" w:cs="Times New Roman"/>
          <w:b/>
          <w:bCs/>
          <w:color w:val="000000" w:themeColor="text1"/>
          <w:sz w:val="24"/>
          <w:szCs w:val="24"/>
        </w:rPr>
        <w:t>45</w:t>
      </w:r>
      <w:r w:rsidRPr="00A10164">
        <w:rPr>
          <w:rFonts w:ascii="Times New Roman" w:hAnsi="Times New Roman" w:cs="Times New Roman"/>
          <w:b/>
          <w:bCs/>
          <w:color w:val="000000" w:themeColor="text1"/>
          <w:sz w:val="24"/>
          <w:szCs w:val="24"/>
        </w:rPr>
        <w:t>)</w:t>
      </w:r>
      <w:bookmarkEnd w:id="35"/>
      <w:bookmarkEnd w:id="36"/>
    </w:p>
    <w:tbl>
      <w:tblPr>
        <w:tblStyle w:val="ab"/>
        <w:tblW w:w="13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050"/>
      </w:tblGrid>
      <w:tr w:rsidR="00A10164" w:rsidRPr="00A10164" w14:paraId="661A9F5B" w14:textId="77777777" w:rsidTr="004A50D5">
        <w:trPr>
          <w:trHeight w:val="20"/>
          <w:jc w:val="center"/>
        </w:trPr>
        <w:tc>
          <w:tcPr>
            <w:tcW w:w="13050" w:type="dxa"/>
            <w:shd w:val="clear" w:color="auto" w:fill="auto"/>
            <w:tcMar>
              <w:top w:w="100" w:type="dxa"/>
              <w:left w:w="100" w:type="dxa"/>
              <w:bottom w:w="100" w:type="dxa"/>
              <w:right w:w="100" w:type="dxa"/>
            </w:tcMar>
          </w:tcPr>
          <w:p w14:paraId="5022E792" w14:textId="334F86F4" w:rsidR="00740181" w:rsidRPr="00A10164" w:rsidRDefault="00200767" w:rsidP="00333760">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Screening for COVID-19 symptoms and precautions (n=</w:t>
            </w:r>
            <w:r w:rsidR="00BC46F9" w:rsidRPr="00A10164">
              <w:rPr>
                <w:rFonts w:ascii="Times New Roman" w:hAnsi="Times New Roman" w:cs="Times New Roman"/>
                <w:b/>
                <w:color w:val="000000" w:themeColor="text1"/>
                <w:sz w:val="24"/>
                <w:szCs w:val="24"/>
              </w:rPr>
              <w:t>37</w:t>
            </w:r>
            <w:r w:rsidRPr="00A10164">
              <w:rPr>
                <w:rFonts w:ascii="Times New Roman" w:hAnsi="Times New Roman" w:cs="Times New Roman"/>
                <w:b/>
                <w:color w:val="000000" w:themeColor="text1"/>
                <w:sz w:val="24"/>
                <w:szCs w:val="24"/>
              </w:rPr>
              <w:t>)</w:t>
            </w:r>
          </w:p>
        </w:tc>
      </w:tr>
      <w:tr w:rsidR="00A10164" w:rsidRPr="00A10164" w14:paraId="6A7C738D" w14:textId="77777777" w:rsidTr="004A50D5">
        <w:trPr>
          <w:trHeight w:val="20"/>
          <w:jc w:val="center"/>
        </w:trPr>
        <w:tc>
          <w:tcPr>
            <w:tcW w:w="13050" w:type="dxa"/>
            <w:tcMar>
              <w:top w:w="100" w:type="dxa"/>
              <w:left w:w="100" w:type="dxa"/>
              <w:bottom w:w="100" w:type="dxa"/>
              <w:right w:w="100" w:type="dxa"/>
            </w:tcMar>
          </w:tcPr>
          <w:p w14:paraId="266065AA" w14:textId="4BED9B31"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users, swimmers, and patrons (n=</w:t>
            </w:r>
            <w:r w:rsidR="00BC46F9" w:rsidRPr="00A10164">
              <w:rPr>
                <w:rFonts w:ascii="Times New Roman" w:hAnsi="Times New Roman" w:cs="Times New Roman"/>
                <w:color w:val="000000" w:themeColor="text1"/>
                <w:sz w:val="24"/>
                <w:szCs w:val="24"/>
              </w:rPr>
              <w:t>26</w:t>
            </w:r>
            <w:r w:rsidRPr="00A10164">
              <w:rPr>
                <w:rFonts w:ascii="Times New Roman" w:hAnsi="Times New Roman" w:cs="Times New Roman"/>
                <w:color w:val="000000" w:themeColor="text1"/>
                <w:sz w:val="24"/>
                <w:szCs w:val="24"/>
              </w:rPr>
              <w:t>)</w:t>
            </w:r>
          </w:p>
          <w:p w14:paraId="5B28EB0C" w14:textId="77777777" w:rsidR="00740181" w:rsidRPr="00A10164" w:rsidRDefault="00200767" w:rsidP="00333760">
            <w:pPr>
              <w:numPr>
                <w:ilvl w:val="0"/>
                <w:numId w:val="11"/>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Screen for symptoms [8, 9, 17, 19, 20, 21, 28, 30, 31, 32, 40, 47]</w:t>
            </w:r>
          </w:p>
          <w:p w14:paraId="4BCDFF5B" w14:textId="3BC3CD07" w:rsidR="00740181" w:rsidRPr="00A10164" w:rsidRDefault="00200767" w:rsidP="00333760">
            <w:pPr>
              <w:numPr>
                <w:ilvl w:val="0"/>
                <w:numId w:val="11"/>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temperature checks [45, 47</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w:t>
            </w:r>
          </w:p>
          <w:p w14:paraId="38CA114A" w14:textId="77777777" w:rsidR="00740181" w:rsidRPr="00A10164" w:rsidRDefault="00200767" w:rsidP="00333760">
            <w:pPr>
              <w:numPr>
                <w:ilvl w:val="0"/>
                <w:numId w:val="11"/>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Ask about contact with confirmed cases [28]</w:t>
            </w:r>
          </w:p>
          <w:p w14:paraId="3B060572" w14:textId="77777777" w:rsidR="00740181" w:rsidRPr="00A10164" w:rsidRDefault="00200767" w:rsidP="00333760">
            <w:pPr>
              <w:numPr>
                <w:ilvl w:val="0"/>
                <w:numId w:val="11"/>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Complete screening electronically, or else, ensure regular cleaning of used material [11, 18]</w:t>
            </w:r>
          </w:p>
          <w:p w14:paraId="043A292C" w14:textId="2828325F" w:rsidR="00740181" w:rsidRPr="00A10164" w:rsidRDefault="00200767" w:rsidP="00333760">
            <w:pPr>
              <w:numPr>
                <w:ilvl w:val="0"/>
                <w:numId w:val="11"/>
              </w:numPr>
              <w:pBdr>
                <w:top w:val="nil"/>
                <w:left w:val="nil"/>
                <w:bottom w:val="nil"/>
                <w:right w:val="nil"/>
                <w:between w:val="nil"/>
              </w:pBd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Increase contact tracing [11, 17, 20,] (e.g., via encouraging customers to download Care19 Diary and Care19 Exposure apps [27], or having attendance record/log [5, 10, 22, 29, 33, 38, 40, 42] that is physical or electronic [34] such as the use of QR codes [38], application (COCOA) [37]</w:t>
            </w:r>
          </w:p>
          <w:p w14:paraId="710BBDC7" w14:textId="0EDD167A" w:rsidR="009C201F" w:rsidRPr="00A10164" w:rsidRDefault="009C201F" w:rsidP="00C43A07">
            <w:pPr>
              <w:numPr>
                <w:ilvl w:val="0"/>
                <w:numId w:val="11"/>
              </w:numPr>
              <w:pBdr>
                <w:top w:val="nil"/>
                <w:left w:val="nil"/>
                <w:bottom w:val="nil"/>
                <w:right w:val="nil"/>
                <w:between w:val="nil"/>
              </w:pBdr>
              <w:spacing w:after="0" w:line="240" w:lineRule="auto"/>
              <w:rPr>
                <w:rFonts w:ascii="Times New Roman" w:hAnsi="Times New Roman" w:cs="Times New Roman"/>
                <w:bCs/>
                <w:color w:val="000000" w:themeColor="text1"/>
                <w:sz w:val="24"/>
                <w:szCs w:val="24"/>
              </w:rPr>
            </w:pPr>
            <w:r w:rsidRPr="00A10164">
              <w:rPr>
                <w:rFonts w:ascii="Times New Roman" w:hAnsi="Times New Roman" w:cs="Times New Roman"/>
                <w:bCs/>
                <w:color w:val="000000" w:themeColor="text1"/>
                <w:sz w:val="24"/>
                <w:szCs w:val="24"/>
              </w:rPr>
              <w:t>Facilitate tracking of the spectators by pre</w:t>
            </w:r>
            <w:r w:rsidR="00C43A07" w:rsidRPr="00A10164">
              <w:rPr>
                <w:rFonts w:ascii="Times New Roman" w:hAnsi="Times New Roman" w:cs="Times New Roman"/>
                <w:bCs/>
                <w:color w:val="000000" w:themeColor="text1"/>
                <w:sz w:val="24"/>
                <w:szCs w:val="24"/>
              </w:rPr>
              <w:t>-</w:t>
            </w:r>
            <w:r w:rsidRPr="00A10164">
              <w:rPr>
                <w:rFonts w:ascii="Times New Roman" w:hAnsi="Times New Roman" w:cs="Times New Roman"/>
                <w:bCs/>
                <w:color w:val="000000" w:themeColor="text1"/>
                <w:sz w:val="24"/>
                <w:szCs w:val="24"/>
              </w:rPr>
              <w:t>online registration of passes for practice and tickets for competitions, and manual registrations at the entrance [50]</w:t>
            </w:r>
          </w:p>
        </w:tc>
      </w:tr>
      <w:tr w:rsidR="00A10164" w:rsidRPr="00A10164" w14:paraId="55FBF043" w14:textId="77777777" w:rsidTr="004A50D5">
        <w:trPr>
          <w:trHeight w:val="20"/>
          <w:jc w:val="center"/>
        </w:trPr>
        <w:tc>
          <w:tcPr>
            <w:tcW w:w="13050" w:type="dxa"/>
            <w:tcMar>
              <w:top w:w="100" w:type="dxa"/>
              <w:left w:w="100" w:type="dxa"/>
              <w:bottom w:w="100" w:type="dxa"/>
              <w:right w:w="100" w:type="dxa"/>
            </w:tcMar>
          </w:tcPr>
          <w:p w14:paraId="4369D698" w14:textId="3446A636"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Employees and trainers (n=</w:t>
            </w:r>
            <w:r w:rsidR="00BC46F9" w:rsidRPr="00A10164">
              <w:rPr>
                <w:rFonts w:ascii="Times New Roman" w:hAnsi="Times New Roman" w:cs="Times New Roman"/>
                <w:color w:val="000000" w:themeColor="text1"/>
                <w:sz w:val="24"/>
                <w:szCs w:val="24"/>
              </w:rPr>
              <w:t>27</w:t>
            </w:r>
            <w:r w:rsidRPr="00A10164">
              <w:rPr>
                <w:rFonts w:ascii="Times New Roman" w:hAnsi="Times New Roman" w:cs="Times New Roman"/>
                <w:color w:val="000000" w:themeColor="text1"/>
                <w:sz w:val="24"/>
                <w:szCs w:val="24"/>
              </w:rPr>
              <w:t>)</w:t>
            </w:r>
          </w:p>
          <w:p w14:paraId="4E5A4E0C"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Screen for symptoms [1, 5, 6, 7, 11, 17, 18, 19, 21, 23, 26, 28, 30, 32, 33, 41, 42, 47, 48, 49]</w:t>
            </w:r>
          </w:p>
          <w:p w14:paraId="7971117A" w14:textId="15634202"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Do temperature checks [1, 11, 17, 20, 21, 32, 37, 45, 47</w:t>
            </w:r>
            <w:r w:rsidR="00BC46F9"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01B85D7A"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Ask about contact with confirmed cases [11, 28, 32] </w:t>
            </w:r>
          </w:p>
          <w:p w14:paraId="18E6B105"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Self-monitor [5, 11, 15, 17, 21, 25, 26, 41, 49]</w:t>
            </w:r>
          </w:p>
          <w:p w14:paraId="6521B9EC"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Train employees on symptom awareness [1, 11, 19, 24, 26]</w:t>
            </w:r>
          </w:p>
          <w:p w14:paraId="59E690EA"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Have screening protocol [5, 23] and maintain screening log [7, 11, 18, 33]</w:t>
            </w:r>
          </w:p>
          <w:p w14:paraId="7D523659" w14:textId="77777777" w:rsidR="00740181" w:rsidRPr="00A10164" w:rsidRDefault="00200767" w:rsidP="00333760">
            <w:pPr>
              <w:numPr>
                <w:ilvl w:val="0"/>
                <w:numId w:val="10"/>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Maintain a log of employees on premise over time, to support contact tracing [49]</w:t>
            </w:r>
          </w:p>
        </w:tc>
      </w:tr>
      <w:tr w:rsidR="00A10164" w:rsidRPr="00A10164" w14:paraId="6DBFDD69" w14:textId="77777777" w:rsidTr="004A50D5">
        <w:trPr>
          <w:trHeight w:val="20"/>
          <w:jc w:val="center"/>
        </w:trPr>
        <w:tc>
          <w:tcPr>
            <w:tcW w:w="13050" w:type="dxa"/>
            <w:shd w:val="clear" w:color="auto" w:fill="auto"/>
            <w:tcMar>
              <w:top w:w="100" w:type="dxa"/>
              <w:left w:w="100" w:type="dxa"/>
              <w:bottom w:w="100" w:type="dxa"/>
              <w:right w:w="100" w:type="dxa"/>
            </w:tcMar>
          </w:tcPr>
          <w:p w14:paraId="3D3D24F7" w14:textId="075FCAC4"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Symptomatic and high-risk individuals (n=</w:t>
            </w:r>
            <w:r w:rsidR="00503F92" w:rsidRPr="00A10164">
              <w:rPr>
                <w:rFonts w:ascii="Times New Roman" w:hAnsi="Times New Roman" w:cs="Times New Roman"/>
                <w:b/>
                <w:color w:val="000000" w:themeColor="text1"/>
                <w:sz w:val="24"/>
                <w:szCs w:val="24"/>
              </w:rPr>
              <w:t>38</w:t>
            </w:r>
            <w:r w:rsidRPr="00A10164">
              <w:rPr>
                <w:rFonts w:ascii="Times New Roman" w:hAnsi="Times New Roman" w:cs="Times New Roman"/>
                <w:b/>
                <w:color w:val="000000" w:themeColor="text1"/>
                <w:sz w:val="24"/>
                <w:szCs w:val="24"/>
              </w:rPr>
              <w:t>)</w:t>
            </w:r>
          </w:p>
        </w:tc>
      </w:tr>
      <w:tr w:rsidR="00A10164" w:rsidRPr="00A10164" w14:paraId="55EF0DCD" w14:textId="77777777" w:rsidTr="004A50D5">
        <w:trPr>
          <w:trHeight w:val="20"/>
          <w:jc w:val="center"/>
        </w:trPr>
        <w:tc>
          <w:tcPr>
            <w:tcW w:w="13050" w:type="dxa"/>
            <w:tcMar>
              <w:top w:w="100" w:type="dxa"/>
              <w:left w:w="100" w:type="dxa"/>
              <w:bottom w:w="100" w:type="dxa"/>
              <w:right w:w="100" w:type="dxa"/>
            </w:tcMar>
          </w:tcPr>
          <w:p w14:paraId="749E027F" w14:textId="729DCFEC"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Pool users, swimmers, and patrons (n=</w:t>
            </w:r>
            <w:r w:rsidR="00503F92" w:rsidRPr="00A10164">
              <w:rPr>
                <w:rFonts w:ascii="Times New Roman" w:hAnsi="Times New Roman" w:cs="Times New Roman"/>
                <w:color w:val="000000" w:themeColor="text1"/>
                <w:sz w:val="24"/>
                <w:szCs w:val="24"/>
              </w:rPr>
              <w:t>31</w:t>
            </w:r>
            <w:r w:rsidRPr="00A10164">
              <w:rPr>
                <w:rFonts w:ascii="Times New Roman" w:hAnsi="Times New Roman" w:cs="Times New Roman"/>
                <w:color w:val="000000" w:themeColor="text1"/>
                <w:sz w:val="24"/>
                <w:szCs w:val="24"/>
              </w:rPr>
              <w:t>)</w:t>
            </w:r>
          </w:p>
          <w:p w14:paraId="6CD2BDFE" w14:textId="77777777" w:rsidR="00740181" w:rsidRPr="00A10164" w:rsidRDefault="00200767" w:rsidP="00333760">
            <w:pPr>
              <w:numPr>
                <w:ilvl w:val="0"/>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Individuals with symptoms, suspected or confirmed infection, or contact with suspected or confirmed case: </w:t>
            </w:r>
          </w:p>
          <w:p w14:paraId="6BCF9CDA" w14:textId="30F49D0E"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Inform employee [1, 43],</w:t>
            </w:r>
            <w:r w:rsidR="00E45BA4" w:rsidRPr="00A10164">
              <w:rPr>
                <w:rFonts w:ascii="Times New Roman" w:hAnsi="Times New Roman" w:cs="Times New Roman"/>
                <w:color w:val="000000" w:themeColor="text1"/>
                <w:sz w:val="24"/>
                <w:szCs w:val="24"/>
              </w:rPr>
              <w:t xml:space="preserve"> </w:t>
            </w:r>
            <w:r w:rsidRPr="00A10164">
              <w:rPr>
                <w:rFonts w:ascii="Times New Roman" w:hAnsi="Times New Roman" w:cs="Times New Roman"/>
                <w:color w:val="000000" w:themeColor="text1"/>
                <w:sz w:val="24"/>
                <w:szCs w:val="24"/>
              </w:rPr>
              <w:t>health care provider [1, 8, 15, 31, 34, 40</w:t>
            </w:r>
            <w:r w:rsidR="009C201F"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and state public health [20, 34] </w:t>
            </w:r>
          </w:p>
          <w:p w14:paraId="16C14079" w14:textId="3339E632"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Prohibit swimming [7,  11, 14, 18, 34, 41]</w:t>
            </w:r>
          </w:p>
          <w:p w14:paraId="0ED31D61" w14:textId="4F40EA46"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Isolate [1, 5, 8, 11, 14, 15, 20, 21, 26, 31, 33, 34, 40, 41]</w:t>
            </w:r>
          </w:p>
          <w:p w14:paraId="541AC749" w14:textId="77777777"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Assess risk, disinfect, and assist in contact tracing [34]</w:t>
            </w:r>
          </w:p>
          <w:p w14:paraId="225C2C70" w14:textId="7495203C"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37" w:name="_heading=h.2xcytpi" w:colFirst="0" w:colLast="0"/>
            <w:bookmarkEnd w:id="37"/>
            <w:r w:rsidRPr="00A10164">
              <w:rPr>
                <w:rFonts w:ascii="Times New Roman" w:hAnsi="Times New Roman" w:cs="Times New Roman"/>
                <w:color w:val="000000" w:themeColor="text1"/>
                <w:sz w:val="24"/>
                <w:szCs w:val="24"/>
              </w:rPr>
              <w:t xml:space="preserve">Stay at home [1, 7, 8, 13, 14, 17, 18, 19, 20, 25, 28, 31, 34, 40, 43, 46, 47, </w:t>
            </w:r>
            <w:r w:rsidR="00503F92" w:rsidRPr="00A10164">
              <w:rPr>
                <w:rFonts w:ascii="Times New Roman" w:hAnsi="Times New Roman" w:cs="Times New Roman"/>
                <w:color w:val="000000" w:themeColor="text1"/>
                <w:sz w:val="24"/>
                <w:szCs w:val="24"/>
              </w:rPr>
              <w:t>50</w:t>
            </w:r>
            <w:r w:rsidRPr="00A10164">
              <w:rPr>
                <w:rFonts w:ascii="Times New Roman" w:hAnsi="Times New Roman" w:cs="Times New Roman"/>
                <w:color w:val="000000" w:themeColor="text1"/>
                <w:sz w:val="24"/>
                <w:szCs w:val="24"/>
              </w:rPr>
              <w:t>]</w:t>
            </w:r>
          </w:p>
          <w:p w14:paraId="45219443" w14:textId="715E8F0A"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Educate on symptoms, when to stay home, and when to safely end home isolation [1, 7]</w:t>
            </w:r>
          </w:p>
          <w:p w14:paraId="3441A46F" w14:textId="08685EAB" w:rsidR="00740181" w:rsidRPr="00A10164" w:rsidRDefault="00200767" w:rsidP="00333760">
            <w:pPr>
              <w:numPr>
                <w:ilvl w:val="0"/>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High risk pool users, swimmers, and patrons (n=13)</w:t>
            </w:r>
          </w:p>
          <w:p w14:paraId="554E04D9" w14:textId="77777777"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38" w:name="_heading=h.1ci93xb" w:colFirst="0" w:colLast="0"/>
            <w:bookmarkEnd w:id="38"/>
            <w:r w:rsidRPr="00A10164">
              <w:rPr>
                <w:rFonts w:ascii="Times New Roman" w:hAnsi="Times New Roman" w:cs="Times New Roman"/>
                <w:color w:val="000000" w:themeColor="text1"/>
                <w:sz w:val="24"/>
                <w:szCs w:val="24"/>
              </w:rPr>
              <w:t>Designate specific time to access without general population [5, 8, 21, 26]</w:t>
            </w:r>
          </w:p>
          <w:p w14:paraId="2D1CE076" w14:textId="77777777" w:rsidR="00740181" w:rsidRPr="00A10164" w:rsidRDefault="00200767" w:rsidP="00333760">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39" w:name="_heading=h.3whwml4" w:colFirst="0" w:colLast="0"/>
            <w:bookmarkEnd w:id="39"/>
            <w:r w:rsidRPr="00A10164">
              <w:rPr>
                <w:rFonts w:ascii="Times New Roman" w:hAnsi="Times New Roman" w:cs="Times New Roman"/>
                <w:color w:val="000000" w:themeColor="text1"/>
                <w:sz w:val="24"/>
                <w:szCs w:val="24"/>
              </w:rPr>
              <w:t>Take extra precautions [27, 29, 30]</w:t>
            </w:r>
          </w:p>
          <w:p w14:paraId="47DBCA5C" w14:textId="434A708C" w:rsidR="00740181" w:rsidRPr="00A10164" w:rsidRDefault="00200767" w:rsidP="00A76381">
            <w:pPr>
              <w:numPr>
                <w:ilvl w:val="1"/>
                <w:numId w:val="2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0" w:name="_heading=h.2bn6wsx" w:colFirst="0" w:colLast="0"/>
            <w:bookmarkEnd w:id="40"/>
            <w:r w:rsidRPr="00A10164">
              <w:rPr>
                <w:rFonts w:ascii="Times New Roman" w:hAnsi="Times New Roman" w:cs="Times New Roman"/>
                <w:color w:val="000000" w:themeColor="text1"/>
                <w:sz w:val="24"/>
                <w:szCs w:val="24"/>
              </w:rPr>
              <w:t>Avoid going to pool [19, 23, 31, 43, 48, 49]</w:t>
            </w:r>
          </w:p>
        </w:tc>
      </w:tr>
      <w:tr w:rsidR="00A10164" w:rsidRPr="00A10164" w14:paraId="08F565B2" w14:textId="77777777" w:rsidTr="004A50D5">
        <w:trPr>
          <w:trHeight w:val="20"/>
          <w:jc w:val="center"/>
        </w:trPr>
        <w:tc>
          <w:tcPr>
            <w:tcW w:w="13050" w:type="dxa"/>
            <w:tcMar>
              <w:top w:w="100" w:type="dxa"/>
              <w:left w:w="100" w:type="dxa"/>
              <w:bottom w:w="100" w:type="dxa"/>
              <w:right w:w="100" w:type="dxa"/>
            </w:tcMar>
          </w:tcPr>
          <w:p w14:paraId="4EF15E45" w14:textId="19CC859A"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Employees and trainers (n=35)</w:t>
            </w:r>
          </w:p>
          <w:p w14:paraId="1CBA4D04" w14:textId="77777777" w:rsidR="00740181" w:rsidRPr="00A10164" w:rsidRDefault="00200767" w:rsidP="00333760">
            <w:pPr>
              <w:numPr>
                <w:ilvl w:val="0"/>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Individuals with symptoms, and having been in contact with suspected or confirmed COVID-19 case: </w:t>
            </w:r>
          </w:p>
          <w:p w14:paraId="32296506" w14:textId="562E1725"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Inform employer [1, 5,11, 21, 26, 39, 49] and health care provider (for testing, tracking and/or provision of care) [1, 5, 6, 11, 20, 29, 33, 49] or health officials (e.g., COVID-19 Public Hotline) [1, 11, 15, 17, 21, 31, 33, 34] and exclude from work [48] or leave immediately [33]</w:t>
            </w:r>
          </w:p>
          <w:p w14:paraId="79157776" w14:textId="413ADB1B"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Prohibit swimming [11, 14, 18, 34, 41]</w:t>
            </w:r>
          </w:p>
          <w:p w14:paraId="4794D35E"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Isolate [1, 5, 8, 11, 14, 15, 20, 21, 26, 31, 33, 40, 41]</w:t>
            </w:r>
          </w:p>
          <w:p w14:paraId="337D8D66"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Assess risk, disinfect, and assist in contact tracing [34]</w:t>
            </w:r>
          </w:p>
          <w:p w14:paraId="72A64A22"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Take necessary subsequent measures [35] and wear mask wear masks until leaving the facility [11, 26]</w:t>
            </w:r>
          </w:p>
          <w:p w14:paraId="7076F083" w14:textId="09F46D88"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1" w:name="_heading=h.qsh70q" w:colFirst="0" w:colLast="0"/>
            <w:bookmarkEnd w:id="41"/>
            <w:r w:rsidRPr="00A10164">
              <w:rPr>
                <w:rFonts w:ascii="Times New Roman" w:hAnsi="Times New Roman" w:cs="Times New Roman"/>
                <w:color w:val="000000" w:themeColor="text1"/>
                <w:sz w:val="24"/>
                <w:szCs w:val="24"/>
              </w:rPr>
              <w:t>Stay at home [5, 6, 10, 11, 13, 14, 16, 17, 18, 19, 20, 21, 23, 25, 26, 28, 29, 30, 31, 33, 34, 35, 37, 41, 42, 43, 46, 47, 48, 49]</w:t>
            </w:r>
          </w:p>
          <w:p w14:paraId="1DF5BCAA"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Return to work after 2 [43] or 3 asymptomatic days [18, 28], or after 3 asymptomatic days and 10 days have passed since first symptoms [15, 26, 30], or after 14 days [11]; return after 10 days since symptom onset AND 24 hours improvement in symptoms AND fever-free [29]</w:t>
            </w:r>
          </w:p>
          <w:p w14:paraId="77538EF6"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Return to work after 10 days [26] or 14 days [11] have passed since first positive diagnostic test for employees who do not develop symptoms </w:t>
            </w:r>
          </w:p>
          <w:p w14:paraId="14912F9D" w14:textId="7A9B6598" w:rsidR="00945F11" w:rsidRPr="00A10164" w:rsidRDefault="00200767" w:rsidP="00333760">
            <w:pPr>
              <w:numPr>
                <w:ilvl w:val="0"/>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Educate on when to stay home and when to safely end home isolation [1]</w:t>
            </w:r>
          </w:p>
          <w:p w14:paraId="3267FD47" w14:textId="36956F95" w:rsidR="00740181" w:rsidRPr="00A10164" w:rsidRDefault="00945F11" w:rsidP="00333760">
            <w:pPr>
              <w:numPr>
                <w:ilvl w:val="0"/>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w:t>
            </w:r>
            <w:r w:rsidR="00200767" w:rsidRPr="00A10164">
              <w:rPr>
                <w:rFonts w:ascii="Times New Roman" w:hAnsi="Times New Roman" w:cs="Times New Roman"/>
                <w:color w:val="000000" w:themeColor="text1"/>
                <w:sz w:val="24"/>
                <w:szCs w:val="24"/>
              </w:rPr>
              <w:t xml:space="preserve">igh risk employees and trainers (n=5) </w:t>
            </w:r>
          </w:p>
          <w:p w14:paraId="5A6C5493" w14:textId="77777777" w:rsidR="00740181" w:rsidRPr="00A10164" w:rsidRDefault="00200767" w:rsidP="00333760">
            <w:pPr>
              <w:numPr>
                <w:ilvl w:val="1"/>
                <w:numId w:val="12"/>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2" w:name="_heading=h.3as4poj" w:colFirst="0" w:colLast="0"/>
            <w:bookmarkEnd w:id="42"/>
            <w:r w:rsidRPr="00A10164">
              <w:rPr>
                <w:rFonts w:ascii="Times New Roman" w:hAnsi="Times New Roman" w:cs="Times New Roman"/>
                <w:color w:val="000000" w:themeColor="text1"/>
                <w:sz w:val="24"/>
                <w:szCs w:val="24"/>
              </w:rPr>
              <w:t>Reassign work or allow tele-work to minimize contact with others [10, 15, 16, 26, 28]</w:t>
            </w:r>
          </w:p>
        </w:tc>
      </w:tr>
      <w:tr w:rsidR="00A10164" w:rsidRPr="00A10164" w14:paraId="5F284BE5" w14:textId="77777777" w:rsidTr="004A50D5">
        <w:trPr>
          <w:trHeight w:val="20"/>
          <w:jc w:val="center"/>
        </w:trPr>
        <w:tc>
          <w:tcPr>
            <w:tcW w:w="13050" w:type="dxa"/>
            <w:shd w:val="clear" w:color="auto" w:fill="auto"/>
            <w:tcMar>
              <w:top w:w="100" w:type="dxa"/>
              <w:left w:w="100" w:type="dxa"/>
              <w:bottom w:w="100" w:type="dxa"/>
              <w:right w:w="100" w:type="dxa"/>
            </w:tcMar>
          </w:tcPr>
          <w:p w14:paraId="494B0C6B" w14:textId="3DA61AD6" w:rsidR="00740181" w:rsidRPr="00A10164" w:rsidRDefault="00200767" w:rsidP="0033376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t>Policies and procedures (n=</w:t>
            </w:r>
            <w:r w:rsidR="00296D27" w:rsidRPr="00A10164">
              <w:rPr>
                <w:rFonts w:ascii="Times New Roman" w:hAnsi="Times New Roman" w:cs="Times New Roman"/>
                <w:b/>
                <w:color w:val="000000" w:themeColor="text1"/>
                <w:sz w:val="24"/>
                <w:szCs w:val="24"/>
              </w:rPr>
              <w:t>26</w:t>
            </w:r>
            <w:r w:rsidRPr="00A10164">
              <w:rPr>
                <w:rFonts w:ascii="Times New Roman" w:hAnsi="Times New Roman" w:cs="Times New Roman"/>
                <w:b/>
                <w:color w:val="000000" w:themeColor="text1"/>
                <w:sz w:val="24"/>
                <w:szCs w:val="24"/>
              </w:rPr>
              <w:t>)</w:t>
            </w:r>
          </w:p>
        </w:tc>
      </w:tr>
      <w:tr w:rsidR="00740181" w:rsidRPr="00A10164" w14:paraId="47521DBB" w14:textId="77777777" w:rsidTr="004A50D5">
        <w:trPr>
          <w:trHeight w:val="20"/>
          <w:jc w:val="center"/>
        </w:trPr>
        <w:tc>
          <w:tcPr>
            <w:tcW w:w="13050" w:type="dxa"/>
            <w:tcMar>
              <w:top w:w="100" w:type="dxa"/>
              <w:left w:w="100" w:type="dxa"/>
              <w:bottom w:w="100" w:type="dxa"/>
              <w:right w:w="100" w:type="dxa"/>
            </w:tcMar>
          </w:tcPr>
          <w:p w14:paraId="27F48708" w14:textId="77777777" w:rsidR="00740181" w:rsidRPr="00A10164" w:rsidRDefault="00200767" w:rsidP="00333760">
            <w:pPr>
              <w:numPr>
                <w:ilvl w:val="0"/>
                <w:numId w:val="29"/>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Use signs to notify individuals of the business’s COVID-19 mitigation plan and indicate that any person with COVID-19 symptoms may not enter the premises [18, 19, 24, 26, 27, 31, 33, 48, 49]</w:t>
            </w:r>
          </w:p>
          <w:p w14:paraId="6AECF487" w14:textId="77777777" w:rsidR="00740181" w:rsidRPr="00A10164" w:rsidRDefault="00200767" w:rsidP="00333760">
            <w:pPr>
              <w:numPr>
                <w:ilvl w:val="0"/>
                <w:numId w:val="29"/>
              </w:num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Use signs to notify individuals of measures taken in case of symptomatic customers [19, 36] or employees [19]</w:t>
            </w:r>
          </w:p>
          <w:p w14:paraId="1F6DC8D8" w14:textId="28605CC2"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Establish policies on how to manage sickness [1, 18, 21, 29, 30, 43] including prompt identification and isolation of sick individuals [1, 15, 26, 27, 29, 43]; contacting a health provider [1, 15, 29, 41, 43]; planning for facility closure for cleaning and disinfection [1, 11, 17, 15, 21, 26, 33, 34, 42]; and maintaining confidentiality of cases [1, 11, 21, 28, 29, 33]</w:t>
            </w:r>
          </w:p>
          <w:p w14:paraId="22949367" w14:textId="08DE6749" w:rsidR="00A763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Monitor absenteeism [1, 10, 16] and have a sick leave policy that is flexible and non-punitive [1, 15, 17, 23, 26, 28, 41, 42] or paid [26, 29]</w:t>
            </w:r>
          </w:p>
          <w:p w14:paraId="1FADAB08" w14:textId="5E020A5E" w:rsidR="00740181" w:rsidRPr="00A10164" w:rsidRDefault="00A76381"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w:t>
            </w:r>
            <w:r w:rsidR="00200767" w:rsidRPr="00A10164">
              <w:rPr>
                <w:rFonts w:ascii="Times New Roman" w:hAnsi="Times New Roman" w:cs="Times New Roman"/>
                <w:color w:val="000000" w:themeColor="text1"/>
                <w:sz w:val="24"/>
                <w:szCs w:val="24"/>
              </w:rPr>
              <w:t>ave expanded family/medical leave for specific reasons (self-quarantining, testing) [26, 29]; adhere to federal guidance pertaining to paid leave [49]</w:t>
            </w:r>
          </w:p>
          <w:p w14:paraId="64872334" w14:textId="77777777"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color w:val="000000" w:themeColor="text1"/>
                <w:sz w:val="24"/>
                <w:szCs w:val="24"/>
              </w:rPr>
              <w:t>Have return-to-work guidance in accordance with CDC criteria to discontinue home isolation [1, 18]</w:t>
            </w:r>
          </w:p>
          <w:p w14:paraId="2F5E5ECE" w14:textId="77777777"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Have a plan to ensure required staffing [10, 16, 28]</w:t>
            </w:r>
          </w:p>
          <w:p w14:paraId="5267C14D" w14:textId="77777777"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Avoid retaliating against workers for raising concerns about COVID-19 related safety and health condition [49]</w:t>
            </w:r>
          </w:p>
          <w:p w14:paraId="716F9736" w14:textId="77777777" w:rsidR="00740181" w:rsidRPr="00A10164" w:rsidRDefault="00200767" w:rsidP="00333760">
            <w:pPr>
              <w:numPr>
                <w:ilvl w:val="0"/>
                <w:numId w:val="29"/>
              </w:numPr>
              <w:pBdr>
                <w:top w:val="nil"/>
                <w:left w:val="nil"/>
                <w:bottom w:val="nil"/>
                <w:right w:val="nil"/>
                <w:between w:val="nil"/>
              </w:pBdr>
              <w:spacing w:after="0" w:line="240" w:lineRule="auto"/>
              <w:ind w:right="124"/>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Wait 24 hours or as long as practical before beginning cleaning and disinfection when a person has COVID-19 symptoms or tests positive is detected onsite [1]</w:t>
            </w:r>
          </w:p>
          <w:p w14:paraId="6108F690" w14:textId="77777777"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Develop a plan for arranging transportation for the person sick with COVID-19 [1], provide a dedicated bathroom for the sick person to use if possible, and make sure others do not use it until it can be properly cleaned and disinfected [1]</w:t>
            </w:r>
          </w:p>
          <w:p w14:paraId="2FE7ED92" w14:textId="79C9FA18" w:rsidR="00740181" w:rsidRPr="00A10164" w:rsidRDefault="00200767" w:rsidP="00DA759A">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Designate a COVID-19 Point of Contact staff member to be responsible for responding to COVID-19 concerns. All staff should know who this person is and how to contact </w:t>
            </w:r>
            <w:r w:rsidR="00DA759A" w:rsidRPr="00A10164">
              <w:rPr>
                <w:rFonts w:ascii="Times New Roman" w:hAnsi="Times New Roman" w:cs="Times New Roman"/>
                <w:color w:val="000000" w:themeColor="text1"/>
                <w:sz w:val="24"/>
                <w:szCs w:val="24"/>
              </w:rPr>
              <w:t>them</w:t>
            </w:r>
            <w:r w:rsidRPr="00A10164">
              <w:rPr>
                <w:rFonts w:ascii="Times New Roman" w:hAnsi="Times New Roman" w:cs="Times New Roman"/>
                <w:color w:val="000000" w:themeColor="text1"/>
                <w:sz w:val="24"/>
                <w:szCs w:val="24"/>
              </w:rPr>
              <w:t xml:space="preserve"> [1, 15]</w:t>
            </w:r>
          </w:p>
          <w:p w14:paraId="2C6FB24E" w14:textId="44B14F70" w:rsidR="00333760" w:rsidRPr="00A10164" w:rsidRDefault="00333760" w:rsidP="00922D7A">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Designate </w:t>
            </w:r>
            <w:r w:rsidR="00DA759A" w:rsidRPr="00A10164">
              <w:rPr>
                <w:rFonts w:ascii="Times New Roman" w:hAnsi="Times New Roman" w:cs="Times New Roman"/>
                <w:color w:val="000000" w:themeColor="text1"/>
                <w:sz w:val="24"/>
                <w:szCs w:val="24"/>
              </w:rPr>
              <w:t>f</w:t>
            </w:r>
            <w:r w:rsidRPr="00A10164">
              <w:rPr>
                <w:rFonts w:ascii="Times New Roman" w:hAnsi="Times New Roman" w:cs="Times New Roman"/>
                <w:color w:val="000000" w:themeColor="text1"/>
                <w:sz w:val="24"/>
                <w:szCs w:val="24"/>
              </w:rPr>
              <w:t>irst aid and trained medical officers who are able to triage and refer suspected cases for COVID-19 testing [50]</w:t>
            </w:r>
          </w:p>
          <w:p w14:paraId="0C9B15C2" w14:textId="77777777" w:rsidR="00740181" w:rsidRPr="00A10164" w:rsidRDefault="0020076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Appoint an employee safety team or point of contact to identify safety concerns [17]</w:t>
            </w:r>
          </w:p>
          <w:p w14:paraId="6F91CC28" w14:textId="314B4E6F" w:rsidR="00296D27" w:rsidRPr="00A10164" w:rsidRDefault="00296D27" w:rsidP="00333760">
            <w:pPr>
              <w:numPr>
                <w:ilvl w:val="0"/>
                <w:numId w:val="2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Subject all athletes resuming to sport to standard protocol for COVID-19 testing [50]</w:t>
            </w:r>
          </w:p>
        </w:tc>
      </w:tr>
    </w:tbl>
    <w:p w14:paraId="344B6ADF" w14:textId="0B6D4740" w:rsidR="00740181" w:rsidRPr="00A10164" w:rsidRDefault="00740181">
      <w:pPr>
        <w:rPr>
          <w:rFonts w:ascii="Times New Roman" w:hAnsi="Times New Roman" w:cs="Times New Roman"/>
          <w:color w:val="000000" w:themeColor="text1"/>
          <w:sz w:val="24"/>
          <w:szCs w:val="24"/>
        </w:rPr>
      </w:pPr>
    </w:p>
    <w:p w14:paraId="4C4FC1FB" w14:textId="548C6779" w:rsidR="00740181" w:rsidRPr="00A10164" w:rsidRDefault="00200767" w:rsidP="00FF6599">
      <w:pPr>
        <w:pStyle w:val="Heading2"/>
        <w:numPr>
          <w:ilvl w:val="0"/>
          <w:numId w:val="53"/>
        </w:numPr>
        <w:rPr>
          <w:rFonts w:ascii="Times New Roman" w:hAnsi="Times New Roman" w:cs="Times New Roman"/>
          <w:b/>
          <w:bCs/>
          <w:color w:val="000000" w:themeColor="text1"/>
          <w:sz w:val="24"/>
          <w:szCs w:val="24"/>
        </w:rPr>
      </w:pPr>
      <w:bookmarkStart w:id="43" w:name="_Toc70703336"/>
      <w:bookmarkStart w:id="44" w:name="_Toc71057755"/>
      <w:r w:rsidRPr="00A10164">
        <w:rPr>
          <w:rFonts w:ascii="Times New Roman" w:hAnsi="Times New Roman" w:cs="Times New Roman"/>
          <w:b/>
          <w:bCs/>
          <w:color w:val="000000" w:themeColor="text1"/>
          <w:sz w:val="24"/>
          <w:szCs w:val="24"/>
        </w:rPr>
        <w:t>Delivering first aid (n=21)</w:t>
      </w:r>
      <w:bookmarkEnd w:id="43"/>
      <w:bookmarkEnd w:id="44"/>
    </w:p>
    <w:tbl>
      <w:tblPr>
        <w:tblStyle w:val="ac"/>
        <w:tblW w:w="13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25"/>
      </w:tblGrid>
      <w:tr w:rsidR="00A10164" w:rsidRPr="00A10164" w14:paraId="450BBD25" w14:textId="77777777" w:rsidTr="004A50D5">
        <w:trPr>
          <w:trHeight w:val="20"/>
        </w:trPr>
        <w:tc>
          <w:tcPr>
            <w:tcW w:w="13225" w:type="dxa"/>
            <w:shd w:val="clear" w:color="auto" w:fill="auto"/>
            <w:tcMar>
              <w:top w:w="100" w:type="dxa"/>
              <w:left w:w="100" w:type="dxa"/>
              <w:bottom w:w="100" w:type="dxa"/>
              <w:right w:w="100" w:type="dxa"/>
            </w:tcMar>
          </w:tcPr>
          <w:p w14:paraId="2AD19346" w14:textId="1BAB724B" w:rsidR="00740181" w:rsidRPr="00A10164" w:rsidRDefault="00200767" w:rsidP="000D4FD0">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Providing first aid (n=10)</w:t>
            </w:r>
          </w:p>
        </w:tc>
      </w:tr>
      <w:tr w:rsidR="00A10164" w:rsidRPr="00A10164" w14:paraId="2833DF02" w14:textId="77777777" w:rsidTr="004A50D5">
        <w:trPr>
          <w:trHeight w:val="20"/>
        </w:trPr>
        <w:tc>
          <w:tcPr>
            <w:tcW w:w="13225" w:type="dxa"/>
            <w:shd w:val="clear" w:color="auto" w:fill="auto"/>
            <w:tcMar>
              <w:top w:w="100" w:type="dxa"/>
              <w:left w:w="100" w:type="dxa"/>
              <w:bottom w:w="100" w:type="dxa"/>
              <w:right w:w="100" w:type="dxa"/>
            </w:tcMar>
          </w:tcPr>
          <w:p w14:paraId="6E6410AD" w14:textId="1B4C6810"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Treat any victim as COVID-19 positive until otherwise determined [23, 42]</w:t>
            </w:r>
          </w:p>
          <w:p w14:paraId="0FE0ADB1" w14:textId="5D40E5DB"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Provide and use one-way valve masks for CPR [10, 16, 43], provide pocket masks [26] or bag valve mask [23, 42] to eliminate mouth to mouth contact in case resuscitation is needed</w:t>
            </w:r>
          </w:p>
          <w:p w14:paraId="3974280F" w14:textId="43164D4E"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Provide first aid training [10,], </w:t>
            </w:r>
          </w:p>
          <w:p w14:paraId="3831893D"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At the end of the CPR, the rescuer must wash hands thoroughly with soap and water or alcohol-based gel; wash clothes as soon as possible, and make contact with the health authorities for further suggestions, if appropriate [4]</w:t>
            </w:r>
          </w:p>
          <w:p w14:paraId="5F6AAF11"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First aid rooms or facilities shall be stocked at all times, and cleaned and disinfected in accordance with Department of Health State Sanitary Code requirements and COVID-19 guidance [11]</w:t>
            </w:r>
          </w:p>
          <w:p w14:paraId="77D2B9B1"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Revise CPR protocol regarding contact with victim [23, 33, 39, 42]</w:t>
            </w:r>
          </w:p>
          <w:p w14:paraId="03AD3E18" w14:textId="68CBBCA2" w:rsidR="00740181" w:rsidRPr="00A10164" w:rsidRDefault="00200767" w:rsidP="004A50D5">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Evaluate COVID-19 impact on rescue protocol in water incidents and on land incidents [23, 42]</w:t>
            </w:r>
          </w:p>
        </w:tc>
      </w:tr>
      <w:tr w:rsidR="00A10164" w:rsidRPr="00A10164" w14:paraId="1F0A3B70" w14:textId="77777777" w:rsidTr="004A50D5">
        <w:trPr>
          <w:trHeight w:val="20"/>
        </w:trPr>
        <w:tc>
          <w:tcPr>
            <w:tcW w:w="13225" w:type="dxa"/>
            <w:shd w:val="clear" w:color="auto" w:fill="auto"/>
            <w:tcMar>
              <w:top w:w="100" w:type="dxa"/>
              <w:left w:w="100" w:type="dxa"/>
              <w:bottom w:w="100" w:type="dxa"/>
              <w:right w:w="100" w:type="dxa"/>
            </w:tcMar>
          </w:tcPr>
          <w:p w14:paraId="68FF23B8" w14:textId="6B10771A" w:rsidR="00740181" w:rsidRPr="00A10164" w:rsidRDefault="00200767" w:rsidP="000D4FD0">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lastRenderedPageBreak/>
              <w:t>Lifeguard duties (n=12)</w:t>
            </w:r>
          </w:p>
        </w:tc>
      </w:tr>
      <w:tr w:rsidR="00A10164" w:rsidRPr="00A10164" w14:paraId="087F2C09" w14:textId="77777777" w:rsidTr="004A50D5">
        <w:trPr>
          <w:trHeight w:val="20"/>
        </w:trPr>
        <w:tc>
          <w:tcPr>
            <w:tcW w:w="13225" w:type="dxa"/>
            <w:shd w:val="clear" w:color="auto" w:fill="auto"/>
            <w:tcMar>
              <w:top w:w="100" w:type="dxa"/>
              <w:left w:w="100" w:type="dxa"/>
              <w:bottom w:w="100" w:type="dxa"/>
              <w:right w:w="100" w:type="dxa"/>
            </w:tcMar>
          </w:tcPr>
          <w:p w14:paraId="6696F93F"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Lifeguard is </w:t>
            </w:r>
            <w:r w:rsidRPr="00A10164">
              <w:rPr>
                <w:rFonts w:ascii="Times New Roman" w:hAnsi="Times New Roman" w:cs="Times New Roman"/>
                <w:color w:val="000000" w:themeColor="text1"/>
                <w:sz w:val="24"/>
                <w:szCs w:val="24"/>
                <w:u w:val="single"/>
              </w:rPr>
              <w:t>not</w:t>
            </w:r>
            <w:r w:rsidRPr="00A10164">
              <w:rPr>
                <w:rFonts w:ascii="Times New Roman" w:hAnsi="Times New Roman" w:cs="Times New Roman"/>
                <w:color w:val="000000" w:themeColor="text1"/>
                <w:sz w:val="24"/>
                <w:szCs w:val="24"/>
              </w:rPr>
              <w:t xml:space="preserve"> expected to</w:t>
            </w:r>
          </w:p>
          <w:p w14:paraId="48E4E39E" w14:textId="77777777" w:rsidR="00740181" w:rsidRPr="00A10164" w:rsidRDefault="00200767" w:rsidP="000D4FD0">
            <w:pPr>
              <w:numPr>
                <w:ilvl w:val="1"/>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hand washing [1, 5, 15]</w:t>
            </w:r>
          </w:p>
          <w:p w14:paraId="0FFCF64C" w14:textId="77777777" w:rsidR="00740181" w:rsidRPr="00A10164" w:rsidRDefault="00200767" w:rsidP="000D4FD0">
            <w:pPr>
              <w:numPr>
                <w:ilvl w:val="1"/>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mask wearing [1, 3, 5, 15]</w:t>
            </w:r>
          </w:p>
          <w:p w14:paraId="7681898A" w14:textId="77777777" w:rsidR="00740181" w:rsidRPr="00A10164" w:rsidRDefault="00200767" w:rsidP="000D4FD0">
            <w:pPr>
              <w:numPr>
                <w:ilvl w:val="1"/>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Monitor social distancing [1, 3, 5, 15, 31, 42, 49]</w:t>
            </w:r>
          </w:p>
          <w:p w14:paraId="62865B5B" w14:textId="77777777" w:rsidR="00740181" w:rsidRPr="00A10164" w:rsidRDefault="00200767" w:rsidP="000D4FD0">
            <w:pPr>
              <w:numPr>
                <w:ilvl w:val="1"/>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Perform other duties/duties that distract from the responsibilities of lifeguarding [23, 27]</w:t>
            </w:r>
          </w:p>
          <w:p w14:paraId="576BA55F" w14:textId="77777777" w:rsidR="00740181" w:rsidRPr="00A10164" w:rsidRDefault="00200767" w:rsidP="000D4FD0">
            <w:pPr>
              <w:numPr>
                <w:ilvl w:val="1"/>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Perform “monitoring and cleaning” [29, 42]</w:t>
            </w:r>
          </w:p>
          <w:p w14:paraId="57B41C41" w14:textId="77777777" w:rsidR="00740181" w:rsidRPr="00A10164" w:rsidRDefault="00200767" w:rsidP="000D4FD0">
            <w:pPr>
              <w:numPr>
                <w:ilvl w:val="0"/>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Apart from providing adequate life guards in compliance with the licensing condition, consider deploying additional staff to patrol in the swimming pool area and remind swimmers to maintain social distancing [9]</w:t>
            </w:r>
          </w:p>
          <w:p w14:paraId="33ACD549" w14:textId="77777777" w:rsidR="00740181" w:rsidRPr="00A10164" w:rsidRDefault="00200767" w:rsidP="000D4FD0">
            <w:pPr>
              <w:numPr>
                <w:ilvl w:val="0"/>
                <w:numId w:val="35"/>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must be trained to enforce beach social distancing and crowd control [11];</w:t>
            </w:r>
            <w:r w:rsidRPr="00A10164">
              <w:rPr>
                <w:rFonts w:ascii="Times New Roman" w:hAnsi="Times New Roman" w:cs="Times New Roman"/>
                <w:strike/>
                <w:color w:val="000000" w:themeColor="text1"/>
                <w:sz w:val="24"/>
                <w:szCs w:val="24"/>
              </w:rPr>
              <w:t xml:space="preserve"> will encourage physical distancing of 6 feet [48]</w:t>
            </w:r>
          </w:p>
        </w:tc>
      </w:tr>
      <w:tr w:rsidR="00A10164" w:rsidRPr="00A10164" w14:paraId="6ACE3D1F" w14:textId="77777777" w:rsidTr="004A50D5">
        <w:trPr>
          <w:trHeight w:val="20"/>
        </w:trPr>
        <w:tc>
          <w:tcPr>
            <w:tcW w:w="13225" w:type="dxa"/>
            <w:shd w:val="clear" w:color="auto" w:fill="auto"/>
            <w:tcMar>
              <w:top w:w="100" w:type="dxa"/>
              <w:left w:w="100" w:type="dxa"/>
              <w:bottom w:w="100" w:type="dxa"/>
              <w:right w:w="100" w:type="dxa"/>
            </w:tcMar>
          </w:tcPr>
          <w:p w14:paraId="11C918EF" w14:textId="71B621FE" w:rsidR="00740181" w:rsidRPr="00A10164" w:rsidRDefault="00200767" w:rsidP="000D4FD0">
            <w:pPr>
              <w:spacing w:after="0" w:line="240" w:lineRule="auto"/>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Lifeguard PPE (n= 10)</w:t>
            </w:r>
          </w:p>
        </w:tc>
      </w:tr>
      <w:tr w:rsidR="00A10164" w:rsidRPr="00A10164" w14:paraId="5C7C64BC" w14:textId="77777777" w:rsidTr="004A50D5">
        <w:trPr>
          <w:trHeight w:val="20"/>
        </w:trPr>
        <w:tc>
          <w:tcPr>
            <w:tcW w:w="13225" w:type="dxa"/>
            <w:shd w:val="clear" w:color="auto" w:fill="auto"/>
            <w:tcMar>
              <w:top w:w="100" w:type="dxa"/>
              <w:left w:w="100" w:type="dxa"/>
              <w:bottom w:w="100" w:type="dxa"/>
              <w:right w:w="100" w:type="dxa"/>
            </w:tcMar>
          </w:tcPr>
          <w:p w14:paraId="050BC63A"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should wear PPE [4]</w:t>
            </w:r>
          </w:p>
          <w:p w14:paraId="2FC04B34"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Provide each lifeguard with PPE [11, 31, 42], including a mask, gloves, hand sanitizer, CPR mask, safety glasses, and a surgical mask for beach goers who are pulled from the water [11]</w:t>
            </w:r>
          </w:p>
          <w:p w14:paraId="7F11E334"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Ensure adequate supply and reliable source of PPE [23, 33]</w:t>
            </w:r>
          </w:p>
          <w:p w14:paraId="6C462F82"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Lifeguards should wear face coverings </w:t>
            </w:r>
          </w:p>
          <w:p w14:paraId="2B7E74C8" w14:textId="73430FB9" w:rsidR="00740181" w:rsidRPr="00A10164" w:rsidRDefault="00200767" w:rsidP="000D4FD0">
            <w:pPr>
              <w:numPr>
                <w:ilvl w:val="1"/>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When out of the water [5, 16]When social distancing cannot be maintained [3, 5, 11]; surgical-style mask, cloth mask, or other face covering when they are entering, exiting, or moving around work or common areas where contact with others cannot be avoided: this includes first aid, lost child searches, assisting handicapped individuals, and any other close contact with visitors [49]</w:t>
            </w:r>
          </w:p>
          <w:p w14:paraId="2D52DD8C" w14:textId="77777777" w:rsidR="00740181" w:rsidRPr="00A10164" w:rsidRDefault="00200767" w:rsidP="000D4FD0">
            <w:pPr>
              <w:numPr>
                <w:ilvl w:val="1"/>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Except when performing water rescues or other lifesaving or emergency response activities [11, 49]</w:t>
            </w:r>
          </w:p>
          <w:p w14:paraId="5F0A02DF" w14:textId="77777777" w:rsidR="00740181" w:rsidRPr="00A10164" w:rsidRDefault="00200767" w:rsidP="000D4FD0">
            <w:pPr>
              <w:numPr>
                <w:ilvl w:val="1"/>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Not necessary when lifeguard is sitting in an elevated chair overseeing the swim area [49] or when ensuring 6 feet social distance while on the lifeguard platform [3]</w:t>
            </w:r>
          </w:p>
          <w:p w14:paraId="1E1D1C00" w14:textId="77777777" w:rsidR="00740181" w:rsidRPr="00A10164" w:rsidRDefault="00200767" w:rsidP="000D4FD0">
            <w:pPr>
              <w:numPr>
                <w:ilvl w:val="1"/>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Even if 6 feet social distance is maintained [31]</w:t>
            </w:r>
          </w:p>
          <w:p w14:paraId="5DC7F08F" w14:textId="6EBF0F2F" w:rsidR="00740181" w:rsidRPr="00A10164" w:rsidRDefault="00A65918" w:rsidP="00CC1B50">
            <w:pPr>
              <w:numPr>
                <w:ilvl w:val="0"/>
                <w:numId w:val="38"/>
              </w:numPr>
              <w:pBdr>
                <w:top w:val="nil"/>
                <w:left w:val="nil"/>
                <w:bottom w:val="nil"/>
                <w:right w:val="nil"/>
                <w:between w:val="nil"/>
              </w:pBd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should u</w:t>
            </w:r>
            <w:r w:rsidR="00200767" w:rsidRPr="00A10164">
              <w:rPr>
                <w:rFonts w:ascii="Times New Roman" w:hAnsi="Times New Roman" w:cs="Times New Roman"/>
                <w:color w:val="000000" w:themeColor="text1"/>
                <w:sz w:val="24"/>
                <w:szCs w:val="24"/>
              </w:rPr>
              <w:t>se a type of face cloth that is easily removed before entering the water [3]</w:t>
            </w:r>
          </w:p>
          <w:p w14:paraId="5FDC16F9" w14:textId="77777777" w:rsidR="00740181" w:rsidRPr="00A10164" w:rsidRDefault="00200767" w:rsidP="00CC1B50">
            <w:pPr>
              <w:numPr>
                <w:ilvl w:val="0"/>
                <w:numId w:val="38"/>
              </w:numPr>
              <w:pBdr>
                <w:top w:val="nil"/>
                <w:left w:val="nil"/>
                <w:bottom w:val="nil"/>
                <w:right w:val="nil"/>
                <w:between w:val="nil"/>
              </w:pBdr>
              <w:spacing w:after="0"/>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who cannot comply with face masks should be transferred to other duties [3]</w:t>
            </w:r>
          </w:p>
          <w:p w14:paraId="196A25AD" w14:textId="77777777" w:rsidR="004A50D5" w:rsidRPr="00A10164" w:rsidRDefault="004A50D5" w:rsidP="004A50D5">
            <w:pPr>
              <w:pBdr>
                <w:top w:val="nil"/>
                <w:left w:val="nil"/>
                <w:bottom w:val="nil"/>
                <w:right w:val="nil"/>
                <w:between w:val="nil"/>
              </w:pBdr>
              <w:spacing w:after="0"/>
              <w:rPr>
                <w:rFonts w:ascii="Times New Roman" w:hAnsi="Times New Roman" w:cs="Times New Roman"/>
                <w:color w:val="000000" w:themeColor="text1"/>
                <w:sz w:val="24"/>
                <w:szCs w:val="24"/>
              </w:rPr>
            </w:pPr>
          </w:p>
          <w:p w14:paraId="5A647F81" w14:textId="77777777" w:rsidR="004A50D5" w:rsidRPr="00A10164" w:rsidRDefault="004A50D5" w:rsidP="004A50D5">
            <w:pPr>
              <w:pBdr>
                <w:top w:val="nil"/>
                <w:left w:val="nil"/>
                <w:bottom w:val="nil"/>
                <w:right w:val="nil"/>
                <w:between w:val="nil"/>
              </w:pBdr>
              <w:spacing w:after="0"/>
              <w:rPr>
                <w:rFonts w:ascii="Times New Roman" w:hAnsi="Times New Roman" w:cs="Times New Roman"/>
                <w:color w:val="000000" w:themeColor="text1"/>
                <w:sz w:val="24"/>
                <w:szCs w:val="24"/>
              </w:rPr>
            </w:pPr>
          </w:p>
        </w:tc>
      </w:tr>
      <w:tr w:rsidR="00A10164" w:rsidRPr="00A10164" w14:paraId="1EEBA76F" w14:textId="77777777" w:rsidTr="004A50D5">
        <w:trPr>
          <w:trHeight w:val="20"/>
        </w:trPr>
        <w:tc>
          <w:tcPr>
            <w:tcW w:w="13225" w:type="dxa"/>
            <w:tcMar>
              <w:top w:w="100" w:type="dxa"/>
              <w:left w:w="100" w:type="dxa"/>
              <w:bottom w:w="100" w:type="dxa"/>
              <w:right w:w="100" w:type="dxa"/>
            </w:tcMar>
          </w:tcPr>
          <w:p w14:paraId="2B315737" w14:textId="32B67C54" w:rsidR="00740181" w:rsidRPr="00A10164" w:rsidRDefault="00200767" w:rsidP="000D4FD0">
            <w:pP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lastRenderedPageBreak/>
              <w:t>Lifeguard distancing and contact (n=8)</w:t>
            </w:r>
          </w:p>
        </w:tc>
      </w:tr>
      <w:tr w:rsidR="00740181" w:rsidRPr="00A10164" w14:paraId="6103D918" w14:textId="77777777" w:rsidTr="004A50D5">
        <w:trPr>
          <w:trHeight w:val="20"/>
        </w:trPr>
        <w:tc>
          <w:tcPr>
            <w:tcW w:w="13225" w:type="dxa"/>
            <w:tcMar>
              <w:top w:w="100" w:type="dxa"/>
              <w:left w:w="100" w:type="dxa"/>
              <w:bottom w:w="100" w:type="dxa"/>
              <w:right w:w="100" w:type="dxa"/>
            </w:tcMar>
          </w:tcPr>
          <w:p w14:paraId="5183079E"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Mark off a 6-foot perimeter around lifeguard chairs when deck space allows [3, 26]; delineate exclusion line using cones or lines [49]; visitors, friends, and off duty lifeguards should not be within 6 feet of lifeguard stands [49]</w:t>
            </w:r>
          </w:p>
          <w:p w14:paraId="2AC81E61"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Social distancing between lifeguards</w:t>
            </w:r>
          </w:p>
          <w:p w14:paraId="5A422AE1" w14:textId="77777777" w:rsidR="00740181" w:rsidRPr="00A10164" w:rsidRDefault="00200767" w:rsidP="000D4FD0">
            <w:pPr>
              <w:numPr>
                <w:ilvl w:val="1"/>
                <w:numId w:val="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Limit the number of lifeguards at a given time on any stand or tower [11] </w:t>
            </w:r>
          </w:p>
          <w:p w14:paraId="3773EA0E" w14:textId="77777777" w:rsidR="00740181" w:rsidRPr="00A10164" w:rsidRDefault="00200767" w:rsidP="000D4FD0">
            <w:pPr>
              <w:numPr>
                <w:ilvl w:val="1"/>
                <w:numId w:val="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should avoid sitting next to each other on lifeguard stands [49]</w:t>
            </w:r>
          </w:p>
          <w:p w14:paraId="74E6FFA3" w14:textId="1DCC7EE8" w:rsidR="00740181" w:rsidRPr="00A10164" w:rsidRDefault="00200767" w:rsidP="000D4FD0">
            <w:pPr>
              <w:numPr>
                <w:ilvl w:val="1"/>
                <w:numId w:val="6"/>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Maintain social distance between lifeguards while providing the same coverage and protection necessary to ensure public safety, e.g. by adding lifeguard towers as necessary [1149]</w:t>
            </w:r>
          </w:p>
          <w:p w14:paraId="5CEA0746"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Lifeguards should limit any close contact with other people to emergency situations [5]</w:t>
            </w:r>
          </w:p>
          <w:p w14:paraId="1925FA66" w14:textId="77777777" w:rsidR="00740181" w:rsidRPr="00A10164" w:rsidRDefault="00200767" w:rsidP="000D4FD0">
            <w:pPr>
              <w:numPr>
                <w:ilvl w:val="0"/>
                <w:numId w:val="3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Lifeguards and water safety personnel should abide by social distancing, except in the case of an emergency; i.e. rescuing a distressed swimmer, providing first aid, or performing cardiopulmonary resuscitation with or without an automated external defibrillator [1, 5, 11, 14, 19] </w:t>
            </w:r>
          </w:p>
        </w:tc>
      </w:tr>
    </w:tbl>
    <w:p w14:paraId="6BAC56D7" w14:textId="7A531666" w:rsidR="00740181" w:rsidRPr="00A10164" w:rsidRDefault="00740181">
      <w:pPr>
        <w:rPr>
          <w:rFonts w:ascii="Times New Roman" w:hAnsi="Times New Roman" w:cs="Times New Roman"/>
          <w:color w:val="000000" w:themeColor="text1"/>
          <w:sz w:val="24"/>
          <w:szCs w:val="24"/>
        </w:rPr>
      </w:pPr>
    </w:p>
    <w:p w14:paraId="4D8C703D" w14:textId="67706F9A" w:rsidR="00740181" w:rsidRPr="00A10164" w:rsidRDefault="00200767" w:rsidP="00FF6599">
      <w:pPr>
        <w:pStyle w:val="Heading2"/>
        <w:numPr>
          <w:ilvl w:val="0"/>
          <w:numId w:val="53"/>
        </w:numPr>
        <w:spacing w:after="0"/>
        <w:rPr>
          <w:rFonts w:ascii="Times New Roman" w:hAnsi="Times New Roman" w:cs="Times New Roman"/>
          <w:b/>
          <w:bCs/>
          <w:color w:val="000000" w:themeColor="text1"/>
          <w:sz w:val="24"/>
          <w:szCs w:val="24"/>
        </w:rPr>
      </w:pPr>
      <w:bookmarkStart w:id="45" w:name="_Toc70703337"/>
      <w:bookmarkStart w:id="46" w:name="_Toc71057756"/>
      <w:r w:rsidRPr="00A10164">
        <w:rPr>
          <w:rFonts w:ascii="Times New Roman" w:hAnsi="Times New Roman" w:cs="Times New Roman"/>
          <w:b/>
          <w:bCs/>
          <w:color w:val="000000" w:themeColor="text1"/>
          <w:sz w:val="24"/>
          <w:szCs w:val="24"/>
        </w:rPr>
        <w:t>Raising awareness (n=</w:t>
      </w:r>
      <w:r w:rsidR="00503F92" w:rsidRPr="00A10164">
        <w:rPr>
          <w:rFonts w:ascii="Times New Roman" w:hAnsi="Times New Roman" w:cs="Times New Roman"/>
          <w:b/>
          <w:bCs/>
          <w:color w:val="000000" w:themeColor="text1"/>
          <w:sz w:val="24"/>
          <w:szCs w:val="24"/>
        </w:rPr>
        <w:t>36</w:t>
      </w:r>
      <w:r w:rsidRPr="00A10164">
        <w:rPr>
          <w:rFonts w:ascii="Times New Roman" w:hAnsi="Times New Roman" w:cs="Times New Roman"/>
          <w:b/>
          <w:bCs/>
          <w:color w:val="000000" w:themeColor="text1"/>
          <w:sz w:val="24"/>
          <w:szCs w:val="24"/>
        </w:rPr>
        <w:t>)</w:t>
      </w:r>
      <w:bookmarkEnd w:id="45"/>
      <w:bookmarkEnd w:id="46"/>
    </w:p>
    <w:p w14:paraId="1FBAB100" w14:textId="77777777" w:rsidR="00740181" w:rsidRPr="00A10164" w:rsidRDefault="00740181" w:rsidP="000D4FD0">
      <w:pPr>
        <w:spacing w:after="0" w:line="240" w:lineRule="auto"/>
        <w:rPr>
          <w:rFonts w:ascii="Times New Roman" w:hAnsi="Times New Roman" w:cs="Times New Roman"/>
          <w:b/>
          <w:color w:val="000000" w:themeColor="text1"/>
          <w:sz w:val="24"/>
          <w:szCs w:val="24"/>
        </w:rPr>
      </w:pPr>
    </w:p>
    <w:tbl>
      <w:tblPr>
        <w:tblStyle w:val="ad"/>
        <w:tblW w:w="13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3315"/>
      </w:tblGrid>
      <w:tr w:rsidR="00A10164" w:rsidRPr="00A10164" w14:paraId="1EDDB681" w14:textId="77777777" w:rsidTr="004A50D5">
        <w:trPr>
          <w:trHeight w:val="20"/>
          <w:jc w:val="center"/>
        </w:trPr>
        <w:tc>
          <w:tcPr>
            <w:tcW w:w="13315" w:type="dxa"/>
            <w:shd w:val="clear" w:color="auto" w:fill="auto"/>
            <w:tcMar>
              <w:top w:w="100" w:type="dxa"/>
              <w:left w:w="100" w:type="dxa"/>
              <w:bottom w:w="100" w:type="dxa"/>
              <w:right w:w="100" w:type="dxa"/>
            </w:tcMar>
          </w:tcPr>
          <w:p w14:paraId="5825027F" w14:textId="2EF3E062" w:rsidR="00740181" w:rsidRPr="00A10164" w:rsidRDefault="00200767" w:rsidP="000D4FD0">
            <w:pPr>
              <w:spacing w:after="0"/>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t>Channels and content (n=</w:t>
            </w:r>
            <w:r w:rsidR="00503F92" w:rsidRPr="00A10164">
              <w:rPr>
                <w:rFonts w:ascii="Times New Roman" w:hAnsi="Times New Roman" w:cs="Times New Roman"/>
                <w:b/>
                <w:color w:val="000000" w:themeColor="text1"/>
                <w:sz w:val="24"/>
                <w:szCs w:val="24"/>
              </w:rPr>
              <w:t>36</w:t>
            </w:r>
            <w:r w:rsidRPr="00A10164">
              <w:rPr>
                <w:rFonts w:ascii="Times New Roman" w:hAnsi="Times New Roman" w:cs="Times New Roman"/>
                <w:b/>
                <w:color w:val="000000" w:themeColor="text1"/>
                <w:sz w:val="24"/>
                <w:szCs w:val="24"/>
              </w:rPr>
              <w:t>)</w:t>
            </w:r>
          </w:p>
        </w:tc>
      </w:tr>
      <w:tr w:rsidR="00A10164" w:rsidRPr="00A10164" w14:paraId="60D7AE19" w14:textId="77777777" w:rsidTr="004A50D5">
        <w:trPr>
          <w:trHeight w:val="20"/>
          <w:jc w:val="center"/>
        </w:trPr>
        <w:tc>
          <w:tcPr>
            <w:tcW w:w="13315" w:type="dxa"/>
            <w:tcMar>
              <w:top w:w="100" w:type="dxa"/>
              <w:left w:w="100" w:type="dxa"/>
              <w:bottom w:w="100" w:type="dxa"/>
              <w:right w:w="100" w:type="dxa"/>
            </w:tcMar>
          </w:tcPr>
          <w:p w14:paraId="3AAF29B6" w14:textId="66E7E312" w:rsidR="00740181" w:rsidRPr="00A10164" w:rsidRDefault="00200767" w:rsidP="000D4FD0">
            <w:pPr>
              <w:numPr>
                <w:ilvl w:val="0"/>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Signs (n=</w:t>
            </w:r>
            <w:r w:rsidR="00503F92" w:rsidRPr="00A10164">
              <w:rPr>
                <w:rFonts w:ascii="Times New Roman" w:hAnsi="Times New Roman" w:cs="Times New Roman"/>
                <w:color w:val="000000" w:themeColor="text1"/>
                <w:sz w:val="24"/>
                <w:szCs w:val="24"/>
              </w:rPr>
              <w:t>30</w:t>
            </w:r>
            <w:r w:rsidRPr="00A10164">
              <w:rPr>
                <w:rFonts w:ascii="Times New Roman" w:hAnsi="Times New Roman" w:cs="Times New Roman"/>
                <w:color w:val="000000" w:themeColor="text1"/>
                <w:sz w:val="24"/>
                <w:szCs w:val="24"/>
              </w:rPr>
              <w:t>)</w:t>
            </w:r>
          </w:p>
          <w:p w14:paraId="2E7EC44C" w14:textId="4CD2AFCB" w:rsidR="00E21576" w:rsidRPr="00A10164" w:rsidRDefault="00200767" w:rsidP="000E7B56">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7" w:name="_heading=h.2p2csry" w:colFirst="0" w:colLast="0"/>
            <w:bookmarkEnd w:id="47"/>
            <w:r w:rsidRPr="00A10164">
              <w:rPr>
                <w:rFonts w:ascii="Times New Roman" w:hAnsi="Times New Roman" w:cs="Times New Roman"/>
                <w:color w:val="000000" w:themeColor="text1"/>
                <w:sz w:val="24"/>
                <w:szCs w:val="24"/>
              </w:rPr>
              <w:t>Social distancing [1, 3, 5, 6, 7, 8, 9, 10, 11, 13, 14, 15, 17, 20, 22, 26, 27, 29, 32, 40, 42, 43, 44, 48, 49</w:t>
            </w:r>
            <w:r w:rsidR="00503F92" w:rsidRPr="00A10164">
              <w:rPr>
                <w:rFonts w:ascii="Times New Roman" w:hAnsi="Times New Roman" w:cs="Times New Roman"/>
                <w:color w:val="000000" w:themeColor="text1"/>
                <w:sz w:val="24"/>
                <w:szCs w:val="24"/>
              </w:rPr>
              <w:t>, 50</w:t>
            </w:r>
            <w:r w:rsidR="000E7B56" w:rsidRPr="00A10164">
              <w:rPr>
                <w:rFonts w:ascii="Times New Roman" w:hAnsi="Times New Roman" w:cs="Times New Roman"/>
                <w:color w:val="000000" w:themeColor="text1"/>
                <w:sz w:val="24"/>
                <w:szCs w:val="24"/>
              </w:rPr>
              <w:t>]</w:t>
            </w:r>
            <w:r w:rsidR="00E21576" w:rsidRPr="00A10164">
              <w:rPr>
                <w:rFonts w:ascii="Times New Roman" w:hAnsi="Times New Roman" w:cs="Times New Roman"/>
                <w:color w:val="000000" w:themeColor="text1"/>
                <w:sz w:val="24"/>
                <w:szCs w:val="24"/>
              </w:rPr>
              <w:t>; prohibiting congregations [1, 8, 17, 42, 49]</w:t>
            </w:r>
          </w:p>
          <w:p w14:paraId="6CE00375" w14:textId="1FB59407" w:rsidR="00740181" w:rsidRPr="00A10164" w:rsidRDefault="00E21576" w:rsidP="00E21576">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w:t>
            </w:r>
            <w:r w:rsidR="00200767" w:rsidRPr="00A10164">
              <w:rPr>
                <w:rFonts w:ascii="Times New Roman" w:hAnsi="Times New Roman" w:cs="Times New Roman"/>
                <w:color w:val="000000" w:themeColor="text1"/>
                <w:sz w:val="24"/>
                <w:szCs w:val="24"/>
              </w:rPr>
              <w:t>hone number to call the pool operator if violations are observed [49]</w:t>
            </w:r>
          </w:p>
          <w:p w14:paraId="68F17F43"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8" w:name="_heading=h.147n2zr" w:colFirst="0" w:colLast="0"/>
            <w:bookmarkEnd w:id="48"/>
            <w:r w:rsidRPr="00A10164">
              <w:rPr>
                <w:rFonts w:ascii="Times New Roman" w:hAnsi="Times New Roman" w:cs="Times New Roman"/>
                <w:color w:val="000000" w:themeColor="text1"/>
                <w:sz w:val="24"/>
                <w:szCs w:val="24"/>
              </w:rPr>
              <w:t>Measures taken in case of symptomatic customers [1, 3, 5, 6, 7, 8, 10, 11, 15, 17, 18, 19, 21, 24, 26, 27, 31, 33, 36, 48, 49] or employees [19, 49] (e.g. no entry)</w:t>
            </w:r>
          </w:p>
          <w:p w14:paraId="13AC0C94" w14:textId="13FC8FC9"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bookmarkStart w:id="49" w:name="_heading=h.3o7alnk" w:colFirst="0" w:colLast="0"/>
            <w:bookmarkEnd w:id="49"/>
            <w:r w:rsidRPr="00A10164">
              <w:rPr>
                <w:rFonts w:ascii="Times New Roman" w:hAnsi="Times New Roman" w:cs="Times New Roman"/>
                <w:color w:val="000000" w:themeColor="text1"/>
                <w:sz w:val="24"/>
                <w:szCs w:val="24"/>
              </w:rPr>
              <w:t>Hand hygiene [1, 3, 5, 7, 8, 10, 15, 17,18, 20, 23, 27, 30, 42, 49</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advising location of handwashing and sanitization stations [23, 42]; sanitization measures [11]</w:t>
            </w:r>
          </w:p>
          <w:p w14:paraId="4A6B3812" w14:textId="5B24D12F"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Cough and sneeze etiquette [1, 5, 7, 10, 17, 20,49] and refraining from touching face, eyes nose with unwashed hands [1, 17, 49]</w:t>
            </w:r>
          </w:p>
          <w:p w14:paraId="0E52EE1F" w14:textId="491EEF58"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Everyday protective measures [1</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w:t>
            </w:r>
          </w:p>
          <w:p w14:paraId="1E85DE1A" w14:textId="132BE789" w:rsidR="00740181" w:rsidRPr="00A10164" w:rsidRDefault="00200767" w:rsidP="00EA7906">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Wear of cloth face covering [1, 3, 5, 9, 11, 17, 42</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personal protection protocols (face masks, gloves) [49]</w:t>
            </w:r>
          </w:p>
          <w:p w14:paraId="10A63FD3"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Refraining from wearing masks while in the water or entering water slide [3, 49]</w:t>
            </w:r>
          </w:p>
          <w:p w14:paraId="54EB33DA" w14:textId="165E2EB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Capacity in pools [11, 20,  23, 26, 28, 31, 33, 42, 44], in restrooms [28]</w:t>
            </w:r>
          </w:p>
          <w:p w14:paraId="5E3126DB"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Traffic flow [33]</w:t>
            </w:r>
          </w:p>
          <w:p w14:paraId="1EAC98A5"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Identification of COVID-19 symptoms [23, 32, 42, 48], reporting symptoms [11]</w:t>
            </w:r>
          </w:p>
          <w:p w14:paraId="5E68B9CC"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Cleaning and disinfection protocols [11, 42, 49]</w:t>
            </w:r>
          </w:p>
          <w:p w14:paraId="72ACA85D"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Advising high risk individuals (i.e. more than 65 years, underlying health conditions) to refrain from entering [48]</w:t>
            </w:r>
          </w:p>
          <w:p w14:paraId="64C3EF25"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 xml:space="preserve">Advising of expectations and guidance [19] </w:t>
            </w:r>
          </w:p>
          <w:p w14:paraId="4BBA45EB" w14:textId="29ADBBFC"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Avoid</w:t>
            </w:r>
            <w:r w:rsidR="00594166" w:rsidRPr="00A10164">
              <w:rPr>
                <w:rFonts w:ascii="Times New Roman" w:hAnsi="Times New Roman" w:cs="Times New Roman"/>
                <w:color w:val="000000" w:themeColor="text1"/>
                <w:sz w:val="24"/>
                <w:szCs w:val="24"/>
              </w:rPr>
              <w:t>ing</w:t>
            </w:r>
            <w:r w:rsidRPr="00A10164">
              <w:rPr>
                <w:rFonts w:ascii="Times New Roman" w:hAnsi="Times New Roman" w:cs="Times New Roman"/>
                <w:color w:val="000000" w:themeColor="text1"/>
                <w:sz w:val="24"/>
                <w:szCs w:val="24"/>
              </w:rPr>
              <w:t xml:space="preserve"> hand shaking or physical contact [5]</w:t>
            </w:r>
          </w:p>
          <w:p w14:paraId="44191C4A" w14:textId="53CD3088"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How to stop spread of COVID-19 [1, 29, 30, 32, 33, 36</w:t>
            </w:r>
            <w:r w:rsidR="00195715"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xml:space="preserve">] </w:t>
            </w:r>
          </w:p>
          <w:p w14:paraId="125F2D82"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Acknowledging the risk of retracting COVID-19 when entering the facility [3], even under controlled conditions [42]</w:t>
            </w:r>
          </w:p>
          <w:p w14:paraId="2CC4F140" w14:textId="428199BE" w:rsidR="004F501E"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Requir</w:t>
            </w:r>
            <w:r w:rsidR="0004158B" w:rsidRPr="00A10164">
              <w:rPr>
                <w:rFonts w:ascii="Times New Roman" w:hAnsi="Times New Roman" w:cs="Times New Roman"/>
                <w:color w:val="000000" w:themeColor="text1"/>
                <w:sz w:val="24"/>
                <w:szCs w:val="24"/>
              </w:rPr>
              <w:t>ing</w:t>
            </w:r>
            <w:r w:rsidRPr="00A10164">
              <w:rPr>
                <w:rFonts w:ascii="Times New Roman" w:hAnsi="Times New Roman" w:cs="Times New Roman"/>
                <w:color w:val="000000" w:themeColor="text1"/>
                <w:sz w:val="24"/>
                <w:szCs w:val="24"/>
              </w:rPr>
              <w:t xml:space="preserve"> full compliance with staff instructions [42]</w:t>
            </w:r>
          </w:p>
          <w:p w14:paraId="035A56A4" w14:textId="3FB40884" w:rsidR="00740181" w:rsidRPr="00A10164" w:rsidRDefault="004F501E"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w:t>
            </w:r>
            <w:r w:rsidR="00200767" w:rsidRPr="00A10164">
              <w:rPr>
                <w:rFonts w:ascii="Times New Roman" w:hAnsi="Times New Roman" w:cs="Times New Roman"/>
                <w:color w:val="000000" w:themeColor="text1"/>
                <w:sz w:val="24"/>
                <w:szCs w:val="24"/>
              </w:rPr>
              <w:t>hower</w:t>
            </w:r>
            <w:r w:rsidR="00195715" w:rsidRPr="00A10164">
              <w:rPr>
                <w:rFonts w:ascii="Times New Roman" w:hAnsi="Times New Roman" w:cs="Times New Roman"/>
                <w:color w:val="000000" w:themeColor="text1"/>
                <w:sz w:val="24"/>
                <w:szCs w:val="24"/>
              </w:rPr>
              <w:t>ing</w:t>
            </w:r>
            <w:r w:rsidR="00200767" w:rsidRPr="00A10164">
              <w:rPr>
                <w:rFonts w:ascii="Times New Roman" w:hAnsi="Times New Roman" w:cs="Times New Roman"/>
                <w:color w:val="000000" w:themeColor="text1"/>
                <w:sz w:val="24"/>
                <w:szCs w:val="24"/>
              </w:rPr>
              <w:t xml:space="preserve"> before entering the pool [10]</w:t>
            </w:r>
          </w:p>
          <w:p w14:paraId="3BBA80A2" w14:textId="70E96748"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Avoid</w:t>
            </w:r>
            <w:r w:rsidR="0004158B" w:rsidRPr="00A10164">
              <w:rPr>
                <w:rFonts w:ascii="Times New Roman" w:hAnsi="Times New Roman" w:cs="Times New Roman"/>
                <w:color w:val="000000" w:themeColor="text1"/>
                <w:sz w:val="24"/>
                <w:szCs w:val="24"/>
              </w:rPr>
              <w:t>ing</w:t>
            </w:r>
            <w:r w:rsidRPr="00A10164">
              <w:rPr>
                <w:rFonts w:ascii="Times New Roman" w:hAnsi="Times New Roman" w:cs="Times New Roman"/>
                <w:color w:val="000000" w:themeColor="text1"/>
                <w:sz w:val="24"/>
                <w:szCs w:val="24"/>
              </w:rPr>
              <w:t xml:space="preserve"> standing, sitting, or otherwise blocking walkways or any identified narrow passage area [17, 49]</w:t>
            </w:r>
          </w:p>
          <w:p w14:paraId="7CE5A362" w14:textId="299129C2" w:rsidR="00740181" w:rsidRPr="00A10164" w:rsidRDefault="00200767" w:rsidP="000D4FD0">
            <w:pPr>
              <w:numPr>
                <w:ilvl w:val="0"/>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Broadcasts (n=</w:t>
            </w:r>
            <w:r w:rsidR="00503F92" w:rsidRPr="00A10164">
              <w:rPr>
                <w:rFonts w:ascii="Times New Roman" w:hAnsi="Times New Roman" w:cs="Times New Roman"/>
                <w:color w:val="000000" w:themeColor="text1"/>
                <w:sz w:val="24"/>
                <w:szCs w:val="24"/>
              </w:rPr>
              <w:t>7</w:t>
            </w:r>
            <w:r w:rsidRPr="00A10164">
              <w:rPr>
                <w:rFonts w:ascii="Times New Roman" w:hAnsi="Times New Roman" w:cs="Times New Roman"/>
                <w:color w:val="000000" w:themeColor="text1"/>
                <w:sz w:val="24"/>
                <w:szCs w:val="24"/>
              </w:rPr>
              <w:t>)</w:t>
            </w:r>
          </w:p>
          <w:p w14:paraId="10B9F352" w14:textId="40FBC5DA"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Control of transmission: messages about how to stop spread [1, 15, 36</w:t>
            </w:r>
            <w:r w:rsidR="00503F92" w:rsidRPr="00A10164">
              <w:rPr>
                <w:rFonts w:ascii="Times New Roman" w:hAnsi="Times New Roman" w:cs="Times New Roman"/>
                <w:color w:val="000000" w:themeColor="text1"/>
                <w:sz w:val="24"/>
                <w:szCs w:val="24"/>
              </w:rPr>
              <w:t>, 50</w:t>
            </w:r>
            <w:r w:rsidRPr="00A10164">
              <w:rPr>
                <w:rFonts w:ascii="Times New Roman" w:hAnsi="Times New Roman" w:cs="Times New Roman"/>
                <w:color w:val="000000" w:themeColor="text1"/>
                <w:sz w:val="24"/>
                <w:szCs w:val="24"/>
              </w:rPr>
              <w:t>]; posted regularly on public address systems [1]</w:t>
            </w:r>
          </w:p>
          <w:p w14:paraId="79E9FC49" w14:textId="77777777" w:rsidR="00740181" w:rsidRPr="00A10164" w:rsidRDefault="00200767" w:rsidP="000D4FD0">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Social distancing [5, 29, 49]</w:t>
            </w:r>
          </w:p>
          <w:p w14:paraId="53A6DDA1" w14:textId="7E8A6D58" w:rsidR="00503F92" w:rsidRPr="00A10164" w:rsidRDefault="003303E2" w:rsidP="00CC1B50">
            <w:pPr>
              <w:numPr>
                <w:ilvl w:val="0"/>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Other (e.g. e</w:t>
            </w:r>
            <w:r w:rsidR="00503F92" w:rsidRPr="00A10164">
              <w:rPr>
                <w:rFonts w:ascii="Times New Roman" w:hAnsi="Times New Roman" w:cs="Times New Roman"/>
                <w:color w:val="000000" w:themeColor="text1"/>
                <w:sz w:val="24"/>
                <w:szCs w:val="24"/>
              </w:rPr>
              <w:t>mails, facility website</w:t>
            </w:r>
            <w:r w:rsidR="000C4CD7" w:rsidRPr="00A10164">
              <w:rPr>
                <w:rFonts w:ascii="Times New Roman" w:hAnsi="Times New Roman" w:cs="Times New Roman"/>
                <w:color w:val="000000" w:themeColor="text1"/>
                <w:sz w:val="24"/>
                <w:szCs w:val="24"/>
              </w:rPr>
              <w:t xml:space="preserve">, social media platforms, direct messaging to members, </w:t>
            </w:r>
            <w:r w:rsidR="00503F92" w:rsidRPr="00A10164">
              <w:rPr>
                <w:rFonts w:ascii="Times New Roman" w:hAnsi="Times New Roman" w:cs="Times New Roman"/>
                <w:color w:val="000000" w:themeColor="text1"/>
                <w:sz w:val="24"/>
                <w:szCs w:val="24"/>
              </w:rPr>
              <w:t>messages on entrance tickets</w:t>
            </w:r>
            <w:r w:rsidRPr="00A10164">
              <w:rPr>
                <w:rFonts w:ascii="Times New Roman" w:hAnsi="Times New Roman" w:cs="Times New Roman"/>
                <w:color w:val="000000" w:themeColor="text1"/>
                <w:sz w:val="24"/>
                <w:szCs w:val="24"/>
              </w:rPr>
              <w:t>)</w:t>
            </w:r>
            <w:r w:rsidR="00503F92" w:rsidRPr="00A10164">
              <w:rPr>
                <w:rFonts w:ascii="Times New Roman" w:hAnsi="Times New Roman" w:cs="Times New Roman"/>
                <w:color w:val="000000" w:themeColor="text1"/>
                <w:sz w:val="24"/>
                <w:szCs w:val="24"/>
              </w:rPr>
              <w:t xml:space="preserve"> (n=</w:t>
            </w:r>
            <w:r w:rsidR="001F0DA1" w:rsidRPr="00A10164">
              <w:rPr>
                <w:rFonts w:ascii="Times New Roman" w:hAnsi="Times New Roman" w:cs="Times New Roman"/>
                <w:color w:val="000000" w:themeColor="text1"/>
                <w:sz w:val="24"/>
                <w:szCs w:val="24"/>
              </w:rPr>
              <w:t>7</w:t>
            </w:r>
            <w:r w:rsidR="00503F92" w:rsidRPr="00A10164">
              <w:rPr>
                <w:rFonts w:ascii="Times New Roman" w:hAnsi="Times New Roman" w:cs="Times New Roman"/>
                <w:color w:val="000000" w:themeColor="text1"/>
                <w:sz w:val="24"/>
                <w:szCs w:val="24"/>
              </w:rPr>
              <w:t>)</w:t>
            </w:r>
          </w:p>
          <w:p w14:paraId="6BE374D6" w14:textId="77777777" w:rsidR="00503F92" w:rsidRPr="00A10164" w:rsidRDefault="00967FFD" w:rsidP="00967FFD">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w:t>
            </w:r>
            <w:r w:rsidR="00503F92" w:rsidRPr="00A10164">
              <w:rPr>
                <w:rFonts w:ascii="Times New Roman" w:hAnsi="Times New Roman" w:cs="Times New Roman"/>
                <w:color w:val="000000" w:themeColor="text1"/>
                <w:sz w:val="24"/>
                <w:szCs w:val="24"/>
              </w:rPr>
              <w:t>wareness messages</w:t>
            </w:r>
            <w:r w:rsidRPr="00A10164">
              <w:rPr>
                <w:rFonts w:ascii="Times New Roman" w:hAnsi="Times New Roman" w:cs="Times New Roman"/>
                <w:color w:val="000000" w:themeColor="text1"/>
                <w:sz w:val="24"/>
                <w:szCs w:val="24"/>
              </w:rPr>
              <w:t>’</w:t>
            </w:r>
            <w:r w:rsidR="00503F92" w:rsidRPr="00A10164">
              <w:rPr>
                <w:rFonts w:ascii="Times New Roman" w:hAnsi="Times New Roman" w:cs="Times New Roman"/>
                <w:color w:val="000000" w:themeColor="text1"/>
                <w:sz w:val="24"/>
                <w:szCs w:val="24"/>
              </w:rPr>
              <w:t xml:space="preserve"> [50]</w:t>
            </w:r>
          </w:p>
          <w:p w14:paraId="48B8490F" w14:textId="73A12DEC" w:rsidR="000C4CD7" w:rsidRPr="00A10164" w:rsidRDefault="000C4CD7" w:rsidP="000C4CD7">
            <w:pPr>
              <w:numPr>
                <w:ilvl w:val="1"/>
                <w:numId w:val="47"/>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Capacity limits, disinfection protocol, prohibiting entry in case of COVID symptoms [1, 5, 8, 15, 17, 42]</w:t>
            </w:r>
          </w:p>
        </w:tc>
      </w:tr>
      <w:tr w:rsidR="00A10164" w:rsidRPr="00A10164" w14:paraId="7E3BBDE7" w14:textId="77777777" w:rsidTr="004A50D5">
        <w:trPr>
          <w:trHeight w:val="20"/>
          <w:jc w:val="center"/>
        </w:trPr>
        <w:tc>
          <w:tcPr>
            <w:tcW w:w="13315" w:type="dxa"/>
            <w:tcMar>
              <w:top w:w="100" w:type="dxa"/>
              <w:left w:w="100" w:type="dxa"/>
              <w:bottom w:w="100" w:type="dxa"/>
              <w:right w:w="100" w:type="dxa"/>
            </w:tcMar>
          </w:tcPr>
          <w:p w14:paraId="4D3ED344" w14:textId="1F27A563" w:rsidR="00740181" w:rsidRPr="00A10164" w:rsidRDefault="00200767" w:rsidP="00706325">
            <w:pPr>
              <w:spacing w:after="0"/>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lastRenderedPageBreak/>
              <w:t>Location of posted signs (n=1</w:t>
            </w:r>
            <w:r w:rsidR="00706325" w:rsidRPr="00A10164">
              <w:rPr>
                <w:rFonts w:ascii="Times New Roman" w:hAnsi="Times New Roman" w:cs="Times New Roman"/>
                <w:b/>
                <w:color w:val="000000" w:themeColor="text1"/>
                <w:sz w:val="24"/>
                <w:szCs w:val="24"/>
              </w:rPr>
              <w:t>8</w:t>
            </w:r>
            <w:r w:rsidRPr="00A10164">
              <w:rPr>
                <w:rFonts w:ascii="Times New Roman" w:hAnsi="Times New Roman" w:cs="Times New Roman"/>
                <w:b/>
                <w:color w:val="000000" w:themeColor="text1"/>
                <w:sz w:val="24"/>
                <w:szCs w:val="24"/>
              </w:rPr>
              <w:t>)</w:t>
            </w:r>
          </w:p>
        </w:tc>
      </w:tr>
      <w:tr w:rsidR="00A10164" w:rsidRPr="00A10164" w14:paraId="44809344" w14:textId="77777777" w:rsidTr="004A50D5">
        <w:trPr>
          <w:trHeight w:val="20"/>
          <w:jc w:val="center"/>
        </w:trPr>
        <w:tc>
          <w:tcPr>
            <w:tcW w:w="13315" w:type="dxa"/>
            <w:tcMar>
              <w:top w:w="100" w:type="dxa"/>
              <w:left w:w="100" w:type="dxa"/>
              <w:bottom w:w="100" w:type="dxa"/>
              <w:right w:w="100" w:type="dxa"/>
            </w:tcMar>
          </w:tcPr>
          <w:p w14:paraId="54F13DD4"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bookmarkStart w:id="50" w:name="_heading=h.23ckvvd" w:colFirst="0" w:colLast="0"/>
            <w:bookmarkEnd w:id="50"/>
            <w:r w:rsidRPr="00A10164">
              <w:rPr>
                <w:rFonts w:ascii="Times New Roman" w:hAnsi="Times New Roman" w:cs="Times New Roman"/>
                <w:color w:val="000000" w:themeColor="text1"/>
                <w:sz w:val="24"/>
                <w:szCs w:val="24"/>
              </w:rPr>
              <w:t>Entrance of facilities [1, 5, 15, 18, 19, 21, 22, 24, 26, 31, 33, 36, 40, 42, 44, 48]</w:t>
            </w:r>
          </w:p>
          <w:p w14:paraId="45DDD20B"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Pool area [36, 42, 44]</w:t>
            </w:r>
          </w:p>
          <w:p w14:paraId="69CFDCA4"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Washrooms [1]</w:t>
            </w:r>
          </w:p>
          <w:p w14:paraId="665067F4"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Cabin [44]</w:t>
            </w:r>
          </w:p>
          <w:p w14:paraId="35B0D674"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Locker room door [24]</w:t>
            </w:r>
          </w:p>
          <w:p w14:paraId="5C1FFFAC"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Cloakroom area [40]</w:t>
            </w:r>
          </w:p>
          <w:p w14:paraId="52A05A07"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Kiosk and retail areas [33]</w:t>
            </w:r>
          </w:p>
          <w:p w14:paraId="6CAA91A3" w14:textId="403B878D"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Highly visible locations [1, 15, 26, 30, 31]</w:t>
            </w:r>
          </w:p>
          <w:p w14:paraId="66A204E9" w14:textId="46CBFB59" w:rsidR="00740181" w:rsidRPr="00A10164" w:rsidRDefault="00200767" w:rsidP="009E6C06">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Slide/</w:t>
            </w:r>
            <w:r w:rsidR="009E6C06" w:rsidRPr="00A10164">
              <w:rPr>
                <w:rFonts w:ascii="Times New Roman" w:hAnsi="Times New Roman" w:cs="Times New Roman"/>
                <w:color w:val="000000" w:themeColor="text1"/>
                <w:sz w:val="24"/>
                <w:szCs w:val="24"/>
              </w:rPr>
              <w:t>d</w:t>
            </w:r>
            <w:r w:rsidRPr="00A10164">
              <w:rPr>
                <w:rFonts w:ascii="Times New Roman" w:hAnsi="Times New Roman" w:cs="Times New Roman"/>
                <w:color w:val="000000" w:themeColor="text1"/>
                <w:sz w:val="24"/>
                <w:szCs w:val="24"/>
              </w:rPr>
              <w:t>iving platforms [44]</w:t>
            </w:r>
          </w:p>
          <w:p w14:paraId="70A351A8"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b/>
                <w:i/>
                <w:color w:val="000000" w:themeColor="text1"/>
                <w:sz w:val="24"/>
                <w:szCs w:val="24"/>
              </w:rPr>
            </w:pPr>
            <w:r w:rsidRPr="00A10164">
              <w:rPr>
                <w:rFonts w:ascii="Times New Roman" w:hAnsi="Times New Roman" w:cs="Times New Roman"/>
                <w:color w:val="000000" w:themeColor="text1"/>
                <w:sz w:val="24"/>
                <w:szCs w:val="24"/>
              </w:rPr>
              <w:t>Spectator stand [9]</w:t>
            </w:r>
          </w:p>
        </w:tc>
      </w:tr>
      <w:tr w:rsidR="00A10164" w:rsidRPr="00A10164" w14:paraId="3FE139E5" w14:textId="77777777" w:rsidTr="004A50D5">
        <w:trPr>
          <w:trHeight w:val="20"/>
          <w:jc w:val="center"/>
        </w:trPr>
        <w:tc>
          <w:tcPr>
            <w:tcW w:w="13315" w:type="dxa"/>
            <w:tcMar>
              <w:top w:w="100" w:type="dxa"/>
              <w:left w:w="100" w:type="dxa"/>
              <w:bottom w:w="100" w:type="dxa"/>
              <w:right w:w="100" w:type="dxa"/>
            </w:tcMar>
          </w:tcPr>
          <w:p w14:paraId="139E6DA6" w14:textId="77777777" w:rsidR="00740181" w:rsidRPr="00A10164" w:rsidRDefault="00200767" w:rsidP="000D4FD0">
            <w:pPr>
              <w:pBdr>
                <w:top w:val="nil"/>
                <w:left w:val="nil"/>
                <w:bottom w:val="nil"/>
                <w:right w:val="nil"/>
                <w:between w:val="nil"/>
              </w:pBdr>
              <w:spacing w:after="0" w:line="240" w:lineRule="auto"/>
              <w:rPr>
                <w:rFonts w:ascii="Times New Roman" w:hAnsi="Times New Roman" w:cs="Times New Roman"/>
                <w:b/>
                <w:bCs/>
                <w:color w:val="000000" w:themeColor="text1"/>
                <w:sz w:val="24"/>
                <w:szCs w:val="24"/>
              </w:rPr>
            </w:pPr>
            <w:r w:rsidRPr="00A10164">
              <w:rPr>
                <w:rFonts w:ascii="Times New Roman" w:hAnsi="Times New Roman" w:cs="Times New Roman"/>
                <w:b/>
                <w:bCs/>
                <w:color w:val="000000" w:themeColor="text1"/>
                <w:sz w:val="24"/>
                <w:szCs w:val="24"/>
              </w:rPr>
              <w:lastRenderedPageBreak/>
              <w:t>Target audience considerations (n=2)</w:t>
            </w:r>
          </w:p>
        </w:tc>
      </w:tr>
      <w:tr w:rsidR="00A10164" w:rsidRPr="00A10164" w14:paraId="25218FA1" w14:textId="77777777" w:rsidTr="004A50D5">
        <w:trPr>
          <w:trHeight w:val="20"/>
          <w:jc w:val="center"/>
        </w:trPr>
        <w:tc>
          <w:tcPr>
            <w:tcW w:w="13315" w:type="dxa"/>
            <w:tcMar>
              <w:top w:w="100" w:type="dxa"/>
              <w:left w:w="100" w:type="dxa"/>
              <w:bottom w:w="100" w:type="dxa"/>
              <w:right w:w="100" w:type="dxa"/>
            </w:tcMar>
          </w:tcPr>
          <w:p w14:paraId="3E76CFB2"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Signs should be in understandable language [8, 20]</w:t>
            </w:r>
          </w:p>
          <w:p w14:paraId="6F0AC0C5"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Signs should be culturally appropriate [8]</w:t>
            </w:r>
          </w:p>
          <w:p w14:paraId="0A922EFE" w14:textId="1A7657FB" w:rsidR="00740181" w:rsidRPr="00A10164" w:rsidRDefault="00200767" w:rsidP="009E6C06">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Signs should take into consideration individuals’ age, ability and literacy level [8]</w:t>
            </w:r>
          </w:p>
        </w:tc>
      </w:tr>
      <w:tr w:rsidR="00A10164" w:rsidRPr="00A10164" w14:paraId="1290ACB3" w14:textId="77777777" w:rsidTr="004A50D5">
        <w:trPr>
          <w:trHeight w:val="20"/>
          <w:jc w:val="center"/>
        </w:trPr>
        <w:tc>
          <w:tcPr>
            <w:tcW w:w="13315" w:type="dxa"/>
            <w:tcMar>
              <w:top w:w="100" w:type="dxa"/>
              <w:left w:w="100" w:type="dxa"/>
              <w:bottom w:w="100" w:type="dxa"/>
              <w:right w:w="100" w:type="dxa"/>
            </w:tcMar>
          </w:tcPr>
          <w:p w14:paraId="138FE6A9" w14:textId="4919F912" w:rsidR="00740181" w:rsidRPr="00A10164" w:rsidRDefault="00200767" w:rsidP="00503B45">
            <w:pPr>
              <w:pBdr>
                <w:top w:val="nil"/>
                <w:left w:val="nil"/>
                <w:bottom w:val="nil"/>
                <w:right w:val="nil"/>
                <w:between w:val="nil"/>
              </w:pBdr>
              <w:spacing w:after="0" w:line="240" w:lineRule="auto"/>
              <w:rPr>
                <w:rFonts w:ascii="Times New Roman" w:hAnsi="Times New Roman" w:cs="Times New Roman"/>
                <w:b/>
                <w:bCs/>
                <w:color w:val="000000" w:themeColor="text1"/>
                <w:sz w:val="24"/>
                <w:szCs w:val="24"/>
              </w:rPr>
            </w:pPr>
            <w:r w:rsidRPr="00A10164">
              <w:rPr>
                <w:rFonts w:ascii="Times New Roman" w:hAnsi="Times New Roman" w:cs="Times New Roman"/>
                <w:b/>
                <w:bCs/>
                <w:color w:val="000000" w:themeColor="text1"/>
                <w:sz w:val="24"/>
                <w:szCs w:val="24"/>
              </w:rPr>
              <w:t>Other measures (n=</w:t>
            </w:r>
            <w:r w:rsidR="00503B45" w:rsidRPr="00A10164">
              <w:rPr>
                <w:rFonts w:ascii="Times New Roman" w:hAnsi="Times New Roman" w:cs="Times New Roman"/>
                <w:b/>
                <w:bCs/>
                <w:color w:val="000000" w:themeColor="text1"/>
                <w:sz w:val="24"/>
                <w:szCs w:val="24"/>
              </w:rPr>
              <w:t>8</w:t>
            </w:r>
            <w:r w:rsidRPr="00A10164">
              <w:rPr>
                <w:rFonts w:ascii="Times New Roman" w:hAnsi="Times New Roman" w:cs="Times New Roman"/>
                <w:b/>
                <w:bCs/>
                <w:color w:val="000000" w:themeColor="text1"/>
                <w:sz w:val="24"/>
                <w:szCs w:val="24"/>
              </w:rPr>
              <w:t>)</w:t>
            </w:r>
          </w:p>
        </w:tc>
      </w:tr>
      <w:tr w:rsidR="00740181" w:rsidRPr="00A10164" w14:paraId="236F1919" w14:textId="77777777" w:rsidTr="004A50D5">
        <w:trPr>
          <w:trHeight w:val="20"/>
          <w:jc w:val="center"/>
        </w:trPr>
        <w:tc>
          <w:tcPr>
            <w:tcW w:w="13315" w:type="dxa"/>
            <w:tcMar>
              <w:top w:w="100" w:type="dxa"/>
              <w:left w:w="100" w:type="dxa"/>
              <w:bottom w:w="100" w:type="dxa"/>
              <w:right w:w="100" w:type="dxa"/>
            </w:tcMar>
          </w:tcPr>
          <w:p w14:paraId="533E178F" w14:textId="77777777" w:rsidR="00740181" w:rsidRPr="00A10164" w:rsidRDefault="00200767" w:rsidP="000D4FD0">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Provide employees with information on help lines to access information or other support in reference to COVID-19 [26]</w:t>
            </w:r>
          </w:p>
          <w:p w14:paraId="67E6FC6F" w14:textId="48CA04DD" w:rsidR="00740181" w:rsidRPr="00A10164" w:rsidRDefault="00200767" w:rsidP="00A60187">
            <w:pPr>
              <w:numPr>
                <w:ilvl w:val="0"/>
                <w:numId w:val="48"/>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Make information available to workers about COVID-19 prevention and mitigation strategies, using methods like videos, webinars, or printed materials like FAQs [17, 26]</w:t>
            </w:r>
            <w:r w:rsidR="00503B45" w:rsidRPr="00A10164">
              <w:rPr>
                <w:rFonts w:ascii="Times New Roman" w:hAnsi="Times New Roman" w:cs="Times New Roman"/>
                <w:color w:val="000000" w:themeColor="text1"/>
                <w:sz w:val="24"/>
                <w:szCs w:val="24"/>
              </w:rPr>
              <w:t>; implement an awareness program on the preventive measures of COVID-19 [50]</w:t>
            </w:r>
          </w:p>
        </w:tc>
      </w:tr>
    </w:tbl>
    <w:p w14:paraId="1F084ED8" w14:textId="77777777" w:rsidR="00740181" w:rsidRPr="00A10164" w:rsidRDefault="00740181" w:rsidP="000D4FD0">
      <w:pPr>
        <w:spacing w:after="0" w:line="240" w:lineRule="auto"/>
        <w:rPr>
          <w:rFonts w:ascii="Times New Roman" w:hAnsi="Times New Roman" w:cs="Times New Roman"/>
          <w:color w:val="000000" w:themeColor="text1"/>
          <w:sz w:val="24"/>
          <w:szCs w:val="24"/>
        </w:rPr>
      </w:pPr>
    </w:p>
    <w:p w14:paraId="11D208F3" w14:textId="71BD078D" w:rsidR="004A50D5" w:rsidRPr="00A10164" w:rsidRDefault="00200767" w:rsidP="004A50D5">
      <w:pPr>
        <w:pStyle w:val="Heading2"/>
        <w:numPr>
          <w:ilvl w:val="0"/>
          <w:numId w:val="53"/>
        </w:numPr>
        <w:rPr>
          <w:rFonts w:ascii="Times New Roman" w:hAnsi="Times New Roman" w:cs="Times New Roman"/>
          <w:b/>
          <w:bCs/>
          <w:color w:val="000000" w:themeColor="text1"/>
          <w:sz w:val="24"/>
          <w:szCs w:val="24"/>
        </w:rPr>
      </w:pPr>
      <w:bookmarkStart w:id="51" w:name="_Toc70703338"/>
      <w:bookmarkStart w:id="52" w:name="_Toc71057757"/>
      <w:r w:rsidRPr="00A10164">
        <w:rPr>
          <w:rFonts w:ascii="Times New Roman" w:hAnsi="Times New Roman" w:cs="Times New Roman"/>
          <w:b/>
          <w:bCs/>
          <w:color w:val="000000" w:themeColor="text1"/>
          <w:sz w:val="24"/>
          <w:szCs w:val="24"/>
        </w:rPr>
        <w:t>Vaccination (n=3)</w:t>
      </w:r>
      <w:bookmarkEnd w:id="51"/>
      <w:bookmarkEnd w:id="52"/>
    </w:p>
    <w:tbl>
      <w:tblPr>
        <w:tblStyle w:val="TableGrid"/>
        <w:tblW w:w="13230" w:type="dxa"/>
        <w:tblInd w:w="-95" w:type="dxa"/>
        <w:tblLayout w:type="fixed"/>
        <w:tblLook w:val="0400" w:firstRow="0" w:lastRow="0" w:firstColumn="0" w:lastColumn="0" w:noHBand="0" w:noVBand="1"/>
      </w:tblPr>
      <w:tblGrid>
        <w:gridCol w:w="13230"/>
      </w:tblGrid>
      <w:tr w:rsidR="00A10164" w:rsidRPr="00A10164" w14:paraId="665F9CB9" w14:textId="77777777" w:rsidTr="004A50D5">
        <w:trPr>
          <w:trHeight w:val="2187"/>
        </w:trPr>
        <w:tc>
          <w:tcPr>
            <w:tcW w:w="13230" w:type="dxa"/>
          </w:tcPr>
          <w:p w14:paraId="07D119BC" w14:textId="77777777" w:rsidR="00587E5B" w:rsidRPr="00A10164" w:rsidRDefault="00587E5B" w:rsidP="00587E5B">
            <w:pPr>
              <w:pStyle w:val="ListParagraph"/>
              <w:numPr>
                <w:ilvl w:val="0"/>
                <w:numId w:val="52"/>
              </w:numPr>
              <w:spacing w:line="276" w:lineRule="auto"/>
              <w:rPr>
                <w:rFonts w:ascii="Times New Roman" w:eastAsia="Arial" w:hAnsi="Times New Roman" w:cs="Times New Roman"/>
                <w:color w:val="000000" w:themeColor="text1"/>
                <w:sz w:val="24"/>
                <w:szCs w:val="24"/>
              </w:rPr>
            </w:pPr>
            <w:r w:rsidRPr="00A10164">
              <w:rPr>
                <w:rFonts w:ascii="Times New Roman" w:eastAsia="Arial" w:hAnsi="Times New Roman" w:cs="Times New Roman"/>
                <w:color w:val="000000" w:themeColor="text1"/>
                <w:sz w:val="24"/>
                <w:szCs w:val="24"/>
              </w:rPr>
              <w:t>Even after a person has recovered from COVID-19 or is fully vaccinated, they should still continue to practice social distancing, wear a well-fitted mask, perform hand hygiene, and follow other precautions [23]</w:t>
            </w:r>
          </w:p>
          <w:p w14:paraId="1EB4195C" w14:textId="77777777" w:rsidR="009B15A9" w:rsidRPr="00A10164" w:rsidRDefault="009B15A9" w:rsidP="009B15A9">
            <w:pPr>
              <w:pStyle w:val="ListParagraph"/>
              <w:numPr>
                <w:ilvl w:val="0"/>
                <w:numId w:val="52"/>
              </w:numPr>
              <w:spacing w:line="276" w:lineRule="auto"/>
              <w:rPr>
                <w:rFonts w:ascii="Times New Roman" w:eastAsia="Arial" w:hAnsi="Times New Roman" w:cs="Times New Roman"/>
                <w:color w:val="000000" w:themeColor="text1"/>
                <w:sz w:val="24"/>
                <w:szCs w:val="24"/>
              </w:rPr>
            </w:pPr>
            <w:r w:rsidRPr="00A10164">
              <w:rPr>
                <w:rFonts w:ascii="Times New Roman" w:eastAsia="Arial" w:hAnsi="Times New Roman" w:cs="Times New Roman"/>
                <w:color w:val="000000" w:themeColor="text1"/>
                <w:sz w:val="24"/>
                <w:szCs w:val="24"/>
              </w:rPr>
              <w:t>Facilities should be on the side of assuming that people entering their indoor site are unvaccinated [20]</w:t>
            </w:r>
          </w:p>
          <w:p w14:paraId="5BA27433" w14:textId="77777777" w:rsidR="00AB5953" w:rsidRPr="00A10164" w:rsidRDefault="00D85C90" w:rsidP="00AB5953">
            <w:pPr>
              <w:pStyle w:val="ListParagraph"/>
              <w:numPr>
                <w:ilvl w:val="0"/>
                <w:numId w:val="52"/>
              </w:numPr>
              <w:spacing w:line="276" w:lineRule="auto"/>
              <w:rPr>
                <w:rFonts w:ascii="Times New Roman" w:eastAsia="Arial" w:hAnsi="Times New Roman" w:cs="Times New Roman"/>
                <w:color w:val="000000" w:themeColor="text1"/>
                <w:sz w:val="24"/>
                <w:szCs w:val="24"/>
              </w:rPr>
            </w:pPr>
            <w:r w:rsidRPr="00A10164">
              <w:rPr>
                <w:rFonts w:ascii="Times New Roman" w:eastAsia="Arial" w:hAnsi="Times New Roman" w:cs="Times New Roman"/>
                <w:color w:val="000000" w:themeColor="text1"/>
                <w:sz w:val="24"/>
                <w:szCs w:val="24"/>
              </w:rPr>
              <w:t xml:space="preserve">In counties with one-week disease incidence rates over 35 per 100,000, masks must be worn in public indoor settings where </w:t>
            </w:r>
            <w:r w:rsidR="005915DD" w:rsidRPr="00A10164">
              <w:rPr>
                <w:rFonts w:ascii="Times New Roman" w:eastAsia="Arial" w:hAnsi="Times New Roman" w:cs="Times New Roman"/>
                <w:color w:val="000000" w:themeColor="text1"/>
                <w:sz w:val="24"/>
                <w:szCs w:val="24"/>
                <w:lang w:val="en-US"/>
              </w:rPr>
              <w:t>≥</w:t>
            </w:r>
            <w:r w:rsidRPr="00A10164">
              <w:rPr>
                <w:rFonts w:ascii="Times New Roman" w:eastAsia="Arial" w:hAnsi="Times New Roman" w:cs="Times New Roman"/>
                <w:color w:val="000000" w:themeColor="text1"/>
                <w:sz w:val="24"/>
                <w:szCs w:val="24"/>
              </w:rPr>
              <w:t>10 unvaccinated individuals or individuals of unknown vaccination status are present</w:t>
            </w:r>
            <w:r w:rsidR="00AB5953" w:rsidRPr="00A10164">
              <w:rPr>
                <w:rFonts w:ascii="Times New Roman" w:eastAsia="Arial" w:hAnsi="Times New Roman" w:cs="Times New Roman"/>
                <w:color w:val="000000" w:themeColor="text1"/>
                <w:sz w:val="24"/>
                <w:szCs w:val="24"/>
              </w:rPr>
              <w:t xml:space="preserve"> [20]</w:t>
            </w:r>
          </w:p>
          <w:p w14:paraId="16B63017" w14:textId="74B4F317" w:rsidR="00740181" w:rsidRPr="00A10164" w:rsidRDefault="00200767" w:rsidP="00D85C90">
            <w:pPr>
              <w:pStyle w:val="ListParagraph"/>
              <w:numPr>
                <w:ilvl w:val="0"/>
                <w:numId w:val="52"/>
              </w:numPr>
              <w:spacing w:line="276" w:lineRule="auto"/>
              <w:rPr>
                <w:rFonts w:ascii="Times New Roman" w:hAnsi="Times New Roman" w:cs="Times New Roman"/>
                <w:color w:val="000000" w:themeColor="text1"/>
                <w:sz w:val="24"/>
                <w:szCs w:val="24"/>
              </w:rPr>
            </w:pPr>
            <w:r w:rsidRPr="00A10164">
              <w:rPr>
                <w:rFonts w:ascii="Times New Roman" w:eastAsia="Arial" w:hAnsi="Times New Roman" w:cs="Times New Roman"/>
                <w:color w:val="000000" w:themeColor="text1"/>
                <w:sz w:val="24"/>
                <w:szCs w:val="24"/>
              </w:rPr>
              <w:t>Staff should consider getting annual flu vaccination [34]</w:t>
            </w:r>
          </w:p>
        </w:tc>
      </w:tr>
    </w:tbl>
    <w:p w14:paraId="7D0C5226" w14:textId="77777777" w:rsidR="00740181" w:rsidRPr="00A10164" w:rsidRDefault="00740181">
      <w:pPr>
        <w:rPr>
          <w:rFonts w:ascii="Times New Roman" w:hAnsi="Times New Roman" w:cs="Times New Roman"/>
          <w:color w:val="000000" w:themeColor="text1"/>
          <w:sz w:val="24"/>
          <w:szCs w:val="24"/>
        </w:rPr>
      </w:pPr>
    </w:p>
    <w:p w14:paraId="5CB8800D" w14:textId="77777777" w:rsidR="00740181" w:rsidRPr="00A10164" w:rsidRDefault="00200767">
      <w:pPr>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Abbreviations: CDC, Centers for Disease Control and Prevention; EPA, Environmental Protection Agency; WHO, World Health Organization</w:t>
      </w:r>
    </w:p>
    <w:p w14:paraId="2D15637E" w14:textId="77777777" w:rsidR="00740181" w:rsidRPr="00A10164" w:rsidRDefault="00740181">
      <w:pPr>
        <w:spacing w:line="240" w:lineRule="auto"/>
        <w:rPr>
          <w:rFonts w:ascii="Times New Roman" w:hAnsi="Times New Roman" w:cs="Times New Roman"/>
          <w:color w:val="000000" w:themeColor="text1"/>
          <w:sz w:val="24"/>
          <w:szCs w:val="24"/>
        </w:rPr>
      </w:pPr>
    </w:p>
    <w:p w14:paraId="28969A6A" w14:textId="747A27DB" w:rsidR="00740181" w:rsidRPr="00A10164" w:rsidRDefault="00740181">
      <w:pPr>
        <w:rPr>
          <w:rFonts w:ascii="Times New Roman" w:hAnsi="Times New Roman" w:cs="Times New Roman"/>
          <w:color w:val="000000" w:themeColor="text1"/>
          <w:sz w:val="24"/>
          <w:szCs w:val="24"/>
        </w:rPr>
        <w:sectPr w:rsidR="00740181" w:rsidRPr="00A10164" w:rsidSect="00A10164">
          <w:type w:val="continuous"/>
          <w:pgSz w:w="15840" w:h="12240" w:orient="landscape"/>
          <w:pgMar w:top="1440" w:right="1440" w:bottom="1440" w:left="1440" w:header="720" w:footer="720" w:gutter="0"/>
          <w:cols w:space="720"/>
          <w:docGrid w:linePitch="299"/>
        </w:sectPr>
      </w:pPr>
    </w:p>
    <w:p w14:paraId="34AE8C7B" w14:textId="77777777" w:rsidR="00740181" w:rsidRPr="00A10164" w:rsidRDefault="00200767" w:rsidP="001809FA">
      <w:pPr>
        <w:pBdr>
          <w:top w:val="nil"/>
          <w:left w:val="nil"/>
          <w:bottom w:val="nil"/>
          <w:right w:val="nil"/>
          <w:between w:val="nil"/>
        </w:pBdr>
        <w:spacing w:after="0" w:line="240" w:lineRule="auto"/>
        <w:rPr>
          <w:rFonts w:ascii="Times New Roman" w:eastAsia="Arial" w:hAnsi="Times New Roman" w:cs="Times New Roman"/>
          <w:b/>
          <w:color w:val="000000" w:themeColor="text1"/>
          <w:sz w:val="24"/>
          <w:szCs w:val="24"/>
        </w:rPr>
      </w:pPr>
      <w:r w:rsidRPr="00A10164">
        <w:rPr>
          <w:rFonts w:ascii="Times New Roman" w:eastAsia="Arial" w:hAnsi="Times New Roman" w:cs="Times New Roman"/>
          <w:b/>
          <w:color w:val="000000" w:themeColor="text1"/>
          <w:sz w:val="24"/>
          <w:szCs w:val="24"/>
        </w:rPr>
        <w:lastRenderedPageBreak/>
        <w:t>References</w:t>
      </w:r>
    </w:p>
    <w:p w14:paraId="27501876" w14:textId="77777777" w:rsidR="00740181" w:rsidRPr="00A10164" w:rsidRDefault="00740181">
      <w:pPr>
        <w:pBdr>
          <w:top w:val="nil"/>
          <w:left w:val="nil"/>
          <w:bottom w:val="nil"/>
          <w:right w:val="nil"/>
          <w:between w:val="nil"/>
        </w:pBdr>
        <w:spacing w:after="0" w:line="240" w:lineRule="auto"/>
        <w:ind w:left="720" w:hanging="720"/>
        <w:rPr>
          <w:rFonts w:ascii="Times New Roman" w:eastAsia="Arial" w:hAnsi="Times New Roman" w:cs="Times New Roman"/>
          <w:color w:val="000000" w:themeColor="text1"/>
          <w:sz w:val="24"/>
          <w:szCs w:val="24"/>
        </w:rPr>
      </w:pPr>
    </w:p>
    <w:p w14:paraId="3D615E66" w14:textId="77777777" w:rsidR="007E602E" w:rsidRPr="00A10164" w:rsidRDefault="00EA19BF"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b/>
          <w:color w:val="000000" w:themeColor="text1"/>
          <w:sz w:val="24"/>
          <w:szCs w:val="24"/>
        </w:rPr>
        <w:fldChar w:fldCharType="begin"/>
      </w:r>
      <w:r w:rsidRPr="00A10164">
        <w:rPr>
          <w:rFonts w:ascii="Times New Roman" w:hAnsi="Times New Roman" w:cs="Times New Roman"/>
          <w:b/>
          <w:color w:val="000000" w:themeColor="text1"/>
          <w:sz w:val="24"/>
          <w:szCs w:val="24"/>
        </w:rPr>
        <w:instrText xml:space="preserve"> ADDIN EN.REFLIST </w:instrText>
      </w:r>
      <w:r w:rsidRPr="00A10164">
        <w:rPr>
          <w:rFonts w:ascii="Times New Roman" w:hAnsi="Times New Roman" w:cs="Times New Roman"/>
          <w:b/>
          <w:color w:val="000000" w:themeColor="text1"/>
          <w:sz w:val="24"/>
          <w:szCs w:val="24"/>
        </w:rPr>
        <w:fldChar w:fldCharType="separate"/>
      </w:r>
      <w:r w:rsidR="007E602E" w:rsidRPr="00A10164">
        <w:rPr>
          <w:rFonts w:ascii="Times New Roman" w:hAnsi="Times New Roman" w:cs="Times New Roman"/>
          <w:color w:val="000000" w:themeColor="text1"/>
          <w:sz w:val="24"/>
          <w:szCs w:val="24"/>
        </w:rPr>
        <w:t>1.</w:t>
      </w:r>
      <w:r w:rsidR="007E602E" w:rsidRPr="00A10164">
        <w:rPr>
          <w:rFonts w:ascii="Times New Roman" w:hAnsi="Times New Roman" w:cs="Times New Roman"/>
          <w:color w:val="000000" w:themeColor="text1"/>
          <w:sz w:val="24"/>
          <w:szCs w:val="24"/>
        </w:rPr>
        <w:tab/>
        <w:t>Barcala-Furelos R, Szpilman D, Abelairas-Gómez C, Alonso-Calvete A, Domínguez-Graña M, Martínez-Isasi S, et al. Plastic blanket drowning kit: A protection barrier to immediate resuscitation at the beach in the Covid-19 era. A pilot study. The American journal of emergency medicine. 2020;38(11).</w:t>
      </w:r>
    </w:p>
    <w:p w14:paraId="589F7B9A"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w:t>
      </w:r>
      <w:r w:rsidRPr="00A10164">
        <w:rPr>
          <w:rFonts w:ascii="Times New Roman" w:hAnsi="Times New Roman" w:cs="Times New Roman"/>
          <w:color w:val="000000" w:themeColor="text1"/>
          <w:sz w:val="24"/>
          <w:szCs w:val="24"/>
        </w:rPr>
        <w:tab/>
        <w:t>Brian F. Ocean Shores businesses prepare for busy weekend amid pandemic. 2020.</w:t>
      </w:r>
    </w:p>
    <w:p w14:paraId="21C63A59"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3.</w:t>
      </w:r>
      <w:r w:rsidRPr="00A10164">
        <w:rPr>
          <w:rFonts w:ascii="Times New Roman" w:hAnsi="Times New Roman" w:cs="Times New Roman"/>
          <w:color w:val="000000" w:themeColor="text1"/>
          <w:sz w:val="24"/>
          <w:szCs w:val="24"/>
        </w:rPr>
        <w:tab/>
        <w:t>Gerardo C, Sushma D, Raquel B, Kenji M. Harnessing testing strategies and public health measures to avert COVID-19 outbreaks during ocean cruises. medRxiv. 2021.</w:t>
      </w:r>
    </w:p>
    <w:p w14:paraId="78019C9D"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4.</w:t>
      </w:r>
      <w:r w:rsidRPr="00A10164">
        <w:rPr>
          <w:rFonts w:ascii="Times New Roman" w:hAnsi="Times New Roman" w:cs="Times New Roman"/>
          <w:color w:val="000000" w:themeColor="text1"/>
          <w:sz w:val="24"/>
          <w:szCs w:val="24"/>
        </w:rPr>
        <w:tab/>
        <w:t>Marianne C. Signs, beaches and bodies in pandemic times. Media International Australia. 2021;178(1).</w:t>
      </w:r>
    </w:p>
    <w:p w14:paraId="4970AA7A"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5.</w:t>
      </w:r>
      <w:r w:rsidRPr="00A10164">
        <w:rPr>
          <w:rFonts w:ascii="Times New Roman" w:hAnsi="Times New Roman" w:cs="Times New Roman"/>
          <w:color w:val="000000" w:themeColor="text1"/>
          <w:sz w:val="24"/>
          <w:szCs w:val="24"/>
        </w:rPr>
        <w:tab/>
        <w:t>Patrícia dos Santos V, Roberto Miranda Ramos C. A COVID-19 E O DISTANCIAMENTO SOCIAL: quando a onda da internet substituiu a onda do mar para a prática de exercícios físicos. 2020;25(51).</w:t>
      </w:r>
    </w:p>
    <w:p w14:paraId="5F09210F"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6.</w:t>
      </w:r>
      <w:r w:rsidRPr="00A10164">
        <w:rPr>
          <w:rFonts w:ascii="Times New Roman" w:hAnsi="Times New Roman" w:cs="Times New Roman"/>
          <w:color w:val="000000" w:themeColor="text1"/>
          <w:sz w:val="24"/>
          <w:szCs w:val="24"/>
        </w:rPr>
        <w:tab/>
        <w:t>Maria Emília Martins da Silva G, Eduardo Augusto Werneck R. A COVID-19 e sua Influência no Comportamento e Fruição das Praias Marítimas Urbanas de Balneário Camboriú, Santa Catarina, Brasil. Revista Turismo em Análise. 2020;31(3).</w:t>
      </w:r>
    </w:p>
    <w:p w14:paraId="2BE5579C"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7.</w:t>
      </w:r>
      <w:r w:rsidRPr="00A10164">
        <w:rPr>
          <w:rFonts w:ascii="Times New Roman" w:hAnsi="Times New Roman" w:cs="Times New Roman"/>
          <w:color w:val="000000" w:themeColor="text1"/>
          <w:sz w:val="24"/>
          <w:szCs w:val="24"/>
        </w:rPr>
        <w:tab/>
        <w:t>Efstratiou MA, Tzoraki O. Coronavirus survival on beach sand: Sun vs COVID-19. Marine pollution bulletin. 2021;167:112270.</w:t>
      </w:r>
    </w:p>
    <w:p w14:paraId="7B1C13F2"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8.</w:t>
      </w:r>
      <w:r w:rsidRPr="00A10164">
        <w:rPr>
          <w:rFonts w:ascii="Times New Roman" w:hAnsi="Times New Roman" w:cs="Times New Roman"/>
          <w:color w:val="000000" w:themeColor="text1"/>
          <w:sz w:val="24"/>
          <w:szCs w:val="24"/>
        </w:rPr>
        <w:tab/>
        <w:t>Disjuncture as Well-Being in Youth Swimming: The Effects of the COVID-19 Pandemic on Everyday Associations and Routines. 2020;12(2).</w:t>
      </w:r>
    </w:p>
    <w:p w14:paraId="5A46A50F"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9.</w:t>
      </w:r>
      <w:r w:rsidRPr="00A10164">
        <w:rPr>
          <w:rFonts w:ascii="Times New Roman" w:hAnsi="Times New Roman" w:cs="Times New Roman"/>
          <w:color w:val="000000" w:themeColor="text1"/>
          <w:sz w:val="24"/>
          <w:szCs w:val="24"/>
        </w:rPr>
        <w:tab/>
        <w:t>Jennifer H. Risk perceptions of health and safety in cruising. 2020;6(4).</w:t>
      </w:r>
    </w:p>
    <w:p w14:paraId="03359022"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10.</w:t>
      </w:r>
      <w:r w:rsidRPr="00A10164">
        <w:rPr>
          <w:rFonts w:ascii="Times New Roman" w:hAnsi="Times New Roman" w:cs="Times New Roman"/>
          <w:color w:val="000000" w:themeColor="text1"/>
          <w:sz w:val="24"/>
          <w:szCs w:val="24"/>
        </w:rPr>
        <w:tab/>
      </w:r>
      <w:r w:rsidRPr="00A10164">
        <w:rPr>
          <w:rFonts w:ascii="Times New Roman" w:eastAsia="Malgun Gothic" w:hAnsi="Times New Roman" w:cs="Times New Roman"/>
          <w:color w:val="000000" w:themeColor="text1"/>
          <w:sz w:val="24"/>
          <w:szCs w:val="24"/>
        </w:rPr>
        <w:t>정규선</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전정숙</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김기동</w:t>
      </w:r>
      <w:r w:rsidRPr="00A10164">
        <w:rPr>
          <w:rFonts w:ascii="Times New Roman" w:hAnsi="Times New Roman" w:cs="Times New Roman"/>
          <w:color w:val="000000" w:themeColor="text1"/>
          <w:sz w:val="24"/>
          <w:szCs w:val="24"/>
        </w:rPr>
        <w:t>. COVID-19</w:t>
      </w:r>
      <w:r w:rsidRPr="00A10164">
        <w:rPr>
          <w:rFonts w:ascii="Times New Roman" w:eastAsia="Malgun Gothic" w:hAnsi="Times New Roman" w:cs="Times New Roman"/>
          <w:color w:val="000000" w:themeColor="text1"/>
          <w:sz w:val="24"/>
          <w:szCs w:val="24"/>
        </w:rPr>
        <w:t>의</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장기화에</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따른</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심리상태가</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해양관광지</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선택과</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방문의도에</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미친</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영향</w:t>
      </w:r>
      <w:r w:rsidRPr="00A10164">
        <w:rPr>
          <w:rFonts w:ascii="Times New Roman" w:hAnsi="Times New Roman" w:cs="Times New Roman"/>
          <w:color w:val="000000" w:themeColor="text1"/>
          <w:sz w:val="24"/>
          <w:szCs w:val="24"/>
        </w:rPr>
        <w:t xml:space="preserve"> - </w:t>
      </w:r>
      <w:r w:rsidRPr="00A10164">
        <w:rPr>
          <w:rFonts w:ascii="Times New Roman" w:eastAsia="Malgun Gothic" w:hAnsi="Times New Roman" w:cs="Times New Roman"/>
          <w:color w:val="000000" w:themeColor="text1"/>
          <w:sz w:val="24"/>
          <w:szCs w:val="24"/>
        </w:rPr>
        <w:t>강릉관광거점도시를</w:t>
      </w:r>
      <w:r w:rsidRPr="00A10164">
        <w:rPr>
          <w:rFonts w:ascii="Times New Roman" w:hAnsi="Times New Roman" w:cs="Times New Roman"/>
          <w:color w:val="000000" w:themeColor="text1"/>
          <w:sz w:val="24"/>
          <w:szCs w:val="24"/>
        </w:rPr>
        <w:t xml:space="preserve"> </w:t>
      </w:r>
      <w:r w:rsidRPr="00A10164">
        <w:rPr>
          <w:rFonts w:ascii="Times New Roman" w:eastAsia="Malgun Gothic" w:hAnsi="Times New Roman" w:cs="Times New Roman"/>
          <w:color w:val="000000" w:themeColor="text1"/>
          <w:sz w:val="24"/>
          <w:szCs w:val="24"/>
        </w:rPr>
        <w:t>중심으로</w:t>
      </w:r>
      <w:r w:rsidRPr="00A10164">
        <w:rPr>
          <w:rFonts w:ascii="Times New Roman" w:hAnsi="Times New Roman" w:cs="Times New Roman"/>
          <w:color w:val="000000" w:themeColor="text1"/>
          <w:sz w:val="24"/>
          <w:szCs w:val="24"/>
        </w:rPr>
        <w:t>. 2020;19(5).</w:t>
      </w:r>
    </w:p>
    <w:p w14:paraId="64E52B42"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11.</w:t>
      </w:r>
      <w:r w:rsidRPr="00A10164">
        <w:rPr>
          <w:rFonts w:ascii="Times New Roman" w:hAnsi="Times New Roman" w:cs="Times New Roman"/>
          <w:color w:val="000000" w:themeColor="text1"/>
          <w:sz w:val="24"/>
          <w:szCs w:val="24"/>
        </w:rPr>
        <w:tab/>
        <w:t>Brendan K, Chris ABZ, Thomas RA, George M, Nathan HA. Is it safer at the beach? Spatial and temporal analyses of beachgoer behaviors during the COVID-19 pandemic. Ocean &amp; Coastal Management. 2021;205.</w:t>
      </w:r>
    </w:p>
    <w:p w14:paraId="14D9B9DE"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12.</w:t>
      </w:r>
      <w:r w:rsidRPr="00A10164">
        <w:rPr>
          <w:rFonts w:ascii="Times New Roman" w:hAnsi="Times New Roman" w:cs="Times New Roman"/>
          <w:color w:val="000000" w:themeColor="text1"/>
          <w:sz w:val="24"/>
          <w:szCs w:val="24"/>
        </w:rPr>
        <w:tab/>
        <w:t>Liikkanen LA, Laukkanen JA. Sauna bathing frequency in Finland and the impact of COVID-19. Complementary therapies in medicine. 2021;56:102594.</w:t>
      </w:r>
    </w:p>
    <w:p w14:paraId="711356AF" w14:textId="77777777" w:rsidR="007E602E" w:rsidRPr="00A10164" w:rsidRDefault="007E602E" w:rsidP="007E602E">
      <w:pPr>
        <w:pStyle w:val="EndNoteBibliography"/>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rPr>
        <w:t>13.</w:t>
      </w:r>
      <w:r w:rsidRPr="00A10164">
        <w:rPr>
          <w:rFonts w:ascii="Times New Roman" w:hAnsi="Times New Roman" w:cs="Times New Roman"/>
          <w:color w:val="000000" w:themeColor="text1"/>
          <w:sz w:val="24"/>
          <w:szCs w:val="24"/>
        </w:rPr>
        <w:tab/>
        <w:t xml:space="preserve">Madeline F. Coronavirus infects Delaware teens who participated in senior week activities, others urged to get tested. </w:t>
      </w:r>
      <w:r w:rsidRPr="00A10164">
        <w:rPr>
          <w:rFonts w:ascii="Times New Roman" w:hAnsi="Times New Roman" w:cs="Times New Roman"/>
          <w:color w:val="000000" w:themeColor="text1"/>
          <w:sz w:val="24"/>
          <w:szCs w:val="24"/>
          <w:lang w:val="fr-FR"/>
        </w:rPr>
        <w:t>2020.</w:t>
      </w:r>
    </w:p>
    <w:p w14:paraId="2D83C97B" w14:textId="77777777" w:rsidR="007E602E" w:rsidRPr="00A10164" w:rsidRDefault="007E602E" w:rsidP="007E602E">
      <w:pPr>
        <w:pStyle w:val="EndNoteBibliography"/>
        <w:rPr>
          <w:rFonts w:ascii="Times New Roman" w:hAnsi="Times New Roman" w:cs="Times New Roman"/>
          <w:color w:val="000000" w:themeColor="text1"/>
          <w:sz w:val="24"/>
          <w:szCs w:val="24"/>
          <w:lang w:val="fr-FR"/>
        </w:rPr>
      </w:pPr>
      <w:r w:rsidRPr="00A10164">
        <w:rPr>
          <w:rFonts w:ascii="Times New Roman" w:hAnsi="Times New Roman" w:cs="Times New Roman"/>
          <w:color w:val="000000" w:themeColor="text1"/>
          <w:sz w:val="24"/>
          <w:szCs w:val="24"/>
          <w:lang w:val="fr-FR"/>
        </w:rPr>
        <w:t>14.</w:t>
      </w:r>
      <w:r w:rsidRPr="00A10164">
        <w:rPr>
          <w:rFonts w:ascii="Times New Roman" w:hAnsi="Times New Roman" w:cs="Times New Roman"/>
          <w:color w:val="000000" w:themeColor="text1"/>
          <w:sz w:val="24"/>
          <w:szCs w:val="24"/>
          <w:lang w:val="fr-FR"/>
        </w:rPr>
        <w:tab/>
        <w:t xml:space="preserve">Montagna MT, De Giglio O, Calia C, Pousis C, Apollonio F, Campanale C, et al. </w:t>
      </w:r>
      <w:r w:rsidRPr="00A10164">
        <w:rPr>
          <w:rFonts w:ascii="Times New Roman" w:hAnsi="Times New Roman" w:cs="Times New Roman"/>
          <w:color w:val="000000" w:themeColor="text1"/>
          <w:sz w:val="24"/>
          <w:szCs w:val="24"/>
        </w:rPr>
        <w:t xml:space="preserve">First detection of severe acute respiratory syndrome coronavirus 2 on the surfaces of tourist-recreational facilities in Italy. </w:t>
      </w:r>
      <w:r w:rsidRPr="00A10164">
        <w:rPr>
          <w:rFonts w:ascii="Times New Roman" w:hAnsi="Times New Roman" w:cs="Times New Roman"/>
          <w:color w:val="000000" w:themeColor="text1"/>
          <w:sz w:val="24"/>
          <w:szCs w:val="24"/>
          <w:lang w:val="fr-FR"/>
        </w:rPr>
        <w:t>Int J Environ Res Public Health. 2021;18(6):1-6.</w:t>
      </w:r>
    </w:p>
    <w:p w14:paraId="60B1A851"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lang w:val="fr-FR"/>
        </w:rPr>
        <w:t>15.</w:t>
      </w:r>
      <w:r w:rsidRPr="00A10164">
        <w:rPr>
          <w:rFonts w:ascii="Times New Roman" w:hAnsi="Times New Roman" w:cs="Times New Roman"/>
          <w:color w:val="000000" w:themeColor="text1"/>
          <w:sz w:val="24"/>
          <w:szCs w:val="24"/>
          <w:lang w:val="fr-FR"/>
        </w:rPr>
        <w:tab/>
        <w:t xml:space="preserve">Pereira LCC, de Sousa Felix RC, Brito Dias AB, Pessoa RMC, da Silva BRP, da Costa Baldez CA, et al. </w:t>
      </w:r>
      <w:r w:rsidRPr="00A10164">
        <w:rPr>
          <w:rFonts w:ascii="Times New Roman" w:hAnsi="Times New Roman" w:cs="Times New Roman"/>
          <w:color w:val="000000" w:themeColor="text1"/>
          <w:sz w:val="24"/>
          <w:szCs w:val="24"/>
        </w:rPr>
        <w:t>Beachgoer perceptions on health regulations of COVID-19 in two popular beaches on the Brazilian Amazon. Ocean &amp; coastal management. 2021:105576.</w:t>
      </w:r>
    </w:p>
    <w:p w14:paraId="09463A7B"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16.</w:t>
      </w:r>
      <w:r w:rsidRPr="00A10164">
        <w:rPr>
          <w:rFonts w:ascii="Times New Roman" w:hAnsi="Times New Roman" w:cs="Times New Roman"/>
          <w:color w:val="000000" w:themeColor="text1"/>
          <w:sz w:val="24"/>
          <w:szCs w:val="24"/>
        </w:rPr>
        <w:tab/>
        <w:t>Ashley LQ, Phi Yen N, Haley S, Samsung L, MacIntyre CR. Cruise ship travel and the spread of COVID-19 - Australia as a case study. international journal of travel medicine and global health. 2020;9(1).</w:t>
      </w:r>
    </w:p>
    <w:p w14:paraId="116BCD0A"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17.</w:t>
      </w:r>
      <w:r w:rsidRPr="00A10164">
        <w:rPr>
          <w:rFonts w:ascii="Times New Roman" w:hAnsi="Times New Roman" w:cs="Times New Roman"/>
          <w:color w:val="000000" w:themeColor="text1"/>
          <w:sz w:val="24"/>
          <w:szCs w:val="24"/>
        </w:rPr>
        <w:tab/>
        <w:t>Ramya G, Guru CS, Banodhe GK, Dominic D, Sharma HB. Resumption to swimming post COVID 19 lockdown. Journal of Clinical and Diagnostic Research. 2021;15(1).</w:t>
      </w:r>
    </w:p>
    <w:p w14:paraId="00C4CAB4"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18.</w:t>
      </w:r>
      <w:r w:rsidRPr="00A10164">
        <w:rPr>
          <w:rFonts w:ascii="Times New Roman" w:hAnsi="Times New Roman" w:cs="Times New Roman"/>
          <w:color w:val="000000" w:themeColor="text1"/>
          <w:sz w:val="24"/>
          <w:szCs w:val="24"/>
        </w:rPr>
        <w:tab/>
        <w:t>Romano Spica V, Gallè F, Baldelli G, Valeriani F, Di Rosa E, Liguori G, et al. Swimming Pool safety and prevention at the time of Covid-19: a consensus document from GSMS-SItI. Annali di igiene : medicina preventiva e di comunita. 2020;32(5):439-48.</w:t>
      </w:r>
    </w:p>
    <w:p w14:paraId="001D63BA"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lastRenderedPageBreak/>
        <w:t>19.</w:t>
      </w:r>
      <w:r w:rsidRPr="00A10164">
        <w:rPr>
          <w:rFonts w:ascii="Times New Roman" w:hAnsi="Times New Roman" w:cs="Times New Roman"/>
          <w:color w:val="000000" w:themeColor="text1"/>
          <w:sz w:val="24"/>
          <w:szCs w:val="24"/>
        </w:rPr>
        <w:tab/>
        <w:t>Romano-Bertrand S, Aho Glele LS, Grandbastien B, Lepelletier D, French Society for Hospital H. Preventing SARS-CoV-2 transmission in rehabilitation pools and therapeutic water environments. The Journal of hospital infection. 2020;105(4):625-7.</w:t>
      </w:r>
    </w:p>
    <w:p w14:paraId="2551B9D4"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20.</w:t>
      </w:r>
      <w:r w:rsidRPr="00A10164">
        <w:rPr>
          <w:rFonts w:ascii="Times New Roman" w:hAnsi="Times New Roman" w:cs="Times New Roman"/>
          <w:color w:val="000000" w:themeColor="text1"/>
          <w:sz w:val="24"/>
          <w:szCs w:val="24"/>
        </w:rPr>
        <w:tab/>
        <w:t>Sarah L, Bruce M. When the Beaches Close: Impact of COVID-19 upon County Fiscal Health in Florida. SSRN. 2020.</w:t>
      </w:r>
    </w:p>
    <w:p w14:paraId="02C3B9A2"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21.</w:t>
      </w:r>
      <w:r w:rsidRPr="00A10164">
        <w:rPr>
          <w:rFonts w:ascii="Times New Roman" w:hAnsi="Times New Roman" w:cs="Times New Roman"/>
          <w:color w:val="000000" w:themeColor="text1"/>
          <w:sz w:val="24"/>
          <w:szCs w:val="24"/>
        </w:rPr>
        <w:tab/>
        <w:t>Vandana R. Jersey Shore comeback? Murphy says NJ beaches will reopen before Memorial Day as coronavirus cases decline. 2020.</w:t>
      </w:r>
    </w:p>
    <w:p w14:paraId="23E8DD98"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22.</w:t>
      </w:r>
      <w:r w:rsidRPr="00A10164">
        <w:rPr>
          <w:rFonts w:ascii="Times New Roman" w:hAnsi="Times New Roman" w:cs="Times New Roman"/>
          <w:color w:val="000000" w:themeColor="text1"/>
          <w:sz w:val="24"/>
          <w:szCs w:val="24"/>
        </w:rPr>
        <w:tab/>
        <w:t>Wroclaw Medical U. COVID-19 in Polish Ice Swimmers. clinicaltrialsgov. 2020.</w:t>
      </w:r>
    </w:p>
    <w:p w14:paraId="631BF28E"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23.</w:t>
      </w:r>
      <w:r w:rsidRPr="00A10164">
        <w:rPr>
          <w:rFonts w:ascii="Times New Roman" w:hAnsi="Times New Roman" w:cs="Times New Roman"/>
          <w:color w:val="000000" w:themeColor="text1"/>
          <w:sz w:val="24"/>
          <w:szCs w:val="24"/>
        </w:rPr>
        <w:tab/>
        <w:t>Yang B, Li W, Wang J, Tian Z, Cheng X, Zhang Y, et al. Estimation of the potential spread risk of COVID-19: Occurrence assessment along the Yangtze, Han, and Fu River basins in Hubei, China. Sci Total Environ. 2020;746:141353.</w:t>
      </w:r>
    </w:p>
    <w:p w14:paraId="0AEF84A6"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24.</w:t>
      </w:r>
      <w:r w:rsidRPr="00A10164">
        <w:rPr>
          <w:rFonts w:ascii="Times New Roman" w:hAnsi="Times New Roman" w:cs="Times New Roman"/>
          <w:color w:val="000000" w:themeColor="text1"/>
          <w:sz w:val="24"/>
          <w:szCs w:val="24"/>
        </w:rPr>
        <w:tab/>
        <w:t>Yoel. Analysis of the Impact of COVID-19 Sector on Parangtritis Beach Parawisata, Bantul District, Yogyakarta. SSRN. 2021.</w:t>
      </w:r>
    </w:p>
    <w:p w14:paraId="1CB639A1" w14:textId="77777777" w:rsidR="007E602E" w:rsidRPr="00A10164" w:rsidRDefault="007E602E" w:rsidP="007E602E">
      <w:pPr>
        <w:pStyle w:val="EndNoteBibliography"/>
        <w:rPr>
          <w:rFonts w:ascii="Times New Roman" w:hAnsi="Times New Roman" w:cs="Times New Roman"/>
          <w:color w:val="000000" w:themeColor="text1"/>
          <w:sz w:val="24"/>
          <w:szCs w:val="24"/>
        </w:rPr>
      </w:pPr>
      <w:r w:rsidRPr="00A10164">
        <w:rPr>
          <w:rFonts w:ascii="Times New Roman" w:hAnsi="Times New Roman" w:cs="Times New Roman"/>
          <w:color w:val="000000" w:themeColor="text1"/>
          <w:sz w:val="24"/>
          <w:szCs w:val="24"/>
        </w:rPr>
        <w:t>25.</w:t>
      </w:r>
      <w:r w:rsidRPr="00A10164">
        <w:rPr>
          <w:rFonts w:ascii="Times New Roman" w:hAnsi="Times New Roman" w:cs="Times New Roman"/>
          <w:color w:val="000000" w:themeColor="text1"/>
          <w:sz w:val="24"/>
          <w:szCs w:val="24"/>
        </w:rPr>
        <w:tab/>
        <w:t>It's still OK to take a beach day. Medical Marketing &amp; Media. 2020;55(8):10-1.</w:t>
      </w:r>
    </w:p>
    <w:p w14:paraId="35DDFB50" w14:textId="081A2106" w:rsidR="00740181" w:rsidRPr="00A10164" w:rsidRDefault="00EA19BF" w:rsidP="00B7555B">
      <w:pPr>
        <w:rPr>
          <w:rFonts w:ascii="Times New Roman" w:hAnsi="Times New Roman" w:cs="Times New Roman"/>
          <w:b/>
          <w:color w:val="000000" w:themeColor="text1"/>
          <w:sz w:val="24"/>
          <w:szCs w:val="24"/>
        </w:rPr>
      </w:pPr>
      <w:r w:rsidRPr="00A10164">
        <w:rPr>
          <w:rFonts w:ascii="Times New Roman" w:hAnsi="Times New Roman" w:cs="Times New Roman"/>
          <w:b/>
          <w:color w:val="000000" w:themeColor="text1"/>
          <w:sz w:val="24"/>
          <w:szCs w:val="24"/>
        </w:rPr>
        <w:fldChar w:fldCharType="end"/>
      </w:r>
      <w:bookmarkEnd w:id="0"/>
    </w:p>
    <w:sectPr w:rsidR="00740181" w:rsidRPr="00A10164" w:rsidSect="00A10164">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FDB4FB" w14:textId="77777777" w:rsidR="000E5742" w:rsidRDefault="000E5742">
      <w:pPr>
        <w:spacing w:after="0" w:line="240" w:lineRule="auto"/>
      </w:pPr>
      <w:r>
        <w:separator/>
      </w:r>
    </w:p>
  </w:endnote>
  <w:endnote w:type="continuationSeparator" w:id="0">
    <w:p w14:paraId="40128A28" w14:textId="77777777" w:rsidR="000E5742" w:rsidRDefault="000E5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on Grotesque Regular">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E22F08" w14:textId="11CA0B82" w:rsidR="006524E4" w:rsidRPr="00A10EF3" w:rsidRDefault="006524E4">
    <w:pPr>
      <w:pBdr>
        <w:top w:val="nil"/>
        <w:left w:val="nil"/>
        <w:bottom w:val="nil"/>
        <w:right w:val="nil"/>
        <w:between w:val="nil"/>
      </w:pBdr>
      <w:tabs>
        <w:tab w:val="center" w:pos="4680"/>
        <w:tab w:val="right" w:pos="9360"/>
      </w:tabs>
      <w:spacing w:after="0" w:line="240" w:lineRule="auto"/>
      <w:jc w:val="right"/>
      <w:rPr>
        <w:rFonts w:asciiTheme="minorHAnsi" w:eastAsia="Arial" w:hAnsiTheme="minorHAnsi" w:cstheme="minorHAnsi"/>
        <w:color w:val="000000"/>
      </w:rPr>
    </w:pPr>
    <w:r w:rsidRPr="00A10EF3">
      <w:rPr>
        <w:rFonts w:asciiTheme="minorHAnsi" w:eastAsia="Arial" w:hAnsiTheme="minorHAnsi" w:cstheme="minorHAnsi"/>
        <w:color w:val="000000"/>
      </w:rPr>
      <w:fldChar w:fldCharType="begin"/>
    </w:r>
    <w:r w:rsidRPr="00A10EF3">
      <w:rPr>
        <w:rFonts w:asciiTheme="minorHAnsi" w:eastAsia="Arial" w:hAnsiTheme="minorHAnsi" w:cstheme="minorHAnsi"/>
        <w:color w:val="000000"/>
      </w:rPr>
      <w:instrText>PAGE</w:instrText>
    </w:r>
    <w:r w:rsidRPr="00A10EF3">
      <w:rPr>
        <w:rFonts w:asciiTheme="minorHAnsi" w:eastAsia="Arial" w:hAnsiTheme="minorHAnsi" w:cstheme="minorHAnsi"/>
        <w:color w:val="000000"/>
      </w:rPr>
      <w:fldChar w:fldCharType="separate"/>
    </w:r>
    <w:r w:rsidR="00A10164">
      <w:rPr>
        <w:rFonts w:asciiTheme="minorHAnsi" w:eastAsia="Arial" w:hAnsiTheme="minorHAnsi" w:cstheme="minorHAnsi"/>
        <w:noProof/>
        <w:color w:val="000000"/>
      </w:rPr>
      <w:t>59</w:t>
    </w:r>
    <w:r w:rsidRPr="00A10EF3">
      <w:rPr>
        <w:rFonts w:asciiTheme="minorHAnsi" w:eastAsia="Arial" w:hAnsiTheme="minorHAnsi" w:cstheme="minorHAnsi"/>
        <w:color w:val="000000"/>
      </w:rPr>
      <w:fldChar w:fldCharType="end"/>
    </w:r>
  </w:p>
  <w:p w14:paraId="3B334E34" w14:textId="77777777" w:rsidR="006524E4" w:rsidRPr="00A10EF3" w:rsidRDefault="006524E4">
    <w:pPr>
      <w:pBdr>
        <w:top w:val="nil"/>
        <w:left w:val="nil"/>
        <w:bottom w:val="nil"/>
        <w:right w:val="nil"/>
        <w:between w:val="nil"/>
      </w:pBdr>
      <w:tabs>
        <w:tab w:val="center" w:pos="4680"/>
        <w:tab w:val="right" w:pos="9360"/>
      </w:tabs>
      <w:spacing w:after="0" w:line="240" w:lineRule="auto"/>
      <w:rPr>
        <w:rFonts w:asciiTheme="minorHAnsi" w:eastAsia="Arial" w:hAnsiTheme="minorHAnsi" w:cstheme="minorHAns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F8E05" w14:textId="77777777" w:rsidR="000E5742" w:rsidRDefault="000E5742">
      <w:pPr>
        <w:spacing w:after="0" w:line="240" w:lineRule="auto"/>
      </w:pPr>
      <w:r>
        <w:separator/>
      </w:r>
    </w:p>
  </w:footnote>
  <w:footnote w:type="continuationSeparator" w:id="0">
    <w:p w14:paraId="6E1DB353" w14:textId="77777777" w:rsidR="000E5742" w:rsidRDefault="000E5742">
      <w:pPr>
        <w:spacing w:after="0" w:line="240" w:lineRule="auto"/>
      </w:pPr>
      <w:r>
        <w:continuationSeparator/>
      </w:r>
    </w:p>
  </w:footnote>
  <w:footnote w:id="1">
    <w:p w14:paraId="787FB9EF" w14:textId="3E0B60F8" w:rsidR="006524E4" w:rsidRPr="004A50D5" w:rsidRDefault="006524E4">
      <w:pPr>
        <w:pBdr>
          <w:top w:val="nil"/>
          <w:left w:val="nil"/>
          <w:bottom w:val="nil"/>
          <w:right w:val="nil"/>
          <w:between w:val="nil"/>
        </w:pBdr>
        <w:spacing w:after="0" w:line="240" w:lineRule="auto"/>
        <w:rPr>
          <w:rFonts w:ascii="Times New Roman" w:eastAsia="Arial" w:hAnsi="Times New Roman" w:cs="Times New Roman"/>
          <w:color w:val="000000"/>
          <w:sz w:val="24"/>
          <w:szCs w:val="24"/>
        </w:rPr>
      </w:pPr>
      <w:r w:rsidRPr="004A50D5">
        <w:rPr>
          <w:rStyle w:val="FootnoteReference"/>
          <w:rFonts w:ascii="Times New Roman" w:hAnsi="Times New Roman" w:cs="Times New Roman"/>
          <w:sz w:val="24"/>
          <w:szCs w:val="24"/>
        </w:rPr>
        <w:footnoteRef/>
      </w:r>
      <w:r w:rsidRPr="004A50D5">
        <w:rPr>
          <w:rFonts w:ascii="Times New Roman" w:eastAsia="Arial" w:hAnsi="Times New Roman" w:cs="Times New Roman"/>
          <w:color w:val="000000"/>
          <w:sz w:val="24"/>
          <w:szCs w:val="24"/>
        </w:rPr>
        <w:t xml:space="preserve"> The table does not include the one duplicate publication excluded</w:t>
      </w:r>
    </w:p>
  </w:footnote>
  <w:footnote w:id="2">
    <w:p w14:paraId="7B86CF65" w14:textId="3435683B" w:rsidR="006524E4" w:rsidRPr="00CC1B50" w:rsidRDefault="006524E4">
      <w:pPr>
        <w:pStyle w:val="FootnoteText"/>
        <w:rPr>
          <w:lang w:val="en-US"/>
        </w:rPr>
      </w:pPr>
      <w:r w:rsidRPr="004A50D5">
        <w:rPr>
          <w:rStyle w:val="FootnoteReference"/>
          <w:rFonts w:ascii="Times New Roman" w:hAnsi="Times New Roman" w:cs="Times New Roman"/>
          <w:sz w:val="24"/>
          <w:szCs w:val="24"/>
        </w:rPr>
        <w:footnoteRef/>
      </w:r>
      <w:r w:rsidRPr="004A50D5">
        <w:rPr>
          <w:rFonts w:ascii="Times New Roman" w:hAnsi="Times New Roman" w:cs="Times New Roman"/>
          <w:sz w:val="24"/>
          <w:szCs w:val="24"/>
        </w:rPr>
        <w:t xml:space="preserve"> </w:t>
      </w:r>
      <w:r w:rsidRPr="00CC1B50">
        <w:rPr>
          <w:rFonts w:ascii="Times New Roman" w:hAnsi="Times New Roman" w:cs="Times New Roman"/>
          <w:color w:val="000000"/>
          <w:sz w:val="24"/>
          <w:szCs w:val="24"/>
          <w:lang w:val="en-US"/>
        </w:rPr>
        <w:t>These are guidance documents; we included Ramya G et al, 2020 and Romano SV et al, 2020 in the review of strategies</w:t>
      </w:r>
    </w:p>
  </w:footnote>
  <w:footnote w:id="3">
    <w:p w14:paraId="281D7E31" w14:textId="77777777" w:rsidR="006524E4" w:rsidRPr="003329A2" w:rsidRDefault="006524E4">
      <w:pPr>
        <w:pBdr>
          <w:top w:val="nil"/>
          <w:left w:val="nil"/>
          <w:bottom w:val="nil"/>
          <w:right w:val="nil"/>
          <w:between w:val="nil"/>
        </w:pBdr>
        <w:spacing w:after="0" w:line="240" w:lineRule="auto"/>
        <w:rPr>
          <w:rFonts w:asciiTheme="minorHAnsi" w:hAnsiTheme="minorHAnsi" w:cstheme="minorHAnsi"/>
          <w:color w:val="000000"/>
        </w:rPr>
      </w:pPr>
      <w:r w:rsidRPr="004A50D5">
        <w:rPr>
          <w:rStyle w:val="FootnoteReference"/>
          <w:rFonts w:ascii="Times New Roman" w:hAnsi="Times New Roman" w:cs="Times New Roman"/>
          <w:sz w:val="24"/>
          <w:szCs w:val="24"/>
        </w:rPr>
        <w:footnoteRef/>
      </w:r>
      <w:r w:rsidRPr="004A50D5">
        <w:rPr>
          <w:rFonts w:ascii="Times New Roman" w:hAnsi="Times New Roman" w:cs="Times New Roman"/>
          <w:color w:val="000000"/>
          <w:sz w:val="24"/>
          <w:szCs w:val="24"/>
        </w:rPr>
        <w:t xml:space="preserve"> “There are no more restrictions for a training group, however there are hardly any training groups of over 30 athletes in swimming”</w:t>
      </w:r>
    </w:p>
  </w:footnote>
  <w:footnote w:id="4">
    <w:p w14:paraId="0E7EF492" w14:textId="77777777" w:rsidR="006524E4" w:rsidRPr="004A50D5" w:rsidRDefault="006524E4">
      <w:pPr>
        <w:pBdr>
          <w:top w:val="nil"/>
          <w:left w:val="nil"/>
          <w:bottom w:val="nil"/>
          <w:right w:val="nil"/>
          <w:between w:val="nil"/>
        </w:pBdr>
        <w:spacing w:after="0" w:line="240" w:lineRule="auto"/>
        <w:rPr>
          <w:rFonts w:ascii="Times New Roman" w:hAnsi="Times New Roman" w:cs="Times New Roman"/>
          <w:color w:val="000000"/>
          <w:sz w:val="24"/>
          <w:szCs w:val="24"/>
        </w:rPr>
      </w:pPr>
      <w:r w:rsidRPr="004A50D5">
        <w:rPr>
          <w:rStyle w:val="FootnoteReference"/>
          <w:rFonts w:ascii="Times New Roman" w:hAnsi="Times New Roman" w:cs="Times New Roman"/>
          <w:sz w:val="24"/>
          <w:szCs w:val="24"/>
        </w:rPr>
        <w:footnoteRef/>
      </w:r>
      <w:r w:rsidRPr="004A50D5">
        <w:rPr>
          <w:rFonts w:ascii="Times New Roman" w:hAnsi="Times New Roman" w:cs="Times New Roman"/>
          <w:color w:val="000000"/>
          <w:sz w:val="24"/>
          <w:szCs w:val="24"/>
        </w:rPr>
        <w:t>The aerosols formed by the waves and the wind represent a natural source of airborne particles, which could transport the virus</w:t>
      </w:r>
    </w:p>
    <w:p w14:paraId="3779458E" w14:textId="77777777" w:rsidR="006524E4" w:rsidRPr="003329A2" w:rsidRDefault="006524E4">
      <w:pPr>
        <w:pBdr>
          <w:top w:val="nil"/>
          <w:left w:val="nil"/>
          <w:bottom w:val="nil"/>
          <w:right w:val="nil"/>
          <w:between w:val="nil"/>
        </w:pBdr>
        <w:spacing w:after="0" w:line="240" w:lineRule="auto"/>
        <w:rPr>
          <w:rFonts w:asciiTheme="minorHAnsi" w:hAnsiTheme="minorHAnsi" w:cstheme="minorHAnsi"/>
          <w:color w:val="0000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1052B"/>
    <w:multiLevelType w:val="multilevel"/>
    <w:tmpl w:val="C52A6C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982B2D"/>
    <w:multiLevelType w:val="multilevel"/>
    <w:tmpl w:val="719CE6B4"/>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2B23A0"/>
    <w:multiLevelType w:val="multilevel"/>
    <w:tmpl w:val="EA64B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AB0573"/>
    <w:multiLevelType w:val="multilevel"/>
    <w:tmpl w:val="86E2F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60204C"/>
    <w:multiLevelType w:val="multilevel"/>
    <w:tmpl w:val="87E615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207A36"/>
    <w:multiLevelType w:val="multilevel"/>
    <w:tmpl w:val="3476F4E6"/>
    <w:lvl w:ilvl="0">
      <w:start w:val="1"/>
      <w:numFmt w:val="decimal"/>
      <w:lvlText w:val="%1."/>
      <w:lvlJc w:val="left"/>
      <w:pPr>
        <w:ind w:left="36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4D5DF6"/>
    <w:multiLevelType w:val="multilevel"/>
    <w:tmpl w:val="C090D3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2880E7B"/>
    <w:multiLevelType w:val="multilevel"/>
    <w:tmpl w:val="7B74A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B10D7C"/>
    <w:multiLevelType w:val="multilevel"/>
    <w:tmpl w:val="F59C12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F7D3737"/>
    <w:multiLevelType w:val="multilevel"/>
    <w:tmpl w:val="0A7C8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177BFD"/>
    <w:multiLevelType w:val="multilevel"/>
    <w:tmpl w:val="C090D3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387386C"/>
    <w:multiLevelType w:val="multilevel"/>
    <w:tmpl w:val="82AC6E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7297C63"/>
    <w:multiLevelType w:val="multilevel"/>
    <w:tmpl w:val="6BC6EF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8D40DB3"/>
    <w:multiLevelType w:val="multilevel"/>
    <w:tmpl w:val="7264F7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9112864"/>
    <w:multiLevelType w:val="multilevel"/>
    <w:tmpl w:val="65282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A1B75B1"/>
    <w:multiLevelType w:val="multilevel"/>
    <w:tmpl w:val="B1B04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AB5179B"/>
    <w:multiLevelType w:val="multilevel"/>
    <w:tmpl w:val="92FC54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C52703E"/>
    <w:multiLevelType w:val="multilevel"/>
    <w:tmpl w:val="A7C48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F1F6904"/>
    <w:multiLevelType w:val="multilevel"/>
    <w:tmpl w:val="347E3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03D4B53"/>
    <w:multiLevelType w:val="multilevel"/>
    <w:tmpl w:val="DD627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1594DF0"/>
    <w:multiLevelType w:val="multilevel"/>
    <w:tmpl w:val="5EC2CA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9DA1EE2"/>
    <w:multiLevelType w:val="multilevel"/>
    <w:tmpl w:val="F73C7B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E237CFF"/>
    <w:multiLevelType w:val="multilevel"/>
    <w:tmpl w:val="06D679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2630179"/>
    <w:multiLevelType w:val="multilevel"/>
    <w:tmpl w:val="64242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5187269"/>
    <w:multiLevelType w:val="multilevel"/>
    <w:tmpl w:val="DB2E10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52F62E0"/>
    <w:multiLevelType w:val="multilevel"/>
    <w:tmpl w:val="E1807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57B3055"/>
    <w:multiLevelType w:val="multilevel"/>
    <w:tmpl w:val="D5D6E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7F832A4"/>
    <w:multiLevelType w:val="multilevel"/>
    <w:tmpl w:val="E4C4BA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100A46"/>
    <w:multiLevelType w:val="multilevel"/>
    <w:tmpl w:val="894C8B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202693E"/>
    <w:multiLevelType w:val="multilevel"/>
    <w:tmpl w:val="96582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18233F"/>
    <w:multiLevelType w:val="multilevel"/>
    <w:tmpl w:val="B0EA92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3F81305"/>
    <w:multiLevelType w:val="multilevel"/>
    <w:tmpl w:val="CFCAF5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767B16"/>
    <w:multiLevelType w:val="multilevel"/>
    <w:tmpl w:val="C00413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5DF0202"/>
    <w:multiLevelType w:val="multilevel"/>
    <w:tmpl w:val="565A52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7AC27AD"/>
    <w:multiLevelType w:val="multilevel"/>
    <w:tmpl w:val="9AD2E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9F717AB"/>
    <w:multiLevelType w:val="multilevel"/>
    <w:tmpl w:val="57B637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AE07EA5"/>
    <w:multiLevelType w:val="multilevel"/>
    <w:tmpl w:val="B6CAE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E01CAB"/>
    <w:multiLevelType w:val="multilevel"/>
    <w:tmpl w:val="122C871C"/>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abstractNum w:abstractNumId="38" w15:restartNumberingAfterBreak="0">
    <w:nsid w:val="5EB92943"/>
    <w:multiLevelType w:val="multilevel"/>
    <w:tmpl w:val="60E6BD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1345F9F"/>
    <w:multiLevelType w:val="multilevel"/>
    <w:tmpl w:val="3648C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1960DBA"/>
    <w:multiLevelType w:val="multilevel"/>
    <w:tmpl w:val="906AC9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53B5304"/>
    <w:multiLevelType w:val="multilevel"/>
    <w:tmpl w:val="FEBC3F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5A07FDC"/>
    <w:multiLevelType w:val="multilevel"/>
    <w:tmpl w:val="DE227C5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6C2F1FCD"/>
    <w:multiLevelType w:val="multilevel"/>
    <w:tmpl w:val="4A4CBC2C"/>
    <w:lvl w:ilvl="0">
      <w:start w:val="1"/>
      <w:numFmt w:val="bullet"/>
      <w:lvlText w:val="●"/>
      <w:lvlJc w:val="left"/>
      <w:pPr>
        <w:ind w:left="1152" w:hanging="360"/>
      </w:pPr>
      <w:rPr>
        <w:rFonts w:ascii="Noto Sans Symbols" w:eastAsia="Noto Sans Symbols" w:hAnsi="Noto Sans Symbols" w:cs="Noto Sans Symbols"/>
      </w:rPr>
    </w:lvl>
    <w:lvl w:ilvl="1">
      <w:start w:val="1"/>
      <w:numFmt w:val="bullet"/>
      <w:lvlText w:val="o"/>
      <w:lvlJc w:val="left"/>
      <w:pPr>
        <w:ind w:left="1872" w:hanging="360"/>
      </w:pPr>
      <w:rPr>
        <w:rFonts w:ascii="Courier New" w:eastAsia="Courier New" w:hAnsi="Courier New" w:cs="Courier New"/>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44" w15:restartNumberingAfterBreak="0">
    <w:nsid w:val="6D506B0A"/>
    <w:multiLevelType w:val="hybridMultilevel"/>
    <w:tmpl w:val="FC1A1DE4"/>
    <w:lvl w:ilvl="0" w:tplc="2196E5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C71EA3"/>
    <w:multiLevelType w:val="multilevel"/>
    <w:tmpl w:val="142C39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4DF67A0"/>
    <w:multiLevelType w:val="multilevel"/>
    <w:tmpl w:val="5F7A47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6154C5F"/>
    <w:multiLevelType w:val="multilevel"/>
    <w:tmpl w:val="18667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6904FEE"/>
    <w:multiLevelType w:val="multilevel"/>
    <w:tmpl w:val="6A1C20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6944BC6"/>
    <w:multiLevelType w:val="multilevel"/>
    <w:tmpl w:val="5FE44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98112F7"/>
    <w:multiLevelType w:val="multilevel"/>
    <w:tmpl w:val="9C387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A9A49BD"/>
    <w:multiLevelType w:val="multilevel"/>
    <w:tmpl w:val="166C6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E0D0D1C"/>
    <w:multiLevelType w:val="multilevel"/>
    <w:tmpl w:val="48E4ACE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21"/>
  </w:num>
  <w:num w:numId="3">
    <w:abstractNumId w:val="43"/>
  </w:num>
  <w:num w:numId="4">
    <w:abstractNumId w:val="27"/>
  </w:num>
  <w:num w:numId="5">
    <w:abstractNumId w:val="2"/>
  </w:num>
  <w:num w:numId="6">
    <w:abstractNumId w:val="13"/>
  </w:num>
  <w:num w:numId="7">
    <w:abstractNumId w:val="28"/>
  </w:num>
  <w:num w:numId="8">
    <w:abstractNumId w:val="4"/>
  </w:num>
  <w:num w:numId="9">
    <w:abstractNumId w:val="23"/>
  </w:num>
  <w:num w:numId="10">
    <w:abstractNumId w:val="50"/>
  </w:num>
  <w:num w:numId="11">
    <w:abstractNumId w:val="25"/>
  </w:num>
  <w:num w:numId="12">
    <w:abstractNumId w:val="3"/>
  </w:num>
  <w:num w:numId="13">
    <w:abstractNumId w:val="42"/>
  </w:num>
  <w:num w:numId="14">
    <w:abstractNumId w:val="12"/>
  </w:num>
  <w:num w:numId="15">
    <w:abstractNumId w:val="5"/>
  </w:num>
  <w:num w:numId="16">
    <w:abstractNumId w:val="30"/>
  </w:num>
  <w:num w:numId="17">
    <w:abstractNumId w:val="7"/>
  </w:num>
  <w:num w:numId="18">
    <w:abstractNumId w:val="22"/>
  </w:num>
  <w:num w:numId="19">
    <w:abstractNumId w:val="47"/>
  </w:num>
  <w:num w:numId="20">
    <w:abstractNumId w:val="46"/>
  </w:num>
  <w:num w:numId="21">
    <w:abstractNumId w:val="52"/>
  </w:num>
  <w:num w:numId="22">
    <w:abstractNumId w:val="9"/>
  </w:num>
  <w:num w:numId="23">
    <w:abstractNumId w:val="6"/>
  </w:num>
  <w:num w:numId="24">
    <w:abstractNumId w:val="26"/>
  </w:num>
  <w:num w:numId="25">
    <w:abstractNumId w:val="1"/>
  </w:num>
  <w:num w:numId="26">
    <w:abstractNumId w:val="40"/>
  </w:num>
  <w:num w:numId="27">
    <w:abstractNumId w:val="38"/>
  </w:num>
  <w:num w:numId="28">
    <w:abstractNumId w:val="49"/>
  </w:num>
  <w:num w:numId="29">
    <w:abstractNumId w:val="34"/>
  </w:num>
  <w:num w:numId="30">
    <w:abstractNumId w:val="17"/>
  </w:num>
  <w:num w:numId="31">
    <w:abstractNumId w:val="24"/>
  </w:num>
  <w:num w:numId="32">
    <w:abstractNumId w:val="20"/>
  </w:num>
  <w:num w:numId="33">
    <w:abstractNumId w:val="29"/>
  </w:num>
  <w:num w:numId="34">
    <w:abstractNumId w:val="15"/>
  </w:num>
  <w:num w:numId="35">
    <w:abstractNumId w:val="35"/>
  </w:num>
  <w:num w:numId="36">
    <w:abstractNumId w:val="8"/>
  </w:num>
  <w:num w:numId="37">
    <w:abstractNumId w:val="41"/>
  </w:num>
  <w:num w:numId="38">
    <w:abstractNumId w:val="31"/>
  </w:num>
  <w:num w:numId="39">
    <w:abstractNumId w:val="14"/>
  </w:num>
  <w:num w:numId="40">
    <w:abstractNumId w:val="19"/>
  </w:num>
  <w:num w:numId="41">
    <w:abstractNumId w:val="37"/>
  </w:num>
  <w:num w:numId="42">
    <w:abstractNumId w:val="45"/>
  </w:num>
  <w:num w:numId="43">
    <w:abstractNumId w:val="0"/>
  </w:num>
  <w:num w:numId="44">
    <w:abstractNumId w:val="16"/>
  </w:num>
  <w:num w:numId="45">
    <w:abstractNumId w:val="51"/>
  </w:num>
  <w:num w:numId="46">
    <w:abstractNumId w:val="36"/>
  </w:num>
  <w:num w:numId="47">
    <w:abstractNumId w:val="39"/>
  </w:num>
  <w:num w:numId="48">
    <w:abstractNumId w:val="33"/>
  </w:num>
  <w:num w:numId="49">
    <w:abstractNumId w:val="18"/>
  </w:num>
  <w:num w:numId="50">
    <w:abstractNumId w:val="32"/>
  </w:num>
  <w:num w:numId="51">
    <w:abstractNumId w:val="48"/>
  </w:num>
  <w:num w:numId="52">
    <w:abstractNumId w:val="44"/>
  </w:num>
  <w:num w:numId="5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40181"/>
    <w:rsid w:val="00016817"/>
    <w:rsid w:val="00022025"/>
    <w:rsid w:val="000331B9"/>
    <w:rsid w:val="000402F5"/>
    <w:rsid w:val="0004158B"/>
    <w:rsid w:val="00087AFE"/>
    <w:rsid w:val="00095106"/>
    <w:rsid w:val="000A6A99"/>
    <w:rsid w:val="000B6309"/>
    <w:rsid w:val="000C4CD7"/>
    <w:rsid w:val="000D4FD0"/>
    <w:rsid w:val="000D71AB"/>
    <w:rsid w:val="000E0CE6"/>
    <w:rsid w:val="000E5742"/>
    <w:rsid w:val="000E7B56"/>
    <w:rsid w:val="0010761B"/>
    <w:rsid w:val="001809FA"/>
    <w:rsid w:val="001861D4"/>
    <w:rsid w:val="00186C6D"/>
    <w:rsid w:val="00195715"/>
    <w:rsid w:val="001963BC"/>
    <w:rsid w:val="001A7604"/>
    <w:rsid w:val="001F0DA1"/>
    <w:rsid w:val="002003C7"/>
    <w:rsid w:val="00200767"/>
    <w:rsid w:val="00246AA7"/>
    <w:rsid w:val="00262E84"/>
    <w:rsid w:val="00272AB7"/>
    <w:rsid w:val="002767AE"/>
    <w:rsid w:val="00294631"/>
    <w:rsid w:val="00296D27"/>
    <w:rsid w:val="00297457"/>
    <w:rsid w:val="002A12F1"/>
    <w:rsid w:val="002C01A1"/>
    <w:rsid w:val="002D074E"/>
    <w:rsid w:val="002E6DBF"/>
    <w:rsid w:val="003303E2"/>
    <w:rsid w:val="003329A2"/>
    <w:rsid w:val="00333760"/>
    <w:rsid w:val="00346A74"/>
    <w:rsid w:val="003F1CDE"/>
    <w:rsid w:val="00410BFC"/>
    <w:rsid w:val="00422DCC"/>
    <w:rsid w:val="0043613E"/>
    <w:rsid w:val="0044095B"/>
    <w:rsid w:val="004722C5"/>
    <w:rsid w:val="004A50D5"/>
    <w:rsid w:val="004B10A3"/>
    <w:rsid w:val="004C0014"/>
    <w:rsid w:val="004F501E"/>
    <w:rsid w:val="00503B45"/>
    <w:rsid w:val="00503F92"/>
    <w:rsid w:val="00513549"/>
    <w:rsid w:val="005359FD"/>
    <w:rsid w:val="00587E5B"/>
    <w:rsid w:val="005915DD"/>
    <w:rsid w:val="00594166"/>
    <w:rsid w:val="00596482"/>
    <w:rsid w:val="005B7149"/>
    <w:rsid w:val="005C795B"/>
    <w:rsid w:val="005C7D71"/>
    <w:rsid w:val="005D613B"/>
    <w:rsid w:val="005E0BC9"/>
    <w:rsid w:val="006270F6"/>
    <w:rsid w:val="00635007"/>
    <w:rsid w:val="00645E49"/>
    <w:rsid w:val="006524E4"/>
    <w:rsid w:val="00655AD0"/>
    <w:rsid w:val="0066431C"/>
    <w:rsid w:val="006737F3"/>
    <w:rsid w:val="00674360"/>
    <w:rsid w:val="00677B79"/>
    <w:rsid w:val="006A1948"/>
    <w:rsid w:val="006A2D79"/>
    <w:rsid w:val="006C2ED2"/>
    <w:rsid w:val="006F29F2"/>
    <w:rsid w:val="00704E79"/>
    <w:rsid w:val="00706325"/>
    <w:rsid w:val="0071121B"/>
    <w:rsid w:val="00731A44"/>
    <w:rsid w:val="00734510"/>
    <w:rsid w:val="00740181"/>
    <w:rsid w:val="007B6E55"/>
    <w:rsid w:val="007C4147"/>
    <w:rsid w:val="007C7044"/>
    <w:rsid w:val="007E602E"/>
    <w:rsid w:val="007F3B88"/>
    <w:rsid w:val="0081471A"/>
    <w:rsid w:val="00821806"/>
    <w:rsid w:val="00827EB2"/>
    <w:rsid w:val="00893C54"/>
    <w:rsid w:val="0089471F"/>
    <w:rsid w:val="00897784"/>
    <w:rsid w:val="008A0107"/>
    <w:rsid w:val="008B4400"/>
    <w:rsid w:val="008C5715"/>
    <w:rsid w:val="008F752E"/>
    <w:rsid w:val="00922D7A"/>
    <w:rsid w:val="00925681"/>
    <w:rsid w:val="0094474B"/>
    <w:rsid w:val="00945F11"/>
    <w:rsid w:val="00967FFD"/>
    <w:rsid w:val="00970733"/>
    <w:rsid w:val="009769AA"/>
    <w:rsid w:val="00985943"/>
    <w:rsid w:val="009A097E"/>
    <w:rsid w:val="009A3273"/>
    <w:rsid w:val="009B15A9"/>
    <w:rsid w:val="009C201F"/>
    <w:rsid w:val="009D59B8"/>
    <w:rsid w:val="009E672E"/>
    <w:rsid w:val="009E6C06"/>
    <w:rsid w:val="00A10164"/>
    <w:rsid w:val="00A10EF3"/>
    <w:rsid w:val="00A270AD"/>
    <w:rsid w:val="00A36248"/>
    <w:rsid w:val="00A37DF8"/>
    <w:rsid w:val="00A50AB4"/>
    <w:rsid w:val="00A53DEC"/>
    <w:rsid w:val="00A60187"/>
    <w:rsid w:val="00A65918"/>
    <w:rsid w:val="00A76381"/>
    <w:rsid w:val="00A76B49"/>
    <w:rsid w:val="00AB5953"/>
    <w:rsid w:val="00AE2892"/>
    <w:rsid w:val="00AE6CBC"/>
    <w:rsid w:val="00AE79F8"/>
    <w:rsid w:val="00B034A6"/>
    <w:rsid w:val="00B04853"/>
    <w:rsid w:val="00B06939"/>
    <w:rsid w:val="00B15A29"/>
    <w:rsid w:val="00B35625"/>
    <w:rsid w:val="00B406A8"/>
    <w:rsid w:val="00B46E5A"/>
    <w:rsid w:val="00B51097"/>
    <w:rsid w:val="00B630EE"/>
    <w:rsid w:val="00B7249C"/>
    <w:rsid w:val="00B7555B"/>
    <w:rsid w:val="00BA7D59"/>
    <w:rsid w:val="00BB1B2F"/>
    <w:rsid w:val="00BC46F9"/>
    <w:rsid w:val="00BC540A"/>
    <w:rsid w:val="00BD076C"/>
    <w:rsid w:val="00BD5CA2"/>
    <w:rsid w:val="00BD5ECA"/>
    <w:rsid w:val="00C1088F"/>
    <w:rsid w:val="00C41864"/>
    <w:rsid w:val="00C43A07"/>
    <w:rsid w:val="00C70FF3"/>
    <w:rsid w:val="00CA5852"/>
    <w:rsid w:val="00CC0424"/>
    <w:rsid w:val="00CC1B50"/>
    <w:rsid w:val="00CD6C9E"/>
    <w:rsid w:val="00CE539C"/>
    <w:rsid w:val="00CE59BD"/>
    <w:rsid w:val="00CF2E61"/>
    <w:rsid w:val="00CF657A"/>
    <w:rsid w:val="00D216CC"/>
    <w:rsid w:val="00D25B84"/>
    <w:rsid w:val="00D26B8A"/>
    <w:rsid w:val="00D505E2"/>
    <w:rsid w:val="00D51166"/>
    <w:rsid w:val="00D655B1"/>
    <w:rsid w:val="00D67BD1"/>
    <w:rsid w:val="00D76084"/>
    <w:rsid w:val="00D85C90"/>
    <w:rsid w:val="00D90601"/>
    <w:rsid w:val="00DA759A"/>
    <w:rsid w:val="00DB7BA0"/>
    <w:rsid w:val="00E14D6A"/>
    <w:rsid w:val="00E21576"/>
    <w:rsid w:val="00E269B4"/>
    <w:rsid w:val="00E44434"/>
    <w:rsid w:val="00E45BA4"/>
    <w:rsid w:val="00E45E64"/>
    <w:rsid w:val="00EA19BF"/>
    <w:rsid w:val="00EA7906"/>
    <w:rsid w:val="00ED3CE1"/>
    <w:rsid w:val="00F4138A"/>
    <w:rsid w:val="00F74AB7"/>
    <w:rsid w:val="00F9757B"/>
    <w:rsid w:val="00FA52A4"/>
    <w:rsid w:val="00FF65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DFC6F"/>
  <w15:docId w15:val="{E5A5490A-1EF1-48DB-9BE8-A303A6B62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A1FCA"/>
  </w:style>
  <w:style w:type="paragraph" w:styleId="Heading1">
    <w:name w:val="heading 1"/>
    <w:basedOn w:val="Normal"/>
    <w:next w:val="Normal"/>
    <w:link w:val="Heading1Char"/>
    <w:uiPriority w:val="9"/>
    <w:qFormat/>
    <w:rsid w:val="00C85560"/>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unhideWhenUsed/>
    <w:qFormat/>
    <w:rsid w:val="00C85560"/>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semiHidden/>
    <w:unhideWhenUsed/>
    <w:qFormat/>
    <w:rsid w:val="00C85560"/>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uiPriority w:val="9"/>
    <w:semiHidden/>
    <w:unhideWhenUsed/>
    <w:qFormat/>
    <w:rsid w:val="00C85560"/>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basedOn w:val="Normal"/>
    <w:next w:val="Normal"/>
    <w:link w:val="Heading5Char"/>
    <w:uiPriority w:val="9"/>
    <w:semiHidden/>
    <w:unhideWhenUsed/>
    <w:qFormat/>
    <w:rsid w:val="00C85560"/>
    <w:pPr>
      <w:keepNext/>
      <w:keepLines/>
      <w:spacing w:before="240" w:after="80" w:line="276" w:lineRule="auto"/>
      <w:outlineLvl w:val="4"/>
    </w:pPr>
    <w:rPr>
      <w:rFonts w:ascii="Arial" w:eastAsia="Arial" w:hAnsi="Arial" w:cs="Arial"/>
      <w:color w:val="666666"/>
      <w:lang w:val="en"/>
    </w:rPr>
  </w:style>
  <w:style w:type="paragraph" w:styleId="Heading6">
    <w:name w:val="heading 6"/>
    <w:basedOn w:val="Normal"/>
    <w:next w:val="Normal"/>
    <w:link w:val="Heading6Char"/>
    <w:uiPriority w:val="9"/>
    <w:semiHidden/>
    <w:unhideWhenUsed/>
    <w:qFormat/>
    <w:rsid w:val="00C85560"/>
    <w:pPr>
      <w:keepNext/>
      <w:keepLines/>
      <w:spacing w:before="240" w:after="80" w:line="276" w:lineRule="auto"/>
      <w:outlineLvl w:val="5"/>
    </w:pPr>
    <w:rPr>
      <w:rFonts w:ascii="Arial" w:eastAsia="Arial" w:hAnsi="Arial" w:cs="Arial"/>
      <w:i/>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85560"/>
    <w:pPr>
      <w:keepNext/>
      <w:keepLines/>
      <w:spacing w:after="60" w:line="276" w:lineRule="auto"/>
    </w:pPr>
    <w:rPr>
      <w:rFonts w:ascii="Arial" w:eastAsia="Arial" w:hAnsi="Arial" w:cs="Arial"/>
      <w:sz w:val="52"/>
      <w:szCs w:val="52"/>
      <w:lang w:val="en"/>
    </w:rPr>
  </w:style>
  <w:style w:type="table" w:styleId="TableGrid">
    <w:name w:val="Table Grid"/>
    <w:basedOn w:val="TableNormal"/>
    <w:uiPriority w:val="39"/>
    <w:rsid w:val="00C85560"/>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85560"/>
    <w:pPr>
      <w:spacing w:after="0" w:line="240" w:lineRule="auto"/>
    </w:pPr>
    <w:rPr>
      <w:rFonts w:eastAsia="Arial"/>
      <w:noProof/>
    </w:rPr>
  </w:style>
  <w:style w:type="character" w:customStyle="1" w:styleId="EndNoteBibliographyChar">
    <w:name w:val="EndNote Bibliography Char"/>
    <w:basedOn w:val="DefaultParagraphFont"/>
    <w:link w:val="EndNoteBibliography"/>
    <w:rsid w:val="00C85560"/>
    <w:rPr>
      <w:rFonts w:eastAsia="Arial"/>
      <w:noProof/>
    </w:rPr>
  </w:style>
  <w:style w:type="character" w:styleId="Hyperlink">
    <w:name w:val="Hyperlink"/>
    <w:basedOn w:val="DefaultParagraphFont"/>
    <w:uiPriority w:val="99"/>
    <w:unhideWhenUsed/>
    <w:rsid w:val="00C85560"/>
    <w:rPr>
      <w:color w:val="0563C1"/>
      <w:u w:val="single"/>
    </w:rPr>
  </w:style>
  <w:style w:type="table" w:styleId="GridTable4-Accent5">
    <w:name w:val="Grid Table 4 Accent 5"/>
    <w:basedOn w:val="TableNormal"/>
    <w:uiPriority w:val="49"/>
    <w:rsid w:val="00C8556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C8556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C85560"/>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C85560"/>
    <w:rPr>
      <w:sz w:val="16"/>
      <w:szCs w:val="16"/>
    </w:rPr>
  </w:style>
  <w:style w:type="paragraph" w:styleId="CommentText">
    <w:name w:val="annotation text"/>
    <w:basedOn w:val="Normal"/>
    <w:link w:val="CommentTextChar"/>
    <w:uiPriority w:val="99"/>
    <w:unhideWhenUsed/>
    <w:rsid w:val="00C85560"/>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C85560"/>
    <w:rPr>
      <w:sz w:val="20"/>
      <w:szCs w:val="20"/>
    </w:rPr>
  </w:style>
  <w:style w:type="paragraph" w:styleId="CommentSubject">
    <w:name w:val="annotation subject"/>
    <w:basedOn w:val="CommentText"/>
    <w:next w:val="CommentText"/>
    <w:link w:val="CommentSubjectChar"/>
    <w:uiPriority w:val="99"/>
    <w:semiHidden/>
    <w:unhideWhenUsed/>
    <w:rsid w:val="00C85560"/>
    <w:rPr>
      <w:b/>
      <w:bCs/>
    </w:rPr>
  </w:style>
  <w:style w:type="character" w:customStyle="1" w:styleId="CommentSubjectChar">
    <w:name w:val="Comment Subject Char"/>
    <w:basedOn w:val="CommentTextChar"/>
    <w:link w:val="CommentSubject"/>
    <w:uiPriority w:val="99"/>
    <w:semiHidden/>
    <w:rsid w:val="00C85560"/>
    <w:rPr>
      <w:b/>
      <w:bCs/>
      <w:sz w:val="20"/>
      <w:szCs w:val="20"/>
    </w:rPr>
  </w:style>
  <w:style w:type="paragraph" w:styleId="BalloonText">
    <w:name w:val="Balloon Text"/>
    <w:basedOn w:val="Normal"/>
    <w:link w:val="BalloonTextChar"/>
    <w:uiPriority w:val="99"/>
    <w:semiHidden/>
    <w:unhideWhenUsed/>
    <w:rsid w:val="00C85560"/>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C85560"/>
    <w:rPr>
      <w:rFonts w:ascii="Segoe UI" w:hAnsi="Segoe UI" w:cs="Segoe UI"/>
      <w:sz w:val="18"/>
      <w:szCs w:val="18"/>
    </w:rPr>
  </w:style>
  <w:style w:type="character" w:customStyle="1" w:styleId="identifier">
    <w:name w:val="identifier"/>
    <w:basedOn w:val="DefaultParagraphFont"/>
    <w:rsid w:val="00C85560"/>
  </w:style>
  <w:style w:type="character" w:customStyle="1" w:styleId="id-label">
    <w:name w:val="id-label"/>
    <w:basedOn w:val="DefaultParagraphFont"/>
    <w:rsid w:val="00C85560"/>
  </w:style>
  <w:style w:type="table" w:styleId="GridTable5Dark-Accent1">
    <w:name w:val="Grid Table 5 Dark Accent 1"/>
    <w:basedOn w:val="TableNormal"/>
    <w:uiPriority w:val="50"/>
    <w:rsid w:val="00C855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6Colorful-Accent5">
    <w:name w:val="Grid Table 6 Colorful Accent 5"/>
    <w:basedOn w:val="TableNormal"/>
    <w:uiPriority w:val="51"/>
    <w:rsid w:val="00C8556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FollowedHyperlink">
    <w:name w:val="FollowedHyperlink"/>
    <w:basedOn w:val="DefaultParagraphFont"/>
    <w:uiPriority w:val="99"/>
    <w:semiHidden/>
    <w:unhideWhenUsed/>
    <w:rsid w:val="00C85560"/>
    <w:rPr>
      <w:color w:val="954F72" w:themeColor="followedHyperlink"/>
      <w:u w:val="single"/>
    </w:rPr>
  </w:style>
  <w:style w:type="character" w:customStyle="1" w:styleId="Heading1Char">
    <w:name w:val="Heading 1 Char"/>
    <w:basedOn w:val="DefaultParagraphFont"/>
    <w:link w:val="Heading1"/>
    <w:uiPriority w:val="9"/>
    <w:rsid w:val="00C85560"/>
    <w:rPr>
      <w:rFonts w:ascii="Arial" w:eastAsia="Arial" w:hAnsi="Arial" w:cs="Arial"/>
      <w:sz w:val="40"/>
      <w:szCs w:val="40"/>
      <w:lang w:val="en"/>
    </w:rPr>
  </w:style>
  <w:style w:type="character" w:customStyle="1" w:styleId="Heading2Char">
    <w:name w:val="Heading 2 Char"/>
    <w:basedOn w:val="DefaultParagraphFont"/>
    <w:link w:val="Heading2"/>
    <w:uiPriority w:val="9"/>
    <w:rsid w:val="00C85560"/>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C85560"/>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C85560"/>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C85560"/>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C85560"/>
    <w:rPr>
      <w:rFonts w:ascii="Arial" w:eastAsia="Arial" w:hAnsi="Arial" w:cs="Arial"/>
      <w:i/>
      <w:color w:val="666666"/>
      <w:lang w:val="en"/>
    </w:rPr>
  </w:style>
  <w:style w:type="character" w:customStyle="1" w:styleId="TitleChar">
    <w:name w:val="Title Char"/>
    <w:basedOn w:val="DefaultParagraphFont"/>
    <w:link w:val="Title"/>
    <w:uiPriority w:val="10"/>
    <w:rsid w:val="00C85560"/>
    <w:rPr>
      <w:rFonts w:ascii="Arial" w:eastAsia="Arial" w:hAnsi="Arial" w:cs="Arial"/>
      <w:sz w:val="52"/>
      <w:szCs w:val="52"/>
      <w:lang w:val="en"/>
    </w:rPr>
  </w:style>
  <w:style w:type="paragraph" w:styleId="Subtitle">
    <w:name w:val="Subtitle"/>
    <w:basedOn w:val="Normal"/>
    <w:next w:val="Normal"/>
    <w:link w:val="SubtitleChar"/>
    <w:pPr>
      <w:keepNext/>
      <w:keepLines/>
      <w:spacing w:after="320" w:line="276" w:lineRule="auto"/>
    </w:pPr>
    <w:rPr>
      <w:rFonts w:ascii="Arial" w:eastAsia="Arial" w:hAnsi="Arial" w:cs="Arial"/>
      <w:color w:val="666666"/>
      <w:sz w:val="30"/>
      <w:szCs w:val="30"/>
    </w:rPr>
  </w:style>
  <w:style w:type="character" w:customStyle="1" w:styleId="SubtitleChar">
    <w:name w:val="Subtitle Char"/>
    <w:basedOn w:val="DefaultParagraphFont"/>
    <w:link w:val="Subtitle"/>
    <w:rsid w:val="00C85560"/>
    <w:rPr>
      <w:rFonts w:ascii="Arial" w:eastAsia="Arial" w:hAnsi="Arial" w:cs="Arial"/>
      <w:color w:val="666666"/>
      <w:sz w:val="30"/>
      <w:szCs w:val="30"/>
      <w:lang w:val="en"/>
    </w:rPr>
  </w:style>
  <w:style w:type="table" w:customStyle="1" w:styleId="4">
    <w:name w:val="4"/>
    <w:basedOn w:val="TableNormal"/>
    <w:rsid w:val="00C85560"/>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C85560"/>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C85560"/>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C85560"/>
    <w:pPr>
      <w:spacing w:after="0" w:line="276" w:lineRule="auto"/>
    </w:pPr>
    <w:rPr>
      <w:rFonts w:ascii="Arial" w:eastAsia="Arial" w:hAnsi="Arial" w:cs="Arial"/>
      <w:lang w:val="en"/>
    </w:rPr>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C855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C85560"/>
  </w:style>
  <w:style w:type="paragraph" w:styleId="Revision">
    <w:name w:val="Revision"/>
    <w:hidden/>
    <w:uiPriority w:val="99"/>
    <w:semiHidden/>
    <w:rsid w:val="00C85560"/>
    <w:pPr>
      <w:spacing w:after="0" w:line="240" w:lineRule="auto"/>
    </w:pPr>
    <w:rPr>
      <w:rFonts w:ascii="Arial" w:eastAsia="Arial" w:hAnsi="Arial" w:cs="Arial"/>
      <w:lang w:val="en"/>
    </w:rPr>
  </w:style>
  <w:style w:type="paragraph" w:styleId="FootnoteText">
    <w:name w:val="footnote text"/>
    <w:basedOn w:val="Normal"/>
    <w:link w:val="FootnoteTextChar"/>
    <w:uiPriority w:val="99"/>
    <w:unhideWhenUsed/>
    <w:rsid w:val="00C85560"/>
    <w:pPr>
      <w:spacing w:after="0" w:line="240" w:lineRule="auto"/>
    </w:pPr>
    <w:rPr>
      <w:rFonts w:ascii="Arial" w:eastAsia="Arial" w:hAnsi="Arial" w:cs="Arial"/>
      <w:sz w:val="20"/>
      <w:szCs w:val="20"/>
      <w:lang w:val="en"/>
    </w:rPr>
  </w:style>
  <w:style w:type="character" w:customStyle="1" w:styleId="FootnoteTextChar">
    <w:name w:val="Footnote Text Char"/>
    <w:basedOn w:val="DefaultParagraphFont"/>
    <w:link w:val="FootnoteText"/>
    <w:uiPriority w:val="99"/>
    <w:rsid w:val="00C85560"/>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C85560"/>
    <w:rPr>
      <w:vertAlign w:val="superscript"/>
    </w:rPr>
  </w:style>
  <w:style w:type="paragraph" w:customStyle="1" w:styleId="Default">
    <w:name w:val="Default"/>
    <w:rsid w:val="00C85560"/>
    <w:pPr>
      <w:autoSpaceDE w:val="0"/>
      <w:autoSpaceDN w:val="0"/>
      <w:adjustRightInd w:val="0"/>
      <w:spacing w:after="0" w:line="240" w:lineRule="auto"/>
    </w:pPr>
    <w:rPr>
      <w:rFonts w:ascii="Brandon Grotesque Regular" w:eastAsia="Arial" w:hAnsi="Brandon Grotesque Regular" w:cs="Brandon Grotesque Regular"/>
      <w:color w:val="000000"/>
      <w:sz w:val="24"/>
      <w:szCs w:val="24"/>
    </w:rPr>
  </w:style>
  <w:style w:type="paragraph" w:customStyle="1" w:styleId="EndNoteBibliographyTitle">
    <w:name w:val="EndNote Bibliography Title"/>
    <w:basedOn w:val="Normal"/>
    <w:link w:val="EndNoteBibliographyTitleChar"/>
    <w:rsid w:val="00C85560"/>
    <w:pPr>
      <w:spacing w:after="0" w:line="276" w:lineRule="auto"/>
      <w:jc w:val="center"/>
    </w:pPr>
    <w:rPr>
      <w:rFonts w:eastAsia="Arial"/>
      <w:noProof/>
    </w:rPr>
  </w:style>
  <w:style w:type="character" w:customStyle="1" w:styleId="EndNoteBibliographyTitleChar">
    <w:name w:val="EndNote Bibliography Title Char"/>
    <w:basedOn w:val="DefaultParagraphFont"/>
    <w:link w:val="EndNoteBibliographyTitle"/>
    <w:rsid w:val="00C85560"/>
    <w:rPr>
      <w:rFonts w:eastAsia="Arial"/>
      <w:noProof/>
    </w:rPr>
  </w:style>
  <w:style w:type="paragraph" w:styleId="Header">
    <w:name w:val="header"/>
    <w:basedOn w:val="Normal"/>
    <w:link w:val="HeaderChar"/>
    <w:uiPriority w:val="99"/>
    <w:unhideWhenUsed/>
    <w:rsid w:val="00C85560"/>
    <w:pPr>
      <w:tabs>
        <w:tab w:val="center" w:pos="4680"/>
        <w:tab w:val="right" w:pos="9360"/>
      </w:tabs>
      <w:spacing w:after="0" w:line="240" w:lineRule="auto"/>
    </w:pPr>
    <w:rPr>
      <w:rFonts w:ascii="Arial" w:eastAsia="Arial" w:hAnsi="Arial" w:cs="Arial"/>
      <w:lang w:val="en"/>
    </w:rPr>
  </w:style>
  <w:style w:type="character" w:customStyle="1" w:styleId="HeaderChar">
    <w:name w:val="Header Char"/>
    <w:basedOn w:val="DefaultParagraphFont"/>
    <w:link w:val="Header"/>
    <w:uiPriority w:val="99"/>
    <w:rsid w:val="00C85560"/>
    <w:rPr>
      <w:rFonts w:ascii="Arial" w:eastAsia="Arial" w:hAnsi="Arial" w:cs="Arial"/>
      <w:lang w:val="en"/>
    </w:rPr>
  </w:style>
  <w:style w:type="paragraph" w:styleId="Footer">
    <w:name w:val="footer"/>
    <w:basedOn w:val="Normal"/>
    <w:link w:val="FooterChar"/>
    <w:uiPriority w:val="99"/>
    <w:unhideWhenUsed/>
    <w:rsid w:val="00C85560"/>
    <w:pPr>
      <w:tabs>
        <w:tab w:val="center" w:pos="4680"/>
        <w:tab w:val="right" w:pos="9360"/>
      </w:tabs>
      <w:spacing w:after="0" w:line="240" w:lineRule="auto"/>
    </w:pPr>
    <w:rPr>
      <w:rFonts w:ascii="Arial" w:eastAsia="Arial" w:hAnsi="Arial" w:cs="Arial"/>
      <w:lang w:val="en"/>
    </w:rPr>
  </w:style>
  <w:style w:type="character" w:customStyle="1" w:styleId="FooterChar">
    <w:name w:val="Footer Char"/>
    <w:basedOn w:val="DefaultParagraphFont"/>
    <w:link w:val="Footer"/>
    <w:uiPriority w:val="99"/>
    <w:rsid w:val="00C85560"/>
    <w:rPr>
      <w:rFonts w:ascii="Arial" w:eastAsia="Arial" w:hAnsi="Arial" w:cs="Arial"/>
      <w:lang w:val="en"/>
    </w:rPr>
  </w:style>
  <w:style w:type="paragraph" w:styleId="EndnoteText">
    <w:name w:val="endnote text"/>
    <w:basedOn w:val="Normal"/>
    <w:link w:val="EndnoteTextChar"/>
    <w:uiPriority w:val="99"/>
    <w:semiHidden/>
    <w:unhideWhenUsed/>
    <w:rsid w:val="00710F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0FB7"/>
    <w:rPr>
      <w:rFonts w:ascii="Calibri" w:eastAsia="Calibri" w:hAnsi="Calibri" w:cs="Calibri"/>
      <w:sz w:val="20"/>
      <w:szCs w:val="20"/>
    </w:rPr>
  </w:style>
  <w:style w:type="character" w:styleId="EndnoteReference">
    <w:name w:val="endnote reference"/>
    <w:basedOn w:val="DefaultParagraphFont"/>
    <w:uiPriority w:val="99"/>
    <w:semiHidden/>
    <w:unhideWhenUsed/>
    <w:rsid w:val="00710FB7"/>
    <w:rPr>
      <w:vertAlign w:val="superscript"/>
    </w:rPr>
  </w:style>
  <w:style w:type="paragraph" w:styleId="TOCHeading">
    <w:name w:val="TOC Heading"/>
    <w:basedOn w:val="Heading1"/>
    <w:next w:val="Normal"/>
    <w:uiPriority w:val="39"/>
    <w:unhideWhenUsed/>
    <w:qFormat/>
    <w:rsid w:val="00573984"/>
    <w:pPr>
      <w:spacing w:before="240" w:after="0" w:line="259" w:lineRule="auto"/>
      <w:outlineLvl w:val="9"/>
    </w:pPr>
    <w:rPr>
      <w:rFonts w:asciiTheme="majorHAnsi" w:eastAsiaTheme="majorEastAsia" w:hAnsiTheme="majorHAnsi" w:cstheme="majorBidi"/>
      <w:color w:val="2E74B5" w:themeColor="accent1" w:themeShade="BF"/>
      <w:sz w:val="32"/>
      <w:szCs w:val="32"/>
      <w:lang w:val="en-US"/>
    </w:rPr>
  </w:style>
  <w:style w:type="paragraph" w:styleId="TOC1">
    <w:name w:val="toc 1"/>
    <w:basedOn w:val="Normal"/>
    <w:next w:val="Normal"/>
    <w:autoRedefine/>
    <w:uiPriority w:val="39"/>
    <w:unhideWhenUsed/>
    <w:rsid w:val="00573984"/>
    <w:pPr>
      <w:spacing w:after="100"/>
    </w:pPr>
  </w:style>
  <w:style w:type="paragraph" w:styleId="TOC2">
    <w:name w:val="toc 2"/>
    <w:basedOn w:val="Normal"/>
    <w:next w:val="Normal"/>
    <w:autoRedefine/>
    <w:uiPriority w:val="39"/>
    <w:unhideWhenUsed/>
    <w:rsid w:val="00780FF0"/>
    <w:pPr>
      <w:tabs>
        <w:tab w:val="left" w:pos="630"/>
        <w:tab w:val="right" w:leader="dot" w:pos="9350"/>
      </w:tabs>
      <w:spacing w:after="100"/>
      <w:ind w:left="220"/>
    </w:pPr>
  </w:style>
  <w:style w:type="character" w:customStyle="1" w:styleId="UnresolvedMention">
    <w:name w:val="Unresolved Mention"/>
    <w:basedOn w:val="DefaultParagraphFont"/>
    <w:uiPriority w:val="99"/>
    <w:semiHidden/>
    <w:unhideWhenUsed/>
    <w:rsid w:val="005828C2"/>
    <w:rPr>
      <w:color w:val="605E5C"/>
      <w:shd w:val="clear" w:color="auto" w:fill="E1DFDD"/>
    </w:rPr>
  </w:style>
  <w:style w:type="table" w:customStyle="1" w:styleId="a">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0">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1">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2">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3">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4">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table" w:customStyle="1" w:styleId="af">
    <w:basedOn w:val="TableNormal"/>
    <w:pPr>
      <w:spacing w:after="0" w:line="276" w:lineRule="auto"/>
    </w:pPr>
    <w:rPr>
      <w:rFonts w:ascii="Arial" w:eastAsia="Arial" w:hAnsi="Arial" w:cs="Arial"/>
      <w:color w:val="2F5496"/>
    </w:rPr>
    <w:tblPr>
      <w:tblStyleRowBandSize w:val="1"/>
      <w:tblStyleColBandSize w:val="1"/>
      <w:tblCellMar>
        <w:top w:w="100" w:type="dxa"/>
        <w:left w:w="100" w:type="dxa"/>
        <w:bottom w:w="100" w:type="dxa"/>
        <w:right w:w="100" w:type="dxa"/>
      </w:tblCellMar>
    </w:tblPr>
    <w:tcPr>
      <w:shd w:val="clear" w:color="auto" w:fill="DEEBF6"/>
    </w:tcPr>
  </w:style>
  <w:style w:type="character" w:styleId="LineNumber">
    <w:name w:val="line number"/>
    <w:basedOn w:val="DefaultParagraphFont"/>
    <w:uiPriority w:val="99"/>
    <w:semiHidden/>
    <w:unhideWhenUsed/>
    <w:rsid w:val="00180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uh.fi/files/2824/Uimarantojen_turvallisuus_koronaepidemian_aikana_-_ohjeet_rantojen_yllapitajille_paivitetty_19.5.2020.pdf" TargetMode="External"/><Relationship Id="rId21" Type="http://schemas.openxmlformats.org/officeDocument/2006/relationships/hyperlink" Target="https://govsite-assets.s3.amazonaws.com/r5A0l0n7TWnunBkBzwjV_le2342E.pdf" TargetMode="External"/><Relationship Id="rId42" Type="http://schemas.openxmlformats.org/officeDocument/2006/relationships/hyperlink" Target="https://www.in.gov/isdh/files/COVID-19%20Pool%20Operation%202021-03-16.pdf" TargetMode="External"/><Relationship Id="rId47" Type="http://schemas.openxmlformats.org/officeDocument/2006/relationships/hyperlink" Target="https://www.mass.gov/doc/coastal-and-inland-beach-guidance-phase-i/download" TargetMode="External"/><Relationship Id="rId63" Type="http://schemas.openxmlformats.org/officeDocument/2006/relationships/hyperlink" Target="https://phpa.health.maryland.gov/Documents/20.20.06.10.03%20-%20MDH%20Order%20-%20Amended%20Pools.pdf" TargetMode="External"/><Relationship Id="rId68" Type="http://schemas.openxmlformats.org/officeDocument/2006/relationships/hyperlink" Target="https://www.sandiegocounty.gov/content/sdc/deh/deh_covid/deh_covid_fhd.html" TargetMode="External"/><Relationship Id="rId84" Type="http://schemas.openxmlformats.org/officeDocument/2006/relationships/hyperlink" Target="https://rebound.idaho.gov/wp-content/uploads/Protocols_OutdoorPoolsC1026-02.pdf" TargetMode="External"/><Relationship Id="rId89" Type="http://schemas.openxmlformats.org/officeDocument/2006/relationships/hyperlink" Target="https://mmia.net/wp-content/uploads/Municipal-Pool-Reopening-After-COVID.pdf" TargetMode="External"/><Relationship Id="rId112" Type="http://schemas.openxmlformats.org/officeDocument/2006/relationships/hyperlink" Target="https://www.cabq.gov/environmentalhealth/documents/opening-pools-and-hot-tubs.pdf" TargetMode="External"/><Relationship Id="rId16" Type="http://schemas.openxmlformats.org/officeDocument/2006/relationships/hyperlink" Target="https://covid.ks.gov/wp-content/uploads/2020/05/Reopen-Kansas-Framework-v6.2-5.19.20.pdf" TargetMode="External"/><Relationship Id="rId107" Type="http://schemas.openxmlformats.org/officeDocument/2006/relationships/hyperlink" Target="https://sportnz.org.nz/assets/Uploads/Play-Active-Recreation-and-Sport-at-Alert-Level-2.pdf" TargetMode="External"/><Relationship Id="rId11" Type="http://schemas.openxmlformats.org/officeDocument/2006/relationships/hyperlink" Target="https://pooloperationmanagement.com/wp-content/uploads/2020/03/prb-faq-march-27-2020.pdf" TargetMode="External"/><Relationship Id="rId32" Type="http://schemas.openxmlformats.org/officeDocument/2006/relationships/hyperlink" Target="http://edepositireland.ie/bitstream/handle/2262/92275/Advice%20note%20to%20EHS%20on%20Coronavirus%20and%20Drinking%20%20Water%20and%20Swimming%20Pools_V3%205-3-2020.pdf?sequence=1&amp;isAllowed=y" TargetMode="External"/><Relationship Id="rId37" Type="http://schemas.openxmlformats.org/officeDocument/2006/relationships/hyperlink" Target="https://www.cdc.gov/coronavirus/2019-ncov/community/parks-rec/park-administrators.html" TargetMode="External"/><Relationship Id="rId53" Type="http://schemas.openxmlformats.org/officeDocument/2006/relationships/hyperlink" Target="https://www.slocounty.ca.gov/Departments/Health-Agency/Public-Health/Environmental-Health/Forms-Documents/Reference-Materials/Pools-and-Spas-Program-Reference-Documents/Interim-Requirements-for-Residential-Public-Swimmi.aspx" TargetMode="External"/><Relationship Id="rId58" Type="http://schemas.openxmlformats.org/officeDocument/2006/relationships/hyperlink" Target="https://coronavirus.delaware.gov/wp-content/uploads/sites/177/2020/06/Public-and-Community-Swimming-Pools-Phase-2.pdf" TargetMode="External"/><Relationship Id="rId74" Type="http://schemas.openxmlformats.org/officeDocument/2006/relationships/hyperlink" Target="http://resources.baltimorecountymd.gov/Documents/Health/covid19/interimguidancepublicpoolspa.pdf" TargetMode="External"/><Relationship Id="rId79" Type="http://schemas.openxmlformats.org/officeDocument/2006/relationships/hyperlink" Target="https://azgovernor.gov/sites/default/files/guidance_for_pools.pdf" TargetMode="External"/><Relationship Id="rId102" Type="http://schemas.openxmlformats.org/officeDocument/2006/relationships/hyperlink" Target="https://www.wa.gov.au/sites/default/files/2020-05/COVID%20Safety%20Guidelines%20Phase%203%20-%20Sport%20and%20Recreation.pdf" TargetMode="External"/><Relationship Id="rId123" Type="http://schemas.openxmlformats.org/officeDocument/2006/relationships/hyperlink" Target="https://www.healthy.arkansas.gov/images/uploads/pdf/guidance_pools.pdf" TargetMode="External"/><Relationship Id="rId128" Type="http://schemas.openxmlformats.org/officeDocument/2006/relationships/hyperlink" Target="https://portal.ct.gov/-/media/Departments-and-Agencies/DPH/dph/environmental_health/COVID-19/COVID19_Circular-Letter_Reopening-Public-Pools_061020_Signed.pdf" TargetMode="External"/><Relationship Id="rId5" Type="http://schemas.openxmlformats.org/officeDocument/2006/relationships/settings" Target="settings.xml"/><Relationship Id="rId90" Type="http://schemas.openxmlformats.org/officeDocument/2006/relationships/hyperlink" Target="https://mmia.net/wp-content/uploads/Municipal-Pool-Reopening-After-COVID.pdf" TargetMode="External"/><Relationship Id="rId95" Type="http://schemas.openxmlformats.org/officeDocument/2006/relationships/hyperlink" Target="https://www.ok.gov/health2/documents/Public%20Bathing%20ReOpening%20Guidance.pdf" TargetMode="External"/><Relationship Id="rId22" Type="http://schemas.openxmlformats.org/officeDocument/2006/relationships/hyperlink" Target="https://www.egovlink.com/public_documents300/plymouthtownship/published_documents/Code%20Enforcement/PA_DEP_SWIMMING_POOL_GUIDELINES.pdf" TargetMode="External"/><Relationship Id="rId27" Type="http://schemas.openxmlformats.org/officeDocument/2006/relationships/hyperlink" Target="https://politi.dk/en/coronavirus-in-denmark/extension-of-measures-during-the-covid19-outbreak-in-denmark" TargetMode="External"/><Relationship Id="rId43" Type="http://schemas.openxmlformats.org/officeDocument/2006/relationships/hyperlink" Target="https://media2-col.corriereobjects.it/pdf/2020/interni/Documento_tecnico_balneazione.pdf" TargetMode="External"/><Relationship Id="rId48" Type="http://schemas.openxmlformats.org/officeDocument/2006/relationships/hyperlink" Target="https://www.mass.gov/doc/safety-standards-for-coastal-and-inland-beaches-phase-iv-step-1-effective-32221/download" TargetMode="External"/><Relationship Id="rId64" Type="http://schemas.openxmlformats.org/officeDocument/2006/relationships/hyperlink" Target="https://health.maryland.gov/qahealth/SiteAssets/documents/Interim%20Guidance%20for%20Maryland%20Public%20Pools%20and%20Spas%2021May2020.pdf" TargetMode="External"/><Relationship Id="rId69" Type="http://schemas.openxmlformats.org/officeDocument/2006/relationships/hyperlink" Target="https://www.fhi.no/en/op/novel-coronavirus-facts-advice/advice-and-information-to-other-sectors-and-occupational-groups/sport-and-organised-leisure-activities/" TargetMode="External"/><Relationship Id="rId113" Type="http://schemas.openxmlformats.org/officeDocument/2006/relationships/hyperlink" Target="https://www.phtacoronaupdate.com/PHTACORONAUPDATE/assets/File/4891%20PHTA%20COVID%20Complete%20Guide%20444-V12.pdf" TargetMode="External"/><Relationship Id="rId118" Type="http://schemas.openxmlformats.org/officeDocument/2006/relationships/hyperlink" Target="https://www.suh.fi/files/2824/Uimarantojen_turvallisuus_koronaepidemian_aikana_-_ohjeet_rantojen_yllapitajille_paivitetty_19.5.2020.pdf" TargetMode="External"/><Relationship Id="rId80" Type="http://schemas.openxmlformats.org/officeDocument/2006/relationships/hyperlink" Target="https://covid19.colorado.gov/safer-at-home/recreation" TargetMode="External"/><Relationship Id="rId85" Type="http://schemas.openxmlformats.org/officeDocument/2006/relationships/hyperlink" Target="https://www.maine.gov/decd/sites/maine.gov.decd/files/inline-files/COVID%20Checklist%20for%20ME%20Phase%202%20Day%20Camps.pdf" TargetMode="External"/><Relationship Id="rId12" Type="http://schemas.openxmlformats.org/officeDocument/2006/relationships/hyperlink" Target="http://www.floridahealth.gov/environmental-health/eh-preparedness/_documents/covid19-bp-voluntary-pool-closures.pdf" TargetMode="External"/><Relationship Id="rId17" Type="http://schemas.openxmlformats.org/officeDocument/2006/relationships/hyperlink" Target="https://www.louisianabelieves.com/docs/default-source/covid-19-resources/k-12-supportive-guidance-for-summer-2020.pdf?sfvrsn=eb90981f_10" TargetMode="External"/><Relationship Id="rId33" Type="http://schemas.openxmlformats.org/officeDocument/2006/relationships/hyperlink" Target="https://www.sciencedirect.com/science/article/pii/S0195670120302887" TargetMode="External"/><Relationship Id="rId38" Type="http://schemas.openxmlformats.org/officeDocument/2006/relationships/hyperlink" Target="https://www.idaea.csic.es/wp-content/uploads/2020/05/INFORME_PlayasyPiscinas_.pdf" TargetMode="External"/><Relationship Id="rId59" Type="http://schemas.openxmlformats.org/officeDocument/2006/relationships/hyperlink" Target="https://coronavirus.delaware.gov/wp-content/uploads/sites/177/2020/06/Public-and-Community-Swimming-Pools-Phase-2.pdf" TargetMode="External"/><Relationship Id="rId103" Type="http://schemas.openxmlformats.org/officeDocument/2006/relationships/hyperlink" Target="https://iaks.sport/sites/default/files/downloads/Best%20practices/2020-04/IAKS%20Germany%20Recommendations%20for%20opening%20of%20public%20pools%20step%20by%20step.pdf" TargetMode="External"/><Relationship Id="rId108" Type="http://schemas.openxmlformats.org/officeDocument/2006/relationships/hyperlink" Target="https://iaks.sport/sites/default/files/downloads/Best%20practices/2020-04/EWA_Two-Stage-Plan%20of%20the%20European%20Waterpark%20Association%20for%20the%20Reopening%20of%20Waterparks%20and%20Spas.pdf" TargetMode="External"/><Relationship Id="rId124" Type="http://schemas.openxmlformats.org/officeDocument/2006/relationships/hyperlink" Target="https://portal.ct.gov/-/media/DECD/Covid_Business_Recovery-Phase-2-1/CTReopens21_Sports_FitnessCenters319.pdf" TargetMode="External"/><Relationship Id="rId129" Type="http://schemas.openxmlformats.org/officeDocument/2006/relationships/hyperlink" Target="https://portal.ct.gov/-/media/Departments-and-Agencies/DPH/dph/environmental_health/COVID-19/COVID19_Reopening_Guidance_for_Public_Pools.pdf" TargetMode="External"/><Relationship Id="rId54" Type="http://schemas.openxmlformats.org/officeDocument/2006/relationships/hyperlink" Target="https://www.emergencyslo.org/en/resourcesGeneral/Public-Swimming-Pool-InfoGraphic-6-8-rev.pdf" TargetMode="External"/><Relationship Id="rId70" Type="http://schemas.openxmlformats.org/officeDocument/2006/relationships/hyperlink" Target="https://www.fhi.no/en/op/novel-coronavirus-facts-advice/advice-and-information-to-other-sectors-and-occupational-groups/swimming-pools-and-bathing-facilities/" TargetMode="External"/><Relationship Id="rId75" Type="http://schemas.openxmlformats.org/officeDocument/2006/relationships/hyperlink" Target="https://coronavirus.ohio.gov/static/responsible/Pools-Aquatic-Centers.pdf" TargetMode="External"/><Relationship Id="rId91" Type="http://schemas.openxmlformats.org/officeDocument/2006/relationships/hyperlink" Target="https://gov.nv.gov/uploadedFiles/govnewnvgov/Content/News/Press/2020_attachments/RoadmapToRecovery-Phase2GuidanceNoLinksVF.pdf" TargetMode="External"/><Relationship Id="rId96" Type="http://schemas.openxmlformats.org/officeDocument/2006/relationships/hyperlink" Target="https://www.tn.gov/content/dam/tn/governorsoffice-documents/covid-19-assets/Pledge_General.pdf"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doh.sd.gov/news/Coronavirus.aspx" TargetMode="External"/><Relationship Id="rId28" Type="http://schemas.openxmlformats.org/officeDocument/2006/relationships/hyperlink" Target="https://cyprus-mail.com/2020/06/05/coronavirus-swimming-pools-open-as-cyprus-enters-third-phase-of-relaxation-measures/" TargetMode="External"/><Relationship Id="rId49" Type="http://schemas.openxmlformats.org/officeDocument/2006/relationships/hyperlink" Target="https://www.mass.gov/doc/safety-standards-for-public-and-semi-public-swimming-pools-phase-iv-step-1-effective-32221/download" TargetMode="External"/><Relationship Id="rId114" Type="http://schemas.openxmlformats.org/officeDocument/2006/relationships/hyperlink" Target="https://www.phtacoronaupdate.com/PHTACORONAUPDATE/assets/File/4891%20PHTA%20COVID%20Complete%20Guide%20444-V12.pdf" TargetMode="External"/><Relationship Id="rId119" Type="http://schemas.openxmlformats.org/officeDocument/2006/relationships/hyperlink" Target="https://www.sozialministerium.at/dam/jcr:a5229476-70f6-4578-8412-2afc763ce90d/20200519_Empfehlungen%20zur%20Wieder%C3%B6ffnung%20von%20Einrichtungen%20nach%20dem%20B%C3%A4derhygienegesetz%20(BHygG)%20und%20der%20B%C3%A4derhygieneverordnung%202012%20(BHygV%202012).pdf" TargetMode="External"/><Relationship Id="rId44" Type="http://schemas.openxmlformats.org/officeDocument/2006/relationships/hyperlink" Target="https://media2-col.corriereobjects.it/pdf/2020/interni/Documento_tecnico_balneazione.pdf" TargetMode="External"/><Relationship Id="rId60" Type="http://schemas.openxmlformats.org/officeDocument/2006/relationships/hyperlink" Target="https://www.canada.ca/en/public-health/services/diseases/2019-novel-coronavirus-infection/guidance-documents/risk-mitigation-tool-outdoor-recreation-spaces-activities-operating-covid-19.html" TargetMode="External"/><Relationship Id="rId65" Type="http://schemas.openxmlformats.org/officeDocument/2006/relationships/hyperlink" Target="https://www.governor.ny.gov/sites/governor.ny.gov/files/atoms/files/BEACHES_MASTER_GUIDANCE_05.19.20_FINAL.pdf" TargetMode="External"/><Relationship Id="rId81" Type="http://schemas.openxmlformats.org/officeDocument/2006/relationships/hyperlink" Target="https://covid19.colorado.gov/safer-at-home/recreation" TargetMode="External"/><Relationship Id="rId86" Type="http://schemas.openxmlformats.org/officeDocument/2006/relationships/hyperlink" Target="https://www.maine.gov/decd/checklists/lodging" TargetMode="External"/><Relationship Id="rId130" Type="http://schemas.openxmlformats.org/officeDocument/2006/relationships/fontTable" Target="fontTable.xml"/><Relationship Id="rId13" Type="http://schemas.openxmlformats.org/officeDocument/2006/relationships/hyperlink" Target="https://www.gob.pe/institucion/minsa/noticias/179015-minsa-dispone-el-regreso-progresivo-de-la-actividad-fisica-y-recreacional" TargetMode="External"/><Relationship Id="rId18" Type="http://schemas.openxmlformats.org/officeDocument/2006/relationships/hyperlink" Target="https://bloximages.newyork1.vip.townnews.com/omaha.com/content/tncms/assets/v3/editorial/4/df/4dfab02b-5780-56d6-b593-c3a825962aa3/5ea1acb28c1d0.pdf.pdf" TargetMode="External"/><Relationship Id="rId39" Type="http://schemas.openxmlformats.org/officeDocument/2006/relationships/hyperlink" Target="https://www.idaea.csic.es/wp-content/uploads/2020/05/INFORME_PlayasyPiscinas_.pdf" TargetMode="External"/><Relationship Id="rId109" Type="http://schemas.openxmlformats.org/officeDocument/2006/relationships/hyperlink" Target="https://www.vhf-gsk.ch/data/index.php/component/jdownloads/send/13-vhf-news/57-vhf-schutzkonzept-bei-wiedereroeffnung-nach-coroan" TargetMode="External"/><Relationship Id="rId34" Type="http://schemas.openxmlformats.org/officeDocument/2006/relationships/hyperlink" Target="https://www.cdc.gov/coronavirus/2019-ncov/community/parks-rec/aquatic-venues.html" TargetMode="External"/><Relationship Id="rId50" Type="http://schemas.openxmlformats.org/officeDocument/2006/relationships/hyperlink" Target="https://www.mass.gov/doc/outdoor-recreation-task-force-presentation-5-18-20/download" TargetMode="External"/><Relationship Id="rId55" Type="http://schemas.openxmlformats.org/officeDocument/2006/relationships/hyperlink" Target="https://www.emergencyslo.org/en/resourcesGeneral/Public-Swimming-Pool-InfoGraphic-6-8-rev.pdf" TargetMode="External"/><Relationship Id="rId76" Type="http://schemas.openxmlformats.org/officeDocument/2006/relationships/hyperlink" Target="https://covid19.alaska.gov/wp-content/uploads/2020/05/05072020-Phase-II-016-Attachment-P-Swimming-Pools.pdf" TargetMode="External"/><Relationship Id="rId97" Type="http://schemas.openxmlformats.org/officeDocument/2006/relationships/hyperlink" Target="https://open.texas.gov/uploads/files/organization/opentexas/OpenTexas-Checklist-Parks-Beaches-Bodies-of-Water.pdf" TargetMode="External"/><Relationship Id="rId104" Type="http://schemas.openxmlformats.org/officeDocument/2006/relationships/hyperlink" Target="https://iaks.sport/sites/default/files/downloads/Best%20practices/2020-04/IAKS%20Germany%20Recommendations%20for%20opening%20of%20public%20pools%20step%20by%20step.pdf" TargetMode="External"/><Relationship Id="rId120" Type="http://schemas.openxmlformats.org/officeDocument/2006/relationships/hyperlink" Target="https://www.google.com/url?sa=t&amp;rct=j&amp;q=&amp;esrc=s&amp;source=web&amp;cd=&amp;ved=2ahUKEwjN1e7K9pfrAhWuHjQIHS_LA9QQFjAAegQIBBAB&amp;url=https%3A%2F%2Fwww.europeactive.eu%2Ffile%2F832%2Fdownload%3Ftoken%3DbgxLpor9&amp;usg=AOvVaw19_xKl7gmXXGT8OBfgn4_0" TargetMode="External"/><Relationship Id="rId125" Type="http://schemas.openxmlformats.org/officeDocument/2006/relationships/hyperlink" Target="https://portal.ct.gov/-/media/Departments-and-Agencies/DPH/dph/environmental_health/COVID-19/COVID-19_Reopening-Recreational-Areas-and-Public-Pools_051920_FINAL.pdf?la=en" TargetMode="External"/><Relationship Id="rId7" Type="http://schemas.openxmlformats.org/officeDocument/2006/relationships/footnotes" Target="footnotes.xml"/><Relationship Id="rId71" Type="http://schemas.openxmlformats.org/officeDocument/2006/relationships/hyperlink" Target="https://scdhec.gov/sites/default/files/media/document/Interim%20Guidelines%20for%20Reopening%20Public%20Swimming%20Pools.pdf" TargetMode="External"/><Relationship Id="rId92" Type="http://schemas.openxmlformats.org/officeDocument/2006/relationships/hyperlink" Target="https://covid19.ncdhhs.gov/media/37/open" TargetMode="External"/><Relationship Id="rId2" Type="http://schemas.openxmlformats.org/officeDocument/2006/relationships/customXml" Target="../customXml/item2.xml"/><Relationship Id="rId29" Type="http://schemas.openxmlformats.org/officeDocument/2006/relationships/hyperlink" Target="https://iaks.sport/sites/default/files/downloads/Best%20practices/2020-05/Protection%20Plan%20Kannewischer%20Collection.pdf" TargetMode="External"/><Relationship Id="rId24" Type="http://schemas.openxmlformats.org/officeDocument/2006/relationships/hyperlink" Target="https://slco.org/globalassets/1-site-files/health/programs/covid/pho/pho8.pdf" TargetMode="External"/><Relationship Id="rId40" Type="http://schemas.openxmlformats.org/officeDocument/2006/relationships/hyperlink" Target="https://www.in.gov/isdh/files/POOLStartup_COVID-19%202020415.pdf" TargetMode="External"/><Relationship Id="rId45" Type="http://schemas.openxmlformats.org/officeDocument/2006/relationships/hyperlink" Target="https://www.mass.gov/doc/recreational-boating-and-various-other-marine-and-inland-waterway-related-activities-phase-iv-step-1-effective-32221/download" TargetMode="External"/><Relationship Id="rId66" Type="http://schemas.openxmlformats.org/officeDocument/2006/relationships/hyperlink" Target="https://coronavirus.health.ny.gov/system/files/documents/2020/06/doh_covid19_pooladvisory_061120_0.pdf" TargetMode="External"/><Relationship Id="rId87" Type="http://schemas.openxmlformats.org/officeDocument/2006/relationships/hyperlink" Target="https://www.health.state.mn.us/diseases/coronavirus/poolreopen.pdf" TargetMode="External"/><Relationship Id="rId110" Type="http://schemas.openxmlformats.org/officeDocument/2006/relationships/hyperlink" Target="https://cdn.swimswam.com/wp-content/uploads/2020/05/facility-reopening-plan-guidelines.pdf" TargetMode="External"/><Relationship Id="rId115" Type="http://schemas.openxmlformats.org/officeDocument/2006/relationships/hyperlink" Target="https://www.neha.org/sites/default/files/eh-topics/water-quality/PHTA-Operator-COVID-Flier.pdf" TargetMode="External"/><Relationship Id="rId131" Type="http://schemas.openxmlformats.org/officeDocument/2006/relationships/theme" Target="theme/theme1.xml"/><Relationship Id="rId61" Type="http://schemas.openxmlformats.org/officeDocument/2006/relationships/hyperlink" Target="https://www.canada.ca/en/public-health/services/diseases/2019-novel-coronavirus-infection/prevention-risks/measures-reduce-community.html" TargetMode="External"/><Relationship Id="rId82" Type="http://schemas.openxmlformats.org/officeDocument/2006/relationships/hyperlink" Target="https://healthandwelfare.idaho.gov/Health/EnvironmentalHealth/HealthyCommunities/Pools_COVID-19/tabid/4752/Default.aspx" TargetMode="External"/><Relationship Id="rId19" Type="http://schemas.openxmlformats.org/officeDocument/2006/relationships/hyperlink" Target="https://www.des.nh.gov/covid19/documents/wmb-covid-faq.pdf" TargetMode="External"/><Relationship Id="rId14" Type="http://schemas.openxmlformats.org/officeDocument/2006/relationships/hyperlink" Target="https://www.gulfshoresal.gov/DocumentCenter/View/9547/4-29-20-COVID-19-Update---Beaches-Open" TargetMode="External"/><Relationship Id="rId30" Type="http://schemas.openxmlformats.org/officeDocument/2006/relationships/hyperlink" Target="https://www.ais.gov.au/__data/assets/pdf_file/0008/730376/35845_AIS-Framework-for-rebooting-sport_FA.pdf" TargetMode="External"/><Relationship Id="rId35" Type="http://schemas.openxmlformats.org/officeDocument/2006/relationships/hyperlink" Target="https://www.cdc.gov/coronavirus/2019-ncov/community/parks-rec/aquatic-venues.html" TargetMode="External"/><Relationship Id="rId56" Type="http://schemas.openxmlformats.org/officeDocument/2006/relationships/hyperlink" Target="https://www.emergencyslo.org/en/resourcesGeneral/Public-Pools-Guidance.pdf" TargetMode="External"/><Relationship Id="rId77" Type="http://schemas.openxmlformats.org/officeDocument/2006/relationships/hyperlink" Target="https://covid19.alaska.gov/wp-content/uploads/2020/05/05072020-Phase-II-016-Attachment-P-Swimming-Pools.pdf" TargetMode="External"/><Relationship Id="rId100" Type="http://schemas.openxmlformats.org/officeDocument/2006/relationships/hyperlink" Target="https://governor.wv.gov/Documents/Covid%20Week%205/2020.05.22%20Guidance%20for%20Bowling%20Alleys,%20Pool%20Halls,%20Ice%20and%20Roller%20Rinks,%20and%20Similar%20Facilities%20of%20Indoor%20Amusement.pdf" TargetMode="External"/><Relationship Id="rId105" Type="http://schemas.openxmlformats.org/officeDocument/2006/relationships/hyperlink" Target="https://www.croatiaweek.com/croatia-publishes-recommendations-for-beachgoers/" TargetMode="External"/><Relationship Id="rId126" Type="http://schemas.openxmlformats.org/officeDocument/2006/relationships/hyperlink" Target="https://portal.ct.gov/-/media/Departments-and-Agencies/DPH/dph/environmental_health/COVID-19/COVID19_2020-Circular-Letter_Beaches-Start-Up_051920_FINAL.pdf" TargetMode="External"/><Relationship Id="rId8" Type="http://schemas.openxmlformats.org/officeDocument/2006/relationships/endnotes" Target="endnotes.xml"/><Relationship Id="rId51" Type="http://schemas.openxmlformats.org/officeDocument/2006/relationships/hyperlink" Target="https://www.mass.gov/doc/outdoor-recreation-task-force-presentation-5-18-20/download" TargetMode="External"/><Relationship Id="rId72" Type="http://schemas.openxmlformats.org/officeDocument/2006/relationships/hyperlink" Target="https://scdhec.gov/sites/default/files/media/document/Interim%20Guidelines%20for%20Reopening%20Public%20Swimming%20Pools.pdf" TargetMode="External"/><Relationship Id="rId93" Type="http://schemas.openxmlformats.org/officeDocument/2006/relationships/hyperlink" Target="https://ndresponse.gov/sites/www/files/documents/covid-19/ND%20Smart%20Restart/Pool%20and%20Water%20Playground/SmartRestart%20Pool.pdf" TargetMode="External"/><Relationship Id="rId98" Type="http://schemas.openxmlformats.org/officeDocument/2006/relationships/hyperlink" Target="https://open.texas.gov/uploads/files/organization/opentexas/OpenTexas-Checklist-Waterpark-Operators.pdf" TargetMode="External"/><Relationship Id="rId121" Type="http://schemas.openxmlformats.org/officeDocument/2006/relationships/hyperlink" Target="https://www.sf2h.net/wp-content/uploads/2020/03/Avis-SARS-CoV-2-et-eau-de-piscine-SF2H-09.03.2020.pdf" TargetMode="External"/><Relationship Id="rId3" Type="http://schemas.openxmlformats.org/officeDocument/2006/relationships/numbering" Target="numbering.xml"/><Relationship Id="rId25" Type="http://schemas.openxmlformats.org/officeDocument/2006/relationships/hyperlink" Target="https://www.virginia.gov/coronavirus/forwardvirginia/" TargetMode="External"/><Relationship Id="rId46" Type="http://schemas.openxmlformats.org/officeDocument/2006/relationships/hyperlink" Target="https://www.mass.gov/doc/coastal-and-inland-beach-guidance-phase-i/download" TargetMode="External"/><Relationship Id="rId67" Type="http://schemas.openxmlformats.org/officeDocument/2006/relationships/hyperlink" Target="https://www.sandiegocounty.gov/content/dam/sdc/deh/fhd/pool/covid19poolguidance.pdf" TargetMode="External"/><Relationship Id="rId116" Type="http://schemas.openxmlformats.org/officeDocument/2006/relationships/hyperlink" Target="https://www.neha.org/sites/default/files/eh-topics/water-quality/PHTA-Operator-COVID-Flier.pdf" TargetMode="External"/><Relationship Id="rId20" Type="http://schemas.openxmlformats.org/officeDocument/2006/relationships/hyperlink" Target="https://www.env.nm.gov/pools/pools-program/" TargetMode="External"/><Relationship Id="rId41" Type="http://schemas.openxmlformats.org/officeDocument/2006/relationships/hyperlink" Target="https://www.in.gov/isdh/files/COVID-19%20Pool%20Operation%20under%20EO%2020-48.pdf" TargetMode="External"/><Relationship Id="rId62" Type="http://schemas.openxmlformats.org/officeDocument/2006/relationships/hyperlink" Target="https://www.fehd.gov.hk/english/licensing/guide_general_reference/Prevention_and_Control_of_Disease_Regulations_SPL_20200706.html" TargetMode="External"/><Relationship Id="rId83" Type="http://schemas.openxmlformats.org/officeDocument/2006/relationships/hyperlink" Target="https://rebound.idaho.gov/wp-content/uploads/Protocols_IndoorGymsB1026-01.pdf" TargetMode="External"/><Relationship Id="rId88" Type="http://schemas.openxmlformats.org/officeDocument/2006/relationships/hyperlink" Target="https://www.health.state.mn.us/diseases/coronavirus/poolreopen.pdf" TargetMode="External"/><Relationship Id="rId111" Type="http://schemas.openxmlformats.org/officeDocument/2006/relationships/hyperlink" Target="https://cdn.swimswam.com/wp-content/uploads/2020/05/facility-reopening-plan-guidelines.pdf" TargetMode="External"/><Relationship Id="rId15" Type="http://schemas.openxmlformats.org/officeDocument/2006/relationships/hyperlink" Target="https://dlnr.hawaii.gov/dar/announcements/fishing-guidelines-during-covid-19/" TargetMode="External"/><Relationship Id="rId36" Type="http://schemas.openxmlformats.org/officeDocument/2006/relationships/hyperlink" Target="https://www.cdc.gov/coronavirus/2019-ncov/community/parks-rec/park-administrators.html" TargetMode="External"/><Relationship Id="rId57" Type="http://schemas.openxmlformats.org/officeDocument/2006/relationships/hyperlink" Target="https://www.emergencyslo.org/en/resourcesGeneral/Public-Pools-Guidance.pdf" TargetMode="External"/><Relationship Id="rId106" Type="http://schemas.openxmlformats.org/officeDocument/2006/relationships/hyperlink" Target="https://www.mext.go.jp/sports/content/20200514-spt_sseisaku01-000007106_1.pdf" TargetMode="External"/><Relationship Id="rId127" Type="http://schemas.openxmlformats.org/officeDocument/2006/relationships/hyperlink" Target="https://portal.ct.gov/-/media/Departments-and-Agencies/DPH/dph/environmental_health/COVID-19/COVID19_Public-Pools_Start-Up_051920_FINAL.pdf" TargetMode="External"/><Relationship Id="rId10" Type="http://schemas.openxmlformats.org/officeDocument/2006/relationships/footer" Target="footer1.xml"/><Relationship Id="rId31" Type="http://schemas.openxmlformats.org/officeDocument/2006/relationships/hyperlink" Target="https://www.baederportal.com/fileadmin/user_upload/News/DGfdB-Pandemieplan-Baeder-Stand_2_Juni_2020.pdf" TargetMode="External"/><Relationship Id="rId52" Type="http://schemas.openxmlformats.org/officeDocument/2006/relationships/hyperlink" Target="https://www.slocounty.ca.gov/Departments/Health-Agency/Public-Health/Environmental-Health/Forms-Documents/Reference-Materials/Pools-and-Spas-Program-Reference-Documents/Interim-Requirements-for-Residential-Public-Swimmi.aspx" TargetMode="External"/><Relationship Id="rId73" Type="http://schemas.openxmlformats.org/officeDocument/2006/relationships/hyperlink" Target="https://dph.georgia.gov/document/document/envhealthpoolguidance/download" TargetMode="External"/><Relationship Id="rId78" Type="http://schemas.openxmlformats.org/officeDocument/2006/relationships/hyperlink" Target="https://azgovernor.gov/sites/default/files/guidance_for_pools.pdf" TargetMode="External"/><Relationship Id="rId94" Type="http://schemas.openxmlformats.org/officeDocument/2006/relationships/hyperlink" Target="https://ndresponse.gov/sites/www/files/documents/covid-19/ND%20Smart%20Restart/Pool%20and%20Water%20Playground/SmartRestart%20Pool.pdf" TargetMode="External"/><Relationship Id="rId99" Type="http://schemas.openxmlformats.org/officeDocument/2006/relationships/hyperlink" Target="https://www.doh.wa.gov/Portals/1/Documents/1600/coronavirus/ReopeningWaterRecreationFacilitiesCOVID19.pdf" TargetMode="External"/><Relationship Id="rId101" Type="http://schemas.openxmlformats.org/officeDocument/2006/relationships/hyperlink" Target="https://www.covid19.qld.gov.au/__data/assets/pdf_file/0025/134935/covid-safe-industry-plan-swimming-pool-and-aquatic-centre.pdf?nocache-v5" TargetMode="External"/><Relationship Id="rId122" Type="http://schemas.openxmlformats.org/officeDocument/2006/relationships/hyperlink" Target="https://www.sf2h.net/wp-content/uploads/2020/03/Avis-SARS-CoV-2-et-eau-de-piscine-SF2H-09.03.2020.pdf" TargetMode="External"/><Relationship Id="rId4" Type="http://schemas.openxmlformats.org/officeDocument/2006/relationships/styles" Target="styles.xml"/><Relationship Id="rId9" Type="http://schemas.openxmlformats.org/officeDocument/2006/relationships/hyperlink" Target="mailto:ea32@aub.edu.lb" TargetMode="External"/><Relationship Id="rId26" Type="http://schemas.openxmlformats.org/officeDocument/2006/relationships/hyperlink" Target="https://datcp.wi.gov/Documents/WaterParksPoolsCovid19Ti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ILr8I/GjAQZ54R1ydFJbESmxlA==">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901CF5-A4BA-41C4-AFCA-87D555A67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19835</Words>
  <Characters>113062</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Yaacoub</dc:creator>
  <cp:lastModifiedBy>Radha S</cp:lastModifiedBy>
  <cp:revision>3</cp:revision>
  <dcterms:created xsi:type="dcterms:W3CDTF">2021-10-19T17:50:00Z</dcterms:created>
  <dcterms:modified xsi:type="dcterms:W3CDTF">2021-10-19T17:50:00Z</dcterms:modified>
</cp:coreProperties>
</file>