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B4E4D" w14:textId="3F45438E" w:rsidR="0083697D" w:rsidRPr="008F7AE3" w:rsidRDefault="008F7AE3" w:rsidP="008F7AE3">
      <w:pPr>
        <w:spacing w:after="0"/>
        <w:rPr>
          <w:rFonts w:cs="Arial"/>
          <w:b/>
          <w:bCs/>
          <w:color w:val="000000"/>
          <w:sz w:val="28"/>
          <w:szCs w:val="28"/>
          <w:shd w:val="clear" w:color="auto" w:fill="FFFFFF"/>
        </w:rPr>
      </w:pPr>
      <w:r w:rsidRPr="008F7AE3">
        <w:rPr>
          <w:rFonts w:cs="Arial"/>
          <w:b/>
          <w:bCs/>
          <w:color w:val="000000"/>
          <w:sz w:val="28"/>
          <w:szCs w:val="28"/>
          <w:shd w:val="clear" w:color="auto" w:fill="FFFFFF"/>
        </w:rPr>
        <w:t xml:space="preserve">APPENDIX 1. SEARCH STRATEGY </w:t>
      </w:r>
    </w:p>
    <w:tbl>
      <w:tblPr>
        <w:tblStyle w:val="TableGrid1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8F7AE3" w:rsidRPr="001C31BE" w14:paraId="7B78ED98" w14:textId="77777777" w:rsidTr="00205F2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5F817B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CONCEPT</w:t>
            </w:r>
          </w:p>
        </w:tc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</w:tcPr>
          <w:p w14:paraId="2DF718A3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SEARCH TERMS</w:t>
            </w:r>
          </w:p>
        </w:tc>
      </w:tr>
      <w:tr w:rsidR="008F7AE3" w:rsidRPr="001C31BE" w14:paraId="384F14F2" w14:textId="77777777" w:rsidTr="00205F29">
        <w:trPr>
          <w:trHeight w:val="3388"/>
        </w:trPr>
        <w:tc>
          <w:tcPr>
            <w:tcW w:w="1985" w:type="dxa"/>
            <w:tcBorders>
              <w:top w:val="single" w:sz="4" w:space="0" w:color="auto"/>
            </w:tcBorders>
          </w:tcPr>
          <w:p w14:paraId="693FCBE3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Population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3DDF3923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HIV patients </w:t>
            </w:r>
          </w:p>
          <w:p w14:paraId="379FC2B1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>HIV/AIDS patients</w:t>
            </w:r>
          </w:p>
          <w:p w14:paraId="06FCC504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HIV positive patients </w:t>
            </w:r>
          </w:p>
          <w:p w14:paraId="2A1ECD39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eople living with HIV/AIDS </w:t>
            </w:r>
          </w:p>
          <w:p w14:paraId="7AB3C1F8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eople living with HIV OR HIV infections </w:t>
            </w:r>
          </w:p>
          <w:p w14:paraId="5D25451F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  <w:r w:rsidRPr="008F7AE3">
              <w:rPr>
                <w:color w:val="000000"/>
                <w:sz w:val="28"/>
                <w:szCs w:val="28"/>
              </w:rPr>
              <w:t xml:space="preserve">cquired immune deficiency syndrome </w:t>
            </w:r>
          </w:p>
          <w:p w14:paraId="79D9A42E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HIV/AIDS </w:t>
            </w:r>
          </w:p>
          <w:p w14:paraId="2D7C6476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HIV </w:t>
            </w:r>
          </w:p>
          <w:p w14:paraId="1826BE23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AIDS </w:t>
            </w:r>
          </w:p>
          <w:p w14:paraId="21591231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HIV seropositive patients </w:t>
            </w:r>
          </w:p>
          <w:p w14:paraId="711BB498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PLWH </w:t>
            </w:r>
          </w:p>
          <w:p w14:paraId="4EEC2068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PLWHA </w:t>
            </w:r>
          </w:p>
          <w:p w14:paraId="53A412EB" w14:textId="77777777" w:rsidR="008F7AE3" w:rsidRPr="0050066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>HIV-1 NOT HIV-2</w:t>
            </w:r>
          </w:p>
          <w:p w14:paraId="21387DD2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1 OR 2 OR 3 OR 4 OR 5 OR 6 OR 7 OR</w:t>
            </w:r>
            <w:r>
              <w:rPr>
                <w:color w:val="000000"/>
                <w:sz w:val="28"/>
                <w:szCs w:val="28"/>
              </w:rPr>
              <w:t xml:space="preserve"> 8</w:t>
            </w:r>
            <w:r w:rsidRPr="00500663">
              <w:rPr>
                <w:color w:val="000000"/>
                <w:sz w:val="28"/>
                <w:szCs w:val="28"/>
              </w:rPr>
              <w:t xml:space="preserve"> OR</w:t>
            </w:r>
            <w:r>
              <w:rPr>
                <w:color w:val="000000"/>
                <w:sz w:val="28"/>
                <w:szCs w:val="28"/>
              </w:rPr>
              <w:t xml:space="preserve"> 9</w:t>
            </w:r>
            <w:r w:rsidRPr="00500663">
              <w:rPr>
                <w:color w:val="000000"/>
                <w:sz w:val="28"/>
                <w:szCs w:val="28"/>
              </w:rPr>
              <w:t xml:space="preserve"> OR</w:t>
            </w:r>
            <w:r>
              <w:rPr>
                <w:color w:val="000000"/>
                <w:sz w:val="28"/>
                <w:szCs w:val="28"/>
              </w:rPr>
              <w:t xml:space="preserve"> 10</w:t>
            </w:r>
            <w:r w:rsidRPr="00500663">
              <w:rPr>
                <w:color w:val="000000"/>
                <w:sz w:val="28"/>
                <w:szCs w:val="28"/>
              </w:rPr>
              <w:t xml:space="preserve"> OR</w:t>
            </w:r>
            <w:r>
              <w:rPr>
                <w:color w:val="000000"/>
                <w:sz w:val="28"/>
                <w:szCs w:val="28"/>
              </w:rPr>
              <w:t xml:space="preserve"> 11</w:t>
            </w:r>
            <w:r w:rsidRPr="00500663">
              <w:rPr>
                <w:color w:val="000000"/>
                <w:sz w:val="28"/>
                <w:szCs w:val="28"/>
              </w:rPr>
              <w:t xml:space="preserve"> OR</w:t>
            </w:r>
            <w:r>
              <w:rPr>
                <w:color w:val="000000"/>
                <w:sz w:val="28"/>
                <w:szCs w:val="28"/>
              </w:rPr>
              <w:t xml:space="preserve"> 12 </w:t>
            </w:r>
            <w:r w:rsidRPr="00500663">
              <w:rPr>
                <w:color w:val="000000"/>
                <w:sz w:val="28"/>
                <w:szCs w:val="28"/>
              </w:rPr>
              <w:t>OR</w:t>
            </w:r>
            <w:r>
              <w:rPr>
                <w:color w:val="000000"/>
                <w:sz w:val="28"/>
                <w:szCs w:val="28"/>
              </w:rPr>
              <w:t xml:space="preserve"> 13</w:t>
            </w:r>
          </w:p>
          <w:p w14:paraId="55BFC0AA" w14:textId="43655346" w:rsidR="008F7AE3" w:rsidRPr="00500663" w:rsidRDefault="008F7AE3" w:rsidP="008F7AE3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8F7AE3" w:rsidRPr="001C31BE" w14:paraId="1C601511" w14:textId="77777777" w:rsidTr="00205F29">
        <w:trPr>
          <w:trHeight w:val="3815"/>
        </w:trPr>
        <w:tc>
          <w:tcPr>
            <w:tcW w:w="1985" w:type="dxa"/>
          </w:tcPr>
          <w:p w14:paraId="4CE363ED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t xml:space="preserve">Intervention </w:t>
            </w:r>
          </w:p>
        </w:tc>
        <w:tc>
          <w:tcPr>
            <w:tcW w:w="7366" w:type="dxa"/>
          </w:tcPr>
          <w:p w14:paraId="3D0671C0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exercise intervention </w:t>
            </w:r>
          </w:p>
          <w:p w14:paraId="6476B2B5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hysical exercise </w:t>
            </w:r>
          </w:p>
          <w:p w14:paraId="39D065CF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E</w:t>
            </w:r>
            <w:r w:rsidRPr="008F7AE3">
              <w:rPr>
                <w:color w:val="000000"/>
                <w:sz w:val="28"/>
                <w:szCs w:val="28"/>
              </w:rPr>
              <w:t xml:space="preserve">xercise training </w:t>
            </w:r>
          </w:p>
          <w:p w14:paraId="0EDE33AA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  <w:r w:rsidRPr="008F7AE3">
              <w:rPr>
                <w:color w:val="000000"/>
                <w:sz w:val="28"/>
                <w:szCs w:val="28"/>
              </w:rPr>
              <w:t xml:space="preserve">erobic exercise </w:t>
            </w:r>
          </w:p>
          <w:p w14:paraId="2F0A17E7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rogressive resistance exercise </w:t>
            </w:r>
          </w:p>
          <w:p w14:paraId="1E87355E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trength training exercise </w:t>
            </w:r>
          </w:p>
          <w:p w14:paraId="2DAB1D25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</w:t>
            </w:r>
            <w:r w:rsidRPr="008F7AE3">
              <w:rPr>
                <w:color w:val="000000"/>
                <w:sz w:val="28"/>
                <w:szCs w:val="28"/>
              </w:rPr>
              <w:t xml:space="preserve">esistance exercise </w:t>
            </w:r>
          </w:p>
          <w:p w14:paraId="65338C11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</w:t>
            </w:r>
            <w:r w:rsidRPr="008F7AE3">
              <w:rPr>
                <w:color w:val="000000"/>
                <w:sz w:val="28"/>
                <w:szCs w:val="28"/>
              </w:rPr>
              <w:t xml:space="preserve">xercise </w:t>
            </w:r>
          </w:p>
          <w:p w14:paraId="2042BF2B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</w:t>
            </w:r>
            <w:r w:rsidRPr="008F7AE3">
              <w:rPr>
                <w:color w:val="000000"/>
                <w:sz w:val="28"/>
                <w:szCs w:val="28"/>
              </w:rPr>
              <w:t>ome based exercise</w:t>
            </w:r>
          </w:p>
          <w:p w14:paraId="49B19C00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>upervised exercise</w:t>
            </w:r>
          </w:p>
          <w:p w14:paraId="5AEFFA61" w14:textId="77777777" w:rsidR="008F7AE3" w:rsidRPr="008F7AE3" w:rsidRDefault="008F7AE3" w:rsidP="008F7AE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Pr="00500663">
              <w:rPr>
                <w:color w:val="000000"/>
                <w:sz w:val="28"/>
                <w:szCs w:val="28"/>
              </w:rPr>
              <w:t xml:space="preserve"> OR 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500663">
              <w:rPr>
                <w:color w:val="000000"/>
                <w:sz w:val="28"/>
                <w:szCs w:val="28"/>
              </w:rPr>
              <w:t xml:space="preserve"> OR 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500663">
              <w:rPr>
                <w:color w:val="000000"/>
                <w:sz w:val="28"/>
                <w:szCs w:val="28"/>
              </w:rPr>
              <w:t xml:space="preserve"> OR 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00663">
              <w:rPr>
                <w:color w:val="000000"/>
                <w:sz w:val="28"/>
                <w:szCs w:val="28"/>
              </w:rPr>
              <w:t xml:space="preserve"> OR 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500663">
              <w:rPr>
                <w:color w:val="000000"/>
                <w:sz w:val="28"/>
                <w:szCs w:val="28"/>
              </w:rPr>
              <w:t xml:space="preserve"> OR </w:t>
            </w:r>
            <w:r>
              <w:rPr>
                <w:color w:val="000000"/>
                <w:sz w:val="28"/>
                <w:szCs w:val="28"/>
              </w:rPr>
              <w:t>20</w:t>
            </w:r>
            <w:r w:rsidRPr="00500663">
              <w:rPr>
                <w:color w:val="000000"/>
                <w:sz w:val="28"/>
                <w:szCs w:val="28"/>
              </w:rPr>
              <w:t xml:space="preserve"> OR 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500663">
              <w:rPr>
                <w:color w:val="000000"/>
                <w:sz w:val="28"/>
                <w:szCs w:val="28"/>
              </w:rPr>
              <w:t xml:space="preserve"> OR </w:t>
            </w:r>
            <w:r>
              <w:rPr>
                <w:color w:val="000000"/>
                <w:sz w:val="28"/>
                <w:szCs w:val="28"/>
              </w:rPr>
              <w:t>22 OR 23 OR 24</w:t>
            </w:r>
          </w:p>
          <w:p w14:paraId="4823B192" w14:textId="62A12407" w:rsidR="008F7AE3" w:rsidRPr="00500663" w:rsidRDefault="008F7AE3" w:rsidP="008F7AE3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8F7AE3" w:rsidRPr="001C31BE" w14:paraId="64862FCB" w14:textId="77777777" w:rsidTr="00205F29">
        <w:trPr>
          <w:trHeight w:val="2126"/>
        </w:trPr>
        <w:tc>
          <w:tcPr>
            <w:tcW w:w="1985" w:type="dxa"/>
          </w:tcPr>
          <w:p w14:paraId="2D14FDA6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t>Study design</w:t>
            </w:r>
          </w:p>
        </w:tc>
        <w:tc>
          <w:tcPr>
            <w:tcW w:w="7366" w:type="dxa"/>
          </w:tcPr>
          <w:p w14:paraId="1953A64B" w14:textId="77777777" w:rsidR="008F7AE3" w:rsidRPr="0050066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Randomised controlled trial</w:t>
            </w:r>
          </w:p>
          <w:p w14:paraId="391F4EAF" w14:textId="77777777" w:rsidR="008F7AE3" w:rsidRPr="0050066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Clinical trials</w:t>
            </w:r>
          </w:p>
          <w:p w14:paraId="011A5556" w14:textId="77777777" w:rsidR="008F7AE3" w:rsidRPr="0050066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Random allocation </w:t>
            </w:r>
          </w:p>
          <w:p w14:paraId="6A487BD6" w14:textId="77777777" w:rsidR="008F7AE3" w:rsidRPr="0050066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Control groups</w:t>
            </w:r>
          </w:p>
          <w:p w14:paraId="79C3B867" w14:textId="46B5CCA8" w:rsidR="00E15A6E" w:rsidRPr="00500663" w:rsidRDefault="008F7AE3" w:rsidP="00E15A6E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500663">
              <w:rPr>
                <w:color w:val="000000"/>
                <w:sz w:val="28"/>
                <w:szCs w:val="28"/>
              </w:rPr>
              <w:t xml:space="preserve"> OR </w:t>
            </w:r>
            <w:r>
              <w:rPr>
                <w:color w:val="000000"/>
                <w:sz w:val="28"/>
                <w:szCs w:val="28"/>
              </w:rPr>
              <w:t>27</w:t>
            </w:r>
            <w:r w:rsidRPr="00500663">
              <w:rPr>
                <w:color w:val="000000"/>
                <w:sz w:val="28"/>
                <w:szCs w:val="28"/>
              </w:rPr>
              <w:t xml:space="preserve"> OR 2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00663">
              <w:rPr>
                <w:color w:val="000000"/>
                <w:sz w:val="28"/>
                <w:szCs w:val="28"/>
              </w:rPr>
              <w:t xml:space="preserve"> OR 2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8F7AE3" w:rsidRPr="001C31BE" w14:paraId="10766143" w14:textId="77777777" w:rsidTr="00205F29">
        <w:tc>
          <w:tcPr>
            <w:tcW w:w="1985" w:type="dxa"/>
          </w:tcPr>
          <w:p w14:paraId="0AE459A3" w14:textId="77777777" w:rsidR="008F7AE3" w:rsidRPr="00500663" w:rsidRDefault="008F7AE3" w:rsidP="00205F29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lastRenderedPageBreak/>
              <w:t>Outcome</w:t>
            </w:r>
          </w:p>
        </w:tc>
        <w:tc>
          <w:tcPr>
            <w:tcW w:w="7366" w:type="dxa"/>
          </w:tcPr>
          <w:p w14:paraId="4314CF7A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mental health </w:t>
            </w:r>
          </w:p>
          <w:p w14:paraId="36F9409A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</w:t>
            </w:r>
            <w:r w:rsidRPr="008F7AE3">
              <w:rPr>
                <w:color w:val="000000"/>
                <w:sz w:val="28"/>
                <w:szCs w:val="28"/>
              </w:rPr>
              <w:t xml:space="preserve">ental hygiene </w:t>
            </w:r>
          </w:p>
          <w:p w14:paraId="65AC0A4D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</w:t>
            </w:r>
            <w:r w:rsidRPr="008F7AE3">
              <w:rPr>
                <w:color w:val="000000"/>
                <w:sz w:val="28"/>
                <w:szCs w:val="28"/>
              </w:rPr>
              <w:t xml:space="preserve">ental disorder </w:t>
            </w:r>
          </w:p>
          <w:p w14:paraId="4574A5B1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ocial stigma </w:t>
            </w:r>
          </w:p>
          <w:p w14:paraId="78987222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ocial values </w:t>
            </w:r>
          </w:p>
          <w:p w14:paraId="74755073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sychology </w:t>
            </w:r>
          </w:p>
          <w:p w14:paraId="05A5DAFB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sychological status </w:t>
            </w:r>
          </w:p>
          <w:p w14:paraId="492B8FD1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  <w:r w:rsidRPr="008F7AE3">
              <w:rPr>
                <w:color w:val="000000"/>
                <w:sz w:val="28"/>
                <w:szCs w:val="28"/>
              </w:rPr>
              <w:t xml:space="preserve">ehaviour disorder </w:t>
            </w:r>
          </w:p>
          <w:p w14:paraId="4B3526B8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sycho-social </w:t>
            </w:r>
          </w:p>
          <w:p w14:paraId="2B3B29EC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hysical activity level </w:t>
            </w:r>
          </w:p>
          <w:p w14:paraId="260FC117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A</w:t>
            </w:r>
            <w:r w:rsidRPr="008F7AE3">
              <w:rPr>
                <w:color w:val="000000"/>
                <w:sz w:val="28"/>
                <w:szCs w:val="28"/>
              </w:rPr>
              <w:t>ccelerometry</w:t>
            </w:r>
            <w:proofErr w:type="spellEnd"/>
            <w:r w:rsidRPr="008F7AE3">
              <w:rPr>
                <w:color w:val="000000"/>
                <w:sz w:val="28"/>
                <w:szCs w:val="28"/>
              </w:rPr>
              <w:t xml:space="preserve"> </w:t>
            </w:r>
          </w:p>
          <w:p w14:paraId="7CBFA1EC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A</w:t>
            </w:r>
            <w:r w:rsidRPr="008F7AE3">
              <w:rPr>
                <w:color w:val="000000"/>
                <w:sz w:val="28"/>
                <w:szCs w:val="28"/>
              </w:rPr>
              <w:t>ctigraph</w:t>
            </w:r>
            <w:proofErr w:type="spellEnd"/>
            <w:r w:rsidRPr="008F7AE3">
              <w:rPr>
                <w:color w:val="000000"/>
                <w:sz w:val="28"/>
                <w:szCs w:val="28"/>
              </w:rPr>
              <w:t xml:space="preserve"> </w:t>
            </w:r>
          </w:p>
          <w:p w14:paraId="1CE149C1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</w:t>
            </w:r>
            <w:r w:rsidRPr="008F7AE3">
              <w:rPr>
                <w:color w:val="000000"/>
                <w:sz w:val="28"/>
                <w:szCs w:val="28"/>
              </w:rPr>
              <w:t xml:space="preserve">otor activity </w:t>
            </w:r>
          </w:p>
          <w:p w14:paraId="1EC4D03F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Pr="008F7AE3">
              <w:rPr>
                <w:color w:val="000000"/>
                <w:sz w:val="28"/>
                <w:szCs w:val="28"/>
              </w:rPr>
              <w:t xml:space="preserve">hysical fitness </w:t>
            </w:r>
          </w:p>
          <w:p w14:paraId="137040CE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  <w:r w:rsidRPr="008F7AE3">
              <w:rPr>
                <w:color w:val="000000"/>
                <w:sz w:val="28"/>
                <w:szCs w:val="28"/>
              </w:rPr>
              <w:t xml:space="preserve">ctivities of daily living </w:t>
            </w:r>
          </w:p>
          <w:p w14:paraId="6796E4FB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8F7AE3">
              <w:rPr>
                <w:color w:val="000000"/>
                <w:sz w:val="28"/>
                <w:szCs w:val="28"/>
              </w:rPr>
              <w:t xml:space="preserve">ADL </w:t>
            </w:r>
          </w:p>
          <w:p w14:paraId="57FA4582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edentary behaviour </w:t>
            </w:r>
          </w:p>
          <w:p w14:paraId="02AC4A0A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ocial participation </w:t>
            </w:r>
          </w:p>
          <w:p w14:paraId="12B37635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>ocial determinants of health</w:t>
            </w:r>
          </w:p>
          <w:p w14:paraId="5DF17D97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ocial behaviour </w:t>
            </w:r>
          </w:p>
          <w:p w14:paraId="67DE1D22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 xml:space="preserve">ocial activities </w:t>
            </w:r>
          </w:p>
          <w:p w14:paraId="161CCA46" w14:textId="77777777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</w:t>
            </w:r>
            <w:r w:rsidRPr="008F7AE3">
              <w:rPr>
                <w:color w:val="000000"/>
                <w:sz w:val="28"/>
                <w:szCs w:val="28"/>
              </w:rPr>
              <w:t>ocial isolation</w:t>
            </w:r>
          </w:p>
          <w:p w14:paraId="0B168F63" w14:textId="60CC5C4F" w:rsidR="008F7AE3" w:rsidRDefault="008F7AE3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</w:t>
            </w:r>
            <w:r w:rsidRPr="008F7AE3">
              <w:rPr>
                <w:color w:val="000000"/>
                <w:sz w:val="28"/>
                <w:szCs w:val="28"/>
              </w:rPr>
              <w:t>eisure activities</w:t>
            </w:r>
          </w:p>
          <w:p w14:paraId="1AFE3950" w14:textId="08C6E617" w:rsidR="00E15A6E" w:rsidRDefault="00E15A6E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OR 32 OR 33 OR 34 OR 35 OR 36 OR 37 OR 38 OR 39 OR 40 OR 41 OR 42 OR 43 OR 44 OR 45 OR 50 OR 51 OR 52 OR 53</w:t>
            </w:r>
          </w:p>
          <w:p w14:paraId="53A23274" w14:textId="13F8EB34" w:rsidR="00E15A6E" w:rsidRPr="00500663" w:rsidRDefault="00E15A6E" w:rsidP="008F7AE3">
            <w:pPr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14 AND </w:t>
            </w:r>
            <w:r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AND </w:t>
            </w:r>
            <w:r>
              <w:rPr>
                <w:color w:val="000000"/>
                <w:sz w:val="28"/>
                <w:szCs w:val="28"/>
              </w:rPr>
              <w:t>30</w:t>
            </w:r>
            <w:r>
              <w:rPr>
                <w:color w:val="000000"/>
                <w:sz w:val="28"/>
                <w:szCs w:val="28"/>
              </w:rPr>
              <w:t xml:space="preserve"> AND</w:t>
            </w:r>
            <w:r>
              <w:rPr>
                <w:color w:val="000000"/>
                <w:sz w:val="28"/>
                <w:szCs w:val="28"/>
              </w:rPr>
              <w:t xml:space="preserve"> 54</w:t>
            </w:r>
          </w:p>
        </w:tc>
      </w:tr>
    </w:tbl>
    <w:p w14:paraId="59A4B924" w14:textId="77777777" w:rsidR="008F7AE3" w:rsidRDefault="008F7AE3"/>
    <w:sectPr w:rsidR="008F7AE3" w:rsidSect="00AE3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2574F"/>
    <w:multiLevelType w:val="hybridMultilevel"/>
    <w:tmpl w:val="E4321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72008"/>
    <w:multiLevelType w:val="hybridMultilevel"/>
    <w:tmpl w:val="E4321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wMLA0NTUwNzEwtTRX0lEKTi0uzszPAykwqgUAp0W/qywAAAA="/>
  </w:docVars>
  <w:rsids>
    <w:rsidRoot w:val="00D24E71"/>
    <w:rsid w:val="0083697D"/>
    <w:rsid w:val="00896F0D"/>
    <w:rsid w:val="008F7AE3"/>
    <w:rsid w:val="00AE3655"/>
    <w:rsid w:val="00BA724F"/>
    <w:rsid w:val="00D24E71"/>
    <w:rsid w:val="00E15A6E"/>
    <w:rsid w:val="00E3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43660"/>
  <w15:docId w15:val="{DC59C248-5BFB-4CA2-B8E1-80BF185F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F7AE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semiHidden/>
    <w:unhideWhenUsed/>
    <w:rsid w:val="008F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Sam Ibeneme</cp:lastModifiedBy>
  <cp:revision>3</cp:revision>
  <dcterms:created xsi:type="dcterms:W3CDTF">2020-05-26T21:24:00Z</dcterms:created>
  <dcterms:modified xsi:type="dcterms:W3CDTF">2020-05-27T06:39:00Z</dcterms:modified>
</cp:coreProperties>
</file>