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CD9AF" w14:textId="5C2E4F11" w:rsidR="0062368C" w:rsidRDefault="0062368C"/>
    <w:p w14:paraId="41051228" w14:textId="4ABF40BF" w:rsidR="0062368C" w:rsidRPr="009F772F" w:rsidRDefault="009F772F" w:rsidP="009F772F">
      <w:pPr>
        <w:rPr>
          <w:rFonts w:ascii="Arial" w:hAnsi="Arial" w:cs="Arial"/>
        </w:rPr>
      </w:pPr>
      <w:r>
        <w:rPr>
          <w:rFonts w:ascii="Arial" w:hAnsi="Arial" w:cs="Arial"/>
        </w:rPr>
        <w:t>Supplemental Table 1. SRQR Reporting checklist for Qualitative Studies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2337"/>
        <w:gridCol w:w="628"/>
        <w:gridCol w:w="4047"/>
        <w:gridCol w:w="2338"/>
      </w:tblGrid>
      <w:tr w:rsidR="0062368C" w:rsidRPr="008C2621" w14:paraId="35684EF6" w14:textId="77777777" w:rsidTr="00240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</w:tcBorders>
            <w:shd w:val="clear" w:color="auto" w:fill="auto"/>
          </w:tcPr>
          <w:p w14:paraId="0C7D9356" w14:textId="4CF36AD0" w:rsidR="0062368C" w:rsidRPr="008C2621" w:rsidRDefault="0062368C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</w:tcPr>
          <w:p w14:paraId="4889F759" w14:textId="37DD7166" w:rsidR="0062368C" w:rsidRPr="008C2621" w:rsidRDefault="006236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047" w:type="dxa"/>
            <w:tcBorders>
              <w:top w:val="single" w:sz="4" w:space="0" w:color="auto"/>
            </w:tcBorders>
            <w:shd w:val="clear" w:color="auto" w:fill="auto"/>
          </w:tcPr>
          <w:p w14:paraId="6FE2F881" w14:textId="60AC4341" w:rsidR="0062368C" w:rsidRPr="008C2621" w:rsidRDefault="00B362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 xml:space="preserve">Reporting </w:t>
            </w:r>
            <w:r w:rsidR="0062368C" w:rsidRPr="008C2621">
              <w:rPr>
                <w:rFonts w:ascii="Arial" w:hAnsi="Arial" w:cs="Arial"/>
              </w:rPr>
              <w:t>Item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</w:tcPr>
          <w:p w14:paraId="716471A2" w14:textId="08D770BD" w:rsidR="0062368C" w:rsidRPr="008C2621" w:rsidRDefault="00B86F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Section (</w:t>
            </w:r>
            <w:r w:rsidR="0062368C" w:rsidRPr="008C2621">
              <w:rPr>
                <w:rFonts w:ascii="Arial" w:hAnsi="Arial" w:cs="Arial"/>
              </w:rPr>
              <w:t>Page</w:t>
            </w:r>
            <w:r>
              <w:rPr>
                <w:rFonts w:ascii="Arial" w:hAnsi="Arial" w:cs="Arial"/>
              </w:rPr>
              <w:t xml:space="preserve"> No.)</w:t>
            </w:r>
          </w:p>
        </w:tc>
      </w:tr>
      <w:tr w:rsidR="008C2621" w:rsidRPr="008C2621" w14:paraId="16CC3891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D0CECE" w:themeFill="background2" w:themeFillShade="E6"/>
          </w:tcPr>
          <w:p w14:paraId="41BB52D7" w14:textId="65A466FE" w:rsidR="008C2621" w:rsidRPr="008C2621" w:rsidRDefault="008C26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</w:t>
            </w:r>
          </w:p>
        </w:tc>
        <w:tc>
          <w:tcPr>
            <w:tcW w:w="628" w:type="dxa"/>
            <w:shd w:val="clear" w:color="auto" w:fill="D0CECE" w:themeFill="background2" w:themeFillShade="E6"/>
          </w:tcPr>
          <w:p w14:paraId="4A65E250" w14:textId="77777777" w:rsidR="008C2621" w:rsidRPr="008C2621" w:rsidRDefault="008C26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047" w:type="dxa"/>
            <w:shd w:val="clear" w:color="auto" w:fill="D0CECE" w:themeFill="background2" w:themeFillShade="E6"/>
          </w:tcPr>
          <w:p w14:paraId="41A7F998" w14:textId="77777777" w:rsidR="008C2621" w:rsidRPr="008C2621" w:rsidRDefault="008C26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38" w:type="dxa"/>
            <w:shd w:val="clear" w:color="auto" w:fill="D0CECE" w:themeFill="background2" w:themeFillShade="E6"/>
          </w:tcPr>
          <w:p w14:paraId="641F1096" w14:textId="77777777" w:rsidR="008C2621" w:rsidRPr="008C2621" w:rsidRDefault="008C26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3624B" w:rsidRPr="008C2621" w14:paraId="3E6B5E33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16BB2E86" w14:textId="211B2F0E" w:rsidR="00B3624B" w:rsidRPr="008C2621" w:rsidRDefault="00B3624B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auto"/>
          </w:tcPr>
          <w:p w14:paraId="25F49443" w14:textId="6B004BD1" w:rsidR="00B3624B" w:rsidRPr="008C2621" w:rsidRDefault="008C26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</w:t>
            </w:r>
          </w:p>
        </w:tc>
        <w:tc>
          <w:tcPr>
            <w:tcW w:w="4047" w:type="dxa"/>
            <w:shd w:val="clear" w:color="auto" w:fill="auto"/>
          </w:tcPr>
          <w:p w14:paraId="32E8900E" w14:textId="174C179F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Concise description of the nature and topic of the study identifying the study as qualitative or indicating the approach (e.g.</w:t>
            </w:r>
            <w:r w:rsidR="004640F5">
              <w:rPr>
                <w:rFonts w:ascii="Arial" w:hAnsi="Arial" w:cs="Arial"/>
              </w:rPr>
              <w:t>,</w:t>
            </w:r>
            <w:r w:rsidRPr="008C2621">
              <w:rPr>
                <w:rFonts w:ascii="Arial" w:hAnsi="Arial" w:cs="Arial"/>
              </w:rPr>
              <w:t xml:space="preserve"> ethnography, grounded theory) or data collection methods (e.g.</w:t>
            </w:r>
            <w:r w:rsidR="004640F5">
              <w:rPr>
                <w:rFonts w:ascii="Arial" w:hAnsi="Arial" w:cs="Arial"/>
              </w:rPr>
              <w:t>,</w:t>
            </w:r>
            <w:r w:rsidRPr="008C2621">
              <w:rPr>
                <w:rFonts w:ascii="Arial" w:hAnsi="Arial" w:cs="Arial"/>
              </w:rPr>
              <w:t xml:space="preserve"> interview, focus group) is recommended</w:t>
            </w:r>
          </w:p>
        </w:tc>
        <w:tc>
          <w:tcPr>
            <w:tcW w:w="2338" w:type="dxa"/>
            <w:shd w:val="clear" w:color="auto" w:fill="auto"/>
          </w:tcPr>
          <w:p w14:paraId="1EEB2807" w14:textId="7F7B0836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Title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>.</w:t>
            </w:r>
            <w:r w:rsidR="00C636C3">
              <w:rPr>
                <w:rFonts w:ascii="Arial" w:hAnsi="Arial" w:cs="Arial"/>
              </w:rPr>
              <w:t xml:space="preserve"> </w:t>
            </w:r>
            <w:r w:rsidR="00B86F66">
              <w:rPr>
                <w:rFonts w:ascii="Arial" w:hAnsi="Arial" w:cs="Arial"/>
              </w:rPr>
              <w:t>1)</w:t>
            </w:r>
          </w:p>
        </w:tc>
      </w:tr>
      <w:tr w:rsidR="008C2621" w:rsidRPr="008C2621" w14:paraId="387E50FC" w14:textId="77777777" w:rsidTr="00530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shd w:val="clear" w:color="auto" w:fill="D0CECE" w:themeFill="background2" w:themeFillShade="E6"/>
          </w:tcPr>
          <w:p w14:paraId="75577DB4" w14:textId="00CC0244" w:rsidR="008C2621" w:rsidRPr="008C2621" w:rsidRDefault="008C2621">
            <w:pPr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Abstract</w:t>
            </w:r>
          </w:p>
        </w:tc>
      </w:tr>
      <w:tr w:rsidR="00B3624B" w:rsidRPr="008C2621" w14:paraId="4BC3B820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406D3249" w14:textId="77777777" w:rsidR="00B3624B" w:rsidRPr="008C2621" w:rsidRDefault="00B3624B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auto"/>
          </w:tcPr>
          <w:p w14:paraId="382F02AC" w14:textId="12B40C47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#2</w:t>
            </w:r>
          </w:p>
        </w:tc>
        <w:tc>
          <w:tcPr>
            <w:tcW w:w="4047" w:type="dxa"/>
            <w:shd w:val="clear" w:color="auto" w:fill="auto"/>
          </w:tcPr>
          <w:p w14:paraId="7E864664" w14:textId="73C07C28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Summary of key elements of the study using the abstract format of the intended publication; typically includes background, purpose, methods, results and conclusions.</w:t>
            </w:r>
          </w:p>
        </w:tc>
        <w:tc>
          <w:tcPr>
            <w:tcW w:w="2338" w:type="dxa"/>
            <w:shd w:val="clear" w:color="auto" w:fill="auto"/>
          </w:tcPr>
          <w:p w14:paraId="0047563B" w14:textId="796D39B0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Abstract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>.</w:t>
            </w:r>
            <w:r w:rsidR="00C636C3">
              <w:rPr>
                <w:rFonts w:ascii="Arial" w:hAnsi="Arial" w:cs="Arial"/>
              </w:rPr>
              <w:t xml:space="preserve"> </w:t>
            </w:r>
            <w:r w:rsidR="00B86F66">
              <w:rPr>
                <w:rFonts w:ascii="Arial" w:hAnsi="Arial" w:cs="Arial"/>
              </w:rPr>
              <w:t>2-3)</w:t>
            </w:r>
          </w:p>
        </w:tc>
      </w:tr>
      <w:tr w:rsidR="008C2621" w:rsidRPr="008C2621" w14:paraId="6A4A06B7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shd w:val="clear" w:color="auto" w:fill="D0CECE" w:themeFill="background2" w:themeFillShade="E6"/>
          </w:tcPr>
          <w:p w14:paraId="6E05A9A5" w14:textId="59A1528E" w:rsidR="008C2621" w:rsidRPr="008C2621" w:rsidRDefault="008C2621">
            <w:pPr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Introduction</w:t>
            </w:r>
          </w:p>
        </w:tc>
      </w:tr>
      <w:tr w:rsidR="00B3624B" w:rsidRPr="008C2621" w14:paraId="230E949B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415EACB4" w14:textId="50706ABA" w:rsidR="00B3624B" w:rsidRPr="008C2621" w:rsidRDefault="00B3624B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Problem formulation</w:t>
            </w:r>
          </w:p>
        </w:tc>
        <w:tc>
          <w:tcPr>
            <w:tcW w:w="628" w:type="dxa"/>
            <w:shd w:val="clear" w:color="auto" w:fill="auto"/>
          </w:tcPr>
          <w:p w14:paraId="68145CCA" w14:textId="3F0B9207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#3</w:t>
            </w:r>
          </w:p>
        </w:tc>
        <w:tc>
          <w:tcPr>
            <w:tcW w:w="4047" w:type="dxa"/>
            <w:shd w:val="clear" w:color="auto" w:fill="auto"/>
          </w:tcPr>
          <w:p w14:paraId="7038A4B2" w14:textId="4533EF92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Description and significance of the problem / phenomenon studied: review of relevant theory and empirical framework; problem statement</w:t>
            </w:r>
          </w:p>
        </w:tc>
        <w:tc>
          <w:tcPr>
            <w:tcW w:w="2338" w:type="dxa"/>
            <w:shd w:val="clear" w:color="auto" w:fill="auto"/>
          </w:tcPr>
          <w:p w14:paraId="48132F68" w14:textId="515CF910" w:rsidR="00B3624B" w:rsidRPr="008C2621" w:rsidRDefault="00B362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Introduction</w:t>
            </w:r>
            <w:r w:rsidR="00AB20A1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>.</w:t>
            </w:r>
            <w:r w:rsidR="00AB20A1">
              <w:rPr>
                <w:rFonts w:ascii="Arial" w:hAnsi="Arial" w:cs="Arial"/>
              </w:rPr>
              <w:t xml:space="preserve"> 4)</w:t>
            </w:r>
          </w:p>
        </w:tc>
      </w:tr>
      <w:tr w:rsidR="00B3624B" w:rsidRPr="008C2621" w14:paraId="44862089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17831EFD" w14:textId="19A8096B" w:rsidR="00B3624B" w:rsidRPr="008C2621" w:rsidRDefault="00B3624B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Purpose or research question</w:t>
            </w:r>
          </w:p>
        </w:tc>
        <w:tc>
          <w:tcPr>
            <w:tcW w:w="628" w:type="dxa"/>
            <w:shd w:val="clear" w:color="auto" w:fill="auto"/>
          </w:tcPr>
          <w:p w14:paraId="1C4893A6" w14:textId="278FD0C2" w:rsidR="00B3624B" w:rsidRPr="008C2621" w:rsidRDefault="00B36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#4</w:t>
            </w:r>
          </w:p>
        </w:tc>
        <w:tc>
          <w:tcPr>
            <w:tcW w:w="4047" w:type="dxa"/>
            <w:shd w:val="clear" w:color="auto" w:fill="auto"/>
          </w:tcPr>
          <w:p w14:paraId="27550293" w14:textId="4EA475A4" w:rsidR="00B3624B" w:rsidRPr="008C2621" w:rsidRDefault="00B36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Purpose of the study and specific objectives or questions</w:t>
            </w:r>
          </w:p>
        </w:tc>
        <w:tc>
          <w:tcPr>
            <w:tcW w:w="2338" w:type="dxa"/>
            <w:shd w:val="clear" w:color="auto" w:fill="auto"/>
          </w:tcPr>
          <w:p w14:paraId="03508EE2" w14:textId="01B5A722" w:rsidR="005E5D27" w:rsidRPr="008C2621" w:rsidRDefault="005E5D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Introduction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4)</w:t>
            </w:r>
          </w:p>
        </w:tc>
      </w:tr>
      <w:tr w:rsidR="008C2621" w:rsidRPr="008C2621" w14:paraId="66ADF030" w14:textId="77777777" w:rsidTr="00240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shd w:val="clear" w:color="auto" w:fill="D0CECE" w:themeFill="background2" w:themeFillShade="E6"/>
          </w:tcPr>
          <w:p w14:paraId="707F8212" w14:textId="6E2CBC26" w:rsidR="008C2621" w:rsidRPr="008C2621" w:rsidRDefault="008C2621">
            <w:pPr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</w:p>
        </w:tc>
      </w:tr>
      <w:tr w:rsidR="005E5D27" w:rsidRPr="008C2621" w14:paraId="5844DE86" w14:textId="77777777" w:rsidTr="00240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bottom w:val="single" w:sz="4" w:space="0" w:color="auto"/>
            </w:tcBorders>
            <w:shd w:val="clear" w:color="auto" w:fill="auto"/>
          </w:tcPr>
          <w:p w14:paraId="63933B17" w14:textId="3E4777E0" w:rsidR="005E5D27" w:rsidRPr="008C2621" w:rsidRDefault="005E5D27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Qualitative approach and research paradigm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</w:tcPr>
          <w:p w14:paraId="224EBF3E" w14:textId="4E197CB1" w:rsidR="005E5D27" w:rsidRPr="008C2621" w:rsidRDefault="005E5D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#5</w:t>
            </w:r>
          </w:p>
        </w:tc>
        <w:tc>
          <w:tcPr>
            <w:tcW w:w="4047" w:type="dxa"/>
            <w:tcBorders>
              <w:bottom w:val="single" w:sz="4" w:space="0" w:color="auto"/>
            </w:tcBorders>
            <w:shd w:val="clear" w:color="auto" w:fill="auto"/>
          </w:tcPr>
          <w:p w14:paraId="420B77DA" w14:textId="3D4DFF5A" w:rsidR="005E5D27" w:rsidRPr="008C2621" w:rsidRDefault="005E5D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Qualitative approach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ethnography, grounded theory, case study, phenomenology, narrative research) and guiding theory if appropriate; identifying the research paradigm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postpositivist, constructivist / interpretivist) is also recommended; rationale. The rationale should briefly discuss the justification fo</w:t>
            </w:r>
            <w:r w:rsidR="00A974CF">
              <w:rPr>
                <w:rFonts w:ascii="Arial" w:hAnsi="Arial" w:cs="Arial"/>
              </w:rPr>
              <w:t>r</w:t>
            </w:r>
            <w:r w:rsidRPr="008C2621">
              <w:rPr>
                <w:rFonts w:ascii="Arial" w:hAnsi="Arial" w:cs="Arial"/>
              </w:rPr>
              <w:t xml:space="preserve"> choosing that theory approach, methods, or technique rather than other options available; the assumptions and limitation implicit in those choices and how those choices influence study conclusions and transferability. As appropriate the rationale for several items might be discussed together.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auto"/>
          </w:tcPr>
          <w:p w14:paraId="4D01C73A" w14:textId="23D85BDC" w:rsidR="00B86F66" w:rsidRPr="008C2621" w:rsidRDefault="005E5D27" w:rsidP="00125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125404">
              <w:rPr>
                <w:rFonts w:ascii="Arial" w:hAnsi="Arial" w:cs="Arial"/>
              </w:rPr>
              <w:t xml:space="preserve"> </w:t>
            </w:r>
            <w:r w:rsidR="00B86F66">
              <w:rPr>
                <w:rFonts w:ascii="Arial" w:hAnsi="Arial" w:cs="Arial"/>
              </w:rPr>
              <w:t>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5-8)</w:t>
            </w:r>
          </w:p>
        </w:tc>
      </w:tr>
      <w:tr w:rsidR="005E5D27" w:rsidRPr="008C2621" w14:paraId="0BFAF5B0" w14:textId="77777777" w:rsidTr="0024064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top w:val="single" w:sz="4" w:space="0" w:color="auto"/>
            </w:tcBorders>
            <w:shd w:val="clear" w:color="auto" w:fill="auto"/>
          </w:tcPr>
          <w:p w14:paraId="6B4FECBA" w14:textId="016DA671" w:rsidR="005E5D27" w:rsidRPr="008C2621" w:rsidRDefault="005E5D27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lastRenderedPageBreak/>
              <w:t>Researcher characteristics and reflexivity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</w:tcPr>
          <w:p w14:paraId="743997E0" w14:textId="45B35271" w:rsidR="005E5D27" w:rsidRPr="008C2621" w:rsidRDefault="005E5D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#6</w:t>
            </w:r>
          </w:p>
        </w:tc>
        <w:tc>
          <w:tcPr>
            <w:tcW w:w="4047" w:type="dxa"/>
            <w:tcBorders>
              <w:top w:val="single" w:sz="4" w:space="0" w:color="auto"/>
            </w:tcBorders>
            <w:shd w:val="clear" w:color="auto" w:fill="auto"/>
          </w:tcPr>
          <w:p w14:paraId="60845366" w14:textId="09E6F362" w:rsidR="005E5D27" w:rsidRPr="008C2621" w:rsidRDefault="005E5D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Researchers’ characteristics that may influence the research including personal attributes, qualifications / experience, relationship with participants, assumptions and / or presuppositions; potential or actual interactions between researchers’’ characteristics and the research questions, approach, methods, results and / or transferability.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shd w:val="clear" w:color="auto" w:fill="auto"/>
          </w:tcPr>
          <w:p w14:paraId="4F8066F7" w14:textId="0CACCCF9" w:rsidR="005E5D27" w:rsidRPr="008C2621" w:rsidRDefault="005E5D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8)</w:t>
            </w:r>
          </w:p>
        </w:tc>
      </w:tr>
      <w:tr w:rsidR="005E5D27" w:rsidRPr="008C2621" w14:paraId="7AC5D42E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291BC5FF" w14:textId="04A16093" w:rsidR="005E5D27" w:rsidRPr="008C2621" w:rsidRDefault="005E5D27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Context</w:t>
            </w:r>
          </w:p>
        </w:tc>
        <w:tc>
          <w:tcPr>
            <w:tcW w:w="628" w:type="dxa"/>
            <w:shd w:val="clear" w:color="auto" w:fill="auto"/>
          </w:tcPr>
          <w:p w14:paraId="29879C02" w14:textId="051C19FE" w:rsidR="005E5D27" w:rsidRPr="008C2621" w:rsidRDefault="005E5D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#7</w:t>
            </w:r>
          </w:p>
        </w:tc>
        <w:tc>
          <w:tcPr>
            <w:tcW w:w="4047" w:type="dxa"/>
            <w:shd w:val="clear" w:color="auto" w:fill="auto"/>
          </w:tcPr>
          <w:p w14:paraId="5278C06F" w14:textId="60BD8D2D" w:rsidR="005E5D27" w:rsidRPr="008C2621" w:rsidRDefault="005E5D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 xml:space="preserve">Setting / site and salient contextual factors; rationale </w:t>
            </w:r>
          </w:p>
        </w:tc>
        <w:tc>
          <w:tcPr>
            <w:tcW w:w="2338" w:type="dxa"/>
            <w:shd w:val="clear" w:color="auto" w:fill="auto"/>
          </w:tcPr>
          <w:p w14:paraId="7D7B35A4" w14:textId="2341038F" w:rsidR="005E5D27" w:rsidRPr="008C2621" w:rsidRDefault="005E5D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5-6)</w:t>
            </w:r>
          </w:p>
        </w:tc>
      </w:tr>
      <w:tr w:rsidR="00107E3F" w:rsidRPr="008C2621" w14:paraId="166B1D3D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744A0DEC" w14:textId="378D0CFC" w:rsidR="00107E3F" w:rsidRPr="008C2621" w:rsidRDefault="00107E3F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Sampling strategy</w:t>
            </w:r>
          </w:p>
        </w:tc>
        <w:tc>
          <w:tcPr>
            <w:tcW w:w="628" w:type="dxa"/>
            <w:shd w:val="clear" w:color="auto" w:fill="auto"/>
          </w:tcPr>
          <w:p w14:paraId="58050AB9" w14:textId="2F848962" w:rsidR="00107E3F" w:rsidRPr="008C2621" w:rsidRDefault="00107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#8</w:t>
            </w:r>
          </w:p>
        </w:tc>
        <w:tc>
          <w:tcPr>
            <w:tcW w:w="4047" w:type="dxa"/>
            <w:shd w:val="clear" w:color="auto" w:fill="auto"/>
          </w:tcPr>
          <w:p w14:paraId="54793BF0" w14:textId="20F02D9A" w:rsidR="00107E3F" w:rsidRPr="008C2621" w:rsidRDefault="00107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 xml:space="preserve">How and why research participants, documents, or events were selected: </w:t>
            </w:r>
            <w:r w:rsidRPr="00C636C3">
              <w:rPr>
                <w:rFonts w:ascii="Arial" w:hAnsi="Arial" w:cs="Arial"/>
              </w:rPr>
              <w:t>criteria for deciding when no further</w:t>
            </w:r>
            <w:r w:rsidRPr="008C2621">
              <w:rPr>
                <w:rFonts w:ascii="Arial" w:hAnsi="Arial" w:cs="Arial"/>
              </w:rPr>
              <w:t xml:space="preserve"> sampling was necessary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sampling saturation): rationale</w:t>
            </w:r>
          </w:p>
        </w:tc>
        <w:tc>
          <w:tcPr>
            <w:tcW w:w="2338" w:type="dxa"/>
            <w:shd w:val="clear" w:color="auto" w:fill="auto"/>
          </w:tcPr>
          <w:p w14:paraId="49FD5322" w14:textId="73D6464F" w:rsidR="00107E3F" w:rsidRPr="008C2621" w:rsidRDefault="00107E3F" w:rsidP="00125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125404">
              <w:rPr>
                <w:rFonts w:ascii="Arial" w:hAnsi="Arial" w:cs="Arial"/>
              </w:rPr>
              <w:t xml:space="preserve"> 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>. 5-6)</w:t>
            </w:r>
          </w:p>
        </w:tc>
      </w:tr>
      <w:tr w:rsidR="00107E3F" w:rsidRPr="008C2621" w14:paraId="6FF780C8" w14:textId="77777777" w:rsidTr="00240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38477AC2" w14:textId="23E05543" w:rsidR="00107E3F" w:rsidRPr="008C2621" w:rsidRDefault="00107E3F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Ethical issues pertaining to human subjects</w:t>
            </w:r>
          </w:p>
        </w:tc>
        <w:tc>
          <w:tcPr>
            <w:tcW w:w="0" w:type="dxa"/>
            <w:shd w:val="clear" w:color="auto" w:fill="auto"/>
          </w:tcPr>
          <w:p w14:paraId="293D28BD" w14:textId="07DF03E9" w:rsidR="00107E3F" w:rsidRPr="008C2621" w:rsidRDefault="00107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#9</w:t>
            </w:r>
          </w:p>
        </w:tc>
        <w:tc>
          <w:tcPr>
            <w:tcW w:w="0" w:type="dxa"/>
            <w:shd w:val="clear" w:color="auto" w:fill="FFFFFF" w:themeFill="background1"/>
          </w:tcPr>
          <w:p w14:paraId="2A50A058" w14:textId="71032432" w:rsidR="00107E3F" w:rsidRPr="008C2621" w:rsidRDefault="00107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40649">
              <w:rPr>
                <w:rFonts w:ascii="Arial" w:hAnsi="Arial" w:cs="Arial"/>
              </w:rPr>
              <w:t>Documentation of approval by an appropriate ethics review board and participant consent, or explanations for lack thereof; other confidentiality and data security issues</w:t>
            </w:r>
          </w:p>
        </w:tc>
        <w:tc>
          <w:tcPr>
            <w:tcW w:w="0" w:type="dxa"/>
            <w:shd w:val="clear" w:color="auto" w:fill="auto"/>
          </w:tcPr>
          <w:p w14:paraId="7ED6CB66" w14:textId="7B1B8E85" w:rsidR="00107E3F" w:rsidRPr="008C2621" w:rsidRDefault="00107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 xml:space="preserve">p. </w:t>
            </w:r>
            <w:r w:rsidR="00B86F66">
              <w:rPr>
                <w:rFonts w:ascii="Arial" w:hAnsi="Arial" w:cs="Arial"/>
              </w:rPr>
              <w:t>5</w:t>
            </w:r>
            <w:r w:rsidR="00125404">
              <w:rPr>
                <w:rFonts w:ascii="Arial" w:hAnsi="Arial" w:cs="Arial"/>
              </w:rPr>
              <w:t>-6</w:t>
            </w:r>
            <w:r w:rsidR="00B86F66">
              <w:rPr>
                <w:rFonts w:ascii="Arial" w:hAnsi="Arial" w:cs="Arial"/>
              </w:rPr>
              <w:t>)</w:t>
            </w:r>
          </w:p>
          <w:p w14:paraId="722426F5" w14:textId="65C38E74" w:rsidR="00107E3F" w:rsidRPr="008C2621" w:rsidRDefault="00107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07E3F" w:rsidRPr="008C2621" w14:paraId="76137898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5A502E3F" w14:textId="1EC7E557" w:rsidR="00107E3F" w:rsidRPr="008C2621" w:rsidRDefault="00107E3F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Data collection methods</w:t>
            </w:r>
          </w:p>
        </w:tc>
        <w:tc>
          <w:tcPr>
            <w:tcW w:w="628" w:type="dxa"/>
            <w:shd w:val="clear" w:color="auto" w:fill="auto"/>
          </w:tcPr>
          <w:p w14:paraId="510B1003" w14:textId="72FC3B18" w:rsidR="00107E3F" w:rsidRPr="008C2621" w:rsidRDefault="00107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#10</w:t>
            </w:r>
          </w:p>
        </w:tc>
        <w:tc>
          <w:tcPr>
            <w:tcW w:w="4047" w:type="dxa"/>
            <w:shd w:val="clear" w:color="auto" w:fill="auto"/>
          </w:tcPr>
          <w:p w14:paraId="307216DC" w14:textId="1737E968" w:rsidR="00107E3F" w:rsidRPr="008C2621" w:rsidRDefault="00107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Description of instruments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interview guides, questionnaires) and devices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audio recorders) used for data collection; if / how instruments(s) changed over the course of the study</w:t>
            </w:r>
          </w:p>
        </w:tc>
        <w:tc>
          <w:tcPr>
            <w:tcW w:w="2338" w:type="dxa"/>
            <w:shd w:val="clear" w:color="auto" w:fill="auto"/>
          </w:tcPr>
          <w:p w14:paraId="34E7FB71" w14:textId="1F7B8CC5" w:rsidR="00FE6FF7" w:rsidRPr="008C2621" w:rsidRDefault="00FE6FF7" w:rsidP="00125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>.</w:t>
            </w:r>
            <w:r w:rsidR="004640F5">
              <w:rPr>
                <w:rFonts w:ascii="Arial" w:hAnsi="Arial" w:cs="Arial"/>
              </w:rPr>
              <w:t xml:space="preserve"> </w:t>
            </w:r>
            <w:r w:rsidR="00B86F66">
              <w:rPr>
                <w:rFonts w:ascii="Arial" w:hAnsi="Arial" w:cs="Arial"/>
              </w:rPr>
              <w:t>5-</w:t>
            </w:r>
            <w:r w:rsidR="00125404">
              <w:rPr>
                <w:rFonts w:ascii="Arial" w:hAnsi="Arial" w:cs="Arial"/>
              </w:rPr>
              <w:t>7</w:t>
            </w:r>
            <w:r w:rsidR="00B86F66">
              <w:rPr>
                <w:rFonts w:ascii="Arial" w:hAnsi="Arial" w:cs="Arial"/>
              </w:rPr>
              <w:t>)</w:t>
            </w:r>
          </w:p>
          <w:p w14:paraId="23E3D29C" w14:textId="5FA8A681" w:rsidR="00107E3F" w:rsidRPr="008C2621" w:rsidRDefault="00107E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E6FF7" w:rsidRPr="008C2621" w14:paraId="72FC6FDA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173618BF" w14:textId="43AA5404" w:rsidR="00FE6FF7" w:rsidRPr="008C2621" w:rsidRDefault="00FE6FF7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Units of study</w:t>
            </w:r>
          </w:p>
        </w:tc>
        <w:tc>
          <w:tcPr>
            <w:tcW w:w="628" w:type="dxa"/>
            <w:shd w:val="clear" w:color="auto" w:fill="auto"/>
          </w:tcPr>
          <w:p w14:paraId="11601ECC" w14:textId="0415EF7A" w:rsidR="00FE6FF7" w:rsidRPr="008C2621" w:rsidRDefault="00FE6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#11</w:t>
            </w:r>
          </w:p>
        </w:tc>
        <w:tc>
          <w:tcPr>
            <w:tcW w:w="4047" w:type="dxa"/>
            <w:shd w:val="clear" w:color="auto" w:fill="auto"/>
          </w:tcPr>
          <w:p w14:paraId="2F8A2F8F" w14:textId="00D28501" w:rsidR="00FE6FF7" w:rsidRPr="008C2621" w:rsidRDefault="00FE6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Number and relevant characteristics of participants documents, or events included in the study; level of participation (could be reported in results)</w:t>
            </w:r>
          </w:p>
        </w:tc>
        <w:tc>
          <w:tcPr>
            <w:tcW w:w="2338" w:type="dxa"/>
            <w:shd w:val="clear" w:color="auto" w:fill="auto"/>
          </w:tcPr>
          <w:p w14:paraId="503636E0" w14:textId="36086296" w:rsidR="00FE6FF7" w:rsidRPr="008C2621" w:rsidRDefault="00FE6FF7" w:rsidP="00125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5</w:t>
            </w:r>
            <w:r w:rsidR="00125404">
              <w:rPr>
                <w:rFonts w:ascii="Arial" w:hAnsi="Arial" w:cs="Arial"/>
              </w:rPr>
              <w:t>, 9-10</w:t>
            </w:r>
            <w:r w:rsidR="00B86F66">
              <w:rPr>
                <w:rFonts w:ascii="Arial" w:hAnsi="Arial" w:cs="Arial"/>
              </w:rPr>
              <w:t>)</w:t>
            </w:r>
          </w:p>
          <w:p w14:paraId="634F444F" w14:textId="6E9E3856" w:rsidR="00FE6FF7" w:rsidRPr="008C2621" w:rsidRDefault="00FE6F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Results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>. 8&amp;</w:t>
            </w:r>
            <w:r w:rsidR="00B86F66">
              <w:rPr>
                <w:rFonts w:ascii="Arial" w:hAnsi="Arial" w:cs="Arial"/>
              </w:rPr>
              <w:t>11)</w:t>
            </w:r>
          </w:p>
        </w:tc>
      </w:tr>
      <w:tr w:rsidR="00FE6FF7" w:rsidRPr="008C2621" w14:paraId="3F7C503F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0A9C0287" w14:textId="2D343B1F" w:rsidR="00FE6FF7" w:rsidRPr="008C2621" w:rsidRDefault="00FE6FF7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Data processing</w:t>
            </w:r>
          </w:p>
        </w:tc>
        <w:tc>
          <w:tcPr>
            <w:tcW w:w="628" w:type="dxa"/>
            <w:shd w:val="clear" w:color="auto" w:fill="auto"/>
          </w:tcPr>
          <w:p w14:paraId="1E19AF31" w14:textId="30345991" w:rsidR="00FE6FF7" w:rsidRPr="008C2621" w:rsidRDefault="00FE6F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</w:t>
            </w:r>
            <w:r w:rsidR="00D051B8" w:rsidRPr="008C2621">
              <w:rPr>
                <w:rFonts w:ascii="Arial" w:hAnsi="Arial" w:cs="Arial"/>
                <w:u w:val="single"/>
              </w:rPr>
              <w:t>2</w:t>
            </w:r>
          </w:p>
        </w:tc>
        <w:tc>
          <w:tcPr>
            <w:tcW w:w="4047" w:type="dxa"/>
            <w:shd w:val="clear" w:color="auto" w:fill="auto"/>
          </w:tcPr>
          <w:p w14:paraId="5A629C7A" w14:textId="7297433D" w:rsidR="00FE6FF7" w:rsidRPr="008C2621" w:rsidRDefault="00FE6F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 xml:space="preserve">Methods for processing data prior to and during analysis, including transcription, data entry, data management and security, verification of data integrity, </w:t>
            </w:r>
            <w:r w:rsidRPr="00EC21AF">
              <w:rPr>
                <w:rFonts w:ascii="Arial" w:hAnsi="Arial" w:cs="Arial"/>
              </w:rPr>
              <w:t>data coding and anonymization / deidentification of excerpts</w:t>
            </w:r>
          </w:p>
        </w:tc>
        <w:tc>
          <w:tcPr>
            <w:tcW w:w="2338" w:type="dxa"/>
            <w:shd w:val="clear" w:color="auto" w:fill="auto"/>
          </w:tcPr>
          <w:p w14:paraId="1419DE92" w14:textId="397C3C2F" w:rsidR="00D051B8" w:rsidRPr="008C2621" w:rsidRDefault="00D051B8" w:rsidP="00125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EC21AF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>.</w:t>
            </w:r>
            <w:r w:rsidR="00EC21AF">
              <w:rPr>
                <w:rFonts w:ascii="Arial" w:hAnsi="Arial" w:cs="Arial"/>
              </w:rPr>
              <w:t xml:space="preserve"> 8)</w:t>
            </w:r>
          </w:p>
        </w:tc>
      </w:tr>
      <w:tr w:rsidR="00D051B8" w:rsidRPr="008C2621" w14:paraId="728C089F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4FF386AC" w14:textId="02E864F1" w:rsidR="00D051B8" w:rsidRPr="008C2621" w:rsidRDefault="00D051B8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Data analysis</w:t>
            </w:r>
          </w:p>
        </w:tc>
        <w:tc>
          <w:tcPr>
            <w:tcW w:w="628" w:type="dxa"/>
            <w:shd w:val="clear" w:color="auto" w:fill="auto"/>
          </w:tcPr>
          <w:p w14:paraId="4C825930" w14:textId="426B0954" w:rsidR="00D051B8" w:rsidRPr="008C2621" w:rsidRDefault="00D05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#13</w:t>
            </w:r>
          </w:p>
        </w:tc>
        <w:tc>
          <w:tcPr>
            <w:tcW w:w="4047" w:type="dxa"/>
            <w:shd w:val="clear" w:color="auto" w:fill="auto"/>
          </w:tcPr>
          <w:p w14:paraId="3FA46513" w14:textId="51B0A089" w:rsidR="00D051B8" w:rsidRPr="008C2621" w:rsidRDefault="00D05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Process by which interferences, themes, etc. were identified and developed, including the researchers involved in data analysis; usually references a specific paradigm or approach; rationale</w:t>
            </w:r>
          </w:p>
        </w:tc>
        <w:tc>
          <w:tcPr>
            <w:tcW w:w="2338" w:type="dxa"/>
            <w:shd w:val="clear" w:color="auto" w:fill="auto"/>
          </w:tcPr>
          <w:p w14:paraId="2E8CD33E" w14:textId="4ADE1FC2" w:rsidR="00D051B8" w:rsidRPr="008C2621" w:rsidRDefault="00D05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7-8 &amp; </w:t>
            </w:r>
            <w:r w:rsidR="004640F5">
              <w:rPr>
                <w:rFonts w:ascii="Arial" w:hAnsi="Arial" w:cs="Arial"/>
              </w:rPr>
              <w:t>p.</w:t>
            </w:r>
            <w:r w:rsidR="00125404">
              <w:rPr>
                <w:rFonts w:ascii="Arial" w:hAnsi="Arial" w:cs="Arial"/>
              </w:rPr>
              <w:t>18-19</w:t>
            </w:r>
            <w:r w:rsidR="00B86F66">
              <w:rPr>
                <w:rFonts w:ascii="Arial" w:hAnsi="Arial" w:cs="Arial"/>
              </w:rPr>
              <w:t>)</w:t>
            </w:r>
          </w:p>
          <w:p w14:paraId="20C64D31" w14:textId="6EDF364C" w:rsidR="00D051B8" w:rsidRPr="008C2621" w:rsidRDefault="00D051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051B8" w:rsidRPr="008C2621" w14:paraId="7580C807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47E51AF4" w14:textId="12F58F09" w:rsidR="00D051B8" w:rsidRPr="008C2621" w:rsidRDefault="00D051B8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Techniques to enhance trustworthiness</w:t>
            </w:r>
          </w:p>
        </w:tc>
        <w:tc>
          <w:tcPr>
            <w:tcW w:w="628" w:type="dxa"/>
            <w:shd w:val="clear" w:color="auto" w:fill="auto"/>
          </w:tcPr>
          <w:p w14:paraId="3B47CCF8" w14:textId="1E359E11" w:rsidR="00D051B8" w:rsidRPr="008C2621" w:rsidRDefault="00D05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#15</w:t>
            </w:r>
          </w:p>
        </w:tc>
        <w:tc>
          <w:tcPr>
            <w:tcW w:w="4047" w:type="dxa"/>
            <w:shd w:val="clear" w:color="auto" w:fill="auto"/>
          </w:tcPr>
          <w:p w14:paraId="4C8F2720" w14:textId="4F1BA315" w:rsidR="00D051B8" w:rsidRPr="008C2621" w:rsidRDefault="00D05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Technique to enhance trustworthiness and credibility od data analysis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member checking, audit trial, triangulation); rationale</w:t>
            </w:r>
          </w:p>
        </w:tc>
        <w:tc>
          <w:tcPr>
            <w:tcW w:w="2338" w:type="dxa"/>
            <w:shd w:val="clear" w:color="auto" w:fill="auto"/>
          </w:tcPr>
          <w:p w14:paraId="2ADCD915" w14:textId="54FD964B" w:rsidR="00D051B8" w:rsidRPr="008C2621" w:rsidRDefault="00D05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Methods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8)</w:t>
            </w:r>
          </w:p>
        </w:tc>
      </w:tr>
      <w:tr w:rsidR="008C2621" w:rsidRPr="008C2621" w14:paraId="2DB30B53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shd w:val="clear" w:color="auto" w:fill="D0CECE" w:themeFill="background2" w:themeFillShade="E6"/>
          </w:tcPr>
          <w:p w14:paraId="7150394C" w14:textId="6E7BDABF" w:rsidR="008C2621" w:rsidRPr="008C2621" w:rsidRDefault="008C2621">
            <w:pPr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Results/findings</w:t>
            </w:r>
          </w:p>
        </w:tc>
      </w:tr>
      <w:tr w:rsidR="00D051B8" w:rsidRPr="008C2621" w14:paraId="2BB77718" w14:textId="77777777" w:rsidTr="00240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7C9B2D71" w14:textId="6FA34C28" w:rsidR="00D051B8" w:rsidRPr="008C2621" w:rsidRDefault="00D051B8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lastRenderedPageBreak/>
              <w:t>Synthesis and interpretation</w:t>
            </w:r>
          </w:p>
        </w:tc>
        <w:tc>
          <w:tcPr>
            <w:tcW w:w="628" w:type="dxa"/>
            <w:shd w:val="clear" w:color="auto" w:fill="auto"/>
          </w:tcPr>
          <w:p w14:paraId="682B30B9" w14:textId="4C5C5BF6" w:rsidR="00D051B8" w:rsidRPr="008C2621" w:rsidRDefault="00D05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#16</w:t>
            </w:r>
          </w:p>
        </w:tc>
        <w:tc>
          <w:tcPr>
            <w:tcW w:w="4047" w:type="dxa"/>
            <w:shd w:val="clear" w:color="auto" w:fill="auto"/>
          </w:tcPr>
          <w:p w14:paraId="5BF91FF8" w14:textId="5163E7FF" w:rsidR="00D051B8" w:rsidRPr="008C2621" w:rsidRDefault="00D051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Main findings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interpretations, inferences, and themes); might include development of a theory or model, or integration with prior research or theory</w:t>
            </w:r>
          </w:p>
        </w:tc>
        <w:tc>
          <w:tcPr>
            <w:tcW w:w="2338" w:type="dxa"/>
            <w:shd w:val="clear" w:color="auto" w:fill="auto"/>
          </w:tcPr>
          <w:p w14:paraId="7F4C431C" w14:textId="4EB07E39" w:rsidR="00D051B8" w:rsidRPr="008C2621" w:rsidRDefault="00AE3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Results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9-12)</w:t>
            </w:r>
          </w:p>
        </w:tc>
      </w:tr>
      <w:tr w:rsidR="00AE37AC" w:rsidRPr="008C2621" w14:paraId="13DC58B9" w14:textId="77777777" w:rsidTr="00240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bottom w:val="single" w:sz="4" w:space="0" w:color="auto"/>
            </w:tcBorders>
            <w:shd w:val="clear" w:color="auto" w:fill="auto"/>
          </w:tcPr>
          <w:p w14:paraId="7894B465" w14:textId="7EF1400B" w:rsidR="00AE37AC" w:rsidRPr="008C2621" w:rsidRDefault="00AE37AC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Links to empirical data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</w:tcPr>
          <w:p w14:paraId="7BD97E59" w14:textId="7F5A8E50" w:rsidR="00AE37AC" w:rsidRPr="008C2621" w:rsidRDefault="00AE3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8C2621">
              <w:rPr>
                <w:rFonts w:ascii="Arial" w:hAnsi="Arial" w:cs="Arial"/>
                <w:u w:val="single"/>
              </w:rPr>
              <w:t>#17</w:t>
            </w:r>
          </w:p>
        </w:tc>
        <w:tc>
          <w:tcPr>
            <w:tcW w:w="4047" w:type="dxa"/>
            <w:tcBorders>
              <w:bottom w:val="single" w:sz="4" w:space="0" w:color="auto"/>
            </w:tcBorders>
            <w:shd w:val="clear" w:color="auto" w:fill="auto"/>
          </w:tcPr>
          <w:p w14:paraId="61D11FAE" w14:textId="48A2D07B" w:rsidR="00AE37AC" w:rsidRPr="008C2621" w:rsidRDefault="00AE3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Evidence (</w:t>
            </w:r>
            <w:r w:rsidR="004640F5" w:rsidRPr="008C2621">
              <w:rPr>
                <w:rFonts w:ascii="Arial" w:hAnsi="Arial" w:cs="Arial"/>
              </w:rPr>
              <w:t>e.g.,</w:t>
            </w:r>
            <w:r w:rsidRPr="008C2621">
              <w:rPr>
                <w:rFonts w:ascii="Arial" w:hAnsi="Arial" w:cs="Arial"/>
              </w:rPr>
              <w:t xml:space="preserve"> quotes, field notes, texts excerpts, photographs) to substantiate analytic findings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auto"/>
          </w:tcPr>
          <w:p w14:paraId="2EB94016" w14:textId="790A357E" w:rsidR="00AE37AC" w:rsidRPr="008C2621" w:rsidRDefault="00AE3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Results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pp</w:t>
            </w:r>
            <w:r w:rsidR="00125404">
              <w:rPr>
                <w:rFonts w:ascii="Arial" w:hAnsi="Arial" w:cs="Arial"/>
              </w:rPr>
              <w:t>.</w:t>
            </w:r>
            <w:r w:rsidR="00B86F66">
              <w:rPr>
                <w:rFonts w:ascii="Arial" w:hAnsi="Arial" w:cs="Arial"/>
              </w:rPr>
              <w:t>11-12)</w:t>
            </w:r>
          </w:p>
        </w:tc>
      </w:tr>
      <w:tr w:rsidR="008C2621" w:rsidRPr="008C2621" w14:paraId="56CEC9EF" w14:textId="77777777" w:rsidTr="00240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14:paraId="3473BAB7" w14:textId="44DFEA1B" w:rsidR="008C2621" w:rsidRPr="008C2621" w:rsidRDefault="008C2621">
            <w:pPr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Discussion</w:t>
            </w:r>
          </w:p>
        </w:tc>
      </w:tr>
      <w:tr w:rsidR="00AE37AC" w:rsidRPr="008C2621" w14:paraId="71EA8D27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57A2C880" w14:textId="3546A47C" w:rsidR="00AE37AC" w:rsidRPr="008C2621" w:rsidRDefault="00AE37AC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Integration with prior work, complications, transferability and contribution(s) to the field</w:t>
            </w:r>
          </w:p>
        </w:tc>
        <w:tc>
          <w:tcPr>
            <w:tcW w:w="628" w:type="dxa"/>
            <w:shd w:val="clear" w:color="auto" w:fill="auto"/>
          </w:tcPr>
          <w:p w14:paraId="1AF2CADE" w14:textId="224ECE38" w:rsidR="00AE37AC" w:rsidRPr="00B86F66" w:rsidRDefault="00AE3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86F66">
              <w:rPr>
                <w:rFonts w:ascii="Arial" w:hAnsi="Arial" w:cs="Arial"/>
                <w:u w:val="single"/>
              </w:rPr>
              <w:t>#18</w:t>
            </w:r>
          </w:p>
        </w:tc>
        <w:tc>
          <w:tcPr>
            <w:tcW w:w="4047" w:type="dxa"/>
            <w:shd w:val="clear" w:color="auto" w:fill="auto"/>
          </w:tcPr>
          <w:p w14:paraId="6F5D5D7E" w14:textId="3E29B78C" w:rsidR="00AE37AC" w:rsidRPr="008C2621" w:rsidRDefault="00AE3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 xml:space="preserve">Short summary of main findings; explanation of how findings and conclusion connect to, support, elaborate on, or challenge conclusion of earlier scholarship; discussion of scope of application / generalizability; identification of unique contributions(s) to scholarship in a discipline or field </w:t>
            </w:r>
          </w:p>
        </w:tc>
        <w:tc>
          <w:tcPr>
            <w:tcW w:w="2338" w:type="dxa"/>
            <w:shd w:val="clear" w:color="auto" w:fill="auto"/>
          </w:tcPr>
          <w:p w14:paraId="6BD8A97A" w14:textId="3E1129FB" w:rsidR="00AE37AC" w:rsidRPr="008C2621" w:rsidRDefault="00AE37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Discussion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pp</w:t>
            </w:r>
            <w:r w:rsidR="00125404">
              <w:rPr>
                <w:rFonts w:ascii="Arial" w:hAnsi="Arial" w:cs="Arial"/>
              </w:rPr>
              <w:t>.</w:t>
            </w:r>
            <w:r w:rsidR="00B86F66">
              <w:rPr>
                <w:rFonts w:ascii="Arial" w:hAnsi="Arial" w:cs="Arial"/>
              </w:rPr>
              <w:t>13-16)</w:t>
            </w:r>
          </w:p>
        </w:tc>
      </w:tr>
      <w:tr w:rsidR="00AE37AC" w:rsidRPr="008C2621" w14:paraId="7BAFB4AC" w14:textId="77777777" w:rsidTr="008C26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69C4017F" w14:textId="35D883AE" w:rsidR="00AE37AC" w:rsidRPr="008C2621" w:rsidRDefault="00AE37AC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Limitations</w:t>
            </w:r>
          </w:p>
        </w:tc>
        <w:tc>
          <w:tcPr>
            <w:tcW w:w="628" w:type="dxa"/>
            <w:shd w:val="clear" w:color="auto" w:fill="auto"/>
          </w:tcPr>
          <w:p w14:paraId="1F7A4439" w14:textId="68BC3E21" w:rsidR="00AE37AC" w:rsidRPr="00B86F66" w:rsidRDefault="00AE3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86F66">
              <w:rPr>
                <w:rFonts w:ascii="Arial" w:hAnsi="Arial" w:cs="Arial"/>
                <w:u w:val="single"/>
              </w:rPr>
              <w:t>#19</w:t>
            </w:r>
          </w:p>
        </w:tc>
        <w:tc>
          <w:tcPr>
            <w:tcW w:w="4047" w:type="dxa"/>
            <w:shd w:val="clear" w:color="auto" w:fill="auto"/>
          </w:tcPr>
          <w:p w14:paraId="30980571" w14:textId="670B7443" w:rsidR="00AE37AC" w:rsidRPr="008C2621" w:rsidRDefault="00AE3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Trustworthiness and limitations of findings</w:t>
            </w:r>
          </w:p>
        </w:tc>
        <w:tc>
          <w:tcPr>
            <w:tcW w:w="2338" w:type="dxa"/>
            <w:shd w:val="clear" w:color="auto" w:fill="auto"/>
          </w:tcPr>
          <w:p w14:paraId="53158582" w14:textId="38E4912D" w:rsidR="00AE37AC" w:rsidRPr="008C2621" w:rsidRDefault="00AE37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Discussion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16)</w:t>
            </w:r>
          </w:p>
        </w:tc>
      </w:tr>
      <w:tr w:rsidR="008C2621" w:rsidRPr="008C2621" w14:paraId="0A68CAB4" w14:textId="77777777" w:rsidTr="008C26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4"/>
            <w:shd w:val="clear" w:color="auto" w:fill="D0CECE" w:themeFill="background2" w:themeFillShade="E6"/>
          </w:tcPr>
          <w:p w14:paraId="285CC7C6" w14:textId="4D645B07" w:rsidR="008C2621" w:rsidRPr="008C2621" w:rsidRDefault="008C2621">
            <w:pPr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Other</w:t>
            </w:r>
          </w:p>
        </w:tc>
      </w:tr>
      <w:tr w:rsidR="008C2621" w:rsidRPr="008C2621" w14:paraId="4AD53C46" w14:textId="77777777" w:rsidTr="00240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shd w:val="clear" w:color="auto" w:fill="auto"/>
          </w:tcPr>
          <w:p w14:paraId="1F23B630" w14:textId="64BA327D" w:rsidR="008C2621" w:rsidRPr="008C2621" w:rsidRDefault="008C2621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Conflicts of interest</w:t>
            </w:r>
          </w:p>
        </w:tc>
        <w:tc>
          <w:tcPr>
            <w:tcW w:w="628" w:type="dxa"/>
            <w:shd w:val="clear" w:color="auto" w:fill="auto"/>
          </w:tcPr>
          <w:p w14:paraId="38111B57" w14:textId="23FAD0D3" w:rsidR="008C2621" w:rsidRPr="00B86F66" w:rsidRDefault="008C26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86F66">
              <w:rPr>
                <w:rFonts w:ascii="Arial" w:hAnsi="Arial" w:cs="Arial"/>
                <w:u w:val="single"/>
              </w:rPr>
              <w:t>#20</w:t>
            </w:r>
          </w:p>
        </w:tc>
        <w:tc>
          <w:tcPr>
            <w:tcW w:w="4047" w:type="dxa"/>
            <w:shd w:val="clear" w:color="auto" w:fill="auto"/>
          </w:tcPr>
          <w:p w14:paraId="0352B286" w14:textId="595A22A0" w:rsidR="008C2621" w:rsidRPr="008C2621" w:rsidRDefault="008C26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Potential sources of influence of perceived influence on study conduct and conclusions; how these were managed</w:t>
            </w:r>
          </w:p>
        </w:tc>
        <w:tc>
          <w:tcPr>
            <w:tcW w:w="2338" w:type="dxa"/>
            <w:shd w:val="clear" w:color="auto" w:fill="auto"/>
          </w:tcPr>
          <w:p w14:paraId="169770F6" w14:textId="70FD8E5C" w:rsidR="008C2621" w:rsidRPr="008C2621" w:rsidRDefault="008C26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Back materials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18)</w:t>
            </w:r>
          </w:p>
        </w:tc>
      </w:tr>
      <w:tr w:rsidR="008C2621" w:rsidRPr="008C2621" w14:paraId="01B9A1AA" w14:textId="77777777" w:rsidTr="00240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tcBorders>
              <w:bottom w:val="single" w:sz="4" w:space="0" w:color="auto"/>
            </w:tcBorders>
            <w:shd w:val="clear" w:color="auto" w:fill="auto"/>
          </w:tcPr>
          <w:p w14:paraId="42A7213C" w14:textId="55915B98" w:rsidR="008C2621" w:rsidRPr="008C2621" w:rsidRDefault="008C2621">
            <w:pPr>
              <w:rPr>
                <w:rFonts w:ascii="Arial" w:hAnsi="Arial" w:cs="Arial"/>
                <w:b w:val="0"/>
                <w:bCs w:val="0"/>
              </w:rPr>
            </w:pPr>
            <w:r w:rsidRPr="008C2621">
              <w:rPr>
                <w:rFonts w:ascii="Arial" w:hAnsi="Arial" w:cs="Arial"/>
                <w:b w:val="0"/>
                <w:bCs w:val="0"/>
              </w:rPr>
              <w:t>Funding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</w:tcPr>
          <w:p w14:paraId="20B2D144" w14:textId="182E490F" w:rsidR="008C2621" w:rsidRPr="00B86F66" w:rsidRDefault="008C26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86F66">
              <w:rPr>
                <w:rFonts w:ascii="Arial" w:hAnsi="Arial" w:cs="Arial"/>
                <w:u w:val="single"/>
              </w:rPr>
              <w:t>#21</w:t>
            </w:r>
          </w:p>
        </w:tc>
        <w:tc>
          <w:tcPr>
            <w:tcW w:w="4047" w:type="dxa"/>
            <w:tcBorders>
              <w:bottom w:val="single" w:sz="4" w:space="0" w:color="auto"/>
            </w:tcBorders>
            <w:shd w:val="clear" w:color="auto" w:fill="auto"/>
          </w:tcPr>
          <w:p w14:paraId="0712E8B6" w14:textId="633CEC9A" w:rsidR="008C2621" w:rsidRPr="008C2621" w:rsidRDefault="008C26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Sources of funding and other support; role of funders in data collection, interpretation and reporting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shd w:val="clear" w:color="auto" w:fill="auto"/>
          </w:tcPr>
          <w:p w14:paraId="7B763AC5" w14:textId="47727C87" w:rsidR="008C2621" w:rsidRPr="008C2621" w:rsidRDefault="008C26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C2621">
              <w:rPr>
                <w:rFonts w:ascii="Arial" w:hAnsi="Arial" w:cs="Arial"/>
              </w:rPr>
              <w:t>Back materials</w:t>
            </w:r>
            <w:r w:rsidR="00B86F66">
              <w:rPr>
                <w:rFonts w:ascii="Arial" w:hAnsi="Arial" w:cs="Arial"/>
              </w:rPr>
              <w:t xml:space="preserve"> (</w:t>
            </w:r>
            <w:r w:rsidR="004640F5">
              <w:rPr>
                <w:rFonts w:ascii="Arial" w:hAnsi="Arial" w:cs="Arial"/>
              </w:rPr>
              <w:t>p</w:t>
            </w:r>
            <w:r w:rsidR="00125404">
              <w:rPr>
                <w:rFonts w:ascii="Arial" w:hAnsi="Arial" w:cs="Arial"/>
              </w:rPr>
              <w:t xml:space="preserve">. </w:t>
            </w:r>
            <w:r w:rsidR="00B86F66">
              <w:rPr>
                <w:rFonts w:ascii="Arial" w:hAnsi="Arial" w:cs="Arial"/>
              </w:rPr>
              <w:t>18)</w:t>
            </w:r>
          </w:p>
        </w:tc>
      </w:tr>
    </w:tbl>
    <w:p w14:paraId="7842916B" w14:textId="77777777" w:rsidR="0062368C" w:rsidRDefault="0062368C"/>
    <w:sectPr w:rsidR="006236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8C"/>
    <w:rsid w:val="00107E3F"/>
    <w:rsid w:val="00125404"/>
    <w:rsid w:val="00240649"/>
    <w:rsid w:val="004640F5"/>
    <w:rsid w:val="0053026D"/>
    <w:rsid w:val="005E5D27"/>
    <w:rsid w:val="0062368C"/>
    <w:rsid w:val="008C2621"/>
    <w:rsid w:val="009D0D00"/>
    <w:rsid w:val="009F772F"/>
    <w:rsid w:val="00A974CF"/>
    <w:rsid w:val="00AB20A1"/>
    <w:rsid w:val="00AE37AC"/>
    <w:rsid w:val="00B3624B"/>
    <w:rsid w:val="00B86F66"/>
    <w:rsid w:val="00C636C3"/>
    <w:rsid w:val="00D051B8"/>
    <w:rsid w:val="00EC21AF"/>
    <w:rsid w:val="00FE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7EDA3"/>
  <w15:chartTrackingRefBased/>
  <w15:docId w15:val="{9829B9FD-E7B5-4C01-93CE-2BF49291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C26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2">
    <w:name w:val="Grid Table 2"/>
    <w:basedOn w:val="TableNormal"/>
    <w:uiPriority w:val="47"/>
    <w:rsid w:val="008C262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8C26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718</Words>
  <Characters>4099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Jessica M.</dc:creator>
  <cp:keywords/>
  <dc:description/>
  <cp:lastModifiedBy>Gordon, Howard S.</cp:lastModifiedBy>
  <cp:revision>2</cp:revision>
  <dcterms:created xsi:type="dcterms:W3CDTF">2022-03-01T22:36:00Z</dcterms:created>
  <dcterms:modified xsi:type="dcterms:W3CDTF">2022-03-01T22:36:00Z</dcterms:modified>
</cp:coreProperties>
</file>