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0C5C5" w14:textId="1F637278" w:rsidR="00A92048" w:rsidRPr="001D7DBD" w:rsidRDefault="00A839CD" w:rsidP="00A92048">
      <w:pPr>
        <w:spacing w:line="480" w:lineRule="auto"/>
        <w:rPr>
          <w:b/>
          <w:lang w:val="en-US"/>
        </w:rPr>
      </w:pPr>
      <w:r>
        <w:rPr>
          <w:b/>
          <w:lang w:val="en-US"/>
        </w:rPr>
        <w:t>Additional</w:t>
      </w:r>
      <w:r w:rsidR="00A92048" w:rsidRPr="001D7DBD">
        <w:rPr>
          <w:b/>
          <w:lang w:val="en-US"/>
        </w:rPr>
        <w:t xml:space="preserve"> material</w:t>
      </w:r>
    </w:p>
    <w:p w14:paraId="163FF820" w14:textId="77777777" w:rsidR="00A92048" w:rsidRDefault="00A92048" w:rsidP="00A92048">
      <w:pPr>
        <w:widowControl w:val="0"/>
        <w:spacing w:line="480" w:lineRule="auto"/>
        <w:jc w:val="both"/>
        <w:rPr>
          <w:b/>
          <w:bCs/>
          <w:sz w:val="20"/>
          <w:szCs w:val="20"/>
          <w:lang w:val="en-US"/>
        </w:rPr>
      </w:pPr>
    </w:p>
    <w:p w14:paraId="2F1EAA22" w14:textId="77777777" w:rsidR="00A92048" w:rsidRPr="00423533" w:rsidRDefault="00A92048" w:rsidP="00A92048">
      <w:pPr>
        <w:widowControl w:val="0"/>
        <w:spacing w:line="480" w:lineRule="auto"/>
        <w:jc w:val="both"/>
        <w:rPr>
          <w:b/>
          <w:bCs/>
          <w:sz w:val="20"/>
          <w:szCs w:val="20"/>
          <w:lang w:val="en-US"/>
        </w:rPr>
      </w:pPr>
      <w:r w:rsidRPr="00423533">
        <w:rPr>
          <w:b/>
          <w:bCs/>
          <w:sz w:val="20"/>
          <w:szCs w:val="20"/>
          <w:lang w:val="en-US"/>
        </w:rPr>
        <w:t xml:space="preserve">Table </w:t>
      </w:r>
      <w:r>
        <w:rPr>
          <w:b/>
          <w:bCs/>
          <w:sz w:val="20"/>
          <w:szCs w:val="20"/>
          <w:lang w:val="en-US"/>
        </w:rPr>
        <w:t>S1.</w:t>
      </w:r>
      <w:r w:rsidRPr="00423533">
        <w:rPr>
          <w:b/>
          <w:bCs/>
          <w:sz w:val="20"/>
          <w:szCs w:val="20"/>
          <w:lang w:val="en-US"/>
        </w:rPr>
        <w:t xml:space="preserve"> Streptococcal Species Isolated from 86 Patients’ PJIs</w:t>
      </w:r>
    </w:p>
    <w:tbl>
      <w:tblPr>
        <w:tblStyle w:val="TableGrid"/>
        <w:tblW w:w="6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1866"/>
      </w:tblGrid>
      <w:tr w:rsidR="00A92048" w:rsidRPr="00423533" w14:paraId="2FF8129D" w14:textId="77777777" w:rsidTr="001F28E7">
        <w:trPr>
          <w:trHeight w:val="50"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71B145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sz w:val="20"/>
                <w:szCs w:val="20"/>
                <w:lang w:val="en-US"/>
              </w:rPr>
              <w:t>Species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AA7285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sz w:val="20"/>
                <w:szCs w:val="20"/>
                <w:lang w:val="en-US"/>
              </w:rPr>
              <w:t>Patients, n (%)</w:t>
            </w:r>
          </w:p>
        </w:tc>
      </w:tr>
      <w:tr w:rsidR="00A92048" w:rsidRPr="00423533" w14:paraId="77AD9103" w14:textId="77777777" w:rsidTr="001F28E7">
        <w:tc>
          <w:tcPr>
            <w:tcW w:w="4957" w:type="dxa"/>
            <w:tcBorders>
              <w:top w:val="single" w:sz="4" w:space="0" w:color="auto"/>
            </w:tcBorders>
            <w:vAlign w:val="bottom"/>
          </w:tcPr>
          <w:p w14:paraId="5AEED0A6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i/>
                <w:iCs/>
                <w:sz w:val="20"/>
                <w:szCs w:val="20"/>
                <w:lang w:val="en-US"/>
              </w:rPr>
              <w:t>S. agalactiae</w:t>
            </w:r>
          </w:p>
        </w:tc>
        <w:tc>
          <w:tcPr>
            <w:tcW w:w="1866" w:type="dxa"/>
            <w:tcBorders>
              <w:top w:val="single" w:sz="4" w:space="0" w:color="auto"/>
            </w:tcBorders>
            <w:vAlign w:val="bottom"/>
          </w:tcPr>
          <w:p w14:paraId="16C75250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sz w:val="20"/>
                <w:szCs w:val="20"/>
                <w:lang w:val="en-US"/>
              </w:rPr>
              <w:t>28 (33)</w:t>
            </w:r>
          </w:p>
        </w:tc>
      </w:tr>
      <w:tr w:rsidR="00A92048" w:rsidRPr="00423533" w14:paraId="097E2CDF" w14:textId="77777777" w:rsidTr="001F28E7">
        <w:tc>
          <w:tcPr>
            <w:tcW w:w="4957" w:type="dxa"/>
            <w:vAlign w:val="bottom"/>
          </w:tcPr>
          <w:p w14:paraId="58A12B01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i/>
                <w:iCs/>
                <w:sz w:val="20"/>
                <w:szCs w:val="20"/>
                <w:lang w:val="en-US"/>
              </w:rPr>
              <w:t xml:space="preserve">S. </w:t>
            </w:r>
            <w:proofErr w:type="spellStart"/>
            <w:r w:rsidRPr="00423533">
              <w:rPr>
                <w:i/>
                <w:iCs/>
                <w:sz w:val="20"/>
                <w:szCs w:val="20"/>
                <w:lang w:val="en-US"/>
              </w:rPr>
              <w:t>dysgalactiae</w:t>
            </w:r>
            <w:proofErr w:type="spellEnd"/>
          </w:p>
        </w:tc>
        <w:tc>
          <w:tcPr>
            <w:tcW w:w="1866" w:type="dxa"/>
            <w:vAlign w:val="bottom"/>
          </w:tcPr>
          <w:p w14:paraId="39FBBC93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sz w:val="20"/>
                <w:szCs w:val="20"/>
                <w:lang w:val="en-US"/>
              </w:rPr>
              <w:t>17 (20)</w:t>
            </w:r>
          </w:p>
        </w:tc>
      </w:tr>
      <w:tr w:rsidR="00A92048" w:rsidRPr="00423533" w14:paraId="3A98FCCC" w14:textId="77777777" w:rsidTr="001F28E7">
        <w:tc>
          <w:tcPr>
            <w:tcW w:w="4957" w:type="dxa"/>
            <w:vAlign w:val="bottom"/>
          </w:tcPr>
          <w:p w14:paraId="488C15D7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i/>
                <w:iCs/>
                <w:sz w:val="20"/>
                <w:szCs w:val="20"/>
                <w:lang w:val="en-US"/>
              </w:rPr>
              <w:t>S. mitis/</w:t>
            </w:r>
            <w:proofErr w:type="spellStart"/>
            <w:r w:rsidRPr="00423533">
              <w:rPr>
                <w:i/>
                <w:iCs/>
                <w:sz w:val="20"/>
                <w:szCs w:val="20"/>
                <w:lang w:val="en-US"/>
              </w:rPr>
              <w:t>oralis</w:t>
            </w:r>
            <w:proofErr w:type="spellEnd"/>
          </w:p>
        </w:tc>
        <w:tc>
          <w:tcPr>
            <w:tcW w:w="1866" w:type="dxa"/>
            <w:vAlign w:val="bottom"/>
          </w:tcPr>
          <w:p w14:paraId="412EC71A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sz w:val="20"/>
                <w:szCs w:val="20"/>
                <w:lang w:val="en-US"/>
              </w:rPr>
              <w:t>14 (16)</w:t>
            </w:r>
          </w:p>
        </w:tc>
      </w:tr>
      <w:tr w:rsidR="00A92048" w:rsidRPr="00423533" w14:paraId="1FB61288" w14:textId="77777777" w:rsidTr="001F28E7">
        <w:tc>
          <w:tcPr>
            <w:tcW w:w="4957" w:type="dxa"/>
            <w:vAlign w:val="bottom"/>
          </w:tcPr>
          <w:p w14:paraId="1A26FB79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i/>
                <w:iCs/>
                <w:sz w:val="20"/>
                <w:szCs w:val="20"/>
                <w:lang w:val="en-US"/>
              </w:rPr>
              <w:t xml:space="preserve">S. </w:t>
            </w:r>
            <w:proofErr w:type="spellStart"/>
            <w:r w:rsidRPr="00423533">
              <w:rPr>
                <w:i/>
                <w:iCs/>
                <w:sz w:val="20"/>
                <w:szCs w:val="20"/>
                <w:lang w:val="en-US"/>
              </w:rPr>
              <w:t>milleri</w:t>
            </w:r>
            <w:proofErr w:type="spellEnd"/>
            <w:r w:rsidRPr="00423533">
              <w:rPr>
                <w:i/>
                <w:iCs/>
                <w:sz w:val="20"/>
                <w:szCs w:val="20"/>
                <w:lang w:val="en-US"/>
              </w:rPr>
              <w:t xml:space="preserve"> (S. </w:t>
            </w:r>
            <w:proofErr w:type="spellStart"/>
            <w:r w:rsidRPr="00423533">
              <w:rPr>
                <w:i/>
                <w:iCs/>
                <w:sz w:val="20"/>
                <w:szCs w:val="20"/>
                <w:lang w:val="en-US"/>
              </w:rPr>
              <w:t>anginosus</w:t>
            </w:r>
            <w:proofErr w:type="spellEnd"/>
            <w:r w:rsidRPr="00423533">
              <w:rPr>
                <w:i/>
                <w:iCs/>
                <w:sz w:val="20"/>
                <w:szCs w:val="20"/>
                <w:lang w:val="en-US"/>
              </w:rPr>
              <w:t xml:space="preserve">, S. </w:t>
            </w:r>
            <w:proofErr w:type="spellStart"/>
            <w:r w:rsidRPr="00423533">
              <w:rPr>
                <w:i/>
                <w:iCs/>
                <w:sz w:val="20"/>
                <w:szCs w:val="20"/>
                <w:lang w:val="en-US"/>
              </w:rPr>
              <w:t>constellatus</w:t>
            </w:r>
            <w:proofErr w:type="spellEnd"/>
            <w:r w:rsidRPr="00423533">
              <w:rPr>
                <w:i/>
                <w:iCs/>
                <w:sz w:val="20"/>
                <w:szCs w:val="20"/>
                <w:lang w:val="en-US"/>
              </w:rPr>
              <w:t>, S. intermedius</w:t>
            </w:r>
            <w:r w:rsidRPr="00423533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866" w:type="dxa"/>
            <w:vAlign w:val="bottom"/>
          </w:tcPr>
          <w:p w14:paraId="648A10DE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sz w:val="20"/>
                <w:szCs w:val="20"/>
                <w:lang w:val="en-US"/>
              </w:rPr>
              <w:t>7 (8)</w:t>
            </w:r>
          </w:p>
        </w:tc>
      </w:tr>
      <w:tr w:rsidR="00A92048" w:rsidRPr="00423533" w14:paraId="36763D93" w14:textId="77777777" w:rsidTr="001F28E7">
        <w:tc>
          <w:tcPr>
            <w:tcW w:w="4957" w:type="dxa"/>
            <w:vAlign w:val="bottom"/>
          </w:tcPr>
          <w:p w14:paraId="26F1A4E1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i/>
                <w:iCs/>
                <w:sz w:val="20"/>
                <w:szCs w:val="20"/>
                <w:lang w:val="en-US"/>
              </w:rPr>
              <w:t xml:space="preserve">S. </w:t>
            </w:r>
            <w:proofErr w:type="spellStart"/>
            <w:r w:rsidRPr="00423533">
              <w:rPr>
                <w:i/>
                <w:iCs/>
                <w:sz w:val="20"/>
                <w:szCs w:val="20"/>
                <w:lang w:val="en-US"/>
              </w:rPr>
              <w:t>gallolyticus</w:t>
            </w:r>
            <w:proofErr w:type="spellEnd"/>
          </w:p>
        </w:tc>
        <w:tc>
          <w:tcPr>
            <w:tcW w:w="1866" w:type="dxa"/>
            <w:vAlign w:val="bottom"/>
          </w:tcPr>
          <w:p w14:paraId="1F4F0B6E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sz w:val="20"/>
                <w:szCs w:val="20"/>
                <w:lang w:val="en-US"/>
              </w:rPr>
              <w:t>4 (5)</w:t>
            </w:r>
          </w:p>
        </w:tc>
      </w:tr>
      <w:tr w:rsidR="00A92048" w:rsidRPr="00423533" w14:paraId="5B4AECD2" w14:textId="77777777" w:rsidTr="001F28E7">
        <w:tc>
          <w:tcPr>
            <w:tcW w:w="4957" w:type="dxa"/>
            <w:vAlign w:val="bottom"/>
          </w:tcPr>
          <w:p w14:paraId="7124F63C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i/>
                <w:iCs/>
                <w:sz w:val="20"/>
                <w:szCs w:val="20"/>
                <w:lang w:val="en-US"/>
              </w:rPr>
              <w:t>S. pneumoniae</w:t>
            </w:r>
          </w:p>
        </w:tc>
        <w:tc>
          <w:tcPr>
            <w:tcW w:w="1866" w:type="dxa"/>
            <w:vAlign w:val="bottom"/>
          </w:tcPr>
          <w:p w14:paraId="320740BA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sz w:val="20"/>
                <w:szCs w:val="20"/>
                <w:lang w:val="en-US"/>
              </w:rPr>
              <w:t>2 (2)</w:t>
            </w:r>
          </w:p>
        </w:tc>
      </w:tr>
      <w:tr w:rsidR="00A92048" w:rsidRPr="00423533" w14:paraId="04F48097" w14:textId="77777777" w:rsidTr="001F28E7">
        <w:tc>
          <w:tcPr>
            <w:tcW w:w="4957" w:type="dxa"/>
            <w:tcBorders>
              <w:bottom w:val="single" w:sz="4" w:space="0" w:color="auto"/>
            </w:tcBorders>
            <w:vAlign w:val="bottom"/>
          </w:tcPr>
          <w:p w14:paraId="646C188B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sz w:val="20"/>
                <w:szCs w:val="20"/>
                <w:lang w:val="en-US"/>
              </w:rPr>
              <w:t xml:space="preserve">Others </w:t>
            </w:r>
          </w:p>
        </w:tc>
        <w:tc>
          <w:tcPr>
            <w:tcW w:w="1866" w:type="dxa"/>
            <w:tcBorders>
              <w:bottom w:val="single" w:sz="4" w:space="0" w:color="auto"/>
            </w:tcBorders>
            <w:vAlign w:val="bottom"/>
          </w:tcPr>
          <w:p w14:paraId="21F667B0" w14:textId="77777777" w:rsidR="00A92048" w:rsidRPr="00423533" w:rsidRDefault="00A92048" w:rsidP="001F28E7">
            <w:pPr>
              <w:jc w:val="both"/>
              <w:rPr>
                <w:sz w:val="20"/>
                <w:szCs w:val="20"/>
                <w:lang w:val="en-US"/>
              </w:rPr>
            </w:pPr>
            <w:r w:rsidRPr="00423533">
              <w:rPr>
                <w:sz w:val="20"/>
                <w:szCs w:val="20"/>
                <w:lang w:val="en-US"/>
              </w:rPr>
              <w:t>14 (16)</w:t>
            </w:r>
          </w:p>
        </w:tc>
      </w:tr>
    </w:tbl>
    <w:p w14:paraId="32F5D66E" w14:textId="77777777" w:rsidR="00A92048" w:rsidRPr="00423533" w:rsidRDefault="00A92048" w:rsidP="00A92048">
      <w:pPr>
        <w:spacing w:line="480" w:lineRule="auto"/>
        <w:jc w:val="both"/>
        <w:rPr>
          <w:sz w:val="20"/>
          <w:szCs w:val="20"/>
          <w:lang w:val="en-US"/>
        </w:rPr>
      </w:pPr>
      <w:r w:rsidRPr="00423533">
        <w:rPr>
          <w:color w:val="000000"/>
          <w:sz w:val="20"/>
          <w:szCs w:val="20"/>
          <w:lang w:val="en-US"/>
        </w:rPr>
        <w:t>Abbreviation: PJIs, prosthetic joint infections</w:t>
      </w:r>
    </w:p>
    <w:sectPr w:rsidR="00A92048" w:rsidRPr="00423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48"/>
    <w:rsid w:val="000F4A6C"/>
    <w:rsid w:val="00167100"/>
    <w:rsid w:val="003250D9"/>
    <w:rsid w:val="004C06CF"/>
    <w:rsid w:val="00721508"/>
    <w:rsid w:val="007573DE"/>
    <w:rsid w:val="007F673A"/>
    <w:rsid w:val="00802E8E"/>
    <w:rsid w:val="008621F6"/>
    <w:rsid w:val="00A514AE"/>
    <w:rsid w:val="00A839CD"/>
    <w:rsid w:val="00A92048"/>
    <w:rsid w:val="00EA5AED"/>
    <w:rsid w:val="00EB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54513"/>
  <w15:docId w15:val="{195AE903-BD71-4683-806F-48A66A37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920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Zeller Valerie</dc:creator>
  <cp:lastModifiedBy>Victor,Maria Flora</cp:lastModifiedBy>
  <cp:revision>2</cp:revision>
  <dcterms:created xsi:type="dcterms:W3CDTF">2022-06-16T08:04:00Z</dcterms:created>
  <dcterms:modified xsi:type="dcterms:W3CDTF">2022-06-16T08:04:00Z</dcterms:modified>
</cp:coreProperties>
</file>