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5AE7" w14:textId="77777777" w:rsidR="005267BA" w:rsidRDefault="005267BA" w:rsidP="005267BA">
      <w:pPr>
        <w:pStyle w:val="Default"/>
      </w:pPr>
    </w:p>
    <w:p w14:paraId="6DF90E01" w14:textId="77777777" w:rsidR="00E35BDD" w:rsidRDefault="00E35BDD" w:rsidP="00E35BDD">
      <w:pPr>
        <w:pStyle w:val="Default"/>
        <w:spacing w:after="220" w:line="191" w:lineRule="atLeast"/>
        <w:jc w:val="center"/>
        <w:rPr>
          <w:rFonts w:ascii="Times New Roman" w:hAnsi="Times New Roman" w:cs="Times New Roman"/>
          <w:b/>
          <w:bCs/>
          <w:sz w:val="36"/>
          <w:szCs w:val="36"/>
        </w:rPr>
      </w:pPr>
      <w:r>
        <w:rPr>
          <w:rFonts w:ascii="Times New Roman" w:hAnsi="Times New Roman" w:cs="Times New Roman"/>
          <w:b/>
          <w:bCs/>
          <w:sz w:val="36"/>
          <w:szCs w:val="36"/>
        </w:rPr>
        <w:t>Additional File 1</w:t>
      </w:r>
    </w:p>
    <w:p w14:paraId="7EB2424E" w14:textId="77777777" w:rsidR="00CB39D3" w:rsidRDefault="00CB39D3" w:rsidP="00D05D22">
      <w:pPr>
        <w:spacing w:line="240" w:lineRule="auto"/>
        <w:rPr>
          <w:rFonts w:ascii="Times New Roman" w:hAnsi="Times New Roman" w:cs="Times New Roman"/>
          <w:sz w:val="24"/>
          <w:szCs w:val="24"/>
        </w:rPr>
      </w:pPr>
    </w:p>
    <w:p w14:paraId="604FD995" w14:textId="75B82203" w:rsidR="00CB39D3" w:rsidRPr="00546E14" w:rsidRDefault="00CB39D3" w:rsidP="00CB39D3">
      <w:pPr>
        <w:spacing w:line="480" w:lineRule="auto"/>
        <w:rPr>
          <w:rFonts w:ascii="Times New Roman" w:hAnsi="Times New Roman" w:cs="Times New Roman"/>
          <w:b/>
          <w:bCs/>
          <w:sz w:val="24"/>
          <w:szCs w:val="24"/>
        </w:rPr>
      </w:pPr>
      <w:r>
        <w:rPr>
          <w:rFonts w:ascii="Times New Roman" w:hAnsi="Times New Roman" w:cs="Times New Roman"/>
          <w:b/>
          <w:bCs/>
          <w:sz w:val="24"/>
          <w:szCs w:val="24"/>
        </w:rPr>
        <w:t>Estimating</w:t>
      </w:r>
      <w:r w:rsidRPr="00546E14">
        <w:rPr>
          <w:rFonts w:ascii="Times New Roman" w:hAnsi="Times New Roman" w:cs="Times New Roman"/>
          <w:b/>
          <w:bCs/>
          <w:sz w:val="24"/>
          <w:szCs w:val="24"/>
        </w:rPr>
        <w:fldChar w:fldCharType="begin"/>
      </w:r>
      <w:r w:rsidRPr="00546E14">
        <w:rPr>
          <w:rFonts w:ascii="Times New Roman" w:hAnsi="Times New Roman" w:cs="Times New Roman"/>
          <w:b/>
          <w:bCs/>
          <w:sz w:val="24"/>
          <w:szCs w:val="24"/>
        </w:rPr>
        <w:instrText xml:space="preserve"> ADDIN </w:instrText>
      </w:r>
      <w:r w:rsidRPr="00546E14">
        <w:rPr>
          <w:rFonts w:ascii="Times New Roman" w:hAnsi="Times New Roman" w:cs="Times New Roman"/>
          <w:b/>
          <w:bCs/>
          <w:sz w:val="24"/>
          <w:szCs w:val="24"/>
        </w:rPr>
        <w:fldChar w:fldCharType="end"/>
      </w:r>
      <w:r w:rsidRPr="00546E14">
        <w:rPr>
          <w:rFonts w:ascii="Times New Roman" w:hAnsi="Times New Roman" w:cs="Times New Roman"/>
          <w:b/>
          <w:bCs/>
          <w:sz w:val="24"/>
          <w:szCs w:val="24"/>
        </w:rPr>
        <w:fldChar w:fldCharType="begin"/>
      </w:r>
      <w:r w:rsidRPr="00546E14">
        <w:rPr>
          <w:rFonts w:ascii="Times New Roman" w:hAnsi="Times New Roman" w:cs="Times New Roman"/>
          <w:b/>
          <w:bCs/>
          <w:sz w:val="24"/>
          <w:szCs w:val="24"/>
        </w:rPr>
        <w:instrText xml:space="preserve"> ADDIN </w:instrText>
      </w:r>
      <w:r w:rsidRPr="00546E14">
        <w:rPr>
          <w:rFonts w:ascii="Times New Roman" w:hAnsi="Times New Roman" w:cs="Times New Roman"/>
          <w:b/>
          <w:bCs/>
          <w:sz w:val="24"/>
          <w:szCs w:val="24"/>
        </w:rPr>
        <w:fldChar w:fldCharType="end"/>
      </w:r>
      <w:r w:rsidRPr="00546E14">
        <w:rPr>
          <w:rFonts w:ascii="Times New Roman" w:hAnsi="Times New Roman" w:cs="Times New Roman"/>
          <w:b/>
          <w:bCs/>
          <w:sz w:val="24"/>
          <w:szCs w:val="24"/>
        </w:rPr>
        <w:t xml:space="preserve"> </w:t>
      </w:r>
      <w:r>
        <w:rPr>
          <w:rFonts w:ascii="Times New Roman" w:hAnsi="Times New Roman" w:cs="Times New Roman"/>
          <w:b/>
          <w:bCs/>
          <w:sz w:val="24"/>
          <w:szCs w:val="24"/>
        </w:rPr>
        <w:t>v</w:t>
      </w:r>
      <w:r w:rsidRPr="00546E14">
        <w:rPr>
          <w:rFonts w:ascii="Times New Roman" w:hAnsi="Times New Roman" w:cs="Times New Roman"/>
          <w:b/>
          <w:bCs/>
          <w:sz w:val="24"/>
          <w:szCs w:val="24"/>
        </w:rPr>
        <w:t xml:space="preserve">accine </w:t>
      </w:r>
      <w:r>
        <w:rPr>
          <w:rFonts w:ascii="Times New Roman" w:hAnsi="Times New Roman" w:cs="Times New Roman"/>
          <w:b/>
          <w:bCs/>
          <w:sz w:val="24"/>
          <w:szCs w:val="24"/>
        </w:rPr>
        <w:t>ef</w:t>
      </w:r>
      <w:r w:rsidRPr="00546E14">
        <w:rPr>
          <w:rFonts w:ascii="Times New Roman" w:hAnsi="Times New Roman" w:cs="Times New Roman"/>
          <w:b/>
          <w:bCs/>
          <w:sz w:val="24"/>
          <w:szCs w:val="24"/>
        </w:rPr>
        <w:t xml:space="preserve">fectiveness against SARS-CoV-2 </w:t>
      </w:r>
      <w:r>
        <w:rPr>
          <w:rFonts w:ascii="Times New Roman" w:hAnsi="Times New Roman" w:cs="Times New Roman"/>
          <w:b/>
          <w:bCs/>
          <w:sz w:val="24"/>
          <w:szCs w:val="24"/>
        </w:rPr>
        <w:t>i</w:t>
      </w:r>
      <w:r w:rsidRPr="00546E14">
        <w:rPr>
          <w:rFonts w:ascii="Times New Roman" w:hAnsi="Times New Roman" w:cs="Times New Roman"/>
          <w:b/>
          <w:bCs/>
          <w:sz w:val="24"/>
          <w:szCs w:val="24"/>
        </w:rPr>
        <w:t>n</w:t>
      </w:r>
      <w:r>
        <w:rPr>
          <w:rFonts w:ascii="Times New Roman" w:hAnsi="Times New Roman" w:cs="Times New Roman"/>
          <w:b/>
          <w:bCs/>
          <w:sz w:val="24"/>
          <w:szCs w:val="24"/>
        </w:rPr>
        <w:t>fection</w:t>
      </w:r>
      <w:r w:rsidRPr="00546E14">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h</w:t>
      </w:r>
      <w:r w:rsidRPr="00546E14">
        <w:rPr>
          <w:rFonts w:ascii="Times New Roman" w:hAnsi="Times New Roman" w:cs="Times New Roman"/>
          <w:b/>
          <w:bCs/>
          <w:sz w:val="24"/>
          <w:szCs w:val="24"/>
        </w:rPr>
        <w:t>ospitali</w:t>
      </w:r>
      <w:r w:rsidR="0003148C">
        <w:rPr>
          <w:rFonts w:ascii="Times New Roman" w:hAnsi="Times New Roman" w:cs="Times New Roman"/>
          <w:b/>
          <w:bCs/>
          <w:sz w:val="24"/>
          <w:szCs w:val="24"/>
        </w:rPr>
        <w:t>z</w:t>
      </w:r>
      <w:r w:rsidRPr="00546E14">
        <w:rPr>
          <w:rFonts w:ascii="Times New Roman" w:hAnsi="Times New Roman" w:cs="Times New Roman"/>
          <w:b/>
          <w:bCs/>
          <w:sz w:val="24"/>
          <w:szCs w:val="24"/>
        </w:rPr>
        <w:t>ation</w:t>
      </w:r>
      <w:proofErr w:type="gramEnd"/>
      <w:r w:rsidRPr="00546E14">
        <w:rPr>
          <w:rFonts w:ascii="Times New Roman" w:hAnsi="Times New Roman" w:cs="Times New Roman"/>
          <w:b/>
          <w:bCs/>
          <w:sz w:val="24"/>
          <w:szCs w:val="24"/>
        </w:rPr>
        <w:t xml:space="preserve"> and </w:t>
      </w:r>
      <w:r>
        <w:rPr>
          <w:rFonts w:ascii="Times New Roman" w:hAnsi="Times New Roman" w:cs="Times New Roman"/>
          <w:b/>
          <w:bCs/>
          <w:sz w:val="24"/>
          <w:szCs w:val="24"/>
        </w:rPr>
        <w:t>d</w:t>
      </w:r>
      <w:r w:rsidRPr="00546E14">
        <w:rPr>
          <w:rFonts w:ascii="Times New Roman" w:hAnsi="Times New Roman" w:cs="Times New Roman"/>
          <w:b/>
          <w:bCs/>
          <w:sz w:val="24"/>
          <w:szCs w:val="24"/>
        </w:rPr>
        <w:t xml:space="preserve">eath </w:t>
      </w:r>
      <w:r>
        <w:rPr>
          <w:rFonts w:ascii="Times New Roman" w:hAnsi="Times New Roman" w:cs="Times New Roman"/>
          <w:b/>
          <w:bCs/>
          <w:sz w:val="24"/>
          <w:szCs w:val="24"/>
        </w:rPr>
        <w:t xml:space="preserve">from ecologic data </w:t>
      </w:r>
      <w:r w:rsidRPr="00546E14">
        <w:rPr>
          <w:rFonts w:ascii="Times New Roman" w:hAnsi="Times New Roman" w:cs="Times New Roman"/>
          <w:b/>
          <w:bCs/>
          <w:sz w:val="24"/>
          <w:szCs w:val="24"/>
        </w:rPr>
        <w:t xml:space="preserve">in Costa Rica </w:t>
      </w:r>
    </w:p>
    <w:p w14:paraId="725B0477" w14:textId="77777777" w:rsidR="00CB39D3" w:rsidRPr="00546E14" w:rsidRDefault="00CB39D3" w:rsidP="00CB39D3">
      <w:pPr>
        <w:rPr>
          <w:rFonts w:ascii="Times New Roman" w:hAnsi="Times New Roman" w:cs="Times New Roman"/>
          <w:sz w:val="24"/>
          <w:szCs w:val="24"/>
        </w:rPr>
      </w:pPr>
      <w:r w:rsidRPr="00546E14">
        <w:rPr>
          <w:rFonts w:ascii="Times New Roman" w:hAnsi="Times New Roman" w:cs="Times New Roman"/>
          <w:sz w:val="24"/>
          <w:szCs w:val="24"/>
        </w:rPr>
        <w:t>Romain Fantin</w:t>
      </w:r>
      <w:r w:rsidRPr="00546E14">
        <w:rPr>
          <w:rFonts w:ascii="Times New Roman" w:hAnsi="Times New Roman" w:cs="Times New Roman"/>
          <w:sz w:val="24"/>
          <w:szCs w:val="24"/>
          <w:vertAlign w:val="superscript"/>
        </w:rPr>
        <w:t>1,</w:t>
      </w:r>
      <w:proofErr w:type="gramStart"/>
      <w:r w:rsidRPr="00546E14">
        <w:rPr>
          <w:rFonts w:ascii="Times New Roman" w:hAnsi="Times New Roman" w:cs="Times New Roman"/>
          <w:sz w:val="24"/>
          <w:szCs w:val="24"/>
          <w:vertAlign w:val="superscript"/>
        </w:rPr>
        <w:t>2</w:t>
      </w:r>
      <w:r>
        <w:rPr>
          <w:rFonts w:ascii="Times New Roman" w:hAnsi="Times New Roman" w:cs="Times New Roman"/>
          <w:sz w:val="24"/>
          <w:szCs w:val="24"/>
          <w:vertAlign w:val="superscript"/>
        </w:rPr>
        <w:t>,*</w:t>
      </w:r>
      <w:proofErr w:type="gramEnd"/>
      <w:r w:rsidRPr="00546E14">
        <w:rPr>
          <w:rFonts w:ascii="Times New Roman" w:hAnsi="Times New Roman" w:cs="Times New Roman"/>
          <w:sz w:val="24"/>
          <w:szCs w:val="24"/>
        </w:rPr>
        <w:t>, Rolando Herrero</w:t>
      </w:r>
      <w:r w:rsidRPr="00546E14">
        <w:rPr>
          <w:rFonts w:ascii="Times New Roman" w:hAnsi="Times New Roman" w:cs="Times New Roman"/>
          <w:sz w:val="24"/>
          <w:szCs w:val="24"/>
          <w:vertAlign w:val="superscript"/>
        </w:rPr>
        <w:t>2</w:t>
      </w:r>
      <w:r w:rsidRPr="00546E14">
        <w:rPr>
          <w:rFonts w:ascii="Times New Roman" w:hAnsi="Times New Roman" w:cs="Times New Roman"/>
          <w:sz w:val="24"/>
          <w:szCs w:val="24"/>
        </w:rPr>
        <w:t>, Allan Hildesheim</w:t>
      </w:r>
      <w:r w:rsidRPr="00546E14">
        <w:rPr>
          <w:rFonts w:ascii="Times New Roman" w:hAnsi="Times New Roman" w:cs="Times New Roman"/>
          <w:sz w:val="24"/>
          <w:szCs w:val="24"/>
          <w:vertAlign w:val="superscript"/>
        </w:rPr>
        <w:t>3</w:t>
      </w:r>
      <w:r w:rsidRPr="00546E14">
        <w:rPr>
          <w:rFonts w:ascii="Times New Roman" w:hAnsi="Times New Roman" w:cs="Times New Roman"/>
          <w:sz w:val="24"/>
          <w:szCs w:val="24"/>
        </w:rPr>
        <w:t xml:space="preserve">, </w:t>
      </w:r>
      <w:r w:rsidRPr="00546E14">
        <w:rPr>
          <w:rFonts w:ascii="Times New Roman" w:hAnsi="Times New Roman" w:cs="Times New Roman"/>
          <w:sz w:val="24"/>
          <w:szCs w:val="24"/>
          <w:lang w:val="es-CR"/>
        </w:rPr>
        <w:t>Cristina Barboza-Solís</w:t>
      </w:r>
      <w:r w:rsidRPr="00546E14">
        <w:rPr>
          <w:rFonts w:ascii="Times New Roman" w:hAnsi="Times New Roman" w:cs="Times New Roman"/>
          <w:sz w:val="24"/>
          <w:szCs w:val="24"/>
          <w:vertAlign w:val="superscript"/>
          <w:lang w:val="es-CR"/>
        </w:rPr>
        <w:t>4</w:t>
      </w:r>
      <w:r w:rsidRPr="00546E14">
        <w:rPr>
          <w:rFonts w:ascii="Times New Roman" w:hAnsi="Times New Roman" w:cs="Times New Roman"/>
          <w:sz w:val="24"/>
          <w:szCs w:val="24"/>
          <w:lang w:val="es-CR"/>
        </w:rPr>
        <w:t>, Amada Aparicio</w:t>
      </w:r>
      <w:r w:rsidRPr="00546E14">
        <w:rPr>
          <w:rFonts w:ascii="Times New Roman" w:hAnsi="Times New Roman" w:cs="Times New Roman"/>
          <w:sz w:val="24"/>
          <w:szCs w:val="24"/>
          <w:vertAlign w:val="superscript"/>
          <w:lang w:val="es-CR"/>
        </w:rPr>
        <w:t>5</w:t>
      </w:r>
      <w:r w:rsidRPr="00546E14">
        <w:rPr>
          <w:rFonts w:ascii="Times New Roman" w:hAnsi="Times New Roman" w:cs="Times New Roman"/>
          <w:sz w:val="24"/>
          <w:szCs w:val="24"/>
          <w:lang w:val="es-CR"/>
        </w:rPr>
        <w:t>, Rebecca Prevots</w:t>
      </w:r>
      <w:r w:rsidRPr="00546E14">
        <w:rPr>
          <w:rFonts w:ascii="Times New Roman" w:hAnsi="Times New Roman" w:cs="Times New Roman"/>
          <w:sz w:val="24"/>
          <w:szCs w:val="24"/>
          <w:vertAlign w:val="superscript"/>
          <w:lang w:val="es-CR"/>
        </w:rPr>
        <w:t>6</w:t>
      </w:r>
      <w:r w:rsidRPr="00546E14">
        <w:rPr>
          <w:rFonts w:ascii="Times New Roman" w:hAnsi="Times New Roman" w:cs="Times New Roman"/>
          <w:sz w:val="24"/>
          <w:szCs w:val="24"/>
          <w:lang w:val="es-CR"/>
        </w:rPr>
        <w:t xml:space="preserve">, </w:t>
      </w:r>
      <w:r w:rsidRPr="00546E14">
        <w:rPr>
          <w:rFonts w:ascii="Times New Roman" w:hAnsi="Times New Roman" w:cs="Times New Roman"/>
          <w:sz w:val="24"/>
          <w:szCs w:val="24"/>
        </w:rPr>
        <w:t>Ruth M Pfeiffer</w:t>
      </w:r>
      <w:r w:rsidRPr="00546E14">
        <w:rPr>
          <w:rFonts w:ascii="Times New Roman" w:hAnsi="Times New Roman" w:cs="Times New Roman"/>
          <w:sz w:val="24"/>
          <w:szCs w:val="24"/>
          <w:vertAlign w:val="superscript"/>
        </w:rPr>
        <w:t>7</w:t>
      </w:r>
      <w:r w:rsidRPr="00546E14">
        <w:rPr>
          <w:rFonts w:ascii="Times New Roman" w:hAnsi="Times New Roman" w:cs="Times New Roman"/>
          <w:sz w:val="24"/>
          <w:szCs w:val="24"/>
        </w:rPr>
        <w:t>, Mitchell H Gail</w:t>
      </w:r>
      <w:r w:rsidRPr="00546E14">
        <w:rPr>
          <w:rFonts w:ascii="Times New Roman" w:hAnsi="Times New Roman" w:cs="Times New Roman"/>
          <w:sz w:val="24"/>
          <w:szCs w:val="24"/>
          <w:vertAlign w:val="superscript"/>
        </w:rPr>
        <w:t>7</w:t>
      </w:r>
      <w:r>
        <w:rPr>
          <w:rFonts w:ascii="Times New Roman" w:hAnsi="Times New Roman" w:cs="Times New Roman"/>
          <w:sz w:val="24"/>
          <w:szCs w:val="24"/>
          <w:vertAlign w:val="superscript"/>
        </w:rPr>
        <w:t>,*</w:t>
      </w:r>
      <w:r w:rsidRPr="00546E14">
        <w:rPr>
          <w:rFonts w:ascii="Times New Roman" w:hAnsi="Times New Roman" w:cs="Times New Roman"/>
          <w:sz w:val="24"/>
          <w:szCs w:val="24"/>
        </w:rPr>
        <w:t xml:space="preserve"> for the RESPIRA Study Group</w:t>
      </w:r>
    </w:p>
    <w:p w14:paraId="28C7332E" w14:textId="77777777" w:rsidR="00CB39D3" w:rsidRPr="00546E14" w:rsidRDefault="00CB39D3" w:rsidP="00CB39D3">
      <w:pPr>
        <w:rPr>
          <w:rFonts w:ascii="Times New Roman" w:hAnsi="Times New Roman" w:cs="Times New Roman"/>
          <w:sz w:val="24"/>
          <w:szCs w:val="24"/>
        </w:rPr>
      </w:pPr>
      <w:r w:rsidRPr="00546E14">
        <w:rPr>
          <w:rFonts w:ascii="Times New Roman" w:hAnsi="Times New Roman" w:cs="Times New Roman"/>
          <w:b/>
          <w:bCs/>
          <w:sz w:val="24"/>
          <w:szCs w:val="24"/>
          <w:vertAlign w:val="superscript"/>
          <w:lang w:val="es-CR"/>
        </w:rPr>
        <w:t>1</w:t>
      </w:r>
      <w:r w:rsidRPr="00546E14">
        <w:rPr>
          <w:rFonts w:ascii="Times New Roman" w:hAnsi="Times New Roman" w:cs="Times New Roman"/>
          <w:b/>
          <w:bCs/>
          <w:sz w:val="24"/>
          <w:szCs w:val="24"/>
          <w:lang w:val="es-CR"/>
        </w:rPr>
        <w:t>Centro Centroamericano de Población , Universidad de Costa Rica</w:t>
      </w:r>
      <w:r w:rsidRPr="00546E14">
        <w:rPr>
          <w:rFonts w:ascii="Times New Roman" w:hAnsi="Times New Roman" w:cs="Times New Roman"/>
          <w:b/>
          <w:bCs/>
          <w:sz w:val="24"/>
          <w:szCs w:val="24"/>
          <w:lang w:val="es-CR"/>
        </w:rPr>
        <w:br/>
      </w:r>
      <w:r w:rsidRPr="00546E14">
        <w:rPr>
          <w:rFonts w:ascii="Times New Roman" w:hAnsi="Times New Roman" w:cs="Times New Roman"/>
          <w:b/>
          <w:bCs/>
          <w:sz w:val="24"/>
          <w:szCs w:val="24"/>
          <w:vertAlign w:val="superscript"/>
          <w:lang w:val="es-CR"/>
        </w:rPr>
        <w:t>2</w:t>
      </w:r>
      <w:r w:rsidRPr="00546E14">
        <w:rPr>
          <w:rFonts w:ascii="Times New Roman" w:hAnsi="Times New Roman" w:cs="Times New Roman"/>
          <w:b/>
          <w:bCs/>
          <w:sz w:val="24"/>
          <w:szCs w:val="24"/>
          <w:lang w:val="es-CR"/>
        </w:rPr>
        <w:t>Agencia Costarricense de Investigaciones Biomédicas, Fundación INCIENSA, Costa Rica</w:t>
      </w:r>
      <w:r w:rsidRPr="00546E14">
        <w:rPr>
          <w:rFonts w:ascii="Times New Roman" w:hAnsi="Times New Roman" w:cs="Times New Roman"/>
          <w:b/>
          <w:bCs/>
          <w:sz w:val="24"/>
          <w:szCs w:val="24"/>
          <w:lang w:val="es-CR"/>
        </w:rPr>
        <w:br/>
      </w:r>
      <w:r w:rsidRPr="00546E14">
        <w:rPr>
          <w:rFonts w:ascii="Times New Roman" w:hAnsi="Times New Roman" w:cs="Times New Roman"/>
          <w:b/>
          <w:bCs/>
          <w:sz w:val="24"/>
          <w:szCs w:val="24"/>
          <w:vertAlign w:val="superscript"/>
          <w:lang w:val="es-CR"/>
        </w:rPr>
        <w:t>3</w:t>
      </w:r>
      <w:r w:rsidRPr="00546E14">
        <w:rPr>
          <w:rFonts w:ascii="Times New Roman" w:hAnsi="Times New Roman" w:cs="Times New Roman"/>
          <w:b/>
          <w:bCs/>
          <w:sz w:val="24"/>
          <w:szCs w:val="24"/>
          <w:lang w:val="es-CR"/>
        </w:rPr>
        <w:t>Independent</w:t>
      </w:r>
      <w:r w:rsidRPr="00546E14">
        <w:rPr>
          <w:rFonts w:ascii="Times New Roman" w:hAnsi="Times New Roman" w:cs="Times New Roman"/>
          <w:b/>
          <w:bCs/>
          <w:sz w:val="24"/>
          <w:szCs w:val="24"/>
          <w:lang w:val="es-CR"/>
        </w:rPr>
        <w:br/>
      </w:r>
      <w:r w:rsidRPr="00546E14">
        <w:rPr>
          <w:rFonts w:ascii="Times New Roman" w:hAnsi="Times New Roman" w:cs="Times New Roman"/>
          <w:sz w:val="24"/>
          <w:szCs w:val="24"/>
          <w:vertAlign w:val="superscript"/>
        </w:rPr>
        <w:t>4</w:t>
      </w:r>
      <w:r w:rsidRPr="00546E14">
        <w:rPr>
          <w:rFonts w:ascii="Times New Roman" w:hAnsi="Times New Roman" w:cs="Times New Roman"/>
          <w:b/>
          <w:bCs/>
          <w:sz w:val="24"/>
          <w:szCs w:val="24"/>
        </w:rPr>
        <w:t xml:space="preserve">Facultad de </w:t>
      </w:r>
      <w:proofErr w:type="spellStart"/>
      <w:r w:rsidRPr="00546E14">
        <w:rPr>
          <w:rFonts w:ascii="Times New Roman" w:hAnsi="Times New Roman" w:cs="Times New Roman"/>
          <w:b/>
          <w:bCs/>
          <w:sz w:val="24"/>
          <w:szCs w:val="24"/>
        </w:rPr>
        <w:t>Odontología</w:t>
      </w:r>
      <w:proofErr w:type="spellEnd"/>
      <w:r w:rsidRPr="00546E14">
        <w:rPr>
          <w:rFonts w:ascii="Times New Roman" w:hAnsi="Times New Roman" w:cs="Times New Roman"/>
          <w:b/>
          <w:bCs/>
          <w:sz w:val="24"/>
          <w:szCs w:val="24"/>
        </w:rPr>
        <w:t>, Universidad de Costa Rica</w:t>
      </w:r>
      <w:r w:rsidRPr="00546E14">
        <w:rPr>
          <w:rFonts w:ascii="Times New Roman" w:hAnsi="Times New Roman" w:cs="Times New Roman"/>
          <w:b/>
          <w:bCs/>
          <w:sz w:val="24"/>
          <w:szCs w:val="24"/>
        </w:rPr>
        <w:br/>
      </w:r>
      <w:r w:rsidRPr="00546E14">
        <w:rPr>
          <w:rFonts w:ascii="Times New Roman" w:hAnsi="Times New Roman" w:cs="Times New Roman"/>
          <w:sz w:val="24"/>
          <w:szCs w:val="24"/>
          <w:vertAlign w:val="superscript"/>
          <w:lang w:val="es-CR"/>
        </w:rPr>
        <w:t>5</w:t>
      </w:r>
      <w:r w:rsidRPr="00546E14">
        <w:rPr>
          <w:rFonts w:ascii="Times New Roman" w:hAnsi="Times New Roman" w:cs="Times New Roman"/>
          <w:b/>
          <w:bCs/>
          <w:sz w:val="24"/>
          <w:szCs w:val="24"/>
          <w:lang w:val="es-CR"/>
        </w:rPr>
        <w:t>Centro de Desarrollo Estratégico e Información en Salud y Seguridad Social (CENDEISSS) Caja Costarricense de Seguro Social, Costa Rica</w:t>
      </w:r>
      <w:r w:rsidRPr="00546E14">
        <w:rPr>
          <w:rFonts w:ascii="Times New Roman" w:hAnsi="Times New Roman" w:cs="Times New Roman"/>
          <w:b/>
          <w:bCs/>
          <w:sz w:val="24"/>
          <w:szCs w:val="24"/>
          <w:lang w:val="es-CR"/>
        </w:rPr>
        <w:br/>
      </w:r>
      <w:r w:rsidRPr="00546E14">
        <w:rPr>
          <w:rFonts w:ascii="Times New Roman" w:hAnsi="Times New Roman" w:cs="Times New Roman"/>
          <w:sz w:val="24"/>
          <w:szCs w:val="24"/>
          <w:vertAlign w:val="superscript"/>
          <w:lang w:val="es-CR"/>
        </w:rPr>
        <w:t>6</w:t>
      </w:r>
      <w:r w:rsidRPr="00546E14">
        <w:rPr>
          <w:rFonts w:ascii="Times New Roman" w:hAnsi="Times New Roman" w:cs="Times New Roman"/>
          <w:b/>
          <w:bCs/>
          <w:sz w:val="24"/>
          <w:szCs w:val="24"/>
        </w:rPr>
        <w:t>Epidemiology and Population Studies Unit, Division of Intramural Research, National Institute of Allergy and Infectious Diseases, USA</w:t>
      </w:r>
      <w:r w:rsidRPr="00546E14">
        <w:rPr>
          <w:rFonts w:ascii="Times New Roman" w:hAnsi="Times New Roman" w:cs="Times New Roman"/>
          <w:b/>
          <w:bCs/>
          <w:sz w:val="24"/>
          <w:szCs w:val="24"/>
        </w:rPr>
        <w:br/>
      </w:r>
      <w:r w:rsidRPr="00546E14">
        <w:rPr>
          <w:rFonts w:ascii="Times New Roman" w:hAnsi="Times New Roman" w:cs="Times New Roman"/>
          <w:b/>
          <w:bCs/>
          <w:sz w:val="24"/>
          <w:szCs w:val="24"/>
          <w:vertAlign w:val="superscript"/>
        </w:rPr>
        <w:t>7</w:t>
      </w:r>
      <w:r w:rsidRPr="00546E14">
        <w:rPr>
          <w:rFonts w:ascii="Times New Roman" w:hAnsi="Times New Roman" w:cs="Times New Roman"/>
          <w:b/>
          <w:bCs/>
          <w:sz w:val="24"/>
          <w:szCs w:val="24"/>
        </w:rPr>
        <w:t>Biostatistics Branch, Division of Epidemiology and Genetics, National Cancer Institute, USA</w:t>
      </w:r>
      <w:r w:rsidRPr="00546E14">
        <w:rPr>
          <w:rFonts w:ascii="Times New Roman" w:hAnsi="Times New Roman" w:cs="Times New Roman"/>
          <w:sz w:val="24"/>
          <w:szCs w:val="24"/>
        </w:rPr>
        <w:t xml:space="preserve"> </w:t>
      </w:r>
    </w:p>
    <w:p w14:paraId="7D033F8D" w14:textId="77777777" w:rsidR="00CB39D3" w:rsidRDefault="00CB39D3" w:rsidP="00CB39D3">
      <w:pPr>
        <w:rPr>
          <w:rFonts w:ascii="Times New Roman" w:hAnsi="Times New Roman" w:cs="Times New Roman"/>
          <w:sz w:val="24"/>
          <w:szCs w:val="24"/>
        </w:rPr>
      </w:pPr>
      <w:r w:rsidRPr="00546E14">
        <w:rPr>
          <w:rFonts w:ascii="Times New Roman" w:hAnsi="Times New Roman" w:cs="Times New Roman"/>
          <w:sz w:val="24"/>
          <w:szCs w:val="24"/>
        </w:rPr>
        <w:t> </w:t>
      </w:r>
    </w:p>
    <w:p w14:paraId="00AA0E3F" w14:textId="77777777" w:rsidR="00CB39D3" w:rsidRPr="007945E3" w:rsidRDefault="00CB39D3" w:rsidP="00CB39D3">
      <w:pPr>
        <w:rPr>
          <w:rFonts w:ascii="Times New Roman" w:eastAsia="Calibri" w:hAnsi="Times New Roman" w:cs="Times New Roman"/>
          <w:sz w:val="24"/>
          <w:szCs w:val="24"/>
        </w:rPr>
      </w:pPr>
      <w:r>
        <w:rPr>
          <w:rFonts w:ascii="Times New Roman" w:hAnsi="Times New Roman" w:cs="Times New Roman"/>
          <w:color w:val="221E1F"/>
          <w:sz w:val="24"/>
          <w:szCs w:val="24"/>
        </w:rPr>
        <w:t>*</w:t>
      </w:r>
      <w:r w:rsidRPr="007945E3">
        <w:rPr>
          <w:rFonts w:ascii="Times New Roman" w:hAnsi="Times New Roman" w:cs="Times New Roman"/>
          <w:color w:val="221E1F"/>
          <w:sz w:val="24"/>
          <w:szCs w:val="24"/>
        </w:rPr>
        <w:t>Correspondence to: Romain Fantin,</w:t>
      </w:r>
      <w:r w:rsidRPr="007945E3">
        <w:rPr>
          <w:rFonts w:ascii="Times New Roman" w:hAnsi="Times New Roman" w:cs="Times New Roman"/>
          <w:sz w:val="24"/>
          <w:szCs w:val="24"/>
        </w:rPr>
        <w:t xml:space="preserve"> Centro </w:t>
      </w:r>
      <w:proofErr w:type="spellStart"/>
      <w:r w:rsidRPr="007945E3">
        <w:rPr>
          <w:rFonts w:ascii="Times New Roman" w:hAnsi="Times New Roman" w:cs="Times New Roman"/>
          <w:sz w:val="24"/>
          <w:szCs w:val="24"/>
        </w:rPr>
        <w:t>Centroamericano</w:t>
      </w:r>
      <w:proofErr w:type="spellEnd"/>
      <w:r w:rsidRPr="007945E3">
        <w:rPr>
          <w:rFonts w:ascii="Times New Roman" w:hAnsi="Times New Roman" w:cs="Times New Roman"/>
          <w:sz w:val="24"/>
          <w:szCs w:val="24"/>
        </w:rPr>
        <w:t xml:space="preserve"> de Población, Universidad de Costa Rica San José 2060, Costa </w:t>
      </w:r>
      <w:proofErr w:type="gramStart"/>
      <w:r w:rsidRPr="007945E3">
        <w:rPr>
          <w:rFonts w:ascii="Times New Roman" w:hAnsi="Times New Roman" w:cs="Times New Roman"/>
          <w:sz w:val="24"/>
          <w:szCs w:val="24"/>
        </w:rPr>
        <w:t xml:space="preserve">Rica </w:t>
      </w:r>
      <w:r w:rsidRPr="007945E3">
        <w:rPr>
          <w:rFonts w:ascii="Times New Roman" w:hAnsi="Times New Roman" w:cs="Times New Roman"/>
          <w:color w:val="221E1F"/>
          <w:sz w:val="24"/>
          <w:szCs w:val="24"/>
        </w:rPr>
        <w:t xml:space="preserve"> </w:t>
      </w:r>
      <w:r w:rsidRPr="007945E3">
        <w:rPr>
          <w:rFonts w:ascii="Times New Roman" w:hAnsi="Times New Roman" w:cs="Times New Roman"/>
          <w:b/>
          <w:bCs/>
          <w:color w:val="221E1F"/>
          <w:sz w:val="24"/>
          <w:szCs w:val="24"/>
        </w:rPr>
        <w:t>ROMAIN.FANTIN@ucr.ac.cr</w:t>
      </w:r>
      <w:proofErr w:type="gramEnd"/>
      <w:r w:rsidRPr="007945E3">
        <w:rPr>
          <w:rFonts w:ascii="Times New Roman" w:hAnsi="Times New Roman" w:cs="Times New Roman"/>
          <w:color w:val="221E1F"/>
          <w:sz w:val="24"/>
          <w:szCs w:val="24"/>
        </w:rPr>
        <w:t xml:space="preserve"> and Mitchell H Gail, </w:t>
      </w:r>
      <w:r w:rsidRPr="007945E3">
        <w:rPr>
          <w:rFonts w:ascii="Times New Roman" w:eastAsia="Times New Roman" w:hAnsi="Times New Roman" w:cs="Times New Roman"/>
          <w:snapToGrid w:val="0"/>
          <w:sz w:val="24"/>
          <w:szCs w:val="24"/>
        </w:rPr>
        <w:t xml:space="preserve">Division of Cancer Epidemiology and Genetics, National Cancer Institute, </w:t>
      </w:r>
      <w:r w:rsidRPr="007945E3">
        <w:rPr>
          <w:rFonts w:ascii="Times New Roman" w:eastAsia="Calibri" w:hAnsi="Times New Roman" w:cs="Times New Roman"/>
          <w:sz w:val="24"/>
          <w:szCs w:val="24"/>
        </w:rPr>
        <w:t xml:space="preserve">9609 Medical Center Drive RM 7-E138,  MSC 9780, Bethesda MD 20892, USA </w:t>
      </w:r>
      <w:r w:rsidRPr="007945E3">
        <w:rPr>
          <w:rFonts w:ascii="Times New Roman" w:eastAsia="Calibri" w:hAnsi="Times New Roman" w:cs="Times New Roman"/>
          <w:b/>
          <w:bCs/>
          <w:sz w:val="24"/>
          <w:szCs w:val="24"/>
        </w:rPr>
        <w:t>gailm@mail.nih.gov</w:t>
      </w:r>
    </w:p>
    <w:p w14:paraId="71B24D64" w14:textId="77777777" w:rsidR="00CB39D3" w:rsidRDefault="00CB39D3" w:rsidP="00D05D22">
      <w:pPr>
        <w:spacing w:line="240" w:lineRule="auto"/>
        <w:rPr>
          <w:rFonts w:ascii="Times New Roman" w:hAnsi="Times New Roman" w:cs="Times New Roman"/>
          <w:sz w:val="24"/>
          <w:szCs w:val="24"/>
        </w:rPr>
      </w:pPr>
    </w:p>
    <w:p w14:paraId="08B1955E" w14:textId="77777777" w:rsidR="005D2372" w:rsidRDefault="005D2372"/>
    <w:p w14:paraId="5D9C21E9" w14:textId="1797B2AD" w:rsidR="005267BA" w:rsidRPr="00ED6322" w:rsidRDefault="00DB3D33">
      <w:pPr>
        <w:rPr>
          <w:rFonts w:ascii="Times New Roman" w:hAnsi="Times New Roman" w:cs="Times New Roman"/>
          <w:b/>
          <w:bCs/>
          <w:sz w:val="24"/>
          <w:szCs w:val="24"/>
        </w:rPr>
      </w:pPr>
      <w:r w:rsidRPr="00ED6322">
        <w:rPr>
          <w:rFonts w:ascii="Times New Roman" w:hAnsi="Times New Roman" w:cs="Times New Roman"/>
          <w:b/>
          <w:bCs/>
          <w:sz w:val="24"/>
          <w:szCs w:val="24"/>
        </w:rPr>
        <w:t xml:space="preserve">Table of </w:t>
      </w:r>
      <w:r w:rsidR="008D39D4" w:rsidRPr="00ED6322">
        <w:rPr>
          <w:rFonts w:ascii="Times New Roman" w:hAnsi="Times New Roman" w:cs="Times New Roman"/>
          <w:b/>
          <w:bCs/>
          <w:sz w:val="24"/>
          <w:szCs w:val="24"/>
        </w:rPr>
        <w:t>Contents</w:t>
      </w:r>
      <w:r w:rsidR="008107E8" w:rsidRPr="00ED6322">
        <w:rPr>
          <w:rFonts w:ascii="Times New Roman" w:hAnsi="Times New Roman" w:cs="Times New Roman"/>
          <w:b/>
          <w:bCs/>
          <w:sz w:val="24"/>
          <w:szCs w:val="24"/>
        </w:rPr>
        <w:t>:</w:t>
      </w:r>
    </w:p>
    <w:p w14:paraId="31AE57A9" w14:textId="3AADF1E0" w:rsidR="001E69FE" w:rsidRDefault="008107E8">
      <w:pPr>
        <w:rPr>
          <w:rFonts w:ascii="Times New Roman" w:hAnsi="Times New Roman" w:cs="Times New Roman"/>
          <w:sz w:val="24"/>
          <w:szCs w:val="24"/>
        </w:rPr>
      </w:pPr>
      <w:r w:rsidRPr="00ED6322">
        <w:rPr>
          <w:rFonts w:ascii="Times New Roman" w:hAnsi="Times New Roman" w:cs="Times New Roman"/>
          <w:sz w:val="24"/>
          <w:szCs w:val="24"/>
        </w:rPr>
        <w:t xml:space="preserve">Figures </w:t>
      </w:r>
      <w:r w:rsidR="0010544F">
        <w:rPr>
          <w:rFonts w:ascii="Times New Roman" w:hAnsi="Times New Roman" w:cs="Times New Roman"/>
          <w:sz w:val="24"/>
          <w:szCs w:val="24"/>
        </w:rPr>
        <w:t>S</w:t>
      </w:r>
      <w:r w:rsidRPr="00ED6322">
        <w:rPr>
          <w:rFonts w:ascii="Times New Roman" w:hAnsi="Times New Roman" w:cs="Times New Roman"/>
          <w:sz w:val="24"/>
          <w:szCs w:val="24"/>
        </w:rPr>
        <w:t>1-</w:t>
      </w:r>
      <w:r w:rsidR="0010544F">
        <w:rPr>
          <w:rFonts w:ascii="Times New Roman" w:hAnsi="Times New Roman" w:cs="Times New Roman"/>
          <w:sz w:val="24"/>
          <w:szCs w:val="24"/>
        </w:rPr>
        <w:t>S</w:t>
      </w:r>
      <w:r w:rsidR="004F3FAF" w:rsidRPr="00ED6322">
        <w:rPr>
          <w:rFonts w:ascii="Times New Roman" w:hAnsi="Times New Roman" w:cs="Times New Roman"/>
          <w:sz w:val="24"/>
          <w:szCs w:val="24"/>
        </w:rPr>
        <w:t>9</w:t>
      </w:r>
      <w:r w:rsidR="00291577" w:rsidRPr="00ED6322">
        <w:rPr>
          <w:rFonts w:ascii="Times New Roman" w:hAnsi="Times New Roman" w:cs="Times New Roman"/>
          <w:sz w:val="24"/>
          <w:szCs w:val="24"/>
        </w:rPr>
        <w:br/>
        <w:t>Statistical Methods and Model Details</w:t>
      </w:r>
      <w:r w:rsidR="00AB0899">
        <w:rPr>
          <w:rFonts w:ascii="Times New Roman" w:hAnsi="Times New Roman" w:cs="Times New Roman"/>
          <w:sz w:val="24"/>
          <w:szCs w:val="24"/>
        </w:rPr>
        <w:t xml:space="preserve">, Including </w:t>
      </w:r>
      <w:r w:rsidR="0010544F">
        <w:rPr>
          <w:rFonts w:ascii="Times New Roman" w:hAnsi="Times New Roman" w:cs="Times New Roman"/>
          <w:sz w:val="24"/>
          <w:szCs w:val="24"/>
        </w:rPr>
        <w:t>Supplementa</w:t>
      </w:r>
      <w:r w:rsidR="006C2D1B">
        <w:rPr>
          <w:rFonts w:ascii="Times New Roman" w:hAnsi="Times New Roman" w:cs="Times New Roman"/>
          <w:sz w:val="24"/>
          <w:szCs w:val="24"/>
        </w:rPr>
        <w:t>ry</w:t>
      </w:r>
      <w:r w:rsidR="0010544F" w:rsidRPr="00ED6322">
        <w:rPr>
          <w:rFonts w:ascii="Times New Roman" w:hAnsi="Times New Roman" w:cs="Times New Roman"/>
          <w:sz w:val="24"/>
          <w:szCs w:val="24"/>
        </w:rPr>
        <w:t xml:space="preserve"> </w:t>
      </w:r>
      <w:r w:rsidR="00CA51CD" w:rsidRPr="00ED6322">
        <w:rPr>
          <w:rFonts w:ascii="Times New Roman" w:hAnsi="Times New Roman" w:cs="Times New Roman"/>
          <w:sz w:val="24"/>
          <w:szCs w:val="24"/>
        </w:rPr>
        <w:t xml:space="preserve">Table </w:t>
      </w:r>
      <w:r w:rsidR="0010544F">
        <w:rPr>
          <w:rFonts w:ascii="Times New Roman" w:hAnsi="Times New Roman" w:cs="Times New Roman"/>
          <w:sz w:val="24"/>
          <w:szCs w:val="24"/>
        </w:rPr>
        <w:t>S</w:t>
      </w:r>
      <w:r w:rsidR="00CA51CD" w:rsidRPr="00ED6322">
        <w:rPr>
          <w:rFonts w:ascii="Times New Roman" w:hAnsi="Times New Roman" w:cs="Times New Roman"/>
          <w:sz w:val="24"/>
          <w:szCs w:val="24"/>
        </w:rPr>
        <w:t>1</w:t>
      </w:r>
      <w:r w:rsidR="008606FD">
        <w:rPr>
          <w:rFonts w:ascii="Times New Roman" w:hAnsi="Times New Roman" w:cs="Times New Roman"/>
          <w:sz w:val="24"/>
          <w:szCs w:val="24"/>
        </w:rPr>
        <w:t xml:space="preserve"> and Sensitivity Analyses</w:t>
      </w:r>
      <w:r w:rsidR="00AE63A9">
        <w:rPr>
          <w:rFonts w:ascii="Times New Roman" w:hAnsi="Times New Roman" w:cs="Times New Roman"/>
          <w:sz w:val="24"/>
          <w:szCs w:val="24"/>
        </w:rPr>
        <w:br/>
      </w:r>
    </w:p>
    <w:p w14:paraId="1D86FE75" w14:textId="77777777" w:rsidR="00AE63A9" w:rsidRDefault="00AE63A9">
      <w:pPr>
        <w:rPr>
          <w:rFonts w:ascii="Times New Roman" w:hAnsi="Times New Roman" w:cs="Times New Roman"/>
          <w:sz w:val="24"/>
          <w:szCs w:val="24"/>
        </w:rPr>
      </w:pPr>
    </w:p>
    <w:p w14:paraId="1EC3A763" w14:textId="77777777" w:rsidR="001E69FE" w:rsidRDefault="001E69FE">
      <w:pPr>
        <w:rPr>
          <w:rFonts w:ascii="Times New Roman" w:hAnsi="Times New Roman" w:cs="Times New Roman"/>
          <w:sz w:val="24"/>
          <w:szCs w:val="24"/>
        </w:rPr>
      </w:pPr>
      <w:r>
        <w:rPr>
          <w:rFonts w:ascii="Times New Roman" w:hAnsi="Times New Roman" w:cs="Times New Roman"/>
          <w:sz w:val="24"/>
          <w:szCs w:val="24"/>
        </w:rPr>
        <w:br w:type="page"/>
      </w:r>
    </w:p>
    <w:p w14:paraId="78367B54" w14:textId="69C0DBE7" w:rsidR="00581A25" w:rsidRPr="00ED6322" w:rsidRDefault="002678EA">
      <w:pPr>
        <w:rPr>
          <w:rFonts w:ascii="Times New Roman" w:hAnsi="Times New Roman" w:cs="Times New Roman"/>
          <w:sz w:val="24"/>
          <w:szCs w:val="24"/>
        </w:rPr>
      </w:pPr>
      <w:r>
        <w:rPr>
          <w:rFonts w:ascii="Times New Roman" w:hAnsi="Times New Roman" w:cs="Times New Roman"/>
          <w:sz w:val="24"/>
          <w:szCs w:val="24"/>
        </w:rPr>
        <w:lastRenderedPageBreak/>
        <w:t>Supplementary Figures</w:t>
      </w:r>
    </w:p>
    <w:p w14:paraId="58ACA19E" w14:textId="77777777" w:rsidR="00581A25" w:rsidRDefault="00581A25">
      <w:r>
        <w:br w:type="page"/>
      </w:r>
    </w:p>
    <w:p w14:paraId="206289CA" w14:textId="77777777" w:rsidR="00B312E3" w:rsidRDefault="00C11434">
      <w:pPr>
        <w:rPr>
          <w:rFonts w:ascii="Times New Roman" w:hAnsi="Times New Roman" w:cs="Times New Roman"/>
          <w:b/>
          <w:bCs/>
          <w:color w:val="000000"/>
          <w:sz w:val="24"/>
          <w:szCs w:val="24"/>
        </w:rPr>
      </w:pPr>
      <w:r>
        <w:rPr>
          <w:rFonts w:ascii="Times New Roman" w:hAnsi="Times New Roman" w:cs="Times New Roman"/>
          <w:b/>
          <w:bCs/>
          <w:noProof/>
          <w:color w:val="000000"/>
          <w:sz w:val="24"/>
          <w:szCs w:val="24"/>
        </w:rPr>
        <w:drawing>
          <wp:inline distT="0" distB="0" distL="0" distR="0" wp14:anchorId="33046542" wp14:editId="1372BA55">
            <wp:extent cx="5901690" cy="36639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1690" cy="3663950"/>
                    </a:xfrm>
                    <a:prstGeom prst="rect">
                      <a:avLst/>
                    </a:prstGeom>
                    <a:noFill/>
                  </pic:spPr>
                </pic:pic>
              </a:graphicData>
            </a:graphic>
          </wp:inline>
        </w:drawing>
      </w:r>
    </w:p>
    <w:p w14:paraId="40C2D413" w14:textId="77777777" w:rsidR="00B312E3" w:rsidRDefault="00B312E3">
      <w:pPr>
        <w:rPr>
          <w:rFonts w:ascii="Times New Roman" w:hAnsi="Times New Roman" w:cs="Times New Roman"/>
          <w:b/>
          <w:bCs/>
          <w:color w:val="000000"/>
          <w:sz w:val="24"/>
          <w:szCs w:val="24"/>
        </w:rPr>
      </w:pPr>
    </w:p>
    <w:p w14:paraId="30B2322C" w14:textId="45FD520B" w:rsidR="00B312E3" w:rsidRPr="00454C91" w:rsidRDefault="0065463B" w:rsidP="00B312E3">
      <w:pPr>
        <w:spacing w:line="240" w:lineRule="auto"/>
        <w:jc w:val="both"/>
        <w:rPr>
          <w:rFonts w:ascii="Times New Roman" w:hAnsi="Times New Roman" w:cs="Times New Roman"/>
          <w:bCs/>
          <w:sz w:val="24"/>
          <w:szCs w:val="24"/>
        </w:rPr>
      </w:pPr>
      <w:bookmarkStart w:id="0" w:name="_Hlk97895288"/>
      <w:r>
        <w:rPr>
          <w:rFonts w:ascii="Times New Roman" w:hAnsi="Times New Roman" w:cs="Times New Roman"/>
          <w:b/>
          <w:sz w:val="24"/>
          <w:szCs w:val="24"/>
        </w:rPr>
        <w:t>Supplementary</w:t>
      </w:r>
      <w:bookmarkEnd w:id="0"/>
      <w:r>
        <w:rPr>
          <w:rFonts w:ascii="Times New Roman" w:hAnsi="Times New Roman" w:cs="Times New Roman"/>
          <w:b/>
          <w:sz w:val="24"/>
          <w:szCs w:val="24"/>
        </w:rPr>
        <w:t xml:space="preserve"> </w:t>
      </w:r>
      <w:r w:rsidR="00B312E3" w:rsidRPr="007E6700">
        <w:rPr>
          <w:rFonts w:ascii="Times New Roman" w:hAnsi="Times New Roman" w:cs="Times New Roman"/>
          <w:b/>
          <w:sz w:val="24"/>
          <w:szCs w:val="24"/>
        </w:rPr>
        <w:t xml:space="preserve">Figure </w:t>
      </w:r>
      <w:r w:rsidR="00525091">
        <w:rPr>
          <w:rFonts w:ascii="Times New Roman" w:hAnsi="Times New Roman" w:cs="Times New Roman"/>
          <w:b/>
          <w:sz w:val="24"/>
          <w:szCs w:val="24"/>
        </w:rPr>
        <w:t>S</w:t>
      </w:r>
      <w:r w:rsidR="00B312E3">
        <w:rPr>
          <w:rFonts w:ascii="Times New Roman" w:hAnsi="Times New Roman" w:cs="Times New Roman"/>
          <w:b/>
          <w:sz w:val="24"/>
          <w:szCs w:val="24"/>
        </w:rPr>
        <w:t>1</w:t>
      </w:r>
      <w:r w:rsidR="00B312E3" w:rsidRPr="007E6700">
        <w:rPr>
          <w:rFonts w:ascii="Times New Roman" w:hAnsi="Times New Roman" w:cs="Times New Roman"/>
          <w:b/>
          <w:sz w:val="24"/>
          <w:szCs w:val="24"/>
        </w:rPr>
        <w:t xml:space="preserve">. </w:t>
      </w:r>
      <w:r w:rsidR="00B312E3" w:rsidRPr="00454C91">
        <w:rPr>
          <w:rFonts w:ascii="Times New Roman" w:hAnsi="Times New Roman" w:cs="Times New Roman"/>
          <w:bCs/>
          <w:sz w:val="24"/>
          <w:szCs w:val="24"/>
        </w:rPr>
        <w:t>Plots of predicted numbers of Covid-19 deaths against day of epidemic without vaccination (black solid line) and with vaccination (black dotted line). The area between these plots represents the estimated number of deaths prevented by vaccination. Also shown are the observed numbers of deaths (seven-day average, grey solid line), which agree well with the dotted line that accounts for vaccination. This plot is for all persons aged 20 years and older.</w:t>
      </w:r>
    </w:p>
    <w:p w14:paraId="5EAFE30C" w14:textId="77777777" w:rsidR="001E36E7" w:rsidRDefault="001E36E7">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37DD2E2E" w14:textId="13C77082" w:rsidR="00194C74" w:rsidRDefault="00207834">
      <w:pPr>
        <w:rPr>
          <w:rFonts w:ascii="Times New Roman" w:hAnsi="Times New Roman" w:cs="Times New Roman"/>
          <w:b/>
          <w:bCs/>
          <w:color w:val="000000"/>
          <w:sz w:val="24"/>
          <w:szCs w:val="24"/>
        </w:rPr>
      </w:pPr>
      <w:r>
        <w:rPr>
          <w:noProof/>
        </w:rPr>
        <w:drawing>
          <wp:inline distT="0" distB="0" distL="0" distR="0" wp14:anchorId="6533D5C9" wp14:editId="109D6075">
            <wp:extent cx="5886450" cy="3653790"/>
            <wp:effectExtent l="0" t="0" r="0" b="38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A887D6" w14:textId="77777777" w:rsidR="00194C74" w:rsidRDefault="00194C74">
      <w:pPr>
        <w:rPr>
          <w:rFonts w:ascii="Times New Roman" w:hAnsi="Times New Roman" w:cs="Times New Roman"/>
          <w:b/>
          <w:bCs/>
          <w:color w:val="000000"/>
          <w:sz w:val="24"/>
          <w:szCs w:val="24"/>
        </w:rPr>
      </w:pPr>
    </w:p>
    <w:p w14:paraId="027AFB8D" w14:textId="5E2CBD9A" w:rsidR="0026161E" w:rsidRDefault="00525091" w:rsidP="00194C74">
      <w:pPr>
        <w:spacing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194C74" w:rsidRPr="00257DCF">
        <w:rPr>
          <w:rFonts w:ascii="Times New Roman" w:hAnsi="Times New Roman" w:cs="Times New Roman"/>
          <w:b/>
          <w:sz w:val="24"/>
          <w:szCs w:val="24"/>
        </w:rPr>
        <w:t xml:space="preserve">Figure </w:t>
      </w:r>
      <w:r>
        <w:rPr>
          <w:rFonts w:ascii="Times New Roman" w:hAnsi="Times New Roman" w:cs="Times New Roman"/>
          <w:b/>
          <w:sz w:val="24"/>
          <w:szCs w:val="24"/>
        </w:rPr>
        <w:t>S</w:t>
      </w:r>
      <w:r w:rsidR="00194C74">
        <w:rPr>
          <w:rFonts w:ascii="Times New Roman" w:hAnsi="Times New Roman" w:cs="Times New Roman"/>
          <w:b/>
          <w:sz w:val="24"/>
          <w:szCs w:val="24"/>
        </w:rPr>
        <w:t>2</w:t>
      </w:r>
      <w:r w:rsidR="00950E33">
        <w:rPr>
          <w:rFonts w:ascii="Times New Roman" w:hAnsi="Times New Roman" w:cs="Times New Roman"/>
          <w:b/>
          <w:sz w:val="24"/>
          <w:szCs w:val="24"/>
        </w:rPr>
        <w:t>.</w:t>
      </w:r>
      <w:r w:rsidR="00194C74" w:rsidRPr="00257DCF">
        <w:rPr>
          <w:rFonts w:ascii="Times New Roman" w:hAnsi="Times New Roman" w:cs="Times New Roman"/>
          <w:b/>
          <w:sz w:val="24"/>
          <w:szCs w:val="24"/>
        </w:rPr>
        <w:t xml:space="preserve"> </w:t>
      </w:r>
      <w:r w:rsidR="00194C74" w:rsidRPr="00194C74">
        <w:rPr>
          <w:rFonts w:ascii="Times New Roman" w:hAnsi="Times New Roman" w:cs="Times New Roman"/>
          <w:bCs/>
          <w:sz w:val="24"/>
          <w:szCs w:val="24"/>
        </w:rPr>
        <w:t>Plot of predicted numbers of Covid-19 hospitalizations against day of epidemic without vaccination (black solid line) and with vaccination (black dotted line).  The area between these plots represents the estimated number of hospitali</w:t>
      </w:r>
      <w:r w:rsidR="002F57DF">
        <w:rPr>
          <w:rFonts w:ascii="Times New Roman" w:hAnsi="Times New Roman" w:cs="Times New Roman"/>
          <w:bCs/>
          <w:sz w:val="24"/>
          <w:szCs w:val="24"/>
        </w:rPr>
        <w:t>z</w:t>
      </w:r>
      <w:r w:rsidR="00194C74" w:rsidRPr="00194C74">
        <w:rPr>
          <w:rFonts w:ascii="Times New Roman" w:hAnsi="Times New Roman" w:cs="Times New Roman"/>
          <w:bCs/>
          <w:sz w:val="24"/>
          <w:szCs w:val="24"/>
        </w:rPr>
        <w:t>ations prevented by vaccination.  Also shown are the observed numbers of hospitali</w:t>
      </w:r>
      <w:r w:rsidR="002F57DF">
        <w:rPr>
          <w:rFonts w:ascii="Times New Roman" w:hAnsi="Times New Roman" w:cs="Times New Roman"/>
          <w:bCs/>
          <w:sz w:val="24"/>
          <w:szCs w:val="24"/>
        </w:rPr>
        <w:t>z</w:t>
      </w:r>
      <w:r w:rsidR="00194C74" w:rsidRPr="00194C74">
        <w:rPr>
          <w:rFonts w:ascii="Times New Roman" w:hAnsi="Times New Roman" w:cs="Times New Roman"/>
          <w:bCs/>
          <w:sz w:val="24"/>
          <w:szCs w:val="24"/>
        </w:rPr>
        <w:t>ations (seven-day average, grey solid line), which agree well with the dotted line that accounts for vaccination. This plot is for all persons aged 20 years and older.</w:t>
      </w:r>
    </w:p>
    <w:p w14:paraId="54BE9419" w14:textId="77777777" w:rsidR="0026161E" w:rsidRDefault="0026161E">
      <w:pPr>
        <w:rPr>
          <w:rFonts w:ascii="Times New Roman" w:hAnsi="Times New Roman" w:cs="Times New Roman"/>
          <w:bCs/>
          <w:sz w:val="24"/>
          <w:szCs w:val="24"/>
        </w:rPr>
      </w:pPr>
      <w:r>
        <w:rPr>
          <w:rFonts w:ascii="Times New Roman" w:hAnsi="Times New Roman" w:cs="Times New Roman"/>
          <w:bCs/>
          <w:sz w:val="24"/>
          <w:szCs w:val="24"/>
        </w:rPr>
        <w:br w:type="page"/>
      </w:r>
    </w:p>
    <w:p w14:paraId="10E4A952" w14:textId="25030968" w:rsidR="00194C74" w:rsidRPr="00194C74" w:rsidRDefault="00DE0263" w:rsidP="00194C74">
      <w:pPr>
        <w:spacing w:line="240" w:lineRule="auto"/>
        <w:jc w:val="both"/>
        <w:rPr>
          <w:rFonts w:ascii="Times New Roman" w:hAnsi="Times New Roman" w:cs="Times New Roman"/>
          <w:bCs/>
          <w:sz w:val="24"/>
          <w:szCs w:val="24"/>
        </w:rPr>
      </w:pPr>
      <w:r>
        <w:rPr>
          <w:noProof/>
        </w:rPr>
        <w:drawing>
          <wp:inline distT="0" distB="0" distL="0" distR="0" wp14:anchorId="008CAB7C" wp14:editId="2F9B5936">
            <wp:extent cx="5886450" cy="3653790"/>
            <wp:effectExtent l="0" t="0" r="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64C0318" w14:textId="77777777" w:rsidR="0047562A" w:rsidRDefault="0047562A">
      <w:pPr>
        <w:rPr>
          <w:rFonts w:ascii="Times New Roman" w:hAnsi="Times New Roman" w:cs="Times New Roman"/>
          <w:b/>
          <w:bCs/>
          <w:color w:val="000000"/>
          <w:sz w:val="24"/>
          <w:szCs w:val="24"/>
        </w:rPr>
      </w:pPr>
    </w:p>
    <w:p w14:paraId="5D6057A9" w14:textId="08B5D36A" w:rsidR="007B30DA" w:rsidRDefault="00525091" w:rsidP="007B30DA">
      <w:pPr>
        <w:keepNext/>
        <w:keepLines/>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7B30DA">
        <w:rPr>
          <w:rFonts w:ascii="Times New Roman" w:hAnsi="Times New Roman" w:cs="Times New Roman"/>
          <w:b/>
          <w:sz w:val="24"/>
          <w:szCs w:val="24"/>
        </w:rPr>
        <w:t xml:space="preserve">Figure </w:t>
      </w:r>
      <w:r>
        <w:rPr>
          <w:rFonts w:ascii="Times New Roman" w:hAnsi="Times New Roman" w:cs="Times New Roman"/>
          <w:b/>
          <w:sz w:val="24"/>
          <w:szCs w:val="24"/>
        </w:rPr>
        <w:t>S</w:t>
      </w:r>
      <w:r w:rsidR="007B30DA">
        <w:rPr>
          <w:rFonts w:ascii="Times New Roman" w:hAnsi="Times New Roman" w:cs="Times New Roman"/>
          <w:b/>
          <w:sz w:val="24"/>
          <w:szCs w:val="24"/>
        </w:rPr>
        <w:t>3</w:t>
      </w:r>
      <w:r w:rsidR="007B30DA" w:rsidRPr="0087335A">
        <w:rPr>
          <w:rFonts w:ascii="Times New Roman" w:hAnsi="Times New Roman" w:cs="Times New Roman"/>
          <w:b/>
          <w:sz w:val="24"/>
          <w:szCs w:val="24"/>
        </w:rPr>
        <w:t xml:space="preserve">. </w:t>
      </w:r>
      <w:r w:rsidR="007B30DA" w:rsidRPr="007B30DA">
        <w:rPr>
          <w:rFonts w:ascii="Times New Roman" w:hAnsi="Times New Roman" w:cs="Times New Roman"/>
          <w:bCs/>
          <w:sz w:val="24"/>
          <w:szCs w:val="24"/>
        </w:rPr>
        <w:t>Plot of predicted numbers of Covid-19 hospitalizations against day of epidemic without vaccination (black solid line) and with vaccination (black dashed line) for persons aged 20-59 years.  Also shown are the observed numbers of hospitalizations (seven-day average, grey solid line).</w:t>
      </w:r>
    </w:p>
    <w:p w14:paraId="55B50EF2" w14:textId="77777777" w:rsidR="007B30DA" w:rsidRDefault="007B30DA">
      <w:pPr>
        <w:rPr>
          <w:rFonts w:ascii="Times New Roman" w:hAnsi="Times New Roman" w:cs="Times New Roman"/>
          <w:bCs/>
          <w:sz w:val="24"/>
          <w:szCs w:val="24"/>
        </w:rPr>
      </w:pPr>
      <w:r>
        <w:rPr>
          <w:rFonts w:ascii="Times New Roman" w:hAnsi="Times New Roman" w:cs="Times New Roman"/>
          <w:bCs/>
          <w:sz w:val="24"/>
          <w:szCs w:val="24"/>
        </w:rPr>
        <w:br w:type="page"/>
      </w:r>
    </w:p>
    <w:p w14:paraId="6F670D90" w14:textId="45A6664B" w:rsidR="007B30DA" w:rsidRDefault="00913C76" w:rsidP="007B30DA">
      <w:pPr>
        <w:keepNext/>
        <w:keepLines/>
        <w:jc w:val="both"/>
        <w:rPr>
          <w:rFonts w:ascii="Times New Roman" w:hAnsi="Times New Roman" w:cs="Times New Roman"/>
          <w:b/>
          <w:sz w:val="24"/>
          <w:szCs w:val="24"/>
        </w:rPr>
      </w:pPr>
      <w:r>
        <w:rPr>
          <w:noProof/>
        </w:rPr>
        <w:drawing>
          <wp:inline distT="0" distB="0" distL="0" distR="0" wp14:anchorId="1BAF2636" wp14:editId="2959ACBA">
            <wp:extent cx="5886450" cy="3653790"/>
            <wp:effectExtent l="0" t="0" r="0" b="38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1ECF1F" w14:textId="43FC7D80" w:rsidR="006534E7" w:rsidRDefault="006534E7" w:rsidP="007B30DA">
      <w:pPr>
        <w:keepNext/>
        <w:keepLines/>
        <w:jc w:val="both"/>
        <w:rPr>
          <w:rFonts w:ascii="Times New Roman" w:hAnsi="Times New Roman" w:cs="Times New Roman"/>
          <w:b/>
          <w:sz w:val="24"/>
          <w:szCs w:val="24"/>
        </w:rPr>
      </w:pPr>
    </w:p>
    <w:p w14:paraId="60F6E382" w14:textId="5F699EA7" w:rsidR="00B66216" w:rsidRDefault="00525091" w:rsidP="00A13EE4">
      <w:pPr>
        <w:keepNext/>
        <w:keepLines/>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A13EE4">
        <w:rPr>
          <w:rFonts w:ascii="Times New Roman" w:hAnsi="Times New Roman" w:cs="Times New Roman"/>
          <w:b/>
          <w:sz w:val="24"/>
          <w:szCs w:val="24"/>
        </w:rPr>
        <w:t xml:space="preserve">Figure </w:t>
      </w:r>
      <w:r>
        <w:rPr>
          <w:rFonts w:ascii="Times New Roman" w:hAnsi="Times New Roman" w:cs="Times New Roman"/>
          <w:b/>
          <w:sz w:val="24"/>
          <w:szCs w:val="24"/>
        </w:rPr>
        <w:t>S</w:t>
      </w:r>
      <w:r w:rsidR="00A13EE4">
        <w:rPr>
          <w:rFonts w:ascii="Times New Roman" w:hAnsi="Times New Roman" w:cs="Times New Roman"/>
          <w:b/>
          <w:sz w:val="24"/>
          <w:szCs w:val="24"/>
        </w:rPr>
        <w:t>4</w:t>
      </w:r>
      <w:r w:rsidR="00A13EE4" w:rsidRPr="0087335A">
        <w:rPr>
          <w:rFonts w:ascii="Times New Roman" w:hAnsi="Times New Roman" w:cs="Times New Roman"/>
          <w:b/>
          <w:sz w:val="24"/>
          <w:szCs w:val="24"/>
        </w:rPr>
        <w:t xml:space="preserve">. </w:t>
      </w:r>
      <w:r w:rsidR="00A13EE4" w:rsidRPr="00AC2530">
        <w:rPr>
          <w:rFonts w:ascii="Times New Roman" w:hAnsi="Times New Roman" w:cs="Times New Roman"/>
          <w:bCs/>
          <w:sz w:val="24"/>
          <w:szCs w:val="24"/>
        </w:rPr>
        <w:t>Plot of predicted numbers of Covid-19 hospitalizations against day of epidemic without vaccination (black solid line) and with vaccination (black dashed line) for persons aged 60-74 years.  Also shown are the observed numbers of hospitali</w:t>
      </w:r>
      <w:r w:rsidR="00AC2530">
        <w:rPr>
          <w:rFonts w:ascii="Times New Roman" w:hAnsi="Times New Roman" w:cs="Times New Roman"/>
          <w:bCs/>
          <w:sz w:val="24"/>
          <w:szCs w:val="24"/>
        </w:rPr>
        <w:t>z</w:t>
      </w:r>
      <w:r w:rsidR="00A13EE4" w:rsidRPr="00AC2530">
        <w:rPr>
          <w:rFonts w:ascii="Times New Roman" w:hAnsi="Times New Roman" w:cs="Times New Roman"/>
          <w:bCs/>
          <w:sz w:val="24"/>
          <w:szCs w:val="24"/>
        </w:rPr>
        <w:t>ations (seven-day average, grey solid line).</w:t>
      </w:r>
    </w:p>
    <w:p w14:paraId="49D02AEF" w14:textId="77777777" w:rsidR="00B66216" w:rsidRDefault="00B66216">
      <w:pPr>
        <w:rPr>
          <w:rFonts w:ascii="Times New Roman" w:hAnsi="Times New Roman" w:cs="Times New Roman"/>
          <w:bCs/>
          <w:sz w:val="24"/>
          <w:szCs w:val="24"/>
        </w:rPr>
      </w:pPr>
      <w:r>
        <w:rPr>
          <w:rFonts w:ascii="Times New Roman" w:hAnsi="Times New Roman" w:cs="Times New Roman"/>
          <w:bCs/>
          <w:sz w:val="24"/>
          <w:szCs w:val="24"/>
        </w:rPr>
        <w:br w:type="page"/>
      </w:r>
    </w:p>
    <w:p w14:paraId="0C1AA82A" w14:textId="7395CAC1" w:rsidR="00A13EE4" w:rsidRDefault="00C522E0" w:rsidP="00A13EE4">
      <w:pPr>
        <w:keepNext/>
        <w:keepLines/>
        <w:jc w:val="both"/>
        <w:rPr>
          <w:rFonts w:ascii="Times New Roman" w:hAnsi="Times New Roman" w:cs="Times New Roman"/>
          <w:b/>
          <w:sz w:val="24"/>
          <w:szCs w:val="24"/>
        </w:rPr>
      </w:pPr>
      <w:r>
        <w:rPr>
          <w:noProof/>
        </w:rPr>
        <w:drawing>
          <wp:inline distT="0" distB="0" distL="0" distR="0" wp14:anchorId="54904E9D" wp14:editId="3F24CAA8">
            <wp:extent cx="5886450" cy="3653790"/>
            <wp:effectExtent l="0" t="0" r="0"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677BE7" w14:textId="77777777" w:rsidR="006534E7" w:rsidRPr="0087335A" w:rsidRDefault="006534E7" w:rsidP="007B30DA">
      <w:pPr>
        <w:keepNext/>
        <w:keepLines/>
        <w:jc w:val="both"/>
        <w:rPr>
          <w:rFonts w:ascii="Times New Roman" w:hAnsi="Times New Roman" w:cs="Times New Roman"/>
          <w:b/>
          <w:sz w:val="24"/>
          <w:szCs w:val="24"/>
        </w:rPr>
      </w:pPr>
    </w:p>
    <w:p w14:paraId="15FA9A39" w14:textId="3DDDC804" w:rsidR="00054EA1" w:rsidRDefault="00525091" w:rsidP="00E919FB">
      <w:pPr>
        <w:keepNext/>
        <w:keepLines/>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E919FB">
        <w:rPr>
          <w:rFonts w:ascii="Times New Roman" w:hAnsi="Times New Roman" w:cs="Times New Roman"/>
          <w:b/>
          <w:sz w:val="24"/>
          <w:szCs w:val="24"/>
        </w:rPr>
        <w:t xml:space="preserve">Figure </w:t>
      </w:r>
      <w:r>
        <w:rPr>
          <w:rFonts w:ascii="Times New Roman" w:hAnsi="Times New Roman" w:cs="Times New Roman"/>
          <w:b/>
          <w:sz w:val="24"/>
          <w:szCs w:val="24"/>
        </w:rPr>
        <w:t>S</w:t>
      </w:r>
      <w:r w:rsidR="00E919FB">
        <w:rPr>
          <w:rFonts w:ascii="Times New Roman" w:hAnsi="Times New Roman" w:cs="Times New Roman"/>
          <w:b/>
          <w:sz w:val="24"/>
          <w:szCs w:val="24"/>
        </w:rPr>
        <w:t>5</w:t>
      </w:r>
      <w:r w:rsidR="00E919FB" w:rsidRPr="0087335A">
        <w:rPr>
          <w:rFonts w:ascii="Times New Roman" w:hAnsi="Times New Roman" w:cs="Times New Roman"/>
          <w:b/>
          <w:sz w:val="24"/>
          <w:szCs w:val="24"/>
        </w:rPr>
        <w:t xml:space="preserve">. </w:t>
      </w:r>
      <w:r w:rsidR="00E919FB" w:rsidRPr="00E919FB">
        <w:rPr>
          <w:rFonts w:ascii="Times New Roman" w:hAnsi="Times New Roman" w:cs="Times New Roman"/>
          <w:bCs/>
          <w:sz w:val="24"/>
          <w:szCs w:val="24"/>
        </w:rPr>
        <w:t>Plot of predicted numbers of Covid-19 hospitalizations against day of epidemic without vaccination (black solid line) and with vaccination (black dashed line) for persons aged 75+ years.  Also shown are the observed numbers of hospitali</w:t>
      </w:r>
      <w:r w:rsidR="00E919FB">
        <w:rPr>
          <w:rFonts w:ascii="Times New Roman" w:hAnsi="Times New Roman" w:cs="Times New Roman"/>
          <w:bCs/>
          <w:sz w:val="24"/>
          <w:szCs w:val="24"/>
        </w:rPr>
        <w:t>z</w:t>
      </w:r>
      <w:r w:rsidR="00E919FB" w:rsidRPr="00E919FB">
        <w:rPr>
          <w:rFonts w:ascii="Times New Roman" w:hAnsi="Times New Roman" w:cs="Times New Roman"/>
          <w:bCs/>
          <w:sz w:val="24"/>
          <w:szCs w:val="24"/>
        </w:rPr>
        <w:t>ations (seven-day average, grey solid line).</w:t>
      </w:r>
    </w:p>
    <w:p w14:paraId="09161439" w14:textId="77777777" w:rsidR="00054EA1" w:rsidRDefault="00054EA1">
      <w:pPr>
        <w:rPr>
          <w:rFonts w:ascii="Times New Roman" w:hAnsi="Times New Roman" w:cs="Times New Roman"/>
          <w:bCs/>
          <w:sz w:val="24"/>
          <w:szCs w:val="24"/>
        </w:rPr>
      </w:pPr>
      <w:r>
        <w:rPr>
          <w:rFonts w:ascii="Times New Roman" w:hAnsi="Times New Roman" w:cs="Times New Roman"/>
          <w:bCs/>
          <w:sz w:val="24"/>
          <w:szCs w:val="24"/>
        </w:rPr>
        <w:br w:type="page"/>
      </w:r>
    </w:p>
    <w:p w14:paraId="0E748F48" w14:textId="54FA353B" w:rsidR="00E919FB" w:rsidRDefault="00DE2C79" w:rsidP="00E919FB">
      <w:pPr>
        <w:keepNext/>
        <w:keepLines/>
        <w:jc w:val="both"/>
        <w:rPr>
          <w:rFonts w:ascii="Times New Roman" w:hAnsi="Times New Roman" w:cs="Times New Roman"/>
          <w:b/>
          <w:sz w:val="24"/>
          <w:szCs w:val="24"/>
        </w:rPr>
      </w:pPr>
      <w:r>
        <w:rPr>
          <w:noProof/>
          <w:lang w:val="es-CR" w:eastAsia="es-CR"/>
        </w:rPr>
        <w:drawing>
          <wp:inline distT="0" distB="0" distL="0" distR="0" wp14:anchorId="0233797E" wp14:editId="0BC880A9">
            <wp:extent cx="5886450" cy="3653790"/>
            <wp:effectExtent l="0" t="0" r="0" b="3810"/>
            <wp:docPr id="16"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DD904A2" w14:textId="2993796B" w:rsidR="00DE2C79" w:rsidRDefault="00DE2C79" w:rsidP="00E919FB">
      <w:pPr>
        <w:keepNext/>
        <w:keepLines/>
        <w:jc w:val="both"/>
        <w:rPr>
          <w:rFonts w:ascii="Times New Roman" w:hAnsi="Times New Roman" w:cs="Times New Roman"/>
          <w:b/>
          <w:sz w:val="24"/>
          <w:szCs w:val="24"/>
        </w:rPr>
      </w:pPr>
    </w:p>
    <w:p w14:paraId="27AED0AC" w14:textId="35BE6B22" w:rsidR="00CB18B0" w:rsidRDefault="00525091" w:rsidP="00213429">
      <w:pPr>
        <w:spacing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213429" w:rsidRPr="00335FF6">
        <w:rPr>
          <w:rFonts w:ascii="Times New Roman" w:hAnsi="Times New Roman" w:cs="Times New Roman"/>
          <w:b/>
          <w:sz w:val="24"/>
          <w:szCs w:val="24"/>
        </w:rPr>
        <w:t xml:space="preserve">Figure </w:t>
      </w:r>
      <w:r>
        <w:rPr>
          <w:rFonts w:ascii="Times New Roman" w:hAnsi="Times New Roman" w:cs="Times New Roman"/>
          <w:b/>
          <w:sz w:val="24"/>
          <w:szCs w:val="24"/>
        </w:rPr>
        <w:t>S</w:t>
      </w:r>
      <w:r w:rsidR="00213429">
        <w:rPr>
          <w:rFonts w:ascii="Times New Roman" w:hAnsi="Times New Roman" w:cs="Times New Roman"/>
          <w:b/>
          <w:sz w:val="24"/>
          <w:szCs w:val="24"/>
        </w:rPr>
        <w:t xml:space="preserve">6. </w:t>
      </w:r>
      <w:r w:rsidR="00213429" w:rsidRPr="00335FF6">
        <w:rPr>
          <w:rFonts w:ascii="Times New Roman" w:hAnsi="Times New Roman" w:cs="Times New Roman"/>
          <w:b/>
          <w:sz w:val="24"/>
          <w:szCs w:val="24"/>
        </w:rPr>
        <w:t xml:space="preserve"> </w:t>
      </w:r>
      <w:r w:rsidR="00213429" w:rsidRPr="00213429">
        <w:rPr>
          <w:rFonts w:ascii="Times New Roman" w:hAnsi="Times New Roman" w:cs="Times New Roman"/>
          <w:bCs/>
          <w:sz w:val="24"/>
          <w:szCs w:val="24"/>
        </w:rPr>
        <w:t>Plot of predicted numbers of Covid-19 incident cases against day of epidemic without vaccination (black solid line) and with vaccination (black dotted line).  The area between these plots represents the estimated number of cases prevented by vaccination.  Also shown are the observed numbers of cases (seven-day average, grey solid line), which agree well with the dotted line that accounts for vaccination. This plot is for all persons aged 20 years and older.</w:t>
      </w:r>
    </w:p>
    <w:p w14:paraId="72B9126A" w14:textId="77777777" w:rsidR="00CB18B0" w:rsidRDefault="00CB18B0">
      <w:pPr>
        <w:rPr>
          <w:rFonts w:ascii="Times New Roman" w:hAnsi="Times New Roman" w:cs="Times New Roman"/>
          <w:bCs/>
          <w:sz w:val="24"/>
          <w:szCs w:val="24"/>
        </w:rPr>
      </w:pPr>
      <w:r>
        <w:rPr>
          <w:rFonts w:ascii="Times New Roman" w:hAnsi="Times New Roman" w:cs="Times New Roman"/>
          <w:bCs/>
          <w:sz w:val="24"/>
          <w:szCs w:val="24"/>
        </w:rPr>
        <w:br w:type="page"/>
      </w:r>
    </w:p>
    <w:p w14:paraId="692F65D0" w14:textId="76542DAC" w:rsidR="00213429" w:rsidRDefault="004129CD" w:rsidP="00213429">
      <w:pPr>
        <w:spacing w:line="240" w:lineRule="auto"/>
        <w:jc w:val="both"/>
        <w:rPr>
          <w:rFonts w:ascii="Times New Roman" w:hAnsi="Times New Roman" w:cs="Times New Roman"/>
          <w:bCs/>
          <w:sz w:val="24"/>
          <w:szCs w:val="24"/>
        </w:rPr>
      </w:pPr>
      <w:r>
        <w:rPr>
          <w:noProof/>
          <w:lang w:val="es-CR" w:eastAsia="es-CR"/>
        </w:rPr>
        <w:drawing>
          <wp:inline distT="0" distB="0" distL="0" distR="0" wp14:anchorId="60EF46C2" wp14:editId="567A78E3">
            <wp:extent cx="5886450" cy="3653790"/>
            <wp:effectExtent l="0" t="0" r="0" b="3810"/>
            <wp:docPr id="17"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6926E2" w14:textId="5B056845" w:rsidR="004129CD" w:rsidRDefault="004129CD" w:rsidP="00213429">
      <w:pPr>
        <w:spacing w:line="240" w:lineRule="auto"/>
        <w:jc w:val="both"/>
        <w:rPr>
          <w:rFonts w:ascii="Times New Roman" w:hAnsi="Times New Roman" w:cs="Times New Roman"/>
          <w:bCs/>
          <w:sz w:val="24"/>
          <w:szCs w:val="24"/>
        </w:rPr>
      </w:pPr>
    </w:p>
    <w:p w14:paraId="2DFB0056" w14:textId="5C422245" w:rsidR="00817067" w:rsidRDefault="00525091" w:rsidP="00817067">
      <w:pPr>
        <w:spacing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817067">
        <w:rPr>
          <w:rFonts w:ascii="Times New Roman" w:hAnsi="Times New Roman" w:cs="Times New Roman"/>
          <w:b/>
          <w:sz w:val="24"/>
          <w:szCs w:val="24"/>
        </w:rPr>
        <w:t xml:space="preserve">Figure </w:t>
      </w:r>
      <w:r>
        <w:rPr>
          <w:rFonts w:ascii="Times New Roman" w:hAnsi="Times New Roman" w:cs="Times New Roman"/>
          <w:b/>
          <w:sz w:val="24"/>
          <w:szCs w:val="24"/>
        </w:rPr>
        <w:t>S</w:t>
      </w:r>
      <w:r w:rsidR="00817067">
        <w:rPr>
          <w:rFonts w:ascii="Times New Roman" w:hAnsi="Times New Roman" w:cs="Times New Roman"/>
          <w:b/>
          <w:sz w:val="24"/>
          <w:szCs w:val="24"/>
        </w:rPr>
        <w:t>7</w:t>
      </w:r>
      <w:r w:rsidR="00817067" w:rsidRPr="00335FF6">
        <w:rPr>
          <w:rFonts w:ascii="Times New Roman" w:hAnsi="Times New Roman" w:cs="Times New Roman"/>
          <w:b/>
          <w:sz w:val="24"/>
          <w:szCs w:val="24"/>
        </w:rPr>
        <w:t>.</w:t>
      </w:r>
      <w:r w:rsidR="00817067">
        <w:rPr>
          <w:rFonts w:ascii="Times New Roman" w:hAnsi="Times New Roman" w:cs="Times New Roman"/>
          <w:sz w:val="24"/>
          <w:szCs w:val="24"/>
        </w:rPr>
        <w:t xml:space="preserve"> </w:t>
      </w:r>
      <w:r w:rsidR="00817067" w:rsidRPr="00817067">
        <w:rPr>
          <w:rFonts w:ascii="Times New Roman" w:hAnsi="Times New Roman" w:cs="Times New Roman"/>
          <w:bCs/>
          <w:sz w:val="24"/>
          <w:szCs w:val="24"/>
        </w:rPr>
        <w:t xml:space="preserve">Plot of predicted numbers of Covid-19 incident cases against day of epidemic without vaccination (black solid line) and with vaccination (black dashed line) for persons aged 20-59 years.  Also shown are the observed numbers of cases (seven-day average, grey solid line), which agree well with the dashed line that accounts for vaccination. </w:t>
      </w:r>
    </w:p>
    <w:p w14:paraId="54AF6FDD" w14:textId="77777777" w:rsidR="00817067" w:rsidRDefault="00817067">
      <w:pPr>
        <w:rPr>
          <w:rFonts w:ascii="Times New Roman" w:hAnsi="Times New Roman" w:cs="Times New Roman"/>
          <w:bCs/>
          <w:sz w:val="24"/>
          <w:szCs w:val="24"/>
        </w:rPr>
      </w:pPr>
      <w:r>
        <w:rPr>
          <w:rFonts w:ascii="Times New Roman" w:hAnsi="Times New Roman" w:cs="Times New Roman"/>
          <w:bCs/>
          <w:sz w:val="24"/>
          <w:szCs w:val="24"/>
        </w:rPr>
        <w:br w:type="page"/>
      </w:r>
    </w:p>
    <w:p w14:paraId="2A044632" w14:textId="0ABF8C12" w:rsidR="00817067" w:rsidRDefault="00A21DC6" w:rsidP="00817067">
      <w:pPr>
        <w:spacing w:line="240" w:lineRule="auto"/>
        <w:jc w:val="both"/>
        <w:rPr>
          <w:rFonts w:ascii="Times New Roman" w:hAnsi="Times New Roman" w:cs="Times New Roman"/>
          <w:bCs/>
          <w:sz w:val="24"/>
          <w:szCs w:val="24"/>
        </w:rPr>
      </w:pPr>
      <w:r>
        <w:rPr>
          <w:noProof/>
          <w:lang w:val="es-CR" w:eastAsia="es-CR"/>
        </w:rPr>
        <w:drawing>
          <wp:inline distT="0" distB="0" distL="0" distR="0" wp14:anchorId="51BE8A90" wp14:editId="15D691A7">
            <wp:extent cx="5886450" cy="3653790"/>
            <wp:effectExtent l="0" t="0" r="0" b="3810"/>
            <wp:docPr id="18"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16D48E8" w14:textId="0892D93B" w:rsidR="00A21DC6" w:rsidRDefault="00A21DC6" w:rsidP="00817067">
      <w:pPr>
        <w:spacing w:line="240" w:lineRule="auto"/>
        <w:jc w:val="both"/>
        <w:rPr>
          <w:rFonts w:ascii="Times New Roman" w:hAnsi="Times New Roman" w:cs="Times New Roman"/>
          <w:bCs/>
          <w:sz w:val="24"/>
          <w:szCs w:val="24"/>
        </w:rPr>
      </w:pPr>
    </w:p>
    <w:p w14:paraId="535CFFED" w14:textId="2D088619" w:rsidR="00B07EF5" w:rsidRDefault="00525091" w:rsidP="00A03F43">
      <w:pPr>
        <w:spacing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A03F43">
        <w:rPr>
          <w:rFonts w:ascii="Times New Roman" w:hAnsi="Times New Roman" w:cs="Times New Roman"/>
          <w:b/>
          <w:sz w:val="24"/>
          <w:szCs w:val="24"/>
        </w:rPr>
        <w:t xml:space="preserve">Figure </w:t>
      </w:r>
      <w:r>
        <w:rPr>
          <w:rFonts w:ascii="Times New Roman" w:hAnsi="Times New Roman" w:cs="Times New Roman"/>
          <w:b/>
          <w:sz w:val="24"/>
          <w:szCs w:val="24"/>
        </w:rPr>
        <w:t>S</w:t>
      </w:r>
      <w:r w:rsidR="00A03F43">
        <w:rPr>
          <w:rFonts w:ascii="Times New Roman" w:hAnsi="Times New Roman" w:cs="Times New Roman"/>
          <w:b/>
          <w:sz w:val="24"/>
          <w:szCs w:val="24"/>
        </w:rPr>
        <w:t>8</w:t>
      </w:r>
      <w:r w:rsidR="00A03F43" w:rsidRPr="00335FF6">
        <w:rPr>
          <w:rFonts w:ascii="Times New Roman" w:hAnsi="Times New Roman" w:cs="Times New Roman"/>
          <w:b/>
          <w:sz w:val="24"/>
          <w:szCs w:val="24"/>
        </w:rPr>
        <w:t>.</w:t>
      </w:r>
      <w:r w:rsidR="00A03F43">
        <w:rPr>
          <w:rFonts w:ascii="Times New Roman" w:hAnsi="Times New Roman" w:cs="Times New Roman"/>
          <w:sz w:val="24"/>
          <w:szCs w:val="24"/>
        </w:rPr>
        <w:t xml:space="preserve"> </w:t>
      </w:r>
      <w:r w:rsidR="00A03F43" w:rsidRPr="00A03F43">
        <w:rPr>
          <w:rFonts w:ascii="Times New Roman" w:hAnsi="Times New Roman" w:cs="Times New Roman"/>
          <w:bCs/>
          <w:sz w:val="24"/>
          <w:szCs w:val="24"/>
        </w:rPr>
        <w:t xml:space="preserve">Plot of predicted numbers of Covid-19 incident cases against day of epidemic without vaccination (black solid line) and with vaccination (black dashed line) for persons aged 60-74 years.  Also shown are the observed numbers of cases (seven-day average, grey solid line), which agree well with the dashed line that accounts for vaccination. </w:t>
      </w:r>
    </w:p>
    <w:p w14:paraId="31FF93A6" w14:textId="77777777" w:rsidR="00B07EF5" w:rsidRDefault="00B07EF5">
      <w:pPr>
        <w:rPr>
          <w:rFonts w:ascii="Times New Roman" w:hAnsi="Times New Roman" w:cs="Times New Roman"/>
          <w:bCs/>
          <w:sz w:val="24"/>
          <w:szCs w:val="24"/>
        </w:rPr>
      </w:pPr>
      <w:r>
        <w:rPr>
          <w:rFonts w:ascii="Times New Roman" w:hAnsi="Times New Roman" w:cs="Times New Roman"/>
          <w:bCs/>
          <w:sz w:val="24"/>
          <w:szCs w:val="24"/>
        </w:rPr>
        <w:br w:type="page"/>
      </w:r>
    </w:p>
    <w:p w14:paraId="0AB10DB5" w14:textId="3C11A3A3" w:rsidR="00A03F43" w:rsidRDefault="004F75C1" w:rsidP="00A03F43">
      <w:pPr>
        <w:spacing w:line="240" w:lineRule="auto"/>
        <w:jc w:val="both"/>
        <w:rPr>
          <w:rFonts w:ascii="Times New Roman" w:hAnsi="Times New Roman" w:cs="Times New Roman"/>
          <w:bCs/>
          <w:sz w:val="24"/>
          <w:szCs w:val="24"/>
        </w:rPr>
      </w:pPr>
      <w:r>
        <w:rPr>
          <w:noProof/>
          <w:lang w:val="es-CR" w:eastAsia="es-CR"/>
        </w:rPr>
        <w:drawing>
          <wp:inline distT="0" distB="0" distL="0" distR="0" wp14:anchorId="0EDDEBF9" wp14:editId="72B27716">
            <wp:extent cx="5886450" cy="3653790"/>
            <wp:effectExtent l="0" t="0" r="0" b="3810"/>
            <wp:docPr id="19"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BF8B3F" w14:textId="4E4D99FF" w:rsidR="004F75C1" w:rsidRDefault="004F75C1" w:rsidP="00A03F43">
      <w:pPr>
        <w:spacing w:line="240" w:lineRule="auto"/>
        <w:jc w:val="both"/>
        <w:rPr>
          <w:rFonts w:ascii="Times New Roman" w:hAnsi="Times New Roman" w:cs="Times New Roman"/>
          <w:bCs/>
          <w:sz w:val="24"/>
          <w:szCs w:val="24"/>
        </w:rPr>
      </w:pPr>
    </w:p>
    <w:p w14:paraId="11BBF99D" w14:textId="126A4996" w:rsidR="00181CE0" w:rsidRPr="00181CE0" w:rsidRDefault="00525091" w:rsidP="00181CE0">
      <w:pPr>
        <w:spacing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Supplementary </w:t>
      </w:r>
      <w:r w:rsidR="00181CE0">
        <w:rPr>
          <w:rFonts w:ascii="Times New Roman" w:hAnsi="Times New Roman" w:cs="Times New Roman"/>
          <w:b/>
          <w:sz w:val="24"/>
          <w:szCs w:val="24"/>
        </w:rPr>
        <w:t xml:space="preserve">Figure </w:t>
      </w:r>
      <w:r>
        <w:rPr>
          <w:rFonts w:ascii="Times New Roman" w:hAnsi="Times New Roman" w:cs="Times New Roman"/>
          <w:b/>
          <w:sz w:val="24"/>
          <w:szCs w:val="24"/>
        </w:rPr>
        <w:t>S</w:t>
      </w:r>
      <w:r w:rsidR="00181CE0">
        <w:rPr>
          <w:rFonts w:ascii="Times New Roman" w:hAnsi="Times New Roman" w:cs="Times New Roman"/>
          <w:b/>
          <w:sz w:val="24"/>
          <w:szCs w:val="24"/>
        </w:rPr>
        <w:t>9</w:t>
      </w:r>
      <w:r w:rsidR="00181CE0" w:rsidRPr="00335FF6">
        <w:rPr>
          <w:rFonts w:ascii="Times New Roman" w:hAnsi="Times New Roman" w:cs="Times New Roman"/>
          <w:b/>
          <w:sz w:val="24"/>
          <w:szCs w:val="24"/>
        </w:rPr>
        <w:t>.</w:t>
      </w:r>
      <w:r w:rsidR="00181CE0">
        <w:rPr>
          <w:rFonts w:ascii="Times New Roman" w:hAnsi="Times New Roman" w:cs="Times New Roman"/>
          <w:sz w:val="24"/>
          <w:szCs w:val="24"/>
        </w:rPr>
        <w:t xml:space="preserve"> </w:t>
      </w:r>
      <w:r w:rsidR="00181CE0" w:rsidRPr="00181CE0">
        <w:rPr>
          <w:rFonts w:ascii="Times New Roman" w:hAnsi="Times New Roman" w:cs="Times New Roman"/>
          <w:bCs/>
          <w:sz w:val="24"/>
          <w:szCs w:val="24"/>
        </w:rPr>
        <w:t xml:space="preserve">Plot of predicted numbers of Covid-19 incident cases against day of epidemic without vaccination (black solid line) and with vaccination (black dashed line) for persons aged 75+ years.  Also shown are the observed numbers of cases (seven-day average, grey solid line), which agree well with the dashed line that accounts for vaccination. </w:t>
      </w:r>
    </w:p>
    <w:p w14:paraId="1219A8A0" w14:textId="77777777" w:rsidR="004F75C1" w:rsidRPr="00A03F43" w:rsidRDefault="004F75C1" w:rsidP="00A03F43">
      <w:pPr>
        <w:spacing w:line="240" w:lineRule="auto"/>
        <w:jc w:val="both"/>
        <w:rPr>
          <w:rFonts w:ascii="Times New Roman" w:hAnsi="Times New Roman" w:cs="Times New Roman"/>
          <w:bCs/>
          <w:sz w:val="24"/>
          <w:szCs w:val="24"/>
        </w:rPr>
      </w:pPr>
    </w:p>
    <w:p w14:paraId="04A4641C" w14:textId="77777777" w:rsidR="00A21DC6" w:rsidRPr="00817067" w:rsidRDefault="00A21DC6" w:rsidP="00817067">
      <w:pPr>
        <w:spacing w:line="240" w:lineRule="auto"/>
        <w:jc w:val="both"/>
        <w:rPr>
          <w:rFonts w:ascii="Times New Roman" w:hAnsi="Times New Roman" w:cs="Times New Roman"/>
          <w:bCs/>
          <w:sz w:val="24"/>
          <w:szCs w:val="24"/>
        </w:rPr>
      </w:pPr>
    </w:p>
    <w:p w14:paraId="797DF36F" w14:textId="77777777" w:rsidR="004129CD" w:rsidRPr="00213429" w:rsidRDefault="004129CD" w:rsidP="00213429">
      <w:pPr>
        <w:spacing w:line="240" w:lineRule="auto"/>
        <w:jc w:val="both"/>
        <w:rPr>
          <w:rFonts w:ascii="Times New Roman" w:hAnsi="Times New Roman" w:cs="Times New Roman"/>
          <w:bCs/>
          <w:sz w:val="24"/>
          <w:szCs w:val="24"/>
        </w:rPr>
      </w:pPr>
    </w:p>
    <w:p w14:paraId="19A5CB0D" w14:textId="77777777" w:rsidR="00DE2C79" w:rsidRDefault="00DE2C79" w:rsidP="00E919FB">
      <w:pPr>
        <w:keepNext/>
        <w:keepLines/>
        <w:jc w:val="both"/>
        <w:rPr>
          <w:rFonts w:ascii="Times New Roman" w:hAnsi="Times New Roman" w:cs="Times New Roman"/>
          <w:b/>
          <w:sz w:val="24"/>
          <w:szCs w:val="24"/>
        </w:rPr>
      </w:pPr>
    </w:p>
    <w:p w14:paraId="6D680D8E" w14:textId="52B6080F" w:rsidR="00C14D4B" w:rsidRDefault="00C11434" w:rsidP="00C14D4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br w:type="page"/>
      </w:r>
      <w:r w:rsidR="00C14D4B" w:rsidRPr="00522A19">
        <w:rPr>
          <w:rFonts w:ascii="Times New Roman" w:hAnsi="Times New Roman" w:cs="Times New Roman"/>
          <w:b/>
          <w:bCs/>
          <w:sz w:val="28"/>
          <w:szCs w:val="28"/>
        </w:rPr>
        <w:t>Statistical Methods and Model Details</w:t>
      </w:r>
      <w:r w:rsidR="00E2755E">
        <w:rPr>
          <w:rFonts w:ascii="Times New Roman" w:hAnsi="Times New Roman" w:cs="Times New Roman"/>
          <w:b/>
          <w:bCs/>
          <w:sz w:val="28"/>
          <w:szCs w:val="28"/>
        </w:rPr>
        <w:t>, Including</w:t>
      </w:r>
      <w:r w:rsidR="0067199D">
        <w:rPr>
          <w:rFonts w:ascii="Times New Roman" w:hAnsi="Times New Roman" w:cs="Times New Roman"/>
          <w:b/>
          <w:bCs/>
          <w:sz w:val="28"/>
          <w:szCs w:val="28"/>
        </w:rPr>
        <w:t xml:space="preserve"> Supplementary Table </w:t>
      </w:r>
      <w:r w:rsidR="00315354">
        <w:rPr>
          <w:rFonts w:ascii="Times New Roman" w:hAnsi="Times New Roman" w:cs="Times New Roman"/>
          <w:b/>
          <w:bCs/>
          <w:sz w:val="28"/>
          <w:szCs w:val="28"/>
        </w:rPr>
        <w:t>S</w:t>
      </w:r>
      <w:r w:rsidR="0067199D">
        <w:rPr>
          <w:rFonts w:ascii="Times New Roman" w:hAnsi="Times New Roman" w:cs="Times New Roman"/>
          <w:b/>
          <w:bCs/>
          <w:sz w:val="28"/>
          <w:szCs w:val="28"/>
        </w:rPr>
        <w:t>1</w:t>
      </w:r>
      <w:r w:rsidR="00C14D4B" w:rsidRPr="00522A19">
        <w:rPr>
          <w:rFonts w:ascii="Times New Roman" w:hAnsi="Times New Roman" w:cs="Times New Roman"/>
          <w:b/>
          <w:bCs/>
          <w:sz w:val="28"/>
          <w:szCs w:val="28"/>
        </w:rPr>
        <w:t xml:space="preserve"> </w:t>
      </w:r>
      <w:r w:rsidR="00DC5F3E">
        <w:rPr>
          <w:rFonts w:ascii="Times New Roman" w:hAnsi="Times New Roman" w:cs="Times New Roman"/>
          <w:b/>
          <w:bCs/>
          <w:sz w:val="28"/>
          <w:szCs w:val="28"/>
        </w:rPr>
        <w:t xml:space="preserve">and </w:t>
      </w:r>
      <w:r w:rsidR="00FD1FB8">
        <w:rPr>
          <w:rFonts w:ascii="Times New Roman" w:hAnsi="Times New Roman" w:cs="Times New Roman"/>
          <w:b/>
          <w:bCs/>
          <w:sz w:val="28"/>
          <w:szCs w:val="28"/>
        </w:rPr>
        <w:t>Sensitivity Analyses</w:t>
      </w:r>
    </w:p>
    <w:p w14:paraId="4BDCE3DE" w14:textId="77777777" w:rsidR="00C14D4B" w:rsidRDefault="00C14D4B" w:rsidP="00C14D4B">
      <w:pPr>
        <w:autoSpaceDE w:val="0"/>
        <w:autoSpaceDN w:val="0"/>
        <w:adjustRightInd w:val="0"/>
        <w:spacing w:after="0" w:line="240" w:lineRule="auto"/>
        <w:rPr>
          <w:rFonts w:ascii="Times New Roman" w:hAnsi="Times New Roman" w:cs="Times New Roman"/>
          <w:sz w:val="24"/>
          <w:szCs w:val="24"/>
        </w:rPr>
      </w:pPr>
    </w:p>
    <w:p w14:paraId="0620DB5A" w14:textId="77777777" w:rsidR="001A270B" w:rsidRDefault="00C14D4B" w:rsidP="00C14D4B">
      <w:pPr>
        <w:autoSpaceDE w:val="0"/>
        <w:autoSpaceDN w:val="0"/>
        <w:adjustRightInd w:val="0"/>
        <w:spacing w:after="0" w:line="360" w:lineRule="auto"/>
        <w:jc w:val="both"/>
        <w:rPr>
          <w:rFonts w:ascii="Times New Roman" w:hAnsi="Times New Roman" w:cs="Times New Roman"/>
          <w:b/>
          <w:bCs/>
          <w:sz w:val="24"/>
          <w:szCs w:val="24"/>
        </w:rPr>
      </w:pPr>
      <w:r w:rsidRPr="00837D7B">
        <w:rPr>
          <w:rFonts w:ascii="Times New Roman" w:hAnsi="Times New Roman" w:cs="Times New Roman"/>
          <w:b/>
          <w:bCs/>
          <w:sz w:val="24"/>
          <w:szCs w:val="24"/>
        </w:rPr>
        <w:t xml:space="preserve">Derivation of equation (1) in the paper for the expected numbers of events </w:t>
      </w:r>
    </w:p>
    <w:p w14:paraId="527C838D" w14:textId="62CD10D3" w:rsidR="00C14D4B" w:rsidRDefault="001A270B" w:rsidP="00C14D4B">
      <w:pPr>
        <w:autoSpaceDE w:val="0"/>
        <w:autoSpaceDN w:val="0"/>
        <w:adjustRightInd w:val="0"/>
        <w:spacing w:after="0" w:line="360" w:lineRule="auto"/>
        <w:jc w:val="both"/>
        <w:rPr>
          <w:rFonts w:ascii="Times New Roman" w:hAnsi="Times New Roman" w:cs="Times New Roman"/>
          <w:sz w:val="24"/>
          <w:szCs w:val="24"/>
        </w:rPr>
      </w:pPr>
      <w:r w:rsidRPr="001A270B">
        <w:rPr>
          <w:rFonts w:ascii="Times New Roman" w:hAnsi="Times New Roman" w:cs="Times New Roman"/>
          <w:sz w:val="24"/>
          <w:szCs w:val="24"/>
        </w:rPr>
        <w:t>As in the paper, let</w:t>
      </w:r>
      <w:r w:rsidR="007F1FE6" w:rsidRPr="00837D7B">
        <w:rPr>
          <w:rFonts w:ascii="Times New Roman" w:hAnsi="Times New Roman" w:cs="Times New Roman"/>
          <w:position w:val="-10"/>
          <w:sz w:val="24"/>
          <w:szCs w:val="24"/>
        </w:rPr>
        <w:object w:dxaOrig="1440" w:dyaOrig="320" w14:anchorId="549866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6pt" o:ole="">
            <v:imagedata r:id="rId17" o:title=""/>
          </v:shape>
          <o:OLEObject Type="Embed" ProgID="Equation.DSMT4" ShapeID="_x0000_i1025" DrawAspect="Content" ObjectID="_1720428668" r:id="rId18"/>
        </w:object>
      </w:r>
      <w:r w:rsidR="00C14D4B" w:rsidRPr="001A270B">
        <w:rPr>
          <w:rFonts w:ascii="Times New Roman" w:hAnsi="Times New Roman" w:cs="Times New Roman"/>
          <w:sz w:val="24"/>
          <w:szCs w:val="24"/>
        </w:rPr>
        <w:t xml:space="preserve"> </w:t>
      </w:r>
      <w:r w:rsidR="007F1FE6">
        <w:rPr>
          <w:rFonts w:ascii="Times New Roman" w:hAnsi="Times New Roman" w:cs="Times New Roman"/>
          <w:sz w:val="24"/>
          <w:szCs w:val="24"/>
        </w:rPr>
        <w:t xml:space="preserve">represent the age group, sex, day of epidemic and </w:t>
      </w:r>
      <w:proofErr w:type="spellStart"/>
      <w:r w:rsidR="007F1FE6" w:rsidRPr="00837D7B">
        <w:rPr>
          <w:rFonts w:ascii="Times New Roman" w:hAnsi="Times New Roman" w:cs="Times New Roman"/>
          <w:i/>
          <w:sz w:val="24"/>
          <w:szCs w:val="24"/>
        </w:rPr>
        <w:t>Áreas</w:t>
      </w:r>
      <w:proofErr w:type="spellEnd"/>
      <w:r w:rsidR="007F1FE6" w:rsidRPr="00837D7B">
        <w:rPr>
          <w:rFonts w:ascii="Times New Roman" w:hAnsi="Times New Roman" w:cs="Times New Roman"/>
          <w:i/>
          <w:sz w:val="24"/>
          <w:szCs w:val="24"/>
        </w:rPr>
        <w:t xml:space="preserve"> de </w:t>
      </w:r>
      <w:proofErr w:type="spellStart"/>
      <w:r w:rsidR="007F1FE6" w:rsidRPr="00837D7B">
        <w:rPr>
          <w:rFonts w:ascii="Times New Roman" w:hAnsi="Times New Roman" w:cs="Times New Roman"/>
          <w:i/>
          <w:sz w:val="24"/>
          <w:szCs w:val="24"/>
        </w:rPr>
        <w:t>Salud</w:t>
      </w:r>
      <w:proofErr w:type="spellEnd"/>
      <w:r w:rsidR="007F1FE6">
        <w:rPr>
          <w:rFonts w:ascii="Times New Roman" w:hAnsi="Times New Roman" w:cs="Times New Roman"/>
          <w:iCs/>
          <w:sz w:val="24"/>
          <w:szCs w:val="24"/>
        </w:rPr>
        <w:t xml:space="preserve"> respectively.</w:t>
      </w:r>
      <w:r w:rsidR="00C14D4B" w:rsidRPr="001A270B">
        <w:rPr>
          <w:rFonts w:ascii="Times New Roman" w:hAnsi="Times New Roman" w:cs="Times New Roman"/>
          <w:sz w:val="24"/>
          <w:szCs w:val="24"/>
        </w:rPr>
        <w:t xml:space="preserve"> </w:t>
      </w:r>
      <w:r w:rsidR="00046469">
        <w:rPr>
          <w:rFonts w:ascii="Times New Roman" w:hAnsi="Times New Roman" w:cs="Times New Roman"/>
          <w:sz w:val="24"/>
          <w:szCs w:val="24"/>
        </w:rPr>
        <w:t>Th</w:t>
      </w:r>
      <w:r w:rsidR="00C14D4B" w:rsidRPr="00837D7B">
        <w:rPr>
          <w:rFonts w:ascii="Times New Roman" w:hAnsi="Times New Roman" w:cs="Times New Roman"/>
          <w:sz w:val="24"/>
          <w:szCs w:val="24"/>
        </w:rPr>
        <w:t xml:space="preserve">e expected numbers of events in the ecologic unit </w:t>
      </w:r>
      <w:bookmarkStart w:id="1" w:name="_Hlk97895639"/>
      <w:r w:rsidR="00C14D4B" w:rsidRPr="00837D7B">
        <w:rPr>
          <w:rFonts w:ascii="Times New Roman" w:hAnsi="Times New Roman" w:cs="Times New Roman"/>
          <w:position w:val="-10"/>
          <w:sz w:val="24"/>
          <w:szCs w:val="24"/>
        </w:rPr>
        <w:object w:dxaOrig="1180" w:dyaOrig="320" w14:anchorId="0810C4B1">
          <v:shape id="_x0000_i1026" type="#_x0000_t75" style="width:59pt;height:16pt" o:ole="">
            <v:imagedata r:id="rId19" o:title=""/>
          </v:shape>
          <o:OLEObject Type="Embed" ProgID="Equation.DSMT4" ShapeID="_x0000_i1026" DrawAspect="Content" ObjectID="_1720428669" r:id="rId20"/>
        </w:object>
      </w:r>
      <w:bookmarkEnd w:id="1"/>
      <w:r w:rsidR="00C14D4B" w:rsidRPr="00837D7B">
        <w:rPr>
          <w:rFonts w:ascii="Times New Roman" w:hAnsi="Times New Roman" w:cs="Times New Roman"/>
          <w:sz w:val="24"/>
          <w:szCs w:val="24"/>
        </w:rPr>
        <w:t xml:space="preserve"> is </w:t>
      </w:r>
      <w:r w:rsidR="00151159" w:rsidRPr="00837D7B">
        <w:rPr>
          <w:rFonts w:ascii="Times New Roman" w:eastAsiaTheme="minorEastAsia" w:hAnsi="Times New Roman" w:cs="Times New Roman"/>
          <w:iCs/>
          <w:position w:val="-14"/>
          <w:sz w:val="24"/>
          <w:szCs w:val="24"/>
        </w:rPr>
        <w:object w:dxaOrig="6800" w:dyaOrig="380" w14:anchorId="06566A55">
          <v:shape id="_x0000_i1027" type="#_x0000_t75" style="width:340pt;height:19pt" o:ole="">
            <v:imagedata r:id="rId21" o:title=""/>
          </v:shape>
          <o:OLEObject Type="Embed" ProgID="Equation.DSMT4" ShapeID="_x0000_i1027" DrawAspect="Content" ObjectID="_1720428670" r:id="rId22"/>
        </w:object>
      </w:r>
      <w:r w:rsidR="00C14D4B" w:rsidRPr="00837D7B">
        <w:rPr>
          <w:rFonts w:ascii="Times New Roman" w:eastAsiaTheme="minorEastAsia" w:hAnsi="Times New Roman" w:cs="Times New Roman"/>
          <w:iCs/>
          <w:sz w:val="24"/>
          <w:szCs w:val="24"/>
        </w:rPr>
        <w:t xml:space="preserve">, where </w:t>
      </w:r>
      <w:bookmarkStart w:id="2" w:name="_Hlk90545683"/>
      <w:r w:rsidR="00C14D4B" w:rsidRPr="00837D7B">
        <w:rPr>
          <w:rFonts w:ascii="Times New Roman" w:eastAsiaTheme="minorEastAsia" w:hAnsi="Times New Roman" w:cs="Times New Roman"/>
          <w:iCs/>
          <w:position w:val="-14"/>
          <w:sz w:val="24"/>
          <w:szCs w:val="24"/>
        </w:rPr>
        <w:object w:dxaOrig="1800" w:dyaOrig="380" w14:anchorId="3C3A02EA">
          <v:shape id="_x0000_i1028" type="#_x0000_t75" style="width:90pt;height:19pt" o:ole="">
            <v:imagedata r:id="rId23" o:title=""/>
          </v:shape>
          <o:OLEObject Type="Embed" ProgID="Equation.DSMT4" ShapeID="_x0000_i1028" DrawAspect="Content" ObjectID="_1720428671" r:id="rId24"/>
        </w:object>
      </w:r>
      <w:bookmarkEnd w:id="2"/>
      <m:oMath>
        <m:r>
          <w:rPr>
            <w:rFonts w:ascii="Cambria Math" w:hAnsi="Cambria Math" w:cs="Times New Roman"/>
            <w:sz w:val="24"/>
            <w:szCs w:val="24"/>
          </w:rPr>
          <m:t xml:space="preserve"> </m:t>
        </m:r>
      </m:oMath>
      <w:r w:rsidR="00C14D4B" w:rsidRPr="00837D7B">
        <w:rPr>
          <w:rFonts w:ascii="Times New Roman" w:hAnsi="Times New Roman" w:cs="Times New Roman"/>
          <w:sz w:val="24"/>
          <w:szCs w:val="24"/>
        </w:rPr>
        <w:t xml:space="preserve">represents the incidence rate in the absence of vaccination in the ecologic unit </w:t>
      </w:r>
      <w:r w:rsidR="00C14D4B" w:rsidRPr="00837D7B">
        <w:rPr>
          <w:rFonts w:ascii="Times New Roman" w:hAnsi="Times New Roman" w:cs="Times New Roman"/>
          <w:position w:val="-10"/>
          <w:sz w:val="24"/>
          <w:szCs w:val="24"/>
        </w:rPr>
        <w:object w:dxaOrig="1180" w:dyaOrig="320" w14:anchorId="188EA227">
          <v:shape id="_x0000_i1029" type="#_x0000_t75" style="width:59pt;height:16pt" o:ole="">
            <v:imagedata r:id="rId19" o:title=""/>
          </v:shape>
          <o:OLEObject Type="Embed" ProgID="Equation.DSMT4" ShapeID="_x0000_i1029" DrawAspect="Content" ObjectID="_1720428672" r:id="rId25"/>
        </w:object>
      </w:r>
      <w:r w:rsidR="00C14D4B" w:rsidRPr="00837D7B">
        <w:rPr>
          <w:rFonts w:ascii="Times New Roman" w:hAnsi="Times New Roman" w:cs="Times New Roman"/>
          <w:sz w:val="24"/>
          <w:szCs w:val="24"/>
        </w:rPr>
        <w:t xml:space="preserve"> (see below for details), </w:t>
      </w:r>
      <w:r w:rsidR="00C14D4B" w:rsidRPr="00837D7B">
        <w:rPr>
          <w:rFonts w:ascii="Times New Roman" w:hAnsi="Times New Roman" w:cs="Times New Roman"/>
          <w:position w:val="-14"/>
          <w:sz w:val="24"/>
          <w:szCs w:val="24"/>
        </w:rPr>
        <w:object w:dxaOrig="1560" w:dyaOrig="380" w14:anchorId="32EF6F29">
          <v:shape id="_x0000_i1030" type="#_x0000_t75" style="width:78pt;height:19pt" o:ole="">
            <v:imagedata r:id="rId26" o:title=""/>
          </v:shape>
          <o:OLEObject Type="Embed" ProgID="Equation.DSMT4" ShapeID="_x0000_i1030" DrawAspect="Content" ObjectID="_1720428673" r:id="rId27"/>
        </w:object>
      </w:r>
      <w:r w:rsidR="00C14D4B" w:rsidRPr="00837D7B">
        <w:rPr>
          <w:rFonts w:ascii="Times New Roman" w:hAnsi="Times New Roman" w:cs="Times New Roman"/>
          <w:sz w:val="24"/>
          <w:szCs w:val="24"/>
        </w:rPr>
        <w:t xml:space="preserve">is the population size, assumed to be constant over days </w:t>
      </w:r>
      <w:r w:rsidR="009719D8" w:rsidRPr="009719D8">
        <w:rPr>
          <w:rFonts w:ascii="Times New Roman" w:hAnsi="Times New Roman" w:cs="Times New Roman"/>
          <w:position w:val="-6"/>
          <w:sz w:val="24"/>
          <w:szCs w:val="24"/>
        </w:rPr>
        <w:object w:dxaOrig="220" w:dyaOrig="279" w14:anchorId="50F55E1A">
          <v:shape id="_x0000_i1031" type="#_x0000_t75" style="width:11pt;height:14pt" o:ole="">
            <v:imagedata r:id="rId28" o:title=""/>
          </v:shape>
          <o:OLEObject Type="Embed" ProgID="Equation.DSMT4" ShapeID="_x0000_i1031" DrawAspect="Content" ObjectID="_1720428674" r:id="rId29"/>
        </w:object>
      </w:r>
      <w:r w:rsidR="00C14D4B" w:rsidRPr="00837D7B">
        <w:rPr>
          <w:rFonts w:ascii="Times New Roman" w:hAnsi="Times New Roman" w:cs="Times New Roman"/>
          <w:sz w:val="24"/>
          <w:szCs w:val="24"/>
        </w:rPr>
        <w:t xml:space="preserve">, and </w:t>
      </w:r>
      <w:r w:rsidR="00C14D4B" w:rsidRPr="00837D7B">
        <w:rPr>
          <w:rFonts w:ascii="Times New Roman" w:hAnsi="Times New Roman" w:cs="Times New Roman"/>
          <w:position w:val="-12"/>
          <w:sz w:val="24"/>
          <w:szCs w:val="24"/>
        </w:rPr>
        <w:object w:dxaOrig="279" w:dyaOrig="360" w14:anchorId="26884C31">
          <v:shape id="_x0000_i1032" type="#_x0000_t75" style="width:14pt;height:18pt" o:ole="">
            <v:imagedata r:id="rId30" o:title=""/>
          </v:shape>
          <o:OLEObject Type="Embed" ProgID="Equation.DSMT4" ShapeID="_x0000_i1032" DrawAspect="Content" ObjectID="_1720428675" r:id="rId31"/>
        </w:object>
      </w:r>
      <w:proofErr w:type="spellStart"/>
      <w:r w:rsidR="00C14D4B" w:rsidRPr="00837D7B">
        <w:rPr>
          <w:rFonts w:ascii="Times New Roman" w:hAnsi="Times New Roman" w:cs="Times New Roman"/>
          <w:sz w:val="24"/>
          <w:szCs w:val="24"/>
        </w:rPr>
        <w:t>and</w:t>
      </w:r>
      <w:proofErr w:type="spellEnd"/>
      <w:r w:rsidR="00C14D4B" w:rsidRPr="00837D7B">
        <w:rPr>
          <w:rFonts w:ascii="Times New Roman" w:hAnsi="Times New Roman" w:cs="Times New Roman"/>
          <w:position w:val="-12"/>
          <w:sz w:val="24"/>
          <w:szCs w:val="24"/>
        </w:rPr>
        <w:object w:dxaOrig="300" w:dyaOrig="360" w14:anchorId="55DFB48A">
          <v:shape id="_x0000_i1033" type="#_x0000_t75" style="width:15pt;height:18pt" o:ole="">
            <v:imagedata r:id="rId32" o:title=""/>
          </v:shape>
          <o:OLEObject Type="Embed" ProgID="Equation.DSMT4" ShapeID="_x0000_i1033" DrawAspect="Content" ObjectID="_1720428676" r:id="rId33"/>
        </w:object>
      </w:r>
      <w:r w:rsidR="00C14D4B" w:rsidRPr="00837D7B">
        <w:rPr>
          <w:rFonts w:ascii="Times New Roman" w:hAnsi="Times New Roman" w:cs="Times New Roman"/>
          <w:sz w:val="24"/>
          <w:szCs w:val="24"/>
        </w:rPr>
        <w:t xml:space="preserve"> are the vaccine efficacies for one and two doses respectively.  The quantities </w:t>
      </w:r>
      <w:r w:rsidR="000A35B3" w:rsidRPr="00837D7B">
        <w:rPr>
          <w:rFonts w:ascii="Times New Roman" w:hAnsi="Times New Roman" w:cs="Times New Roman"/>
          <w:position w:val="-14"/>
          <w:sz w:val="24"/>
          <w:szCs w:val="24"/>
        </w:rPr>
        <w:object w:dxaOrig="859" w:dyaOrig="380" w14:anchorId="021DE994">
          <v:shape id="_x0000_i1034" type="#_x0000_t75" style="width:43pt;height:19pt" o:ole="">
            <v:imagedata r:id="rId34" o:title=""/>
          </v:shape>
          <o:OLEObject Type="Embed" ProgID="Equation.DSMT4" ShapeID="_x0000_i1034" DrawAspect="Content" ObjectID="_1720428677" r:id="rId35"/>
        </w:object>
      </w:r>
      <w:r w:rsidR="00C14D4B" w:rsidRPr="00837D7B">
        <w:rPr>
          <w:rFonts w:ascii="Times New Roman" w:hAnsi="Times New Roman" w:cs="Times New Roman"/>
          <w:sz w:val="24"/>
          <w:szCs w:val="24"/>
        </w:rPr>
        <w:t xml:space="preserve"> and </w:t>
      </w:r>
      <w:r w:rsidR="00903BAF" w:rsidRPr="00837D7B">
        <w:rPr>
          <w:rFonts w:ascii="Times New Roman" w:hAnsi="Times New Roman" w:cs="Times New Roman"/>
          <w:position w:val="-14"/>
          <w:sz w:val="24"/>
          <w:szCs w:val="24"/>
        </w:rPr>
        <w:object w:dxaOrig="880" w:dyaOrig="380" w14:anchorId="50968544">
          <v:shape id="_x0000_i1035" type="#_x0000_t75" style="width:44pt;height:19pt" o:ole="">
            <v:imagedata r:id="rId36" o:title=""/>
          </v:shape>
          <o:OLEObject Type="Embed" ProgID="Equation.DSMT4" ShapeID="_x0000_i1035" DrawAspect="Content" ObjectID="_1720428678" r:id="rId37"/>
        </w:object>
      </w:r>
      <w:r w:rsidR="00C14D4B" w:rsidRPr="00837D7B">
        <w:rPr>
          <w:rFonts w:ascii="Times New Roman" w:hAnsi="Times New Roman" w:cs="Times New Roman"/>
          <w:sz w:val="24"/>
          <w:szCs w:val="24"/>
        </w:rPr>
        <w:t xml:space="preserve"> are respectively the proportions of the ecologic unit who have had only one vaccination </w:t>
      </w:r>
      <w:r w:rsidR="00C14D4B" w:rsidRPr="00837D7B">
        <w:rPr>
          <w:rFonts w:ascii="Times New Roman" w:eastAsiaTheme="minorEastAsia" w:hAnsi="Times New Roman" w:cs="Times New Roman"/>
          <w:iCs/>
          <w:sz w:val="24"/>
          <w:szCs w:val="24"/>
        </w:rPr>
        <w:t xml:space="preserve">at least 14 days before day </w:t>
      </w:r>
      <w:r w:rsidR="00C14D4B" w:rsidRPr="00837D7B">
        <w:rPr>
          <w:rFonts w:ascii="Times New Roman" w:eastAsiaTheme="minorEastAsia" w:hAnsi="Times New Roman" w:cs="Times New Roman"/>
          <w:i/>
          <w:sz w:val="24"/>
          <w:szCs w:val="24"/>
        </w:rPr>
        <w:t>d</w:t>
      </w:r>
      <w:r w:rsidR="00C14D4B" w:rsidRPr="00837D7B">
        <w:rPr>
          <w:rFonts w:ascii="Times New Roman" w:hAnsi="Times New Roman" w:cs="Times New Roman"/>
          <w:sz w:val="24"/>
          <w:szCs w:val="24"/>
        </w:rPr>
        <w:t xml:space="preserve">  and who have had two vaccinations </w:t>
      </w:r>
      <w:r w:rsidR="00C14D4B" w:rsidRPr="00837D7B">
        <w:rPr>
          <w:rFonts w:ascii="Times New Roman" w:eastAsiaTheme="minorEastAsia" w:hAnsi="Times New Roman" w:cs="Times New Roman"/>
          <w:iCs/>
          <w:sz w:val="24"/>
          <w:szCs w:val="24"/>
        </w:rPr>
        <w:t xml:space="preserve">at least 14 days before day </w:t>
      </w:r>
      <w:r w:rsidR="00C14D4B" w:rsidRPr="00837D7B">
        <w:rPr>
          <w:rFonts w:ascii="Times New Roman" w:eastAsiaTheme="minorEastAsia" w:hAnsi="Times New Roman" w:cs="Times New Roman"/>
          <w:i/>
          <w:sz w:val="24"/>
          <w:szCs w:val="24"/>
        </w:rPr>
        <w:t xml:space="preserve">d, </w:t>
      </w:r>
      <w:r w:rsidR="00C14D4B" w:rsidRPr="00837D7B">
        <w:rPr>
          <w:rFonts w:ascii="Times New Roman" w:eastAsiaTheme="minorEastAsia" w:hAnsi="Times New Roman" w:cs="Times New Roman"/>
          <w:iCs/>
          <w:sz w:val="24"/>
          <w:szCs w:val="24"/>
        </w:rPr>
        <w:t>and</w:t>
      </w:r>
      <w:r w:rsidR="00C14D4B" w:rsidRPr="00837D7B">
        <w:rPr>
          <w:rFonts w:ascii="Times New Roman" w:eastAsiaTheme="minorEastAsia" w:hAnsi="Times New Roman" w:cs="Times New Roman"/>
          <w:i/>
          <w:sz w:val="24"/>
          <w:szCs w:val="24"/>
        </w:rPr>
        <w:t xml:space="preserve"> </w:t>
      </w:r>
      <w:r w:rsidR="0065544A" w:rsidRPr="00837D7B">
        <w:rPr>
          <w:rFonts w:ascii="Times New Roman" w:hAnsi="Times New Roman" w:cs="Times New Roman"/>
          <w:position w:val="-14"/>
          <w:sz w:val="24"/>
          <w:szCs w:val="24"/>
        </w:rPr>
        <w:object w:dxaOrig="3300" w:dyaOrig="380" w14:anchorId="39836BE1">
          <v:shape id="_x0000_i1036" type="#_x0000_t75" style="width:165pt;height:19pt" o:ole="">
            <v:imagedata r:id="rId38" o:title=""/>
          </v:shape>
          <o:OLEObject Type="Embed" ProgID="Equation.DSMT4" ShapeID="_x0000_i1036" DrawAspect="Content" ObjectID="_1720428679" r:id="rId39"/>
        </w:object>
      </w:r>
      <w:r w:rsidR="00C14D4B" w:rsidRPr="00837D7B">
        <w:rPr>
          <w:rFonts w:ascii="Times New Roman" w:hAnsi="Times New Roman" w:cs="Times New Roman"/>
          <w:sz w:val="24"/>
          <w:szCs w:val="24"/>
        </w:rPr>
        <w:t xml:space="preserve">  If the relative risks of an event compared to unvaccinated persons are </w:t>
      </w:r>
      <w:r w:rsidR="00C14D4B" w:rsidRPr="00837D7B">
        <w:rPr>
          <w:rFonts w:ascii="Times New Roman" w:hAnsi="Times New Roman" w:cs="Times New Roman"/>
          <w:position w:val="-12"/>
          <w:sz w:val="24"/>
          <w:szCs w:val="24"/>
        </w:rPr>
        <w:object w:dxaOrig="279" w:dyaOrig="360" w14:anchorId="01CE6FFB">
          <v:shape id="_x0000_i1037" type="#_x0000_t75" style="width:14pt;height:18pt" o:ole="">
            <v:imagedata r:id="rId40" o:title=""/>
          </v:shape>
          <o:OLEObject Type="Embed" ProgID="Equation.DSMT4" ShapeID="_x0000_i1037" DrawAspect="Content" ObjectID="_1720428680" r:id="rId41"/>
        </w:object>
      </w:r>
      <w:r w:rsidR="00C14D4B" w:rsidRPr="00837D7B">
        <w:rPr>
          <w:rFonts w:ascii="Times New Roman" w:hAnsi="Times New Roman" w:cs="Times New Roman"/>
          <w:sz w:val="24"/>
          <w:szCs w:val="24"/>
        </w:rPr>
        <w:t xml:space="preserve"> for one dose and </w:t>
      </w:r>
      <w:r w:rsidR="00C14D4B" w:rsidRPr="00837D7B">
        <w:rPr>
          <w:rFonts w:ascii="Times New Roman" w:hAnsi="Times New Roman" w:cs="Times New Roman"/>
          <w:position w:val="-12"/>
          <w:sz w:val="24"/>
          <w:szCs w:val="24"/>
        </w:rPr>
        <w:object w:dxaOrig="320" w:dyaOrig="360" w14:anchorId="67AAB078">
          <v:shape id="_x0000_i1038" type="#_x0000_t75" style="width:16pt;height:18pt" o:ole="">
            <v:imagedata r:id="rId42" o:title=""/>
          </v:shape>
          <o:OLEObject Type="Embed" ProgID="Equation.DSMT4" ShapeID="_x0000_i1038" DrawAspect="Content" ObjectID="_1720428681" r:id="rId43"/>
        </w:object>
      </w:r>
      <w:r w:rsidR="00C14D4B" w:rsidRPr="00837D7B">
        <w:rPr>
          <w:rFonts w:ascii="Times New Roman" w:hAnsi="Times New Roman" w:cs="Times New Roman"/>
          <w:sz w:val="24"/>
          <w:szCs w:val="24"/>
        </w:rPr>
        <w:t xml:space="preserve"> for two doses, then the expected number of events is </w:t>
      </w:r>
    </w:p>
    <w:p w14:paraId="0DCF8B2C" w14:textId="0B2BB36B" w:rsidR="00C14D4B" w:rsidRPr="00837D7B" w:rsidRDefault="004A12B5" w:rsidP="00C14D4B">
      <w:pPr>
        <w:autoSpaceDE w:val="0"/>
        <w:autoSpaceDN w:val="0"/>
        <w:adjustRightInd w:val="0"/>
        <w:spacing w:after="0" w:line="360" w:lineRule="auto"/>
        <w:jc w:val="both"/>
        <w:rPr>
          <w:rFonts w:ascii="Times New Roman" w:hAnsi="Times New Roman" w:cs="Times New Roman"/>
          <w:b/>
          <w:bCs/>
          <w:sz w:val="24"/>
          <w:szCs w:val="24"/>
        </w:rPr>
      </w:pPr>
      <w:r w:rsidRPr="00837D7B">
        <w:rPr>
          <w:rFonts w:ascii="Times New Roman" w:eastAsiaTheme="minorEastAsia" w:hAnsi="Times New Roman" w:cs="Times New Roman"/>
          <w:iCs/>
          <w:position w:val="-52"/>
          <w:sz w:val="24"/>
          <w:szCs w:val="24"/>
        </w:rPr>
        <w:object w:dxaOrig="7760" w:dyaOrig="1140" w14:anchorId="1A40E5F5">
          <v:shape id="_x0000_i1039" type="#_x0000_t75" style="width:388pt;height:57pt" o:ole="">
            <v:imagedata r:id="rId44" o:title=""/>
          </v:shape>
          <o:OLEObject Type="Embed" ProgID="Equation.DSMT4" ShapeID="_x0000_i1039" DrawAspect="Content" ObjectID="_1720428682" r:id="rId45"/>
        </w:object>
      </w:r>
    </w:p>
    <w:p w14:paraId="6E1ACD61" w14:textId="77777777" w:rsidR="00C14D4B" w:rsidRPr="00A76949" w:rsidRDefault="00C14D4B" w:rsidP="00C14D4B">
      <w:pPr>
        <w:autoSpaceDE w:val="0"/>
        <w:autoSpaceDN w:val="0"/>
        <w:adjustRightInd w:val="0"/>
        <w:spacing w:after="0" w:line="240" w:lineRule="auto"/>
        <w:rPr>
          <w:rFonts w:ascii="Times New Roman" w:eastAsiaTheme="minorEastAsia" w:hAnsi="Times New Roman" w:cs="Times New Roman"/>
          <w:iCs/>
          <w:sz w:val="24"/>
          <w:szCs w:val="24"/>
        </w:rPr>
      </w:pPr>
    </w:p>
    <w:p w14:paraId="1545FD80" w14:textId="77777777" w:rsidR="00C14D4B" w:rsidRPr="00A76949" w:rsidRDefault="00C14D4B" w:rsidP="00C14D4B">
      <w:pPr>
        <w:autoSpaceDE w:val="0"/>
        <w:autoSpaceDN w:val="0"/>
        <w:adjustRightInd w:val="0"/>
        <w:spacing w:after="0" w:line="240" w:lineRule="auto"/>
        <w:rPr>
          <w:rFonts w:ascii="Times New Roman" w:eastAsiaTheme="minorEastAsia" w:hAnsi="Times New Roman" w:cs="Times New Roman"/>
          <w:iCs/>
          <w:sz w:val="24"/>
          <w:szCs w:val="24"/>
        </w:rPr>
      </w:pPr>
    </w:p>
    <w:p w14:paraId="391AC355" w14:textId="77777777" w:rsidR="00C14D4B" w:rsidRPr="00515E3C" w:rsidRDefault="00C14D4B" w:rsidP="00C14D4B">
      <w:pPr>
        <w:autoSpaceDE w:val="0"/>
        <w:autoSpaceDN w:val="0"/>
        <w:adjustRightInd w:val="0"/>
        <w:spacing w:after="0" w:line="240" w:lineRule="auto"/>
        <w:rPr>
          <w:rFonts w:ascii="Times New Roman" w:eastAsiaTheme="minorEastAsia" w:hAnsi="Times New Roman" w:cs="Times New Roman"/>
          <w:b/>
          <w:bCs/>
          <w:iCs/>
          <w:sz w:val="24"/>
          <w:szCs w:val="24"/>
        </w:rPr>
      </w:pPr>
      <w:r w:rsidRPr="00515E3C">
        <w:rPr>
          <w:rFonts w:ascii="Times New Roman" w:eastAsiaTheme="minorEastAsia" w:hAnsi="Times New Roman" w:cs="Times New Roman"/>
          <w:b/>
          <w:bCs/>
          <w:iCs/>
          <w:sz w:val="24"/>
          <w:szCs w:val="24"/>
        </w:rPr>
        <w:t xml:space="preserve">Modeling the incidence rate in the absence of vaccination, </w:t>
      </w:r>
      <w:r w:rsidRPr="00515E3C">
        <w:rPr>
          <w:rFonts w:ascii="Times New Roman" w:eastAsiaTheme="minorEastAsia" w:hAnsi="Times New Roman" w:cs="Times New Roman"/>
          <w:b/>
          <w:bCs/>
          <w:iCs/>
          <w:position w:val="-14"/>
          <w:sz w:val="24"/>
          <w:szCs w:val="24"/>
        </w:rPr>
        <w:object w:dxaOrig="1800" w:dyaOrig="380" w14:anchorId="46C2A3DF">
          <v:shape id="_x0000_i1040" type="#_x0000_t75" style="width:90pt;height:19pt" o:ole="">
            <v:imagedata r:id="rId23" o:title=""/>
          </v:shape>
          <o:OLEObject Type="Embed" ProgID="Equation.DSMT4" ShapeID="_x0000_i1040" DrawAspect="Content" ObjectID="_1720428683" r:id="rId46"/>
        </w:object>
      </w:r>
    </w:p>
    <w:p w14:paraId="52C477AF" w14:textId="77777777" w:rsidR="00C14D4B" w:rsidRDefault="00C14D4B" w:rsidP="00C14D4B">
      <w:pPr>
        <w:autoSpaceDE w:val="0"/>
        <w:autoSpaceDN w:val="0"/>
        <w:adjustRightInd w:val="0"/>
        <w:spacing w:after="0" w:line="360" w:lineRule="auto"/>
        <w:jc w:val="both"/>
        <w:rPr>
          <w:rFonts w:ascii="Times New Roman" w:hAnsi="Times New Roman" w:cs="Times New Roman"/>
          <w:sz w:val="24"/>
          <w:szCs w:val="24"/>
        </w:rPr>
      </w:pPr>
      <w:r w:rsidRPr="00837D7B">
        <w:rPr>
          <w:rFonts w:ascii="Times New Roman" w:eastAsiaTheme="minorEastAsia" w:hAnsi="Times New Roman" w:cs="Times New Roman"/>
          <w:iCs/>
          <w:sz w:val="24"/>
          <w:szCs w:val="24"/>
        </w:rPr>
        <w:t xml:space="preserve">A saturated model would have a separate parameter for each ecologic unit and would fit the data perfectly but not allow for estimation of </w:t>
      </w:r>
      <w:r w:rsidRPr="00E529FC">
        <w:rPr>
          <w:rFonts w:ascii="Times New Roman" w:eastAsiaTheme="minorEastAsia" w:hAnsi="Times New Roman" w:cs="Times New Roman"/>
          <w:iCs/>
          <w:sz w:val="24"/>
          <w:szCs w:val="24"/>
        </w:rPr>
        <w:t xml:space="preserve">vaccine </w:t>
      </w:r>
      <w:r w:rsidRPr="00E529FC">
        <w:rPr>
          <w:rFonts w:ascii="Times New Roman" w:hAnsi="Times New Roman" w:cs="Times New Roman"/>
          <w:sz w:val="24"/>
          <w:szCs w:val="24"/>
        </w:rPr>
        <w:t>effectiveness</w:t>
      </w:r>
      <w:r w:rsidRPr="00837D7B">
        <w:rPr>
          <w:rFonts w:ascii="Times New Roman" w:eastAsiaTheme="minorEastAsia" w:hAnsi="Times New Roman" w:cs="Times New Roman"/>
          <w:iCs/>
          <w:sz w:val="24"/>
          <w:szCs w:val="24"/>
        </w:rPr>
        <w:t>.  The number of parameters would be 1</w:t>
      </w:r>
      <w:r>
        <w:rPr>
          <w:rFonts w:ascii="Times New Roman" w:eastAsiaTheme="minorEastAsia" w:hAnsi="Times New Roman" w:cs="Times New Roman"/>
          <w:iCs/>
          <w:sz w:val="24"/>
          <w:szCs w:val="24"/>
        </w:rPr>
        <w:t>4</w:t>
      </w:r>
      <w:r w:rsidRPr="00837D7B">
        <w:rPr>
          <w:rFonts w:ascii="Times New Roman" w:eastAsiaTheme="minorEastAsia" w:hAnsi="Times New Roman" w:cs="Times New Roman"/>
          <w:iCs/>
          <w:sz w:val="24"/>
          <w:szCs w:val="24"/>
        </w:rPr>
        <w:t xml:space="preserve"> age groups x 2 sexes x 105 </w:t>
      </w:r>
      <w:r w:rsidRPr="00837D7B">
        <w:rPr>
          <w:rFonts w:ascii="Times New Roman" w:eastAsiaTheme="minorEastAsia" w:hAnsi="Times New Roman" w:cs="Times New Roman"/>
          <w:i/>
          <w:sz w:val="24"/>
          <w:szCs w:val="24"/>
        </w:rPr>
        <w:t>AS</w:t>
      </w:r>
      <w:r>
        <w:rPr>
          <w:rFonts w:ascii="Times New Roman" w:eastAsiaTheme="minorEastAsia" w:hAnsi="Times New Roman" w:cs="Times New Roman"/>
          <w:iCs/>
          <w:sz w:val="24"/>
          <w:szCs w:val="24"/>
        </w:rPr>
        <w:t xml:space="preserve"> x 164 days = 482,16</w:t>
      </w:r>
      <w:r w:rsidRPr="00837D7B">
        <w:rPr>
          <w:rFonts w:ascii="Times New Roman" w:eastAsiaTheme="minorEastAsia" w:hAnsi="Times New Roman" w:cs="Times New Roman"/>
          <w:iCs/>
          <w:sz w:val="24"/>
          <w:szCs w:val="24"/>
        </w:rPr>
        <w:t>0. Instead, we considered seven exclusive and exhaustive regions of Costa Rica</w:t>
      </w:r>
      <w:r>
        <w:rPr>
          <w:rFonts w:ascii="Times New Roman" w:eastAsiaTheme="minorEastAsia" w:hAnsi="Times New Roman" w:cs="Times New Roman"/>
          <w:iCs/>
          <w:sz w:val="24"/>
          <w:szCs w:val="24"/>
        </w:rPr>
        <w:t xml:space="preserve"> for time trends</w:t>
      </w:r>
      <w:r w:rsidRPr="00837D7B">
        <w:rPr>
          <w:rFonts w:ascii="Times New Roman" w:eastAsiaTheme="minorEastAsia" w:hAnsi="Times New Roman" w:cs="Times New Roman"/>
          <w:iCs/>
          <w:sz w:val="24"/>
          <w:szCs w:val="24"/>
        </w:rPr>
        <w:t>.</w:t>
      </w:r>
      <w:r w:rsidRPr="00837D7B">
        <w:rPr>
          <w:rFonts w:ascii="Times New Roman" w:hAnsi="Times New Roman" w:cs="Times New Roman"/>
          <w:sz w:val="24"/>
          <w:szCs w:val="24"/>
        </w:rPr>
        <w:t xml:space="preserve">  Let </w:t>
      </w:r>
      <w:r w:rsidRPr="00837D7B">
        <w:rPr>
          <w:rFonts w:ascii="Times New Roman" w:hAnsi="Times New Roman" w:cs="Times New Roman"/>
          <w:position w:val="-10"/>
          <w:sz w:val="24"/>
          <w:szCs w:val="24"/>
        </w:rPr>
        <w:object w:dxaOrig="1180" w:dyaOrig="320" w14:anchorId="341580DF">
          <v:shape id="_x0000_i1041" type="#_x0000_t75" style="width:59pt;height:16pt" o:ole="">
            <v:imagedata r:id="rId47" o:title=""/>
          </v:shape>
          <o:OLEObject Type="Embed" ProgID="Equation.DSMT4" ShapeID="_x0000_i1041" DrawAspect="Content" ObjectID="_1720428684" r:id="rId48"/>
        </w:object>
      </w:r>
      <w:r w:rsidRPr="00837D7B">
        <w:rPr>
          <w:rFonts w:ascii="Times New Roman" w:hAnsi="Times New Roman" w:cs="Times New Roman"/>
          <w:sz w:val="24"/>
          <w:szCs w:val="24"/>
        </w:rPr>
        <w:t xml:space="preserve">be the region into which </w:t>
      </w:r>
      <w:bookmarkStart w:id="3" w:name="_Hlk97895727"/>
      <w:proofErr w:type="spellStart"/>
      <w:r w:rsidRPr="00837D7B">
        <w:rPr>
          <w:rFonts w:ascii="Times New Roman" w:hAnsi="Times New Roman" w:cs="Times New Roman"/>
          <w:i/>
          <w:sz w:val="24"/>
          <w:szCs w:val="24"/>
        </w:rPr>
        <w:t>Áreas</w:t>
      </w:r>
      <w:proofErr w:type="spellEnd"/>
      <w:r w:rsidRPr="00837D7B">
        <w:rPr>
          <w:rFonts w:ascii="Times New Roman" w:hAnsi="Times New Roman" w:cs="Times New Roman"/>
          <w:i/>
          <w:sz w:val="24"/>
          <w:szCs w:val="24"/>
        </w:rPr>
        <w:t xml:space="preserve"> de </w:t>
      </w:r>
      <w:proofErr w:type="spellStart"/>
      <w:r w:rsidRPr="00837D7B">
        <w:rPr>
          <w:rFonts w:ascii="Times New Roman" w:hAnsi="Times New Roman" w:cs="Times New Roman"/>
          <w:i/>
          <w:sz w:val="24"/>
          <w:szCs w:val="24"/>
        </w:rPr>
        <w:t>Salud</w:t>
      </w:r>
      <w:proofErr w:type="spellEnd"/>
      <w:r w:rsidRPr="00837D7B">
        <w:rPr>
          <w:rFonts w:ascii="Times New Roman" w:hAnsi="Times New Roman" w:cs="Times New Roman"/>
          <w:i/>
          <w:sz w:val="24"/>
          <w:szCs w:val="24"/>
        </w:rPr>
        <w:t xml:space="preserve"> </w:t>
      </w:r>
      <w:bookmarkEnd w:id="3"/>
      <w:r w:rsidRPr="00837D7B">
        <w:rPr>
          <w:rFonts w:ascii="Times New Roman" w:hAnsi="Times New Roman" w:cs="Times New Roman"/>
          <w:iCs/>
          <w:sz w:val="24"/>
          <w:szCs w:val="24"/>
        </w:rPr>
        <w:t>(</w:t>
      </w:r>
      <w:r w:rsidRPr="00837D7B">
        <w:rPr>
          <w:rFonts w:ascii="Times New Roman" w:hAnsi="Times New Roman" w:cs="Times New Roman"/>
          <w:i/>
          <w:iCs/>
          <w:sz w:val="24"/>
          <w:szCs w:val="24"/>
        </w:rPr>
        <w:t>AS</w:t>
      </w:r>
      <w:r w:rsidRPr="00837D7B">
        <w:rPr>
          <w:rFonts w:ascii="Times New Roman" w:hAnsi="Times New Roman" w:cs="Times New Roman"/>
          <w:sz w:val="24"/>
          <w:szCs w:val="24"/>
        </w:rPr>
        <w:t>) falls.  We allow for different time trends in each region via the model</w:t>
      </w:r>
      <w:r>
        <w:rPr>
          <w:rFonts w:ascii="Times New Roman" w:hAnsi="Times New Roman" w:cs="Times New Roman"/>
          <w:sz w:val="24"/>
          <w:szCs w:val="24"/>
        </w:rPr>
        <w:t>.</w:t>
      </w:r>
      <w:r w:rsidRPr="00837D7B">
        <w:rPr>
          <w:rFonts w:ascii="Times New Roman" w:hAnsi="Times New Roman" w:cs="Times New Roman"/>
          <w:sz w:val="24"/>
          <w:szCs w:val="24"/>
        </w:rPr>
        <w:t xml:space="preserve">  </w:t>
      </w:r>
    </w:p>
    <w:p w14:paraId="56304C50" w14:textId="77777777" w:rsidR="00C14D4B" w:rsidRDefault="006938A7" w:rsidP="00C14D4B">
      <w:pPr>
        <w:autoSpaceDE w:val="0"/>
        <w:autoSpaceDN w:val="0"/>
        <w:adjustRightInd w:val="0"/>
        <w:spacing w:after="0" w:line="360" w:lineRule="auto"/>
        <w:jc w:val="both"/>
        <w:rPr>
          <w:rFonts w:ascii="Times New Roman" w:hAnsi="Times New Roman" w:cs="Times New Roman"/>
          <w:sz w:val="24"/>
          <w:szCs w:val="24"/>
        </w:rPr>
      </w:pPr>
      <m:oMathPara>
        <m:oMath>
          <m:func>
            <m:funcPr>
              <m:ctrlPr>
                <w:rPr>
                  <w:rFonts w:ascii="Cambria Math" w:hAnsi="Cambria Math" w:cs="Times New Roman"/>
                  <w:sz w:val="24"/>
                  <w:szCs w:val="24"/>
                </w:rPr>
              </m:ctrlPr>
            </m:funcPr>
            <m:fName>
              <m:r>
                <m:rPr>
                  <m:sty m:val="p"/>
                </m:rPr>
                <w:rPr>
                  <w:rFonts w:ascii="Cambria Math" w:hAnsi="Cambria Math" w:cs="Times New Roman"/>
                  <w:sz w:val="24"/>
                  <w:szCs w:val="24"/>
                </w:rPr>
                <m:t>exp</m:t>
              </m:r>
            </m:fName>
            <m:e>
              <m:d>
                <m:dPr>
                  <m:ctrlPr>
                    <w:rPr>
                      <w:rFonts w:ascii="Cambria Math" w:hAnsi="Cambria Math" w:cs="Times New Roman"/>
                      <w:i/>
                      <w:sz w:val="24"/>
                      <w:szCs w:val="24"/>
                    </w:rPr>
                  </m:ctrlPr>
                </m:dPr>
                <m:e>
                  <m:r>
                    <w:rPr>
                      <w:rFonts w:ascii="Cambria Math" w:hAnsi="Cambria Math" w:cs="Times New Roman"/>
                      <w:sz w:val="24"/>
                      <w:szCs w:val="24"/>
                    </w:rPr>
                    <m:t>Xβ</m:t>
                  </m:r>
                </m:e>
              </m:d>
            </m:e>
          </m:func>
          <m:r>
            <w:rPr>
              <w:rFonts w:ascii="Cambria Math" w:hAnsi="Cambria Math" w:cs="Times New Roman"/>
              <w:sz w:val="24"/>
              <w:szCs w:val="24"/>
            </w:rPr>
            <m:t>=</m:t>
          </m:r>
          <m:r>
            <m:rPr>
              <m:sty m:val="p"/>
            </m:rPr>
            <w:rPr>
              <w:rFonts w:ascii="Cambria Math" w:hAnsi="Cambria Math" w:cs="Times New Roman"/>
              <w:sz w:val="24"/>
              <w:szCs w:val="24"/>
            </w:rPr>
            <m:t>exp⁡</m:t>
          </m:r>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j=1</m:t>
              </m:r>
            </m:sub>
            <m:sup>
              <m:r>
                <w:rPr>
                  <w:rFonts w:ascii="Cambria Math" w:hAnsi="Cambria Math" w:cs="Times New Roman"/>
                  <w:sz w:val="24"/>
                  <w:szCs w:val="24"/>
                </w:rPr>
                <m:t>6</m:t>
              </m:r>
            </m:sup>
            <m:e>
              <m:sSubSup>
                <m:sSubSupPr>
                  <m:ctrlPr>
                    <w:rPr>
                      <w:rFonts w:ascii="Cambria Math" w:hAnsi="Cambria Math" w:cs="Times New Roman"/>
                      <w:i/>
                      <w:sz w:val="24"/>
                      <w:szCs w:val="24"/>
                    </w:rPr>
                  </m:ctrlPr>
                </m:sSubSupPr>
                <m:e>
                  <m:r>
                    <w:rPr>
                      <w:rFonts w:ascii="Cambria Math" w:hAnsi="Cambria Math" w:cs="Times New Roman"/>
                      <w:sz w:val="24"/>
                      <w:szCs w:val="24"/>
                    </w:rPr>
                    <m:t>δ</m:t>
                  </m:r>
                </m:e>
                <m:sub>
                  <m:r>
                    <w:rPr>
                      <w:rFonts w:ascii="Cambria Math" w:hAnsi="Cambria Math" w:cs="Times New Roman"/>
                      <w:sz w:val="24"/>
                      <w:szCs w:val="24"/>
                    </w:rPr>
                    <m:t>j</m:t>
                  </m:r>
                </m:sub>
                <m:sup>
                  <m:r>
                    <w:rPr>
                      <w:rFonts w:ascii="Cambria Math" w:hAnsi="Cambria Math" w:cs="Times New Roman"/>
                      <w:sz w:val="24"/>
                      <w:szCs w:val="24"/>
                    </w:rPr>
                    <m:t>region(AS)</m:t>
                  </m:r>
                </m:sup>
              </m:sSubSup>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j</m:t>
                  </m:r>
                </m:sup>
              </m:sSup>
              <m:r>
                <w:rPr>
                  <w:rFonts w:ascii="Cambria Math" w:hAnsi="Cambria Math" w:cs="Times New Roman"/>
                  <w:sz w:val="24"/>
                  <w:szCs w:val="24"/>
                </w:rPr>
                <m:t>+</m:t>
              </m:r>
              <m:r>
                <m:rPr>
                  <m:sty m:val="p"/>
                </m:rPr>
                <w:rPr>
                  <w:rFonts w:ascii="Cambria Math" w:hAnsi="Cambria Math" w:cs="Times New Roman"/>
                  <w:position w:val="-10"/>
                  <w:sz w:val="24"/>
                  <w:szCs w:val="24"/>
                </w:rPr>
                <w:object w:dxaOrig="240" w:dyaOrig="260" w14:anchorId="6E028B4A">
                  <v:shape id="_x0000_i1043" type="#_x0000_t75" style="width:12pt;height:13pt" o:ole="">
                    <v:imagedata r:id="rId49" o:title=""/>
                  </v:shape>
                  <o:OLEObject Type="Embed" ProgID="Equation.DSMT4" ShapeID="_x0000_i1043" DrawAspect="Content" ObjectID="_1720428685" r:id="rId50"/>
                </w:object>
              </m:r>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 τ</m:t>
                  </m:r>
                </m:e>
                <m:sub>
                  <m:r>
                    <w:rPr>
                      <w:rFonts w:ascii="Cambria Math" w:hAnsi="Cambria Math" w:cs="Times New Roman"/>
                      <w:sz w:val="24"/>
                      <w:szCs w:val="24"/>
                    </w:rPr>
                    <m:t>AS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s</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ω</m:t>
              </m:r>
            </m:e>
            <m:sub>
              <m:r>
                <w:rPr>
                  <w:rFonts w:ascii="Cambria Math" w:hAnsi="Cambria Math" w:cs="Times New Roman"/>
                  <w:sz w:val="24"/>
                  <w:szCs w:val="24"/>
                </w:rPr>
                <m:t>weekday</m:t>
              </m:r>
            </m:sub>
          </m:sSub>
          <m:r>
            <w:rPr>
              <w:rFonts w:ascii="Cambria Math" w:hAnsi="Cambria Math" w:cs="Times New Roman"/>
              <w:sz w:val="24"/>
              <w:szCs w:val="24"/>
            </w:rPr>
            <m:t>)</m:t>
          </m:r>
        </m:oMath>
      </m:oMathPara>
    </w:p>
    <w:p w14:paraId="15EC8DCE" w14:textId="1D584E97" w:rsidR="00C14D4B" w:rsidRDefault="00C14D4B" w:rsidP="00C14D4B">
      <w:pPr>
        <w:autoSpaceDE w:val="0"/>
        <w:autoSpaceDN w:val="0"/>
        <w:adjustRightInd w:val="0"/>
        <w:spacing w:after="0" w:line="360" w:lineRule="auto"/>
        <w:jc w:val="both"/>
        <w:rPr>
          <w:rFonts w:ascii="Times New Roman" w:hAnsi="Times New Roman" w:cs="Times New Roman"/>
          <w:iCs/>
          <w:sz w:val="24"/>
          <w:szCs w:val="24"/>
        </w:rPr>
      </w:pPr>
      <w:r w:rsidRPr="00837D7B">
        <w:rPr>
          <w:rFonts w:ascii="Times New Roman" w:hAnsi="Times New Roman" w:cs="Times New Roman"/>
          <w:sz w:val="24"/>
          <w:szCs w:val="24"/>
        </w:rPr>
        <w:t>Thus</w:t>
      </w:r>
      <w:r>
        <w:rPr>
          <w:rFonts w:ascii="Times New Roman" w:hAnsi="Times New Roman" w:cs="Times New Roman"/>
          <w:sz w:val="24"/>
          <w:szCs w:val="24"/>
        </w:rPr>
        <w:t>,</w:t>
      </w:r>
      <w:r w:rsidRPr="00837D7B">
        <w:rPr>
          <w:rFonts w:ascii="Times New Roman" w:hAnsi="Times New Roman" w:cs="Times New Roman"/>
          <w:sz w:val="24"/>
          <w:szCs w:val="24"/>
        </w:rPr>
        <w:t xml:space="preserve"> each </w:t>
      </w:r>
      <w:r w:rsidRPr="00907358">
        <w:rPr>
          <w:rFonts w:ascii="Times New Roman" w:hAnsi="Times New Roman" w:cs="Times New Roman"/>
          <w:i/>
          <w:iCs/>
          <w:sz w:val="24"/>
          <w:szCs w:val="24"/>
        </w:rPr>
        <w:t>AS</w:t>
      </w:r>
      <w:r w:rsidRPr="00837D7B">
        <w:rPr>
          <w:rFonts w:ascii="Times New Roman" w:hAnsi="Times New Roman" w:cs="Times New Roman"/>
          <w:sz w:val="24"/>
          <w:szCs w:val="24"/>
        </w:rPr>
        <w:t xml:space="preserve"> </w:t>
      </w:r>
      <w:r>
        <w:rPr>
          <w:rFonts w:ascii="Times New Roman" w:hAnsi="Times New Roman" w:cs="Times New Roman"/>
          <w:sz w:val="24"/>
          <w:szCs w:val="24"/>
        </w:rPr>
        <w:t xml:space="preserve">except number 105 </w:t>
      </w:r>
      <w:r w:rsidRPr="00837D7B">
        <w:rPr>
          <w:rFonts w:ascii="Times New Roman" w:hAnsi="Times New Roman" w:cs="Times New Roman"/>
          <w:sz w:val="24"/>
          <w:szCs w:val="24"/>
        </w:rPr>
        <w:t>has its own parameter</w:t>
      </w:r>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τ</m:t>
            </m:r>
          </m:e>
          <m:sub>
            <m:r>
              <w:rPr>
                <w:rFonts w:ascii="Cambria Math" w:hAnsi="Cambria Math" w:cs="Times New Roman"/>
                <w:sz w:val="24"/>
                <w:szCs w:val="24"/>
              </w:rPr>
              <m:t>AS</m:t>
            </m:r>
          </m:sub>
        </m:sSub>
      </m:oMath>
      <w:r>
        <w:rPr>
          <w:rFonts w:ascii="Times New Roman" w:hAnsi="Times New Roman" w:cs="Times New Roman"/>
          <w:sz w:val="24"/>
          <w:szCs w:val="24"/>
        </w:rPr>
        <w:t xml:space="preserve"> that adds to an overall intercept parameter, </w:t>
      </w:r>
      <w:r w:rsidRPr="00306C8A">
        <w:rPr>
          <w:rFonts w:ascii="Times New Roman" w:hAnsi="Times New Roman" w:cs="Times New Roman"/>
          <w:position w:val="-10"/>
          <w:sz w:val="24"/>
          <w:szCs w:val="24"/>
        </w:rPr>
        <w:object w:dxaOrig="240" w:dyaOrig="260" w14:anchorId="1D3673B7">
          <v:shape id="_x0000_i1044" type="#_x0000_t75" style="width:12pt;height:13pt" o:ole="">
            <v:imagedata r:id="rId49" o:title=""/>
          </v:shape>
          <o:OLEObject Type="Embed" ProgID="Equation.DSMT4" ShapeID="_x0000_i1044" DrawAspect="Content" ObjectID="_1720428686" r:id="rId51"/>
        </w:object>
      </w:r>
      <w:r>
        <w:rPr>
          <w:rFonts w:ascii="Times New Roman" w:hAnsi="Times New Roman" w:cs="Times New Roman"/>
          <w:sz w:val="24"/>
          <w:szCs w:val="24"/>
        </w:rPr>
        <w:t>. Each region has</w:t>
      </w:r>
      <w:r w:rsidRPr="00837D7B">
        <w:rPr>
          <w:rFonts w:ascii="Times New Roman" w:hAnsi="Times New Roman" w:cs="Times New Roman"/>
          <w:sz w:val="24"/>
          <w:szCs w:val="24"/>
        </w:rPr>
        <w:t xml:space="preserve"> its own coefficients in the sixth-degree polynomial for time trend measured in days </w:t>
      </w:r>
      <w:r w:rsidRPr="00837D7B">
        <w:rPr>
          <w:rFonts w:ascii="Times New Roman" w:hAnsi="Times New Roman" w:cs="Times New Roman"/>
          <w:i/>
          <w:iCs/>
          <w:sz w:val="24"/>
          <w:szCs w:val="24"/>
        </w:rPr>
        <w:t>d</w:t>
      </w:r>
      <w:r w:rsidRPr="00837D7B">
        <w:rPr>
          <w:rFonts w:ascii="Times New Roman" w:hAnsi="Times New Roman" w:cs="Times New Roman"/>
          <w:sz w:val="24"/>
          <w:szCs w:val="24"/>
        </w:rPr>
        <w:t xml:space="preserve"> beginning at day </w:t>
      </w:r>
      <w:r w:rsidRPr="00837D7B">
        <w:rPr>
          <w:rFonts w:ascii="Times New Roman" w:hAnsi="Times New Roman" w:cs="Times New Roman"/>
          <w:i/>
          <w:iCs/>
          <w:sz w:val="24"/>
          <w:szCs w:val="24"/>
        </w:rPr>
        <w:t>d</w:t>
      </w:r>
      <w:r w:rsidRPr="00837D7B">
        <w:rPr>
          <w:rFonts w:ascii="Times New Roman" w:hAnsi="Times New Roman" w:cs="Times New Roman"/>
          <w:sz w:val="24"/>
          <w:szCs w:val="24"/>
        </w:rPr>
        <w:t>=</w:t>
      </w:r>
      <w:r>
        <w:rPr>
          <w:rFonts w:ascii="Times New Roman" w:hAnsi="Times New Roman" w:cs="Times New Roman"/>
          <w:sz w:val="24"/>
          <w:szCs w:val="24"/>
        </w:rPr>
        <w:t>0</w:t>
      </w:r>
      <w:r w:rsidRPr="00837D7B">
        <w:rPr>
          <w:rFonts w:ascii="Times New Roman" w:hAnsi="Times New Roman" w:cs="Times New Roman"/>
          <w:sz w:val="24"/>
          <w:szCs w:val="24"/>
        </w:rPr>
        <w:t xml:space="preserve"> on December 1, 2020.</w:t>
      </w:r>
      <w:r w:rsidRPr="00837D7B">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 xml:space="preserve">The parameters </w:t>
      </w:r>
      <w:proofErr w:type="spellStart"/>
      <w:r>
        <w:rPr>
          <w:rFonts w:ascii="Times New Roman" w:eastAsiaTheme="minorEastAsia" w:hAnsi="Times New Roman" w:cs="Times New Roman"/>
          <w:iCs/>
          <w:sz w:val="24"/>
          <w:szCs w:val="24"/>
        </w:rPr>
        <w:t>ω</w:t>
      </w:r>
      <w:r>
        <w:rPr>
          <w:rFonts w:ascii="Times New Roman" w:eastAsiaTheme="minorEastAsia" w:hAnsi="Times New Roman" w:cs="Times New Roman"/>
          <w:iCs/>
          <w:sz w:val="24"/>
          <w:szCs w:val="24"/>
          <w:vertAlign w:val="subscript"/>
        </w:rPr>
        <w:t>weekday</w:t>
      </w:r>
      <w:proofErr w:type="spellEnd"/>
      <w:r>
        <w:rPr>
          <w:rFonts w:ascii="Times New Roman" w:eastAsiaTheme="minorEastAsia" w:hAnsi="Times New Roman" w:cs="Times New Roman"/>
          <w:iCs/>
          <w:sz w:val="24"/>
          <w:szCs w:val="24"/>
        </w:rPr>
        <w:t xml:space="preserve"> represent the day of the week effect with </w:t>
      </w:r>
      <w:proofErr w:type="spellStart"/>
      <w:r>
        <w:rPr>
          <w:rFonts w:ascii="Times New Roman" w:eastAsiaTheme="minorEastAsia" w:hAnsi="Times New Roman" w:cs="Times New Roman"/>
          <w:iCs/>
          <w:sz w:val="24"/>
          <w:szCs w:val="24"/>
        </w:rPr>
        <w:t>ω</w:t>
      </w:r>
      <w:r>
        <w:rPr>
          <w:rFonts w:ascii="Times New Roman" w:eastAsiaTheme="minorEastAsia" w:hAnsi="Times New Roman" w:cs="Times New Roman"/>
          <w:iCs/>
          <w:sz w:val="24"/>
          <w:szCs w:val="24"/>
          <w:vertAlign w:val="subscript"/>
        </w:rPr>
        <w:t>SUNDAY</w:t>
      </w:r>
      <w:proofErr w:type="spellEnd"/>
      <w:r>
        <w:rPr>
          <w:rFonts w:ascii="Times New Roman" w:eastAsiaTheme="minorEastAsia" w:hAnsi="Times New Roman" w:cs="Times New Roman"/>
          <w:iCs/>
          <w:sz w:val="24"/>
          <w:szCs w:val="24"/>
        </w:rPr>
        <w:t xml:space="preserve">=0 for identifiability. </w:t>
      </w:r>
      <w:r w:rsidRPr="00837D7B">
        <w:rPr>
          <w:rFonts w:ascii="Times New Roman" w:hAnsi="Times New Roman" w:cs="Times New Roman"/>
          <w:sz w:val="24"/>
          <w:szCs w:val="24"/>
        </w:rPr>
        <w:t xml:space="preserve">The parameters </w:t>
      </w:r>
      <w:r w:rsidRPr="00837D7B">
        <w:rPr>
          <w:rFonts w:ascii="Times New Roman" w:hAnsi="Times New Roman" w:cs="Times New Roman"/>
          <w:position w:val="-12"/>
          <w:sz w:val="24"/>
          <w:szCs w:val="24"/>
        </w:rPr>
        <w:object w:dxaOrig="360" w:dyaOrig="360" w14:anchorId="4D01F471">
          <v:shape id="_x0000_i1045" type="#_x0000_t75" style="width:18pt;height:18pt" o:ole="">
            <v:imagedata r:id="rId52" o:title=""/>
          </v:shape>
          <o:OLEObject Type="Embed" ProgID="Equation.DSMT4" ShapeID="_x0000_i1045" DrawAspect="Content" ObjectID="_1720428687" r:id="rId53"/>
        </w:object>
      </w:r>
      <w:r w:rsidRPr="00837D7B">
        <w:rPr>
          <w:rFonts w:ascii="Times New Roman" w:hAnsi="Times New Roman" w:cs="Times New Roman"/>
          <w:sz w:val="24"/>
          <w:szCs w:val="24"/>
        </w:rPr>
        <w:t>represent age effects with</w:t>
      </w:r>
      <w:r w:rsidRPr="00837D7B">
        <w:rPr>
          <w:rFonts w:ascii="Times New Roman" w:hAnsi="Times New Roman" w:cs="Times New Roman"/>
          <w:position w:val="-12"/>
          <w:sz w:val="24"/>
          <w:szCs w:val="24"/>
        </w:rPr>
        <w:object w:dxaOrig="1020" w:dyaOrig="360" w14:anchorId="5F0B7F65">
          <v:shape id="_x0000_i1046" type="#_x0000_t75" style="width:51pt;height:18pt" o:ole="">
            <v:imagedata r:id="rId54" o:title=""/>
          </v:shape>
          <o:OLEObject Type="Embed" ProgID="Equation.DSMT4" ShapeID="_x0000_i1046" DrawAspect="Content" ObjectID="_1720428688" r:id="rId55"/>
        </w:object>
      </w:r>
      <w:r w:rsidRPr="00837D7B">
        <w:rPr>
          <w:rFonts w:ascii="Times New Roman" w:hAnsi="Times New Roman" w:cs="Times New Roman"/>
          <w:sz w:val="24"/>
          <w:szCs w:val="24"/>
        </w:rPr>
        <w:t xml:space="preserve">for identifiability.  The parameters </w:t>
      </w:r>
      <w:r w:rsidRPr="00837D7B">
        <w:rPr>
          <w:rFonts w:ascii="Times New Roman" w:hAnsi="Times New Roman" w:cs="Times New Roman"/>
          <w:position w:val="-12"/>
          <w:sz w:val="24"/>
          <w:szCs w:val="24"/>
        </w:rPr>
        <w:object w:dxaOrig="260" w:dyaOrig="360" w14:anchorId="5723388E">
          <v:shape id="_x0000_i1047" type="#_x0000_t75" style="width:13pt;height:18pt" o:ole="">
            <v:imagedata r:id="rId56" o:title=""/>
          </v:shape>
          <o:OLEObject Type="Embed" ProgID="Equation.DSMT4" ShapeID="_x0000_i1047" DrawAspect="Content" ObjectID="_1720428689" r:id="rId57"/>
        </w:object>
      </w:r>
      <w:r w:rsidRPr="00837D7B">
        <w:rPr>
          <w:rFonts w:ascii="Times New Roman" w:hAnsi="Times New Roman" w:cs="Times New Roman"/>
          <w:sz w:val="24"/>
          <w:szCs w:val="24"/>
        </w:rPr>
        <w:t xml:space="preserve">represent gender effects with </w:t>
      </w:r>
      <w:r w:rsidRPr="00837D7B">
        <w:rPr>
          <w:rFonts w:ascii="Times New Roman" w:hAnsi="Times New Roman" w:cs="Times New Roman"/>
          <w:position w:val="-14"/>
          <w:sz w:val="24"/>
          <w:szCs w:val="24"/>
        </w:rPr>
        <w:object w:dxaOrig="980" w:dyaOrig="380" w14:anchorId="7D3D8AE1">
          <v:shape id="_x0000_i1048" type="#_x0000_t75" style="width:49pt;height:19pt" o:ole="">
            <v:imagedata r:id="rId58" o:title=""/>
          </v:shape>
          <o:OLEObject Type="Embed" ProgID="Equation.DSMT4" ShapeID="_x0000_i1048" DrawAspect="Content" ObjectID="_1720428690" r:id="rId59"/>
        </w:object>
      </w:r>
      <w:r>
        <w:rPr>
          <w:rFonts w:ascii="Times New Roman" w:hAnsi="Times New Roman" w:cs="Times New Roman"/>
          <w:sz w:val="24"/>
          <w:szCs w:val="24"/>
        </w:rPr>
        <w:t xml:space="preserve">for identifiability.  </w:t>
      </w:r>
      <w:r w:rsidRPr="00837D7B">
        <w:rPr>
          <w:rFonts w:ascii="Times New Roman" w:hAnsi="Times New Roman" w:cs="Times New Roman"/>
          <w:sz w:val="24"/>
          <w:szCs w:val="24"/>
        </w:rPr>
        <w:t>Th</w:t>
      </w:r>
      <w:r>
        <w:rPr>
          <w:rFonts w:ascii="Times New Roman" w:hAnsi="Times New Roman" w:cs="Times New Roman"/>
          <w:sz w:val="24"/>
          <w:szCs w:val="24"/>
        </w:rPr>
        <w:t xml:space="preserve">e expectation </w:t>
      </w:r>
      <w:r w:rsidRPr="00837D7B">
        <w:rPr>
          <w:rFonts w:ascii="Times New Roman" w:hAnsi="Times New Roman" w:cs="Times New Roman"/>
          <w:sz w:val="24"/>
          <w:szCs w:val="24"/>
        </w:rPr>
        <w:t xml:space="preserve">model has </w:t>
      </w:r>
      <w:r>
        <w:rPr>
          <w:rFonts w:ascii="Times New Roman" w:hAnsi="Times New Roman" w:cs="Times New Roman"/>
          <w:sz w:val="24"/>
          <w:szCs w:val="24"/>
        </w:rPr>
        <w:t>1 intercept +104+6x7</w:t>
      </w:r>
      <w:r w:rsidRPr="00837D7B">
        <w:rPr>
          <w:rFonts w:ascii="Times New Roman" w:hAnsi="Times New Roman" w:cs="Times New Roman"/>
          <w:sz w:val="24"/>
          <w:szCs w:val="24"/>
        </w:rPr>
        <w:t>+1</w:t>
      </w:r>
      <w:r>
        <w:rPr>
          <w:rFonts w:ascii="Times New Roman" w:hAnsi="Times New Roman" w:cs="Times New Roman"/>
          <w:sz w:val="24"/>
          <w:szCs w:val="24"/>
        </w:rPr>
        <w:t>3</w:t>
      </w:r>
      <w:r w:rsidRPr="00837D7B">
        <w:rPr>
          <w:rFonts w:ascii="Times New Roman" w:hAnsi="Times New Roman" w:cs="Times New Roman"/>
          <w:sz w:val="24"/>
          <w:szCs w:val="24"/>
        </w:rPr>
        <w:t>+1</w:t>
      </w:r>
      <w:r>
        <w:rPr>
          <w:rFonts w:ascii="Times New Roman" w:hAnsi="Times New Roman" w:cs="Times New Roman"/>
          <w:sz w:val="24"/>
          <w:szCs w:val="24"/>
        </w:rPr>
        <w:t>+6=167</w:t>
      </w:r>
      <w:r w:rsidRPr="00837D7B">
        <w:rPr>
          <w:rFonts w:ascii="Times New Roman" w:hAnsi="Times New Roman" w:cs="Times New Roman"/>
          <w:sz w:val="24"/>
          <w:szCs w:val="24"/>
        </w:rPr>
        <w:t xml:space="preserve"> </w:t>
      </w:r>
      <w:r w:rsidRPr="00FF69CA">
        <w:rPr>
          <w:rFonts w:ascii="Times New Roman" w:hAnsi="Times New Roman" w:cs="Times New Roman"/>
          <w:position w:val="-10"/>
          <w:sz w:val="24"/>
          <w:szCs w:val="24"/>
        </w:rPr>
        <w:object w:dxaOrig="240" w:dyaOrig="320" w14:anchorId="3D05DE23">
          <v:shape id="_x0000_i1049" type="#_x0000_t75" style="width:12pt;height:16pt" o:ole="">
            <v:imagedata r:id="rId60" o:title=""/>
          </v:shape>
          <o:OLEObject Type="Embed" ProgID="Equation.DSMT4" ShapeID="_x0000_i1049" DrawAspect="Content" ObjectID="_1720428691" r:id="rId61"/>
        </w:object>
      </w:r>
      <w:r w:rsidRPr="00837D7B">
        <w:rPr>
          <w:rFonts w:ascii="Times New Roman" w:hAnsi="Times New Roman" w:cs="Times New Roman"/>
          <w:sz w:val="24"/>
          <w:szCs w:val="24"/>
        </w:rPr>
        <w:t>parameters</w:t>
      </w:r>
      <w:r>
        <w:rPr>
          <w:rFonts w:ascii="Times New Roman" w:hAnsi="Times New Roman" w:cs="Times New Roman"/>
          <w:sz w:val="24"/>
          <w:szCs w:val="24"/>
        </w:rPr>
        <w:t xml:space="preserve"> plus the</w:t>
      </w:r>
      <w:r w:rsidRPr="00837D7B">
        <w:rPr>
          <w:rFonts w:ascii="Times New Roman" w:hAnsi="Times New Roman" w:cs="Times New Roman"/>
          <w:sz w:val="24"/>
          <w:szCs w:val="24"/>
        </w:rPr>
        <w:t xml:space="preserve"> </w:t>
      </w:r>
      <w:r w:rsidRPr="00054BC6">
        <w:rPr>
          <w:rFonts w:ascii="Times New Roman" w:hAnsi="Times New Roman" w:cs="Times New Roman"/>
          <w:sz w:val="24"/>
          <w:szCs w:val="24"/>
        </w:rPr>
        <w:t>two effectiveness parameters</w:t>
      </w:r>
      <w:r w:rsidRPr="00837D7B">
        <w:rPr>
          <w:rFonts w:ascii="Times New Roman" w:hAnsi="Times New Roman" w:cs="Times New Roman"/>
          <w:sz w:val="24"/>
          <w:szCs w:val="24"/>
        </w:rPr>
        <w:t xml:space="preserve">.  </w:t>
      </w:r>
      <w:r w:rsidRPr="00837D7B">
        <w:rPr>
          <w:rFonts w:ascii="Times New Roman" w:hAnsi="Times New Roman" w:cs="Times New Roman"/>
          <w:iCs/>
          <w:sz w:val="24"/>
          <w:szCs w:val="24"/>
        </w:rPr>
        <w:t xml:space="preserve">Estimates of these </w:t>
      </w:r>
      <w:r>
        <w:rPr>
          <w:rFonts w:ascii="Times New Roman" w:hAnsi="Times New Roman" w:cs="Times New Roman"/>
          <w:iCs/>
          <w:sz w:val="24"/>
          <w:szCs w:val="24"/>
        </w:rPr>
        <w:t xml:space="preserve">169 </w:t>
      </w:r>
      <w:r w:rsidRPr="00837D7B">
        <w:rPr>
          <w:rFonts w:ascii="Times New Roman" w:hAnsi="Times New Roman" w:cs="Times New Roman"/>
          <w:iCs/>
          <w:sz w:val="24"/>
          <w:szCs w:val="24"/>
        </w:rPr>
        <w:t>parameters are given in supplemental Table S1 together</w:t>
      </w:r>
      <w:r>
        <w:rPr>
          <w:rFonts w:ascii="Times New Roman" w:hAnsi="Times New Roman" w:cs="Times New Roman"/>
          <w:iCs/>
          <w:sz w:val="24"/>
          <w:szCs w:val="24"/>
        </w:rPr>
        <w:t xml:space="preserve"> </w:t>
      </w:r>
      <w:r w:rsidRPr="00837D7B">
        <w:rPr>
          <w:rFonts w:ascii="Times New Roman" w:hAnsi="Times New Roman" w:cs="Times New Roman"/>
          <w:iCs/>
          <w:sz w:val="24"/>
          <w:szCs w:val="24"/>
        </w:rPr>
        <w:t xml:space="preserve">with their </w:t>
      </w:r>
      <w:r>
        <w:rPr>
          <w:rFonts w:ascii="Times New Roman" w:hAnsi="Times New Roman" w:cs="Times New Roman"/>
          <w:iCs/>
          <w:sz w:val="24"/>
          <w:szCs w:val="24"/>
        </w:rPr>
        <w:t>95% confidence intervals, separately for Covid-19 incidence, hospitali</w:t>
      </w:r>
      <w:r w:rsidR="000B7FF1">
        <w:rPr>
          <w:rFonts w:ascii="Times New Roman" w:hAnsi="Times New Roman" w:cs="Times New Roman"/>
          <w:iCs/>
          <w:sz w:val="24"/>
          <w:szCs w:val="24"/>
        </w:rPr>
        <w:t>z</w:t>
      </w:r>
      <w:r>
        <w:rPr>
          <w:rFonts w:ascii="Times New Roman" w:hAnsi="Times New Roman" w:cs="Times New Roman"/>
          <w:iCs/>
          <w:sz w:val="24"/>
          <w:szCs w:val="24"/>
        </w:rPr>
        <w:t>ations, and deaths.</w:t>
      </w:r>
      <w:r w:rsidRPr="00837D7B">
        <w:rPr>
          <w:rFonts w:ascii="Times New Roman" w:hAnsi="Times New Roman" w:cs="Times New Roman"/>
          <w:iCs/>
          <w:sz w:val="24"/>
          <w:szCs w:val="24"/>
        </w:rPr>
        <w:t xml:space="preserve">  </w:t>
      </w:r>
    </w:p>
    <w:p w14:paraId="2F08CB2A" w14:textId="77777777" w:rsidR="00C14D4B" w:rsidRDefault="00C14D4B" w:rsidP="00C14D4B">
      <w:pPr>
        <w:autoSpaceDE w:val="0"/>
        <w:autoSpaceDN w:val="0"/>
        <w:adjustRightInd w:val="0"/>
        <w:spacing w:after="0" w:line="360" w:lineRule="auto"/>
        <w:jc w:val="both"/>
        <w:rPr>
          <w:rFonts w:ascii="Times New Roman" w:hAnsi="Times New Roman" w:cs="Times New Roman"/>
          <w:iCs/>
          <w:sz w:val="24"/>
          <w:szCs w:val="24"/>
        </w:rPr>
      </w:pPr>
    </w:p>
    <w:p w14:paraId="7F66CDFD" w14:textId="77777777" w:rsidR="00C14D4B" w:rsidRDefault="00C14D4B" w:rsidP="00C14D4B">
      <w:pPr>
        <w:autoSpaceDE w:val="0"/>
        <w:autoSpaceDN w:val="0"/>
        <w:adjustRightInd w:val="0"/>
        <w:spacing w:after="0" w:line="360" w:lineRule="auto"/>
        <w:jc w:val="both"/>
        <w:rPr>
          <w:rFonts w:ascii="Times New Roman" w:hAnsi="Times New Roman" w:cs="Times New Roman"/>
          <w:iCs/>
          <w:sz w:val="24"/>
          <w:szCs w:val="24"/>
        </w:rPr>
      </w:pPr>
      <w:r w:rsidRPr="00EC2AFE">
        <w:rPr>
          <w:rFonts w:ascii="Times New Roman" w:hAnsi="Times New Roman" w:cs="Times New Roman"/>
          <w:iCs/>
          <w:sz w:val="24"/>
          <w:szCs w:val="24"/>
        </w:rPr>
        <w:t xml:space="preserve">Alternative models </w:t>
      </w:r>
      <w:proofErr w:type="gramStart"/>
      <w:r w:rsidRPr="00EC2AFE">
        <w:rPr>
          <w:rFonts w:ascii="Times New Roman" w:hAnsi="Times New Roman" w:cs="Times New Roman"/>
          <w:iCs/>
          <w:sz w:val="24"/>
          <w:szCs w:val="24"/>
        </w:rPr>
        <w:t>taking into account</w:t>
      </w:r>
      <w:proofErr w:type="gramEnd"/>
      <w:r w:rsidRPr="00EC2AFE">
        <w:rPr>
          <w:rFonts w:ascii="Times New Roman" w:hAnsi="Times New Roman" w:cs="Times New Roman"/>
          <w:iCs/>
          <w:sz w:val="24"/>
          <w:szCs w:val="24"/>
        </w:rPr>
        <w:t xml:space="preserve"> </w:t>
      </w:r>
      <w:r>
        <w:rPr>
          <w:rFonts w:ascii="Times New Roman" w:hAnsi="Times New Roman" w:cs="Times New Roman"/>
          <w:iCs/>
          <w:sz w:val="24"/>
          <w:szCs w:val="24"/>
        </w:rPr>
        <w:t>t</w:t>
      </w:r>
      <w:r w:rsidRPr="00EC2AFE">
        <w:rPr>
          <w:rFonts w:ascii="Times New Roman" w:hAnsi="Times New Roman" w:cs="Times New Roman"/>
          <w:iCs/>
          <w:sz w:val="24"/>
          <w:szCs w:val="24"/>
        </w:rPr>
        <w:t>he cumulative incidence of COVID-19</w:t>
      </w:r>
      <w:r>
        <w:rPr>
          <w:rFonts w:ascii="Times New Roman" w:hAnsi="Times New Roman" w:cs="Times New Roman"/>
          <w:iCs/>
          <w:sz w:val="24"/>
          <w:szCs w:val="24"/>
        </w:rPr>
        <w:t xml:space="preserve"> infections</w:t>
      </w:r>
      <w:r w:rsidRPr="00EC2AFE">
        <w:rPr>
          <w:rFonts w:ascii="Times New Roman" w:hAnsi="Times New Roman" w:cs="Times New Roman"/>
          <w:iCs/>
          <w:sz w:val="24"/>
          <w:szCs w:val="24"/>
        </w:rPr>
        <w:t xml:space="preserve"> </w:t>
      </w:r>
      <w:r>
        <w:rPr>
          <w:rFonts w:ascii="Times New Roman" w:hAnsi="Times New Roman" w:cs="Times New Roman"/>
          <w:iCs/>
          <w:sz w:val="24"/>
          <w:szCs w:val="24"/>
        </w:rPr>
        <w:t xml:space="preserve">in each AS since the beginning of the pandemic </w:t>
      </w:r>
      <w:r w:rsidRPr="00EC2AFE">
        <w:rPr>
          <w:rFonts w:ascii="Times New Roman" w:hAnsi="Times New Roman" w:cs="Times New Roman"/>
          <w:iCs/>
          <w:sz w:val="24"/>
          <w:szCs w:val="24"/>
        </w:rPr>
        <w:t xml:space="preserve">have been tested. The results were </w:t>
      </w:r>
      <w:proofErr w:type="gramStart"/>
      <w:r w:rsidRPr="00EC2AFE">
        <w:rPr>
          <w:rFonts w:ascii="Times New Roman" w:hAnsi="Times New Roman" w:cs="Times New Roman"/>
          <w:iCs/>
          <w:sz w:val="24"/>
          <w:szCs w:val="24"/>
        </w:rPr>
        <w:t>similar to</w:t>
      </w:r>
      <w:proofErr w:type="gramEnd"/>
      <w:r w:rsidRPr="00EC2AFE">
        <w:rPr>
          <w:rFonts w:ascii="Times New Roman" w:hAnsi="Times New Roman" w:cs="Times New Roman"/>
          <w:iCs/>
          <w:sz w:val="24"/>
          <w:szCs w:val="24"/>
        </w:rPr>
        <w:t xml:space="preserve"> the results presented in this study.</w:t>
      </w:r>
    </w:p>
    <w:p w14:paraId="25F96AE8" w14:textId="77777777" w:rsidR="00C14D4B" w:rsidRDefault="00C14D4B" w:rsidP="00C14D4B">
      <w:pPr>
        <w:autoSpaceDE w:val="0"/>
        <w:autoSpaceDN w:val="0"/>
        <w:adjustRightInd w:val="0"/>
        <w:spacing w:after="0" w:line="360" w:lineRule="auto"/>
        <w:jc w:val="both"/>
        <w:rPr>
          <w:rFonts w:ascii="Times New Roman" w:hAnsi="Times New Roman" w:cs="Times New Roman"/>
          <w:iCs/>
          <w:sz w:val="24"/>
          <w:szCs w:val="24"/>
        </w:rPr>
      </w:pPr>
    </w:p>
    <w:p w14:paraId="6C8713D4" w14:textId="2BFEBAD3" w:rsidR="00C14D4B" w:rsidRPr="00F703BB" w:rsidRDefault="00F35FD2" w:rsidP="00C14D4B">
      <w:pPr>
        <w:autoSpaceDE w:val="0"/>
        <w:autoSpaceDN w:val="0"/>
        <w:adjustRightInd w:val="0"/>
        <w:spacing w:after="0" w:line="360" w:lineRule="auto"/>
        <w:jc w:val="both"/>
        <w:rPr>
          <w:rFonts w:ascii="Times New Roman" w:hAnsi="Times New Roman" w:cs="Times New Roman"/>
          <w:b/>
          <w:iCs/>
          <w:sz w:val="24"/>
          <w:szCs w:val="24"/>
        </w:rPr>
      </w:pPr>
      <w:r>
        <w:rPr>
          <w:rFonts w:ascii="Times New Roman" w:hAnsi="Times New Roman" w:cs="Times New Roman"/>
          <w:b/>
          <w:iCs/>
          <w:sz w:val="24"/>
          <w:szCs w:val="24"/>
        </w:rPr>
        <w:t>Supp</w:t>
      </w:r>
      <w:r w:rsidR="003A54CF">
        <w:rPr>
          <w:rFonts w:ascii="Times New Roman" w:hAnsi="Times New Roman" w:cs="Times New Roman"/>
          <w:b/>
          <w:iCs/>
          <w:sz w:val="24"/>
          <w:szCs w:val="24"/>
        </w:rPr>
        <w:t xml:space="preserve">lementary </w:t>
      </w:r>
      <w:r w:rsidR="00C14D4B" w:rsidRPr="00F703BB">
        <w:rPr>
          <w:rFonts w:ascii="Times New Roman" w:hAnsi="Times New Roman" w:cs="Times New Roman"/>
          <w:b/>
          <w:iCs/>
          <w:sz w:val="24"/>
          <w:szCs w:val="24"/>
        </w:rPr>
        <w:t xml:space="preserve">Table </w:t>
      </w:r>
      <w:r w:rsidR="003A54CF">
        <w:rPr>
          <w:rFonts w:ascii="Times New Roman" w:hAnsi="Times New Roman" w:cs="Times New Roman"/>
          <w:b/>
          <w:iCs/>
          <w:sz w:val="24"/>
          <w:szCs w:val="24"/>
        </w:rPr>
        <w:t>S</w:t>
      </w:r>
      <w:r w:rsidR="00C14D4B" w:rsidRPr="00F703BB">
        <w:rPr>
          <w:rFonts w:ascii="Times New Roman" w:hAnsi="Times New Roman" w:cs="Times New Roman"/>
          <w:b/>
          <w:iCs/>
          <w:sz w:val="24"/>
          <w:szCs w:val="24"/>
        </w:rPr>
        <w:t>1. Estimates of the parameter</w:t>
      </w:r>
      <w:r w:rsidR="00C14D4B">
        <w:rPr>
          <w:rFonts w:ascii="Times New Roman" w:hAnsi="Times New Roman" w:cs="Times New Roman"/>
          <w:b/>
          <w:iCs/>
          <w:sz w:val="24"/>
          <w:szCs w:val="24"/>
        </w:rPr>
        <w:t>s</w:t>
      </w:r>
      <w:r w:rsidR="00C14D4B" w:rsidRPr="00F703BB">
        <w:rPr>
          <w:rFonts w:ascii="Times New Roman" w:hAnsi="Times New Roman" w:cs="Times New Roman"/>
          <w:b/>
          <w:iCs/>
          <w:sz w:val="24"/>
          <w:szCs w:val="24"/>
        </w:rPr>
        <w:t xml:space="preserve"> for </w:t>
      </w:r>
      <w:r w:rsidR="00C14D4B">
        <w:rPr>
          <w:rFonts w:ascii="Times New Roman" w:hAnsi="Times New Roman" w:cs="Times New Roman"/>
          <w:b/>
          <w:iCs/>
          <w:sz w:val="24"/>
          <w:szCs w:val="24"/>
        </w:rPr>
        <w:t xml:space="preserve">the Covid-19 </w:t>
      </w:r>
      <w:r w:rsidR="00C14D4B" w:rsidRPr="00F703BB">
        <w:rPr>
          <w:rFonts w:ascii="Times New Roman" w:hAnsi="Times New Roman" w:cs="Times New Roman"/>
          <w:b/>
          <w:iCs/>
          <w:sz w:val="24"/>
          <w:szCs w:val="24"/>
        </w:rPr>
        <w:t>incidence</w:t>
      </w:r>
      <w:r w:rsidR="00C14D4B">
        <w:rPr>
          <w:rFonts w:ascii="Times New Roman" w:hAnsi="Times New Roman" w:cs="Times New Roman"/>
          <w:b/>
          <w:iCs/>
          <w:sz w:val="24"/>
          <w:szCs w:val="24"/>
        </w:rPr>
        <w:t>, Covid-19 hospitali</w:t>
      </w:r>
      <w:r w:rsidR="00DF0628">
        <w:rPr>
          <w:rFonts w:ascii="Times New Roman" w:hAnsi="Times New Roman" w:cs="Times New Roman"/>
          <w:b/>
          <w:iCs/>
          <w:sz w:val="24"/>
          <w:szCs w:val="24"/>
        </w:rPr>
        <w:t>z</w:t>
      </w:r>
      <w:r w:rsidR="00C14D4B">
        <w:rPr>
          <w:rFonts w:ascii="Times New Roman" w:hAnsi="Times New Roman" w:cs="Times New Roman"/>
          <w:b/>
          <w:iCs/>
          <w:sz w:val="24"/>
          <w:szCs w:val="24"/>
        </w:rPr>
        <w:t>ations, Covid-19 deaths</w:t>
      </w:r>
      <w:r w:rsidR="00C14D4B" w:rsidRPr="00F703BB">
        <w:rPr>
          <w:rFonts w:ascii="Times New Roman" w:hAnsi="Times New Roman" w:cs="Times New Roman"/>
          <w:b/>
          <w:iCs/>
          <w:sz w:val="24"/>
          <w:szCs w:val="24"/>
        </w:rPr>
        <w:t xml:space="preserve"> model</w:t>
      </w:r>
      <w:r w:rsidR="00C14D4B">
        <w:rPr>
          <w:rFonts w:ascii="Times New Roman" w:hAnsi="Times New Roman" w:cs="Times New Roman"/>
          <w:b/>
          <w:iCs/>
          <w:sz w:val="24"/>
          <w:szCs w:val="24"/>
        </w:rPr>
        <w:t>s</w:t>
      </w:r>
      <w:r w:rsidR="00C14D4B" w:rsidRPr="00F703BB">
        <w:rPr>
          <w:rFonts w:ascii="Times New Roman" w:hAnsi="Times New Roman" w:cs="Times New Roman"/>
          <w:b/>
          <w:iCs/>
          <w:sz w:val="24"/>
          <w:szCs w:val="24"/>
        </w:rPr>
        <w:t>, with their 95% confidence interval</w:t>
      </w:r>
      <w:r w:rsidR="00C14D4B">
        <w:rPr>
          <w:rFonts w:ascii="Times New Roman" w:hAnsi="Times New Roman" w:cs="Times New Roman"/>
          <w:b/>
          <w:iCs/>
          <w:sz w:val="24"/>
          <w:szCs w:val="24"/>
        </w:rPr>
        <w:t>s</w:t>
      </w:r>
      <w:r w:rsidR="00C14D4B" w:rsidRPr="00F703BB">
        <w:rPr>
          <w:rFonts w:ascii="Times New Roman" w:hAnsi="Times New Roman" w:cs="Times New Roman"/>
          <w:b/>
          <w:iCs/>
          <w:sz w:val="24"/>
          <w:szCs w:val="24"/>
        </w:rPr>
        <w:t xml:space="preserve">.  </w:t>
      </w:r>
    </w:p>
    <w:tbl>
      <w:tblPr>
        <w:tblW w:w="5169"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502"/>
        <w:gridCol w:w="2722"/>
        <w:gridCol w:w="2722"/>
        <w:gridCol w:w="2720"/>
      </w:tblGrid>
      <w:tr w:rsidR="00C14D4B" w:rsidRPr="00DC091B" w14:paraId="6B333973" w14:textId="77777777" w:rsidTr="00D2407D">
        <w:trPr>
          <w:trHeight w:val="288"/>
          <w:jc w:val="center"/>
        </w:trPr>
        <w:tc>
          <w:tcPr>
            <w:tcW w:w="777" w:type="pct"/>
            <w:shd w:val="clear" w:color="auto" w:fill="auto"/>
            <w:noWrap/>
            <w:vAlign w:val="center"/>
            <w:hideMark/>
          </w:tcPr>
          <w:p w14:paraId="1510AC25" w14:textId="77777777" w:rsidR="00C14D4B" w:rsidRPr="00DC091B" w:rsidRDefault="00C14D4B" w:rsidP="00D2407D">
            <w:pPr>
              <w:spacing w:after="0" w:line="240" w:lineRule="auto"/>
              <w:rPr>
                <w:rFonts w:ascii="Times New Roman" w:eastAsia="Times New Roman" w:hAnsi="Times New Roman" w:cs="Times New Roman"/>
                <w:b/>
                <w:sz w:val="18"/>
                <w:szCs w:val="18"/>
                <w:lang w:eastAsia="es-CR"/>
              </w:rPr>
            </w:pPr>
            <w:r w:rsidRPr="00DC091B">
              <w:rPr>
                <w:rFonts w:ascii="Times New Roman" w:eastAsia="Times New Roman" w:hAnsi="Times New Roman" w:cs="Times New Roman"/>
                <w:b/>
                <w:sz w:val="18"/>
                <w:szCs w:val="18"/>
                <w:lang w:eastAsia="es-CR"/>
              </w:rPr>
              <w:t>Variables</w:t>
            </w:r>
          </w:p>
        </w:tc>
        <w:tc>
          <w:tcPr>
            <w:tcW w:w="1408" w:type="pct"/>
            <w:shd w:val="clear" w:color="auto" w:fill="auto"/>
            <w:noWrap/>
            <w:vAlign w:val="center"/>
            <w:hideMark/>
          </w:tcPr>
          <w:p w14:paraId="3BA8D24C" w14:textId="77777777" w:rsidR="00C14D4B" w:rsidRPr="00DC091B" w:rsidRDefault="00C14D4B" w:rsidP="00D2407D">
            <w:pPr>
              <w:spacing w:after="0" w:line="240" w:lineRule="auto"/>
              <w:jc w:val="center"/>
              <w:rPr>
                <w:rFonts w:ascii="Times New Roman" w:eastAsia="Times New Roman" w:hAnsi="Times New Roman" w:cs="Times New Roman"/>
                <w:b/>
                <w:sz w:val="18"/>
                <w:szCs w:val="18"/>
                <w:lang w:eastAsia="es-CR"/>
              </w:rPr>
            </w:pPr>
            <w:r w:rsidRPr="00DC091B">
              <w:rPr>
                <w:rFonts w:ascii="Times New Roman" w:eastAsia="Times New Roman" w:hAnsi="Times New Roman" w:cs="Times New Roman"/>
                <w:b/>
                <w:sz w:val="18"/>
                <w:szCs w:val="18"/>
                <w:lang w:eastAsia="es-CR"/>
              </w:rPr>
              <w:t xml:space="preserve">Parameter estimates </w:t>
            </w:r>
            <w:r w:rsidRPr="00DC091B">
              <w:rPr>
                <w:rFonts w:ascii="Times New Roman" w:eastAsia="Times New Roman" w:hAnsi="Times New Roman" w:cs="Times New Roman"/>
                <w:b/>
                <w:sz w:val="18"/>
                <w:szCs w:val="18"/>
                <w:lang w:eastAsia="es-CR"/>
              </w:rPr>
              <w:br/>
              <w:t>[95%CI]</w:t>
            </w:r>
            <w:r w:rsidRPr="00DC091B">
              <w:rPr>
                <w:rFonts w:ascii="Times New Roman" w:eastAsia="Times New Roman" w:hAnsi="Times New Roman" w:cs="Times New Roman"/>
                <w:b/>
                <w:sz w:val="18"/>
                <w:szCs w:val="18"/>
                <w:lang w:eastAsia="es-CR"/>
              </w:rPr>
              <w:br/>
              <w:t>Incidence model</w:t>
            </w:r>
          </w:p>
        </w:tc>
        <w:tc>
          <w:tcPr>
            <w:tcW w:w="1408" w:type="pct"/>
            <w:vAlign w:val="center"/>
          </w:tcPr>
          <w:p w14:paraId="569872B1" w14:textId="36000FE5" w:rsidR="00C14D4B" w:rsidRPr="00DC091B" w:rsidRDefault="00C14D4B" w:rsidP="00D2407D">
            <w:pPr>
              <w:spacing w:after="0" w:line="240" w:lineRule="auto"/>
              <w:jc w:val="center"/>
              <w:rPr>
                <w:rFonts w:ascii="Times New Roman" w:eastAsia="Times New Roman" w:hAnsi="Times New Roman" w:cs="Times New Roman"/>
                <w:b/>
                <w:sz w:val="18"/>
                <w:szCs w:val="18"/>
                <w:lang w:eastAsia="es-CR"/>
              </w:rPr>
            </w:pPr>
            <w:r w:rsidRPr="00DC091B">
              <w:rPr>
                <w:rFonts w:ascii="Times New Roman" w:eastAsia="Times New Roman" w:hAnsi="Times New Roman" w:cs="Times New Roman"/>
                <w:b/>
                <w:sz w:val="18"/>
                <w:szCs w:val="18"/>
                <w:lang w:eastAsia="es-CR"/>
              </w:rPr>
              <w:t>Parameter estimates [95%CI]</w:t>
            </w:r>
            <w:r w:rsidRPr="00DC091B">
              <w:rPr>
                <w:rFonts w:ascii="Times New Roman" w:eastAsia="Times New Roman" w:hAnsi="Times New Roman" w:cs="Times New Roman"/>
                <w:b/>
                <w:sz w:val="18"/>
                <w:szCs w:val="18"/>
                <w:lang w:eastAsia="es-CR"/>
              </w:rPr>
              <w:br/>
              <w:t>Hospital</w:t>
            </w:r>
            <w:r w:rsidR="000B7FF1">
              <w:rPr>
                <w:rFonts w:ascii="Times New Roman" w:eastAsia="Times New Roman" w:hAnsi="Times New Roman" w:cs="Times New Roman"/>
                <w:b/>
                <w:sz w:val="18"/>
                <w:szCs w:val="18"/>
                <w:lang w:eastAsia="es-CR"/>
              </w:rPr>
              <w:t>i</w:t>
            </w:r>
            <w:r w:rsidR="001E0BDE">
              <w:rPr>
                <w:rFonts w:ascii="Times New Roman" w:eastAsia="Times New Roman" w:hAnsi="Times New Roman" w:cs="Times New Roman"/>
                <w:b/>
                <w:sz w:val="18"/>
                <w:szCs w:val="18"/>
                <w:lang w:eastAsia="es-CR"/>
              </w:rPr>
              <w:t>z</w:t>
            </w:r>
            <w:r w:rsidRPr="00DC091B">
              <w:rPr>
                <w:rFonts w:ascii="Times New Roman" w:eastAsia="Times New Roman" w:hAnsi="Times New Roman" w:cs="Times New Roman"/>
                <w:b/>
                <w:sz w:val="18"/>
                <w:szCs w:val="18"/>
                <w:lang w:eastAsia="es-CR"/>
              </w:rPr>
              <w:t>ations</w:t>
            </w:r>
          </w:p>
        </w:tc>
        <w:tc>
          <w:tcPr>
            <w:tcW w:w="1408" w:type="pct"/>
            <w:vAlign w:val="center"/>
          </w:tcPr>
          <w:p w14:paraId="3174DC46" w14:textId="77777777" w:rsidR="00C14D4B" w:rsidRPr="00DC091B" w:rsidRDefault="00C14D4B" w:rsidP="00D2407D">
            <w:pPr>
              <w:spacing w:after="0" w:line="240" w:lineRule="auto"/>
              <w:jc w:val="center"/>
              <w:rPr>
                <w:rFonts w:ascii="Times New Roman" w:eastAsia="Times New Roman" w:hAnsi="Times New Roman" w:cs="Times New Roman"/>
                <w:b/>
                <w:sz w:val="18"/>
                <w:szCs w:val="18"/>
                <w:lang w:eastAsia="es-CR"/>
              </w:rPr>
            </w:pPr>
            <w:r w:rsidRPr="00DC091B">
              <w:rPr>
                <w:rFonts w:ascii="Times New Roman" w:eastAsia="Times New Roman" w:hAnsi="Times New Roman" w:cs="Times New Roman"/>
                <w:b/>
                <w:sz w:val="18"/>
                <w:szCs w:val="18"/>
                <w:lang w:eastAsia="es-CR"/>
              </w:rPr>
              <w:t>Parameter estimates [95%CI]</w:t>
            </w:r>
            <w:r w:rsidRPr="00DC091B">
              <w:rPr>
                <w:rFonts w:ascii="Times New Roman" w:eastAsia="Times New Roman" w:hAnsi="Times New Roman" w:cs="Times New Roman"/>
                <w:b/>
                <w:sz w:val="18"/>
                <w:szCs w:val="18"/>
                <w:lang w:eastAsia="es-CR"/>
              </w:rPr>
              <w:br/>
            </w:r>
            <w:r>
              <w:rPr>
                <w:rFonts w:ascii="Times New Roman" w:eastAsia="Times New Roman" w:hAnsi="Times New Roman" w:cs="Times New Roman"/>
                <w:b/>
                <w:sz w:val="18"/>
                <w:szCs w:val="18"/>
                <w:lang w:eastAsia="es-CR"/>
              </w:rPr>
              <w:t>Deaths</w:t>
            </w:r>
          </w:p>
        </w:tc>
      </w:tr>
      <w:tr w:rsidR="00C14D4B" w:rsidRPr="00DC091B" w14:paraId="761BBB28" w14:textId="77777777" w:rsidTr="00D2407D">
        <w:trPr>
          <w:trHeight w:val="288"/>
          <w:jc w:val="center"/>
        </w:trPr>
        <w:tc>
          <w:tcPr>
            <w:tcW w:w="777" w:type="pct"/>
            <w:shd w:val="clear" w:color="auto" w:fill="auto"/>
            <w:noWrap/>
            <w:vAlign w:val="center"/>
            <w:hideMark/>
          </w:tcPr>
          <w:p w14:paraId="272FF0A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AS 1</w:t>
            </w:r>
          </w:p>
        </w:tc>
        <w:tc>
          <w:tcPr>
            <w:tcW w:w="1408" w:type="pct"/>
            <w:shd w:val="clear" w:color="auto" w:fill="auto"/>
            <w:noWrap/>
            <w:vAlign w:val="center"/>
            <w:hideMark/>
          </w:tcPr>
          <w:p w14:paraId="75311F7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05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24</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14]</w:t>
            </w:r>
          </w:p>
        </w:tc>
        <w:tc>
          <w:tcPr>
            <w:tcW w:w="1408" w:type="pct"/>
            <w:vAlign w:val="center"/>
          </w:tcPr>
          <w:p w14:paraId="7890494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hAnsi="Times New Roman" w:cs="Times New Roman"/>
                <w:color w:val="000000"/>
                <w:sz w:val="18"/>
                <w:szCs w:val="18"/>
              </w:rPr>
              <w:t>0∙49 [-0∙15 – 1∙12]</w:t>
            </w:r>
          </w:p>
        </w:tc>
        <w:tc>
          <w:tcPr>
            <w:tcW w:w="1408" w:type="pct"/>
            <w:vAlign w:val="center"/>
          </w:tcPr>
          <w:p w14:paraId="525731B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hAnsi="Times New Roman" w:cs="Times New Roman"/>
                <w:color w:val="000000"/>
                <w:sz w:val="18"/>
                <w:szCs w:val="18"/>
              </w:rPr>
              <w:t>1∙2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[0∙13 – 2∙27]</w:t>
            </w:r>
          </w:p>
        </w:tc>
      </w:tr>
      <w:tr w:rsidR="00C14D4B" w:rsidRPr="00DC091B" w14:paraId="0FC0DE92" w14:textId="77777777" w:rsidTr="00D2407D">
        <w:trPr>
          <w:trHeight w:val="288"/>
          <w:jc w:val="center"/>
        </w:trPr>
        <w:tc>
          <w:tcPr>
            <w:tcW w:w="777" w:type="pct"/>
            <w:shd w:val="clear" w:color="auto" w:fill="auto"/>
            <w:noWrap/>
            <w:vAlign w:val="center"/>
            <w:hideMark/>
          </w:tcPr>
          <w:p w14:paraId="20E7E0C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AS 2</w:t>
            </w:r>
          </w:p>
        </w:tc>
        <w:tc>
          <w:tcPr>
            <w:tcW w:w="1408" w:type="pct"/>
            <w:shd w:val="clear" w:color="auto" w:fill="auto"/>
            <w:noWrap/>
            <w:vAlign w:val="center"/>
            <w:hideMark/>
          </w:tcPr>
          <w:p w14:paraId="7AA6CD7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55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67</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43]</w:t>
            </w:r>
          </w:p>
        </w:tc>
        <w:tc>
          <w:tcPr>
            <w:tcW w:w="1408" w:type="pct"/>
            <w:vAlign w:val="center"/>
          </w:tcPr>
          <w:p w14:paraId="6C26322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hAnsi="Times New Roman" w:cs="Times New Roman"/>
                <w:color w:val="000000"/>
                <w:sz w:val="18"/>
                <w:szCs w:val="18"/>
              </w:rPr>
              <w:t>-1∙02 [-1∙52 – -0∙51]</w:t>
            </w:r>
          </w:p>
        </w:tc>
        <w:tc>
          <w:tcPr>
            <w:tcW w:w="1408" w:type="pct"/>
            <w:vAlign w:val="center"/>
          </w:tcPr>
          <w:p w14:paraId="105E612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hAnsi="Times New Roman" w:cs="Times New Roman"/>
                <w:color w:val="000000"/>
                <w:sz w:val="18"/>
                <w:szCs w:val="18"/>
              </w:rPr>
              <w:t>-1∙28 [-2∙3 – -0∙25]</w:t>
            </w:r>
          </w:p>
        </w:tc>
      </w:tr>
      <w:tr w:rsidR="00C14D4B" w:rsidRPr="00DC091B" w14:paraId="76A2B3CC" w14:textId="77777777" w:rsidTr="00D2407D">
        <w:trPr>
          <w:trHeight w:val="288"/>
          <w:jc w:val="center"/>
        </w:trPr>
        <w:tc>
          <w:tcPr>
            <w:tcW w:w="777" w:type="pct"/>
            <w:shd w:val="clear" w:color="auto" w:fill="auto"/>
            <w:noWrap/>
            <w:vAlign w:val="center"/>
            <w:hideMark/>
          </w:tcPr>
          <w:p w14:paraId="752747A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AS 3</w:t>
            </w:r>
          </w:p>
        </w:tc>
        <w:tc>
          <w:tcPr>
            <w:tcW w:w="1408" w:type="pct"/>
            <w:shd w:val="clear" w:color="auto" w:fill="auto"/>
            <w:noWrap/>
            <w:vAlign w:val="center"/>
            <w:hideMark/>
          </w:tcPr>
          <w:p w14:paraId="7EF3B4F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04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14</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eastAsia="es-CR"/>
              </w:rPr>
              <w:t>21]</w:t>
            </w:r>
          </w:p>
        </w:tc>
        <w:tc>
          <w:tcPr>
            <w:tcW w:w="1408" w:type="pct"/>
            <w:vAlign w:val="center"/>
          </w:tcPr>
          <w:p w14:paraId="6673557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hAnsi="Times New Roman" w:cs="Times New Roman"/>
                <w:color w:val="000000"/>
                <w:sz w:val="18"/>
                <w:szCs w:val="18"/>
              </w:rPr>
              <w:t>-0∙25 [-0∙97 – 0∙48]</w:t>
            </w:r>
          </w:p>
        </w:tc>
        <w:tc>
          <w:tcPr>
            <w:tcW w:w="1408" w:type="pct"/>
            <w:vAlign w:val="center"/>
          </w:tcPr>
          <w:p w14:paraId="71A2339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eastAsia="es-CR"/>
              </w:rPr>
            </w:pPr>
            <w:r w:rsidRPr="00DC091B">
              <w:rPr>
                <w:rFonts w:ascii="Times New Roman" w:hAnsi="Times New Roman" w:cs="Times New Roman"/>
                <w:color w:val="000000"/>
                <w:sz w:val="18"/>
                <w:szCs w:val="18"/>
              </w:rPr>
              <w:t>0∙11 [-1∙17 – 1∙39]</w:t>
            </w:r>
          </w:p>
        </w:tc>
      </w:tr>
      <w:tr w:rsidR="00C14D4B" w:rsidRPr="00DC091B" w14:paraId="4461CB9B" w14:textId="77777777" w:rsidTr="00D2407D">
        <w:trPr>
          <w:trHeight w:val="288"/>
          <w:jc w:val="center"/>
        </w:trPr>
        <w:tc>
          <w:tcPr>
            <w:tcW w:w="777" w:type="pct"/>
            <w:shd w:val="clear" w:color="auto" w:fill="auto"/>
            <w:noWrap/>
            <w:vAlign w:val="center"/>
            <w:hideMark/>
          </w:tcPr>
          <w:p w14:paraId="5AD887E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eastAsia="es-CR"/>
              </w:rPr>
              <w:t xml:space="preserve">AS </w:t>
            </w:r>
            <w:r w:rsidRPr="00DC091B">
              <w:rPr>
                <w:rFonts w:ascii="Times New Roman" w:eastAsia="Times New Roman" w:hAnsi="Times New Roman" w:cs="Times New Roman"/>
                <w:color w:val="000000"/>
                <w:sz w:val="18"/>
                <w:szCs w:val="18"/>
                <w:lang w:val="es-CR" w:eastAsia="es-CR"/>
              </w:rPr>
              <w:t>4</w:t>
            </w:r>
          </w:p>
        </w:tc>
        <w:tc>
          <w:tcPr>
            <w:tcW w:w="1408" w:type="pct"/>
            <w:shd w:val="clear" w:color="auto" w:fill="auto"/>
            <w:noWrap/>
            <w:vAlign w:val="center"/>
            <w:hideMark/>
          </w:tcPr>
          <w:p w14:paraId="3FE381D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30]</w:t>
            </w:r>
          </w:p>
        </w:tc>
        <w:tc>
          <w:tcPr>
            <w:tcW w:w="1408" w:type="pct"/>
            <w:vAlign w:val="center"/>
          </w:tcPr>
          <w:p w14:paraId="15F7E5E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0∙05 [-0∙36 – 0∙46]</w:t>
            </w:r>
          </w:p>
        </w:tc>
        <w:tc>
          <w:tcPr>
            <w:tcW w:w="1408" w:type="pct"/>
            <w:vAlign w:val="center"/>
          </w:tcPr>
          <w:p w14:paraId="623C750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0∙41 [-0∙32 – 1∙15]</w:t>
            </w:r>
          </w:p>
        </w:tc>
      </w:tr>
      <w:tr w:rsidR="00C14D4B" w:rsidRPr="00DC091B" w14:paraId="7D111C05" w14:textId="77777777" w:rsidTr="00D2407D">
        <w:trPr>
          <w:trHeight w:val="288"/>
          <w:jc w:val="center"/>
        </w:trPr>
        <w:tc>
          <w:tcPr>
            <w:tcW w:w="777" w:type="pct"/>
            <w:shd w:val="clear" w:color="auto" w:fill="auto"/>
            <w:noWrap/>
            <w:vAlign w:val="center"/>
            <w:hideMark/>
          </w:tcPr>
          <w:p w14:paraId="76CCD92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w:t>
            </w:r>
          </w:p>
        </w:tc>
        <w:tc>
          <w:tcPr>
            <w:tcW w:w="1408" w:type="pct"/>
            <w:shd w:val="clear" w:color="auto" w:fill="auto"/>
            <w:noWrap/>
            <w:vAlign w:val="center"/>
            <w:hideMark/>
          </w:tcPr>
          <w:p w14:paraId="2BB3202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20]</w:t>
            </w:r>
          </w:p>
        </w:tc>
        <w:tc>
          <w:tcPr>
            <w:tcW w:w="1408" w:type="pct"/>
            <w:vAlign w:val="center"/>
          </w:tcPr>
          <w:p w14:paraId="11E47B1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0∙02 [-0∙39 – 0∙43]</w:t>
            </w:r>
          </w:p>
        </w:tc>
        <w:tc>
          <w:tcPr>
            <w:tcW w:w="1408" w:type="pct"/>
            <w:vAlign w:val="center"/>
          </w:tcPr>
          <w:p w14:paraId="0553DB4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0∙17 [-0∙57 – 0∙91]</w:t>
            </w:r>
          </w:p>
        </w:tc>
      </w:tr>
      <w:tr w:rsidR="00C14D4B" w:rsidRPr="00DC091B" w14:paraId="7D713E2E" w14:textId="77777777" w:rsidTr="00D2407D">
        <w:trPr>
          <w:trHeight w:val="288"/>
          <w:jc w:val="center"/>
        </w:trPr>
        <w:tc>
          <w:tcPr>
            <w:tcW w:w="777" w:type="pct"/>
            <w:shd w:val="clear" w:color="auto" w:fill="auto"/>
            <w:noWrap/>
            <w:vAlign w:val="center"/>
            <w:hideMark/>
          </w:tcPr>
          <w:p w14:paraId="146CE01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w:t>
            </w:r>
          </w:p>
        </w:tc>
        <w:tc>
          <w:tcPr>
            <w:tcW w:w="1408" w:type="pct"/>
            <w:shd w:val="clear" w:color="auto" w:fill="auto"/>
            <w:noWrap/>
            <w:vAlign w:val="center"/>
            <w:hideMark/>
          </w:tcPr>
          <w:p w14:paraId="2FDE420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01</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21]</w:t>
            </w:r>
          </w:p>
        </w:tc>
        <w:tc>
          <w:tcPr>
            <w:tcW w:w="1408" w:type="pct"/>
            <w:vAlign w:val="center"/>
          </w:tcPr>
          <w:p w14:paraId="7C98C92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0∙01 [-0∙41 – 0∙43]</w:t>
            </w:r>
          </w:p>
        </w:tc>
        <w:tc>
          <w:tcPr>
            <w:tcW w:w="1408" w:type="pct"/>
            <w:vAlign w:val="center"/>
          </w:tcPr>
          <w:p w14:paraId="0C6AEF7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[-0∙25 – 1∙25]</w:t>
            </w:r>
          </w:p>
        </w:tc>
      </w:tr>
      <w:tr w:rsidR="00C14D4B" w:rsidRPr="00DC091B" w14:paraId="09903854" w14:textId="77777777" w:rsidTr="00D2407D">
        <w:trPr>
          <w:trHeight w:val="288"/>
          <w:jc w:val="center"/>
        </w:trPr>
        <w:tc>
          <w:tcPr>
            <w:tcW w:w="777" w:type="pct"/>
            <w:shd w:val="clear" w:color="auto" w:fill="auto"/>
            <w:noWrap/>
            <w:vAlign w:val="center"/>
            <w:hideMark/>
          </w:tcPr>
          <w:p w14:paraId="7C6B736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w:t>
            </w:r>
          </w:p>
        </w:tc>
        <w:tc>
          <w:tcPr>
            <w:tcW w:w="1408" w:type="pct"/>
            <w:shd w:val="clear" w:color="auto" w:fill="auto"/>
            <w:noWrap/>
            <w:vAlign w:val="center"/>
            <w:hideMark/>
          </w:tcPr>
          <w:p w14:paraId="4136361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57C4FE5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-0∙12 [-0∙55 – 0∙31]</w:t>
            </w:r>
          </w:p>
        </w:tc>
        <w:tc>
          <w:tcPr>
            <w:tcW w:w="1408" w:type="pct"/>
            <w:vAlign w:val="center"/>
          </w:tcPr>
          <w:p w14:paraId="3B5D68F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0∙45 [-0∙32 – 1∙22]</w:t>
            </w:r>
          </w:p>
        </w:tc>
      </w:tr>
      <w:tr w:rsidR="00C14D4B" w:rsidRPr="00DC091B" w14:paraId="24F8B157" w14:textId="77777777" w:rsidTr="00D2407D">
        <w:trPr>
          <w:trHeight w:val="288"/>
          <w:jc w:val="center"/>
        </w:trPr>
        <w:tc>
          <w:tcPr>
            <w:tcW w:w="777" w:type="pct"/>
            <w:shd w:val="clear" w:color="auto" w:fill="auto"/>
            <w:noWrap/>
            <w:vAlign w:val="center"/>
            <w:hideMark/>
          </w:tcPr>
          <w:p w14:paraId="7CCDA04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w:t>
            </w:r>
          </w:p>
        </w:tc>
        <w:tc>
          <w:tcPr>
            <w:tcW w:w="1408" w:type="pct"/>
            <w:shd w:val="clear" w:color="auto" w:fill="auto"/>
            <w:noWrap/>
            <w:vAlign w:val="center"/>
            <w:hideMark/>
          </w:tcPr>
          <w:p w14:paraId="778A41E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w:t>
            </w:r>
          </w:p>
        </w:tc>
        <w:tc>
          <w:tcPr>
            <w:tcW w:w="1408" w:type="pct"/>
            <w:vAlign w:val="center"/>
          </w:tcPr>
          <w:p w14:paraId="0E0FBFE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-0∙29 [-0∙55 – -0∙04]</w:t>
            </w:r>
          </w:p>
        </w:tc>
        <w:tc>
          <w:tcPr>
            <w:tcW w:w="1408" w:type="pct"/>
            <w:vAlign w:val="center"/>
          </w:tcPr>
          <w:p w14:paraId="0D4180D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-0∙12 [-0∙55 – 0∙32]</w:t>
            </w:r>
          </w:p>
        </w:tc>
      </w:tr>
      <w:tr w:rsidR="00C14D4B" w:rsidRPr="00DC091B" w14:paraId="46872BB7" w14:textId="77777777" w:rsidTr="00D2407D">
        <w:trPr>
          <w:trHeight w:val="288"/>
          <w:jc w:val="center"/>
        </w:trPr>
        <w:tc>
          <w:tcPr>
            <w:tcW w:w="777" w:type="pct"/>
            <w:shd w:val="clear" w:color="auto" w:fill="auto"/>
            <w:noWrap/>
            <w:vAlign w:val="center"/>
            <w:hideMark/>
          </w:tcPr>
          <w:p w14:paraId="73B82C6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w:t>
            </w:r>
          </w:p>
        </w:tc>
        <w:tc>
          <w:tcPr>
            <w:tcW w:w="1408" w:type="pct"/>
            <w:shd w:val="clear" w:color="auto" w:fill="auto"/>
            <w:noWrap/>
            <w:vAlign w:val="center"/>
            <w:hideMark/>
          </w:tcPr>
          <w:p w14:paraId="7B8C1E1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28]</w:t>
            </w:r>
          </w:p>
        </w:tc>
        <w:tc>
          <w:tcPr>
            <w:tcW w:w="1408" w:type="pct"/>
            <w:vAlign w:val="center"/>
          </w:tcPr>
          <w:p w14:paraId="496A6A4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0∙62 [0∙15 – 1∙10]</w:t>
            </w:r>
          </w:p>
        </w:tc>
        <w:tc>
          <w:tcPr>
            <w:tcW w:w="1408" w:type="pct"/>
            <w:vAlign w:val="center"/>
          </w:tcPr>
          <w:p w14:paraId="127C52F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1∙08 [0∙2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 1∙97]</w:t>
            </w:r>
          </w:p>
        </w:tc>
      </w:tr>
      <w:tr w:rsidR="00C14D4B" w:rsidRPr="00DC091B" w14:paraId="42EF4AD3" w14:textId="77777777" w:rsidTr="00D2407D">
        <w:trPr>
          <w:trHeight w:val="288"/>
          <w:jc w:val="center"/>
        </w:trPr>
        <w:tc>
          <w:tcPr>
            <w:tcW w:w="777" w:type="pct"/>
            <w:shd w:val="clear" w:color="auto" w:fill="auto"/>
            <w:noWrap/>
            <w:vAlign w:val="center"/>
            <w:hideMark/>
          </w:tcPr>
          <w:p w14:paraId="4AA4D37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10</w:t>
            </w:r>
          </w:p>
        </w:tc>
        <w:tc>
          <w:tcPr>
            <w:tcW w:w="1408" w:type="pct"/>
            <w:shd w:val="clear" w:color="auto" w:fill="auto"/>
            <w:noWrap/>
            <w:vAlign w:val="center"/>
            <w:hideMark/>
          </w:tcPr>
          <w:p w14:paraId="30522B3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55</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40]</w:t>
            </w:r>
          </w:p>
        </w:tc>
        <w:tc>
          <w:tcPr>
            <w:tcW w:w="1408" w:type="pct"/>
            <w:vAlign w:val="center"/>
          </w:tcPr>
          <w:p w14:paraId="5B51B24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-0∙84 [-1∙13 – -0∙55]</w:t>
            </w:r>
          </w:p>
        </w:tc>
        <w:tc>
          <w:tcPr>
            <w:tcW w:w="1408" w:type="pct"/>
            <w:vAlign w:val="center"/>
          </w:tcPr>
          <w:p w14:paraId="683135F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-0∙94 [-1∙47 – -0∙4</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3AC22E54" w14:textId="77777777" w:rsidTr="00D2407D">
        <w:trPr>
          <w:trHeight w:val="288"/>
          <w:jc w:val="center"/>
        </w:trPr>
        <w:tc>
          <w:tcPr>
            <w:tcW w:w="777" w:type="pct"/>
            <w:shd w:val="clear" w:color="auto" w:fill="auto"/>
            <w:noWrap/>
            <w:vAlign w:val="center"/>
            <w:hideMark/>
          </w:tcPr>
          <w:p w14:paraId="7116462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11</w:t>
            </w:r>
          </w:p>
        </w:tc>
        <w:tc>
          <w:tcPr>
            <w:tcW w:w="1408" w:type="pct"/>
            <w:shd w:val="clear" w:color="auto" w:fill="auto"/>
            <w:noWrap/>
            <w:vAlign w:val="center"/>
            <w:hideMark/>
          </w:tcPr>
          <w:p w14:paraId="7E8F687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20</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w:t>
            </w:r>
          </w:p>
        </w:tc>
        <w:tc>
          <w:tcPr>
            <w:tcW w:w="1408" w:type="pct"/>
            <w:vAlign w:val="center"/>
          </w:tcPr>
          <w:p w14:paraId="5EA8878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-0∙45 [-0∙95 – 0∙05]</w:t>
            </w:r>
          </w:p>
        </w:tc>
        <w:tc>
          <w:tcPr>
            <w:tcW w:w="1408" w:type="pct"/>
            <w:vAlign w:val="center"/>
          </w:tcPr>
          <w:p w14:paraId="0263691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-0∙35 [-1∙3</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 0∙59]</w:t>
            </w:r>
          </w:p>
        </w:tc>
      </w:tr>
      <w:tr w:rsidR="00C14D4B" w:rsidRPr="00DC091B" w14:paraId="40A87AB1" w14:textId="77777777" w:rsidTr="00D2407D">
        <w:trPr>
          <w:trHeight w:val="288"/>
          <w:jc w:val="center"/>
        </w:trPr>
        <w:tc>
          <w:tcPr>
            <w:tcW w:w="777" w:type="pct"/>
            <w:shd w:val="clear" w:color="auto" w:fill="auto"/>
            <w:noWrap/>
            <w:vAlign w:val="center"/>
            <w:hideMark/>
          </w:tcPr>
          <w:p w14:paraId="46782A1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12</w:t>
            </w:r>
          </w:p>
        </w:tc>
        <w:tc>
          <w:tcPr>
            <w:tcW w:w="1408" w:type="pct"/>
            <w:shd w:val="clear" w:color="auto" w:fill="auto"/>
            <w:noWrap/>
            <w:vAlign w:val="center"/>
            <w:hideMark/>
          </w:tcPr>
          <w:p w14:paraId="0AF4134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5094002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0∙41 [-0∙21 – 1∙03]</w:t>
            </w:r>
          </w:p>
        </w:tc>
        <w:tc>
          <w:tcPr>
            <w:tcW w:w="1408" w:type="pct"/>
            <w:vAlign w:val="center"/>
          </w:tcPr>
          <w:p w14:paraId="58D6B9F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-0∙86 [-2∙93 – 1∙21]</w:t>
            </w:r>
          </w:p>
        </w:tc>
      </w:tr>
      <w:tr w:rsidR="00C14D4B" w:rsidRPr="00DC091B" w14:paraId="53107AAF" w14:textId="77777777" w:rsidTr="00D2407D">
        <w:trPr>
          <w:trHeight w:val="288"/>
          <w:jc w:val="center"/>
        </w:trPr>
        <w:tc>
          <w:tcPr>
            <w:tcW w:w="777" w:type="pct"/>
            <w:shd w:val="clear" w:color="auto" w:fill="auto"/>
            <w:noWrap/>
            <w:vAlign w:val="center"/>
            <w:hideMark/>
          </w:tcPr>
          <w:p w14:paraId="1A77A2D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13</w:t>
            </w:r>
          </w:p>
        </w:tc>
        <w:tc>
          <w:tcPr>
            <w:tcW w:w="1408" w:type="pct"/>
            <w:shd w:val="clear" w:color="auto" w:fill="auto"/>
            <w:noWrap/>
            <w:vAlign w:val="center"/>
            <w:hideMark/>
          </w:tcPr>
          <w:p w14:paraId="7AAF7B2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w:t>
            </w:r>
          </w:p>
        </w:tc>
        <w:tc>
          <w:tcPr>
            <w:tcW w:w="1408" w:type="pct"/>
            <w:vAlign w:val="center"/>
          </w:tcPr>
          <w:p w14:paraId="39139D7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-0∙41 [-1∙15 – 0∙34]</w:t>
            </w:r>
          </w:p>
        </w:tc>
        <w:tc>
          <w:tcPr>
            <w:tcW w:w="1408" w:type="pct"/>
            <w:vAlign w:val="center"/>
          </w:tcPr>
          <w:p w14:paraId="408BED0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-1∙08 [-2∙7 – 0∙54]</w:t>
            </w:r>
          </w:p>
        </w:tc>
      </w:tr>
      <w:tr w:rsidR="00C14D4B" w:rsidRPr="00DC091B" w14:paraId="5ACF7F6D" w14:textId="77777777" w:rsidTr="00D2407D">
        <w:trPr>
          <w:trHeight w:val="288"/>
          <w:jc w:val="center"/>
        </w:trPr>
        <w:tc>
          <w:tcPr>
            <w:tcW w:w="777" w:type="pct"/>
            <w:shd w:val="clear" w:color="auto" w:fill="auto"/>
            <w:noWrap/>
            <w:vAlign w:val="center"/>
            <w:hideMark/>
          </w:tcPr>
          <w:p w14:paraId="3A3F694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14</w:t>
            </w:r>
          </w:p>
        </w:tc>
        <w:tc>
          <w:tcPr>
            <w:tcW w:w="1408" w:type="pct"/>
            <w:shd w:val="clear" w:color="auto" w:fill="auto"/>
            <w:noWrap/>
            <w:vAlign w:val="center"/>
            <w:hideMark/>
          </w:tcPr>
          <w:p w14:paraId="2DB7DE7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w:t>
            </w:r>
          </w:p>
        </w:tc>
        <w:tc>
          <w:tcPr>
            <w:tcW w:w="1408" w:type="pct"/>
            <w:vAlign w:val="center"/>
          </w:tcPr>
          <w:p w14:paraId="01DDF16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-0∙01 [-0∙46 – 0∙43]</w:t>
            </w:r>
          </w:p>
        </w:tc>
        <w:tc>
          <w:tcPr>
            <w:tcW w:w="1408" w:type="pct"/>
            <w:vAlign w:val="center"/>
          </w:tcPr>
          <w:p w14:paraId="3A83513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0∙15 [-0∙68 – 0∙97]</w:t>
            </w:r>
          </w:p>
        </w:tc>
      </w:tr>
      <w:tr w:rsidR="00C14D4B" w:rsidRPr="00DC091B" w14:paraId="03DF9871" w14:textId="77777777" w:rsidTr="00D2407D">
        <w:trPr>
          <w:trHeight w:val="288"/>
          <w:jc w:val="center"/>
        </w:trPr>
        <w:tc>
          <w:tcPr>
            <w:tcW w:w="777" w:type="pct"/>
            <w:shd w:val="clear" w:color="auto" w:fill="auto"/>
            <w:noWrap/>
            <w:vAlign w:val="center"/>
            <w:hideMark/>
          </w:tcPr>
          <w:p w14:paraId="65585E4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15</w:t>
            </w:r>
          </w:p>
        </w:tc>
        <w:tc>
          <w:tcPr>
            <w:tcW w:w="1408" w:type="pct"/>
            <w:shd w:val="clear" w:color="auto" w:fill="auto"/>
            <w:noWrap/>
            <w:vAlign w:val="center"/>
            <w:hideMark/>
          </w:tcPr>
          <w:p w14:paraId="0A258FE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w:t>
            </w:r>
          </w:p>
        </w:tc>
        <w:tc>
          <w:tcPr>
            <w:tcW w:w="1408" w:type="pct"/>
            <w:vAlign w:val="center"/>
          </w:tcPr>
          <w:p w14:paraId="5E0F518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-0∙20 [-0∙65 – 0∙25]</w:t>
            </w:r>
          </w:p>
        </w:tc>
        <w:tc>
          <w:tcPr>
            <w:tcW w:w="1408" w:type="pct"/>
            <w:vAlign w:val="center"/>
          </w:tcPr>
          <w:p w14:paraId="0CB7D7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0∙09 [-0∙73 – 0∙91]</w:t>
            </w:r>
          </w:p>
        </w:tc>
      </w:tr>
      <w:tr w:rsidR="00C14D4B" w:rsidRPr="00DC091B" w14:paraId="0BA9487B" w14:textId="77777777" w:rsidTr="00D2407D">
        <w:trPr>
          <w:trHeight w:val="288"/>
          <w:jc w:val="center"/>
        </w:trPr>
        <w:tc>
          <w:tcPr>
            <w:tcW w:w="777" w:type="pct"/>
            <w:shd w:val="clear" w:color="auto" w:fill="auto"/>
            <w:noWrap/>
            <w:vAlign w:val="center"/>
            <w:hideMark/>
          </w:tcPr>
          <w:p w14:paraId="33E7D1E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16</w:t>
            </w:r>
          </w:p>
        </w:tc>
        <w:tc>
          <w:tcPr>
            <w:tcW w:w="1408" w:type="pct"/>
            <w:shd w:val="clear" w:color="auto" w:fill="auto"/>
            <w:noWrap/>
            <w:vAlign w:val="center"/>
            <w:hideMark/>
          </w:tcPr>
          <w:p w14:paraId="5F6CAD9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31</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w:t>
            </w:r>
          </w:p>
        </w:tc>
        <w:tc>
          <w:tcPr>
            <w:tcW w:w="1408" w:type="pct"/>
            <w:vAlign w:val="center"/>
          </w:tcPr>
          <w:p w14:paraId="674C3A7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1∙01 [0∙51 – 1∙52]</w:t>
            </w:r>
          </w:p>
        </w:tc>
        <w:tc>
          <w:tcPr>
            <w:tcW w:w="1408" w:type="pct"/>
            <w:vAlign w:val="center"/>
          </w:tcPr>
          <w:p w14:paraId="726AF0E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1∙49 [0∙57 – 2∙41]</w:t>
            </w:r>
          </w:p>
        </w:tc>
      </w:tr>
      <w:tr w:rsidR="00C14D4B" w:rsidRPr="00DC091B" w14:paraId="48F40993" w14:textId="77777777" w:rsidTr="00D2407D">
        <w:trPr>
          <w:trHeight w:val="288"/>
          <w:jc w:val="center"/>
        </w:trPr>
        <w:tc>
          <w:tcPr>
            <w:tcW w:w="777" w:type="pct"/>
            <w:shd w:val="clear" w:color="auto" w:fill="auto"/>
            <w:noWrap/>
            <w:vAlign w:val="center"/>
            <w:hideMark/>
          </w:tcPr>
          <w:p w14:paraId="784E59B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17</w:t>
            </w:r>
          </w:p>
        </w:tc>
        <w:tc>
          <w:tcPr>
            <w:tcW w:w="1408" w:type="pct"/>
            <w:shd w:val="clear" w:color="auto" w:fill="auto"/>
            <w:noWrap/>
            <w:vAlign w:val="center"/>
            <w:hideMark/>
          </w:tcPr>
          <w:p w14:paraId="70D5BDA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34]</w:t>
            </w:r>
          </w:p>
        </w:tc>
        <w:tc>
          <w:tcPr>
            <w:tcW w:w="1408" w:type="pct"/>
            <w:vAlign w:val="center"/>
          </w:tcPr>
          <w:p w14:paraId="52DA157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-0∙16 [-0∙82 – 0∙50]</w:t>
            </w:r>
          </w:p>
        </w:tc>
        <w:tc>
          <w:tcPr>
            <w:tcW w:w="1408" w:type="pct"/>
            <w:vAlign w:val="center"/>
          </w:tcPr>
          <w:p w14:paraId="1376A06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0∙53 [-0∙66 – 1∙72]</w:t>
            </w:r>
          </w:p>
        </w:tc>
      </w:tr>
      <w:tr w:rsidR="00C14D4B" w:rsidRPr="00DC091B" w14:paraId="0BAE1F96" w14:textId="77777777" w:rsidTr="00D2407D">
        <w:trPr>
          <w:trHeight w:val="288"/>
          <w:jc w:val="center"/>
        </w:trPr>
        <w:tc>
          <w:tcPr>
            <w:tcW w:w="777" w:type="pct"/>
            <w:shd w:val="clear" w:color="auto" w:fill="auto"/>
            <w:noWrap/>
            <w:vAlign w:val="center"/>
            <w:hideMark/>
          </w:tcPr>
          <w:p w14:paraId="55201FC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18</w:t>
            </w:r>
          </w:p>
        </w:tc>
        <w:tc>
          <w:tcPr>
            <w:tcW w:w="1408" w:type="pct"/>
            <w:shd w:val="clear" w:color="auto" w:fill="auto"/>
            <w:noWrap/>
            <w:vAlign w:val="center"/>
            <w:hideMark/>
          </w:tcPr>
          <w:p w14:paraId="4C70B55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46</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21]</w:t>
            </w:r>
          </w:p>
        </w:tc>
        <w:tc>
          <w:tcPr>
            <w:tcW w:w="1408" w:type="pct"/>
            <w:vAlign w:val="center"/>
          </w:tcPr>
          <w:p w14:paraId="1AE8C6F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0∙25 [-0∙20 – 0∙69]</w:t>
            </w:r>
          </w:p>
        </w:tc>
        <w:tc>
          <w:tcPr>
            <w:tcW w:w="1408" w:type="pct"/>
            <w:vAlign w:val="center"/>
          </w:tcPr>
          <w:p w14:paraId="6F25795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0∙04 [-0∙87 – 0∙95]</w:t>
            </w:r>
          </w:p>
        </w:tc>
      </w:tr>
      <w:tr w:rsidR="00C14D4B" w:rsidRPr="00DC091B" w14:paraId="7179F76E" w14:textId="77777777" w:rsidTr="00D2407D">
        <w:trPr>
          <w:trHeight w:val="288"/>
          <w:jc w:val="center"/>
        </w:trPr>
        <w:tc>
          <w:tcPr>
            <w:tcW w:w="777" w:type="pct"/>
            <w:shd w:val="clear" w:color="auto" w:fill="auto"/>
            <w:noWrap/>
            <w:vAlign w:val="center"/>
            <w:hideMark/>
          </w:tcPr>
          <w:p w14:paraId="31FE6A8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19</w:t>
            </w:r>
          </w:p>
        </w:tc>
        <w:tc>
          <w:tcPr>
            <w:tcW w:w="1408" w:type="pct"/>
            <w:shd w:val="clear" w:color="auto" w:fill="auto"/>
            <w:noWrap/>
            <w:vAlign w:val="center"/>
            <w:hideMark/>
          </w:tcPr>
          <w:p w14:paraId="084976E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28</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58]</w:t>
            </w:r>
          </w:p>
        </w:tc>
        <w:tc>
          <w:tcPr>
            <w:tcW w:w="1408" w:type="pct"/>
            <w:vAlign w:val="center"/>
          </w:tcPr>
          <w:p w14:paraId="0562C50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1∙34 [0∙85 – 1∙83]</w:t>
            </w:r>
          </w:p>
        </w:tc>
        <w:tc>
          <w:tcPr>
            <w:tcW w:w="1408" w:type="pct"/>
            <w:vAlign w:val="center"/>
          </w:tcPr>
          <w:p w14:paraId="392C3F0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1∙44 [0∙48 – 2∙4</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598676EC" w14:textId="77777777" w:rsidTr="00D2407D">
        <w:trPr>
          <w:trHeight w:val="288"/>
          <w:jc w:val="center"/>
        </w:trPr>
        <w:tc>
          <w:tcPr>
            <w:tcW w:w="777" w:type="pct"/>
            <w:shd w:val="clear" w:color="auto" w:fill="auto"/>
            <w:noWrap/>
            <w:vAlign w:val="center"/>
            <w:hideMark/>
          </w:tcPr>
          <w:p w14:paraId="6F1630A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20</w:t>
            </w:r>
          </w:p>
        </w:tc>
        <w:tc>
          <w:tcPr>
            <w:tcW w:w="1408" w:type="pct"/>
            <w:shd w:val="clear" w:color="auto" w:fill="auto"/>
            <w:noWrap/>
            <w:vAlign w:val="center"/>
            <w:hideMark/>
          </w:tcPr>
          <w:p w14:paraId="4155032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10</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7567E26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-0∙71 [-0∙95 – -0∙47]</w:t>
            </w:r>
          </w:p>
        </w:tc>
        <w:tc>
          <w:tcPr>
            <w:tcW w:w="1408" w:type="pct"/>
            <w:vAlign w:val="center"/>
          </w:tcPr>
          <w:p w14:paraId="2D66BDA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-1∙03 [-1∙48 – -0∙59]</w:t>
            </w:r>
          </w:p>
        </w:tc>
      </w:tr>
      <w:tr w:rsidR="00C14D4B" w:rsidRPr="00DC091B" w14:paraId="612FE9A2" w14:textId="77777777" w:rsidTr="00D2407D">
        <w:trPr>
          <w:trHeight w:val="288"/>
          <w:jc w:val="center"/>
        </w:trPr>
        <w:tc>
          <w:tcPr>
            <w:tcW w:w="777" w:type="pct"/>
            <w:shd w:val="clear" w:color="auto" w:fill="auto"/>
            <w:noWrap/>
            <w:vAlign w:val="center"/>
            <w:hideMark/>
          </w:tcPr>
          <w:p w14:paraId="168D31F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21</w:t>
            </w:r>
          </w:p>
        </w:tc>
        <w:tc>
          <w:tcPr>
            <w:tcW w:w="1408" w:type="pct"/>
            <w:shd w:val="clear" w:color="auto" w:fill="auto"/>
            <w:noWrap/>
            <w:vAlign w:val="center"/>
            <w:hideMark/>
          </w:tcPr>
          <w:p w14:paraId="41C2E90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10]</w:t>
            </w:r>
          </w:p>
        </w:tc>
        <w:tc>
          <w:tcPr>
            <w:tcW w:w="1408" w:type="pct"/>
            <w:vAlign w:val="center"/>
          </w:tcPr>
          <w:p w14:paraId="6D73C8D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-0∙60 [-0∙85 – -0∙35]</w:t>
            </w:r>
          </w:p>
        </w:tc>
        <w:tc>
          <w:tcPr>
            <w:tcW w:w="1408" w:type="pct"/>
            <w:vAlign w:val="center"/>
          </w:tcPr>
          <w:p w14:paraId="0DED3C5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-0∙74 [-1∙18 – -0∙29]</w:t>
            </w:r>
          </w:p>
        </w:tc>
      </w:tr>
      <w:tr w:rsidR="00C14D4B" w:rsidRPr="00DC091B" w14:paraId="2B302C0B" w14:textId="77777777" w:rsidTr="00D2407D">
        <w:trPr>
          <w:trHeight w:val="288"/>
          <w:jc w:val="center"/>
        </w:trPr>
        <w:tc>
          <w:tcPr>
            <w:tcW w:w="777" w:type="pct"/>
            <w:shd w:val="clear" w:color="auto" w:fill="auto"/>
            <w:noWrap/>
            <w:vAlign w:val="center"/>
            <w:hideMark/>
          </w:tcPr>
          <w:p w14:paraId="0622CF8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22</w:t>
            </w:r>
          </w:p>
        </w:tc>
        <w:tc>
          <w:tcPr>
            <w:tcW w:w="1408" w:type="pct"/>
            <w:shd w:val="clear" w:color="auto" w:fill="auto"/>
            <w:noWrap/>
            <w:vAlign w:val="center"/>
            <w:hideMark/>
          </w:tcPr>
          <w:p w14:paraId="007F780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28</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w:t>
            </w:r>
          </w:p>
        </w:tc>
        <w:tc>
          <w:tcPr>
            <w:tcW w:w="1408" w:type="pct"/>
            <w:vAlign w:val="center"/>
          </w:tcPr>
          <w:p w14:paraId="352CA18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0∙23 [-0∙38 – 0∙84]</w:t>
            </w:r>
          </w:p>
        </w:tc>
        <w:tc>
          <w:tcPr>
            <w:tcW w:w="1408" w:type="pct"/>
            <w:vAlign w:val="center"/>
          </w:tcPr>
          <w:p w14:paraId="0C3D6AA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0∙79 [-0∙32 – 1∙9</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78C2E976" w14:textId="77777777" w:rsidTr="00D2407D">
        <w:trPr>
          <w:trHeight w:val="288"/>
          <w:jc w:val="center"/>
        </w:trPr>
        <w:tc>
          <w:tcPr>
            <w:tcW w:w="777" w:type="pct"/>
            <w:shd w:val="clear" w:color="auto" w:fill="auto"/>
            <w:noWrap/>
            <w:vAlign w:val="center"/>
            <w:hideMark/>
          </w:tcPr>
          <w:p w14:paraId="72166EC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23</w:t>
            </w:r>
          </w:p>
        </w:tc>
        <w:tc>
          <w:tcPr>
            <w:tcW w:w="1408" w:type="pct"/>
            <w:shd w:val="clear" w:color="auto" w:fill="auto"/>
            <w:noWrap/>
            <w:vAlign w:val="center"/>
            <w:hideMark/>
          </w:tcPr>
          <w:p w14:paraId="61A3F8F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26</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p>
        </w:tc>
        <w:tc>
          <w:tcPr>
            <w:tcW w:w="1408" w:type="pct"/>
            <w:vAlign w:val="center"/>
          </w:tcPr>
          <w:p w14:paraId="6A93980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-0∙85 [-1∙63 – -0∙06]</w:t>
            </w:r>
          </w:p>
        </w:tc>
        <w:tc>
          <w:tcPr>
            <w:tcW w:w="1408" w:type="pct"/>
            <w:vAlign w:val="center"/>
          </w:tcPr>
          <w:p w14:paraId="3B3B9B5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-2∙17 [-4∙31 – -0∙03]</w:t>
            </w:r>
          </w:p>
        </w:tc>
      </w:tr>
      <w:tr w:rsidR="00C14D4B" w:rsidRPr="00DC091B" w14:paraId="4986D1AC" w14:textId="77777777" w:rsidTr="00D2407D">
        <w:trPr>
          <w:trHeight w:val="288"/>
          <w:jc w:val="center"/>
        </w:trPr>
        <w:tc>
          <w:tcPr>
            <w:tcW w:w="777" w:type="pct"/>
            <w:shd w:val="clear" w:color="auto" w:fill="auto"/>
            <w:noWrap/>
            <w:vAlign w:val="center"/>
            <w:hideMark/>
          </w:tcPr>
          <w:p w14:paraId="68834F0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24</w:t>
            </w:r>
          </w:p>
        </w:tc>
        <w:tc>
          <w:tcPr>
            <w:tcW w:w="1408" w:type="pct"/>
            <w:shd w:val="clear" w:color="auto" w:fill="auto"/>
            <w:noWrap/>
            <w:vAlign w:val="center"/>
            <w:hideMark/>
          </w:tcPr>
          <w:p w14:paraId="107C70E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w:t>
            </w:r>
          </w:p>
        </w:tc>
        <w:tc>
          <w:tcPr>
            <w:tcW w:w="1408" w:type="pct"/>
            <w:vAlign w:val="center"/>
          </w:tcPr>
          <w:p w14:paraId="1103225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-0∙78 [-1∙61 – 0∙05]</w:t>
            </w:r>
          </w:p>
        </w:tc>
        <w:tc>
          <w:tcPr>
            <w:tcW w:w="1408" w:type="pct"/>
            <w:vAlign w:val="center"/>
          </w:tcPr>
          <w:p w14:paraId="4048F25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-1∙58 [-3∙42 – 0∙26]</w:t>
            </w:r>
          </w:p>
        </w:tc>
      </w:tr>
      <w:tr w:rsidR="00C14D4B" w:rsidRPr="00DC091B" w14:paraId="79E88D9C" w14:textId="77777777" w:rsidTr="00D2407D">
        <w:trPr>
          <w:trHeight w:val="288"/>
          <w:jc w:val="center"/>
        </w:trPr>
        <w:tc>
          <w:tcPr>
            <w:tcW w:w="777" w:type="pct"/>
            <w:shd w:val="clear" w:color="auto" w:fill="auto"/>
            <w:noWrap/>
            <w:vAlign w:val="center"/>
            <w:hideMark/>
          </w:tcPr>
          <w:p w14:paraId="54267EF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25</w:t>
            </w:r>
          </w:p>
        </w:tc>
        <w:tc>
          <w:tcPr>
            <w:tcW w:w="1408" w:type="pct"/>
            <w:shd w:val="clear" w:color="auto" w:fill="auto"/>
            <w:noWrap/>
            <w:vAlign w:val="center"/>
            <w:hideMark/>
          </w:tcPr>
          <w:p w14:paraId="63E093A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30</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63]</w:t>
            </w:r>
          </w:p>
        </w:tc>
        <w:tc>
          <w:tcPr>
            <w:tcW w:w="1408" w:type="pct"/>
            <w:vAlign w:val="center"/>
          </w:tcPr>
          <w:p w14:paraId="398D5F0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0∙43 [-0∙24 – 1∙10]</w:t>
            </w:r>
          </w:p>
        </w:tc>
        <w:tc>
          <w:tcPr>
            <w:tcW w:w="1408" w:type="pct"/>
            <w:vAlign w:val="center"/>
          </w:tcPr>
          <w:p w14:paraId="7F83AF4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0∙37 [-0∙95 – 1∙68]</w:t>
            </w:r>
          </w:p>
        </w:tc>
      </w:tr>
      <w:tr w:rsidR="00C14D4B" w:rsidRPr="00DC091B" w14:paraId="59C52A3C" w14:textId="77777777" w:rsidTr="00D2407D">
        <w:trPr>
          <w:trHeight w:val="288"/>
          <w:jc w:val="center"/>
        </w:trPr>
        <w:tc>
          <w:tcPr>
            <w:tcW w:w="777" w:type="pct"/>
            <w:shd w:val="clear" w:color="auto" w:fill="auto"/>
            <w:noWrap/>
            <w:vAlign w:val="center"/>
            <w:hideMark/>
          </w:tcPr>
          <w:p w14:paraId="698D90E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26</w:t>
            </w:r>
          </w:p>
        </w:tc>
        <w:tc>
          <w:tcPr>
            <w:tcW w:w="1408" w:type="pct"/>
            <w:shd w:val="clear" w:color="auto" w:fill="auto"/>
            <w:noWrap/>
            <w:vAlign w:val="center"/>
            <w:hideMark/>
          </w:tcPr>
          <w:p w14:paraId="76FC07A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56</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07]</w:t>
            </w:r>
          </w:p>
        </w:tc>
        <w:tc>
          <w:tcPr>
            <w:tcW w:w="1408" w:type="pct"/>
            <w:vAlign w:val="center"/>
          </w:tcPr>
          <w:p w14:paraId="3DBDFAB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0∙07 [-1∙14 – 1∙28]</w:t>
            </w:r>
          </w:p>
        </w:tc>
        <w:tc>
          <w:tcPr>
            <w:tcW w:w="1408" w:type="pct"/>
            <w:vAlign w:val="center"/>
          </w:tcPr>
          <w:p w14:paraId="3C490EA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-13∙73 [-14∙53 – -12∙93]</w:t>
            </w:r>
          </w:p>
        </w:tc>
      </w:tr>
      <w:tr w:rsidR="00C14D4B" w:rsidRPr="00DC091B" w14:paraId="6FBE041B" w14:textId="77777777" w:rsidTr="00D2407D">
        <w:trPr>
          <w:trHeight w:val="288"/>
          <w:jc w:val="center"/>
        </w:trPr>
        <w:tc>
          <w:tcPr>
            <w:tcW w:w="777" w:type="pct"/>
            <w:shd w:val="clear" w:color="auto" w:fill="auto"/>
            <w:noWrap/>
            <w:vAlign w:val="center"/>
            <w:hideMark/>
          </w:tcPr>
          <w:p w14:paraId="7BF237C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27</w:t>
            </w:r>
          </w:p>
        </w:tc>
        <w:tc>
          <w:tcPr>
            <w:tcW w:w="1408" w:type="pct"/>
            <w:shd w:val="clear" w:color="auto" w:fill="auto"/>
            <w:noWrap/>
            <w:vAlign w:val="center"/>
            <w:hideMark/>
          </w:tcPr>
          <w:p w14:paraId="1651DFE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15]</w:t>
            </w:r>
          </w:p>
        </w:tc>
        <w:tc>
          <w:tcPr>
            <w:tcW w:w="1408" w:type="pct"/>
            <w:vAlign w:val="center"/>
          </w:tcPr>
          <w:p w14:paraId="5E074CE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-0∙38 [-0∙62 – -0∙15]</w:t>
            </w:r>
          </w:p>
        </w:tc>
        <w:tc>
          <w:tcPr>
            <w:tcW w:w="1408" w:type="pct"/>
            <w:vAlign w:val="center"/>
          </w:tcPr>
          <w:p w14:paraId="591E054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-0∙75 [-1∙19 – -0∙3</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60FB781F" w14:textId="77777777" w:rsidTr="00D2407D">
        <w:trPr>
          <w:trHeight w:val="288"/>
          <w:jc w:val="center"/>
        </w:trPr>
        <w:tc>
          <w:tcPr>
            <w:tcW w:w="777" w:type="pct"/>
            <w:shd w:val="clear" w:color="auto" w:fill="auto"/>
            <w:noWrap/>
            <w:vAlign w:val="center"/>
            <w:hideMark/>
          </w:tcPr>
          <w:p w14:paraId="67B0754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28</w:t>
            </w:r>
          </w:p>
        </w:tc>
        <w:tc>
          <w:tcPr>
            <w:tcW w:w="1408" w:type="pct"/>
            <w:shd w:val="clear" w:color="auto" w:fill="auto"/>
            <w:noWrap/>
            <w:vAlign w:val="center"/>
            <w:hideMark/>
          </w:tcPr>
          <w:p w14:paraId="7790B74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86 [-1.00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72]</w:t>
            </w:r>
          </w:p>
        </w:tc>
        <w:tc>
          <w:tcPr>
            <w:tcW w:w="1408" w:type="pct"/>
            <w:vAlign w:val="center"/>
          </w:tcPr>
          <w:p w14:paraId="05D31FD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-1∙70 [-2∙40 – -0∙99]</w:t>
            </w:r>
          </w:p>
        </w:tc>
        <w:tc>
          <w:tcPr>
            <w:tcW w:w="1408" w:type="pct"/>
            <w:vAlign w:val="center"/>
          </w:tcPr>
          <w:p w14:paraId="0F7A46D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-1∙18 [-2∙2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 -0∙15]</w:t>
            </w:r>
          </w:p>
        </w:tc>
      </w:tr>
      <w:tr w:rsidR="00C14D4B" w:rsidRPr="00DC091B" w14:paraId="3711E69E" w14:textId="77777777" w:rsidTr="00D2407D">
        <w:trPr>
          <w:trHeight w:val="288"/>
          <w:jc w:val="center"/>
        </w:trPr>
        <w:tc>
          <w:tcPr>
            <w:tcW w:w="777" w:type="pct"/>
            <w:shd w:val="clear" w:color="auto" w:fill="auto"/>
            <w:noWrap/>
            <w:vAlign w:val="center"/>
            <w:hideMark/>
          </w:tcPr>
          <w:p w14:paraId="2A3C1FF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29</w:t>
            </w:r>
          </w:p>
        </w:tc>
        <w:tc>
          <w:tcPr>
            <w:tcW w:w="1408" w:type="pct"/>
            <w:shd w:val="clear" w:color="auto" w:fill="auto"/>
            <w:noWrap/>
            <w:vAlign w:val="center"/>
            <w:hideMark/>
          </w:tcPr>
          <w:p w14:paraId="5FA242D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27</w:t>
            </w:r>
            <w:r w:rsidRPr="00DC091B">
              <w:rPr>
                <w:rFonts w:ascii="Times New Roman" w:hAnsi="Times New Roman" w:cs="Times New Roman"/>
                <w:color w:val="221E1F"/>
                <w:sz w:val="18"/>
                <w:szCs w:val="18"/>
              </w:rPr>
              <w:t xml:space="preserve"> –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63]</w:t>
            </w:r>
          </w:p>
        </w:tc>
        <w:tc>
          <w:tcPr>
            <w:tcW w:w="1408" w:type="pct"/>
            <w:vAlign w:val="center"/>
          </w:tcPr>
          <w:p w14:paraId="6EEBB16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1∙02 [0∙54 – 1∙50]</w:t>
            </w:r>
          </w:p>
        </w:tc>
        <w:tc>
          <w:tcPr>
            <w:tcW w:w="1408" w:type="pct"/>
            <w:vAlign w:val="center"/>
          </w:tcPr>
          <w:p w14:paraId="6300F70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1∙48 [0∙63 – 2∙34]</w:t>
            </w:r>
          </w:p>
        </w:tc>
      </w:tr>
      <w:tr w:rsidR="00C14D4B" w:rsidRPr="00DC091B" w14:paraId="2EE7D249" w14:textId="77777777" w:rsidTr="00D2407D">
        <w:trPr>
          <w:trHeight w:val="288"/>
          <w:jc w:val="center"/>
        </w:trPr>
        <w:tc>
          <w:tcPr>
            <w:tcW w:w="777" w:type="pct"/>
            <w:shd w:val="clear" w:color="auto" w:fill="auto"/>
            <w:noWrap/>
            <w:vAlign w:val="center"/>
            <w:hideMark/>
          </w:tcPr>
          <w:p w14:paraId="44C906C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30</w:t>
            </w:r>
          </w:p>
        </w:tc>
        <w:tc>
          <w:tcPr>
            <w:tcW w:w="1408" w:type="pct"/>
            <w:shd w:val="clear" w:color="auto" w:fill="auto"/>
            <w:noWrap/>
            <w:vAlign w:val="center"/>
            <w:hideMark/>
          </w:tcPr>
          <w:p w14:paraId="6F15CF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w:t>
            </w:r>
          </w:p>
        </w:tc>
        <w:tc>
          <w:tcPr>
            <w:tcW w:w="1408" w:type="pct"/>
            <w:vAlign w:val="center"/>
          </w:tcPr>
          <w:p w14:paraId="32D16DD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-0∙30 [-0∙86 – 0∙27]</w:t>
            </w:r>
          </w:p>
        </w:tc>
        <w:tc>
          <w:tcPr>
            <w:tcW w:w="1408" w:type="pct"/>
            <w:vAlign w:val="center"/>
          </w:tcPr>
          <w:p w14:paraId="2770D6A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-0∙67 [-1∙89 – 0∙55]</w:t>
            </w:r>
          </w:p>
        </w:tc>
      </w:tr>
      <w:tr w:rsidR="00C14D4B" w:rsidRPr="00DC091B" w14:paraId="0C93C3B6" w14:textId="77777777" w:rsidTr="00D2407D">
        <w:trPr>
          <w:trHeight w:val="288"/>
          <w:jc w:val="center"/>
        </w:trPr>
        <w:tc>
          <w:tcPr>
            <w:tcW w:w="777" w:type="pct"/>
            <w:shd w:val="clear" w:color="auto" w:fill="auto"/>
            <w:noWrap/>
            <w:vAlign w:val="center"/>
            <w:hideMark/>
          </w:tcPr>
          <w:p w14:paraId="0E7AF98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31</w:t>
            </w:r>
          </w:p>
        </w:tc>
        <w:tc>
          <w:tcPr>
            <w:tcW w:w="1408" w:type="pct"/>
            <w:shd w:val="clear" w:color="auto" w:fill="auto"/>
            <w:noWrap/>
            <w:vAlign w:val="center"/>
            <w:hideMark/>
          </w:tcPr>
          <w:p w14:paraId="1EC3CD6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15</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01]</w:t>
            </w:r>
          </w:p>
        </w:tc>
        <w:tc>
          <w:tcPr>
            <w:tcW w:w="1408" w:type="pct"/>
            <w:vAlign w:val="center"/>
          </w:tcPr>
          <w:p w14:paraId="58AB604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[-0∙58 – -0∙09]</w:t>
            </w:r>
          </w:p>
        </w:tc>
        <w:tc>
          <w:tcPr>
            <w:tcW w:w="1408" w:type="pct"/>
            <w:vAlign w:val="center"/>
          </w:tcPr>
          <w:p w14:paraId="419858C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-0∙31 [-0∙74 – 0∙12]</w:t>
            </w:r>
          </w:p>
        </w:tc>
      </w:tr>
      <w:tr w:rsidR="00C14D4B" w:rsidRPr="00DC091B" w14:paraId="4FE1F37A" w14:textId="77777777" w:rsidTr="00D2407D">
        <w:trPr>
          <w:trHeight w:val="288"/>
          <w:jc w:val="center"/>
        </w:trPr>
        <w:tc>
          <w:tcPr>
            <w:tcW w:w="777" w:type="pct"/>
            <w:shd w:val="clear" w:color="auto" w:fill="auto"/>
            <w:noWrap/>
            <w:vAlign w:val="center"/>
            <w:hideMark/>
          </w:tcPr>
          <w:p w14:paraId="1BC7CDA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32</w:t>
            </w:r>
          </w:p>
        </w:tc>
        <w:tc>
          <w:tcPr>
            <w:tcW w:w="1408" w:type="pct"/>
            <w:shd w:val="clear" w:color="auto" w:fill="auto"/>
            <w:noWrap/>
            <w:vAlign w:val="center"/>
            <w:hideMark/>
          </w:tcPr>
          <w:p w14:paraId="5B2A0DE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59 [1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75]</w:t>
            </w:r>
          </w:p>
        </w:tc>
        <w:tc>
          <w:tcPr>
            <w:tcW w:w="1408" w:type="pct"/>
            <w:vAlign w:val="center"/>
          </w:tcPr>
          <w:p w14:paraId="77656A7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0∙17 [-0∙63 – 0∙98]</w:t>
            </w:r>
          </w:p>
        </w:tc>
        <w:tc>
          <w:tcPr>
            <w:tcW w:w="1408" w:type="pct"/>
            <w:vAlign w:val="center"/>
          </w:tcPr>
          <w:p w14:paraId="08B2D6A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-0∙04 [-1∙68 – 1∙59]</w:t>
            </w:r>
          </w:p>
        </w:tc>
      </w:tr>
      <w:tr w:rsidR="00C14D4B" w:rsidRPr="00DC091B" w14:paraId="74FB8B42" w14:textId="77777777" w:rsidTr="00D2407D">
        <w:trPr>
          <w:trHeight w:val="288"/>
          <w:jc w:val="center"/>
        </w:trPr>
        <w:tc>
          <w:tcPr>
            <w:tcW w:w="777" w:type="pct"/>
            <w:shd w:val="clear" w:color="auto" w:fill="auto"/>
            <w:noWrap/>
            <w:vAlign w:val="center"/>
            <w:hideMark/>
          </w:tcPr>
          <w:p w14:paraId="2A46603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33</w:t>
            </w:r>
          </w:p>
        </w:tc>
        <w:tc>
          <w:tcPr>
            <w:tcW w:w="1408" w:type="pct"/>
            <w:shd w:val="clear" w:color="auto" w:fill="auto"/>
            <w:noWrap/>
            <w:vAlign w:val="center"/>
            <w:hideMark/>
          </w:tcPr>
          <w:p w14:paraId="68E70AF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w:t>
            </w:r>
          </w:p>
        </w:tc>
        <w:tc>
          <w:tcPr>
            <w:tcW w:w="1408" w:type="pct"/>
            <w:vAlign w:val="center"/>
          </w:tcPr>
          <w:p w14:paraId="029C2A1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-0∙46 [-0∙73 – -0∙20]</w:t>
            </w:r>
          </w:p>
        </w:tc>
        <w:tc>
          <w:tcPr>
            <w:tcW w:w="1408" w:type="pct"/>
            <w:vAlign w:val="center"/>
          </w:tcPr>
          <w:p w14:paraId="3C07094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[-1∙19 – -0∙2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620849B3" w14:textId="77777777" w:rsidTr="00D2407D">
        <w:trPr>
          <w:trHeight w:val="288"/>
          <w:jc w:val="center"/>
        </w:trPr>
        <w:tc>
          <w:tcPr>
            <w:tcW w:w="777" w:type="pct"/>
            <w:shd w:val="clear" w:color="auto" w:fill="auto"/>
            <w:noWrap/>
            <w:vAlign w:val="center"/>
            <w:hideMark/>
          </w:tcPr>
          <w:p w14:paraId="711A691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34</w:t>
            </w:r>
          </w:p>
        </w:tc>
        <w:tc>
          <w:tcPr>
            <w:tcW w:w="1408" w:type="pct"/>
            <w:shd w:val="clear" w:color="auto" w:fill="auto"/>
            <w:noWrap/>
            <w:vAlign w:val="center"/>
            <w:hideMark/>
          </w:tcPr>
          <w:p w14:paraId="1D3EC35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p>
        </w:tc>
        <w:tc>
          <w:tcPr>
            <w:tcW w:w="1408" w:type="pct"/>
            <w:vAlign w:val="center"/>
          </w:tcPr>
          <w:p w14:paraId="0BD7CF2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-0∙64 [-0∙91 – -0∙38]</w:t>
            </w:r>
          </w:p>
        </w:tc>
        <w:tc>
          <w:tcPr>
            <w:tcW w:w="1408" w:type="pct"/>
            <w:vAlign w:val="center"/>
          </w:tcPr>
          <w:p w14:paraId="71338F2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-0∙59 [-1∙07 – -0∙12]</w:t>
            </w:r>
          </w:p>
        </w:tc>
      </w:tr>
      <w:tr w:rsidR="00C14D4B" w:rsidRPr="00DC091B" w14:paraId="099C7B96" w14:textId="77777777" w:rsidTr="00D2407D">
        <w:trPr>
          <w:trHeight w:val="288"/>
          <w:jc w:val="center"/>
        </w:trPr>
        <w:tc>
          <w:tcPr>
            <w:tcW w:w="777" w:type="pct"/>
            <w:shd w:val="clear" w:color="auto" w:fill="auto"/>
            <w:noWrap/>
            <w:vAlign w:val="center"/>
            <w:hideMark/>
          </w:tcPr>
          <w:p w14:paraId="7300333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35</w:t>
            </w:r>
          </w:p>
        </w:tc>
        <w:tc>
          <w:tcPr>
            <w:tcW w:w="1408" w:type="pct"/>
            <w:shd w:val="clear" w:color="auto" w:fill="auto"/>
            <w:noWrap/>
            <w:vAlign w:val="center"/>
            <w:hideMark/>
          </w:tcPr>
          <w:p w14:paraId="69B9A0F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30]</w:t>
            </w:r>
          </w:p>
        </w:tc>
        <w:tc>
          <w:tcPr>
            <w:tcW w:w="1408" w:type="pct"/>
            <w:vAlign w:val="center"/>
          </w:tcPr>
          <w:p w14:paraId="11620C3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-0∙50 [-0∙81 – -0∙20]</w:t>
            </w:r>
          </w:p>
        </w:tc>
        <w:tc>
          <w:tcPr>
            <w:tcW w:w="1408" w:type="pct"/>
            <w:vAlign w:val="center"/>
          </w:tcPr>
          <w:p w14:paraId="797B489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-0∙23 [-0∙74 – 0∙29]</w:t>
            </w:r>
          </w:p>
        </w:tc>
      </w:tr>
      <w:tr w:rsidR="00C14D4B" w:rsidRPr="00DC091B" w14:paraId="77F1B5FF" w14:textId="77777777" w:rsidTr="00D2407D">
        <w:trPr>
          <w:trHeight w:val="288"/>
          <w:jc w:val="center"/>
        </w:trPr>
        <w:tc>
          <w:tcPr>
            <w:tcW w:w="777" w:type="pct"/>
            <w:shd w:val="clear" w:color="auto" w:fill="auto"/>
            <w:noWrap/>
            <w:vAlign w:val="center"/>
            <w:hideMark/>
          </w:tcPr>
          <w:p w14:paraId="533DDBE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36</w:t>
            </w:r>
          </w:p>
        </w:tc>
        <w:tc>
          <w:tcPr>
            <w:tcW w:w="1408" w:type="pct"/>
            <w:shd w:val="clear" w:color="auto" w:fill="auto"/>
            <w:noWrap/>
            <w:vAlign w:val="center"/>
            <w:hideMark/>
          </w:tcPr>
          <w:p w14:paraId="072AA99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06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20]</w:t>
            </w:r>
          </w:p>
        </w:tc>
        <w:tc>
          <w:tcPr>
            <w:tcW w:w="1408" w:type="pct"/>
            <w:vAlign w:val="center"/>
          </w:tcPr>
          <w:p w14:paraId="0AB85920" w14:textId="77777777" w:rsidR="00C14D4B" w:rsidRPr="00DC091B" w:rsidRDefault="00C14D4B" w:rsidP="00D2407D">
            <w:pPr>
              <w:tabs>
                <w:tab w:val="left" w:pos="1737"/>
              </w:tabs>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-0∙79 [-1∙09 – -0∙50]</w:t>
            </w:r>
          </w:p>
        </w:tc>
        <w:tc>
          <w:tcPr>
            <w:tcW w:w="1408" w:type="pct"/>
            <w:vAlign w:val="center"/>
          </w:tcPr>
          <w:p w14:paraId="5D3FE99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-1∙33 [-1∙98 – -0∙68]</w:t>
            </w:r>
          </w:p>
        </w:tc>
      </w:tr>
      <w:tr w:rsidR="00C14D4B" w:rsidRPr="00DC091B" w14:paraId="09294B1E" w14:textId="77777777" w:rsidTr="00D2407D">
        <w:trPr>
          <w:trHeight w:val="288"/>
          <w:jc w:val="center"/>
        </w:trPr>
        <w:tc>
          <w:tcPr>
            <w:tcW w:w="777" w:type="pct"/>
            <w:shd w:val="clear" w:color="auto" w:fill="auto"/>
            <w:noWrap/>
            <w:vAlign w:val="center"/>
            <w:hideMark/>
          </w:tcPr>
          <w:p w14:paraId="0EDFFDE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37</w:t>
            </w:r>
          </w:p>
        </w:tc>
        <w:tc>
          <w:tcPr>
            <w:tcW w:w="1408" w:type="pct"/>
            <w:shd w:val="clear" w:color="auto" w:fill="auto"/>
            <w:noWrap/>
            <w:vAlign w:val="center"/>
            <w:hideMark/>
          </w:tcPr>
          <w:p w14:paraId="421C9A4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18]</w:t>
            </w:r>
          </w:p>
        </w:tc>
        <w:tc>
          <w:tcPr>
            <w:tcW w:w="1408" w:type="pct"/>
            <w:vAlign w:val="center"/>
          </w:tcPr>
          <w:p w14:paraId="5E5860D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-0∙65 [-0∙91 – -0∙38]</w:t>
            </w:r>
          </w:p>
        </w:tc>
        <w:tc>
          <w:tcPr>
            <w:tcW w:w="1408" w:type="pct"/>
            <w:vAlign w:val="center"/>
          </w:tcPr>
          <w:p w14:paraId="7F876B3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-1∙18 [-1∙73 – -0∙63]</w:t>
            </w:r>
          </w:p>
        </w:tc>
      </w:tr>
      <w:tr w:rsidR="00C14D4B" w:rsidRPr="00DC091B" w14:paraId="2BAAB32B" w14:textId="77777777" w:rsidTr="00D2407D">
        <w:trPr>
          <w:trHeight w:val="288"/>
          <w:jc w:val="center"/>
        </w:trPr>
        <w:tc>
          <w:tcPr>
            <w:tcW w:w="777" w:type="pct"/>
            <w:shd w:val="clear" w:color="auto" w:fill="auto"/>
            <w:noWrap/>
            <w:vAlign w:val="center"/>
            <w:hideMark/>
          </w:tcPr>
          <w:p w14:paraId="1033767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38</w:t>
            </w:r>
          </w:p>
        </w:tc>
        <w:tc>
          <w:tcPr>
            <w:tcW w:w="1408" w:type="pct"/>
            <w:shd w:val="clear" w:color="auto" w:fill="auto"/>
            <w:noWrap/>
            <w:vAlign w:val="center"/>
            <w:hideMark/>
          </w:tcPr>
          <w:p w14:paraId="2154B8C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55]</w:t>
            </w:r>
          </w:p>
        </w:tc>
        <w:tc>
          <w:tcPr>
            <w:tcW w:w="1408" w:type="pct"/>
            <w:vAlign w:val="center"/>
          </w:tcPr>
          <w:p w14:paraId="4A4091D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-0∙46 [-1∙22 – 0∙30]</w:t>
            </w:r>
          </w:p>
        </w:tc>
        <w:tc>
          <w:tcPr>
            <w:tcW w:w="1408" w:type="pct"/>
            <w:vAlign w:val="center"/>
          </w:tcPr>
          <w:p w14:paraId="2A26C04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-1∙12 [-2∙7</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 0∙46]</w:t>
            </w:r>
          </w:p>
        </w:tc>
      </w:tr>
      <w:tr w:rsidR="00C14D4B" w:rsidRPr="00DC091B" w14:paraId="701000E0" w14:textId="77777777" w:rsidTr="00D2407D">
        <w:trPr>
          <w:trHeight w:val="288"/>
          <w:jc w:val="center"/>
        </w:trPr>
        <w:tc>
          <w:tcPr>
            <w:tcW w:w="777" w:type="pct"/>
            <w:shd w:val="clear" w:color="auto" w:fill="auto"/>
            <w:noWrap/>
            <w:vAlign w:val="center"/>
            <w:hideMark/>
          </w:tcPr>
          <w:p w14:paraId="4EA8308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39</w:t>
            </w:r>
          </w:p>
        </w:tc>
        <w:tc>
          <w:tcPr>
            <w:tcW w:w="1408" w:type="pct"/>
            <w:shd w:val="clear" w:color="auto" w:fill="auto"/>
            <w:noWrap/>
            <w:vAlign w:val="center"/>
            <w:hideMark/>
          </w:tcPr>
          <w:p w14:paraId="255A252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11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47]</w:t>
            </w:r>
          </w:p>
        </w:tc>
        <w:tc>
          <w:tcPr>
            <w:tcW w:w="1408" w:type="pct"/>
            <w:vAlign w:val="center"/>
          </w:tcPr>
          <w:p w14:paraId="0E4F090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0∙27 [-0∙44 – 0∙97]</w:t>
            </w:r>
          </w:p>
        </w:tc>
        <w:tc>
          <w:tcPr>
            <w:tcW w:w="1408" w:type="pct"/>
            <w:vAlign w:val="center"/>
          </w:tcPr>
          <w:p w14:paraId="091B1C0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0∙28 [-1∙05 – 1∙61]</w:t>
            </w:r>
          </w:p>
        </w:tc>
      </w:tr>
      <w:tr w:rsidR="00C14D4B" w:rsidRPr="00DC091B" w14:paraId="40322523" w14:textId="77777777" w:rsidTr="00D2407D">
        <w:trPr>
          <w:trHeight w:val="288"/>
          <w:jc w:val="center"/>
        </w:trPr>
        <w:tc>
          <w:tcPr>
            <w:tcW w:w="777" w:type="pct"/>
            <w:shd w:val="clear" w:color="auto" w:fill="auto"/>
            <w:noWrap/>
            <w:vAlign w:val="center"/>
            <w:hideMark/>
          </w:tcPr>
          <w:p w14:paraId="30FE8FA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40</w:t>
            </w:r>
          </w:p>
        </w:tc>
        <w:tc>
          <w:tcPr>
            <w:tcW w:w="1408" w:type="pct"/>
            <w:shd w:val="clear" w:color="auto" w:fill="auto"/>
            <w:noWrap/>
            <w:vAlign w:val="center"/>
            <w:hideMark/>
          </w:tcPr>
          <w:p w14:paraId="30D8EFE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18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53]</w:t>
            </w:r>
          </w:p>
        </w:tc>
        <w:tc>
          <w:tcPr>
            <w:tcW w:w="1408" w:type="pct"/>
            <w:vAlign w:val="center"/>
          </w:tcPr>
          <w:p w14:paraId="0D773CC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0∙26 [-0∙44 – 0∙95]</w:t>
            </w:r>
          </w:p>
        </w:tc>
        <w:tc>
          <w:tcPr>
            <w:tcW w:w="1408" w:type="pct"/>
            <w:vAlign w:val="center"/>
          </w:tcPr>
          <w:p w14:paraId="3263F81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[-0∙91 – 1∙71]</w:t>
            </w:r>
          </w:p>
        </w:tc>
      </w:tr>
      <w:tr w:rsidR="00C14D4B" w:rsidRPr="00DC091B" w14:paraId="19416B62" w14:textId="77777777" w:rsidTr="00D2407D">
        <w:trPr>
          <w:trHeight w:val="288"/>
          <w:jc w:val="center"/>
        </w:trPr>
        <w:tc>
          <w:tcPr>
            <w:tcW w:w="777" w:type="pct"/>
            <w:shd w:val="clear" w:color="auto" w:fill="auto"/>
            <w:noWrap/>
            <w:vAlign w:val="center"/>
            <w:hideMark/>
          </w:tcPr>
          <w:p w14:paraId="5EC776D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41</w:t>
            </w:r>
          </w:p>
        </w:tc>
        <w:tc>
          <w:tcPr>
            <w:tcW w:w="1408" w:type="pct"/>
            <w:shd w:val="clear" w:color="auto" w:fill="auto"/>
            <w:noWrap/>
            <w:vAlign w:val="center"/>
            <w:hideMark/>
          </w:tcPr>
          <w:p w14:paraId="25263E9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63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95]</w:t>
            </w:r>
          </w:p>
        </w:tc>
        <w:tc>
          <w:tcPr>
            <w:tcW w:w="1408" w:type="pct"/>
            <w:vAlign w:val="center"/>
          </w:tcPr>
          <w:p w14:paraId="473BFAB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-0∙27 [-1∙05 – 0∙51]</w:t>
            </w:r>
          </w:p>
        </w:tc>
        <w:tc>
          <w:tcPr>
            <w:tcW w:w="1408" w:type="pct"/>
            <w:vAlign w:val="center"/>
          </w:tcPr>
          <w:p w14:paraId="630D88A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-1∙87 [-3∙71 – -0∙04]</w:t>
            </w:r>
          </w:p>
        </w:tc>
      </w:tr>
      <w:tr w:rsidR="00C14D4B" w:rsidRPr="00DC091B" w14:paraId="0A766A00" w14:textId="77777777" w:rsidTr="00D2407D">
        <w:trPr>
          <w:trHeight w:val="288"/>
          <w:jc w:val="center"/>
        </w:trPr>
        <w:tc>
          <w:tcPr>
            <w:tcW w:w="777" w:type="pct"/>
            <w:shd w:val="clear" w:color="auto" w:fill="auto"/>
            <w:noWrap/>
            <w:vAlign w:val="center"/>
            <w:hideMark/>
          </w:tcPr>
          <w:p w14:paraId="7DC13ED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42</w:t>
            </w:r>
          </w:p>
        </w:tc>
        <w:tc>
          <w:tcPr>
            <w:tcW w:w="1408" w:type="pct"/>
            <w:shd w:val="clear" w:color="auto" w:fill="auto"/>
            <w:noWrap/>
            <w:vAlign w:val="center"/>
            <w:hideMark/>
          </w:tcPr>
          <w:p w14:paraId="7995307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p>
        </w:tc>
        <w:tc>
          <w:tcPr>
            <w:tcW w:w="1408" w:type="pct"/>
            <w:vAlign w:val="center"/>
          </w:tcPr>
          <w:p w14:paraId="6B72695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-0∙25 [-0∙54 – 0∙05]</w:t>
            </w:r>
          </w:p>
        </w:tc>
        <w:tc>
          <w:tcPr>
            <w:tcW w:w="1408" w:type="pct"/>
            <w:vAlign w:val="center"/>
          </w:tcPr>
          <w:p w14:paraId="1F408D3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-0∙32 [-0∙88 – 0∙24]</w:t>
            </w:r>
          </w:p>
        </w:tc>
      </w:tr>
      <w:tr w:rsidR="00C14D4B" w:rsidRPr="00DC091B" w14:paraId="257939E0" w14:textId="77777777" w:rsidTr="00D2407D">
        <w:trPr>
          <w:trHeight w:val="288"/>
          <w:jc w:val="center"/>
        </w:trPr>
        <w:tc>
          <w:tcPr>
            <w:tcW w:w="777" w:type="pct"/>
            <w:shd w:val="clear" w:color="auto" w:fill="auto"/>
            <w:noWrap/>
            <w:vAlign w:val="center"/>
            <w:hideMark/>
          </w:tcPr>
          <w:p w14:paraId="7BCD2E8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43</w:t>
            </w:r>
          </w:p>
        </w:tc>
        <w:tc>
          <w:tcPr>
            <w:tcW w:w="1408" w:type="pct"/>
            <w:shd w:val="clear" w:color="auto" w:fill="auto"/>
            <w:noWrap/>
            <w:vAlign w:val="center"/>
            <w:hideMark/>
          </w:tcPr>
          <w:p w14:paraId="097E070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09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w:t>
            </w:r>
          </w:p>
        </w:tc>
        <w:tc>
          <w:tcPr>
            <w:tcW w:w="1408" w:type="pct"/>
            <w:vAlign w:val="center"/>
          </w:tcPr>
          <w:p w14:paraId="42E023E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-0∙22 [-0∙47 – 0∙02]</w:t>
            </w:r>
          </w:p>
        </w:tc>
        <w:tc>
          <w:tcPr>
            <w:tcW w:w="1408" w:type="pct"/>
            <w:vAlign w:val="center"/>
          </w:tcPr>
          <w:p w14:paraId="2BCE53F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-0∙31 [-0∙74 – 0∙12]</w:t>
            </w:r>
          </w:p>
        </w:tc>
      </w:tr>
      <w:tr w:rsidR="00C14D4B" w:rsidRPr="00DC091B" w14:paraId="4F0645F5" w14:textId="77777777" w:rsidTr="00D2407D">
        <w:trPr>
          <w:trHeight w:val="288"/>
          <w:jc w:val="center"/>
        </w:trPr>
        <w:tc>
          <w:tcPr>
            <w:tcW w:w="777" w:type="pct"/>
            <w:shd w:val="clear" w:color="auto" w:fill="auto"/>
            <w:noWrap/>
            <w:vAlign w:val="center"/>
            <w:hideMark/>
          </w:tcPr>
          <w:p w14:paraId="36AE10D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44</w:t>
            </w:r>
          </w:p>
        </w:tc>
        <w:tc>
          <w:tcPr>
            <w:tcW w:w="1408" w:type="pct"/>
            <w:shd w:val="clear" w:color="auto" w:fill="auto"/>
            <w:noWrap/>
            <w:vAlign w:val="center"/>
            <w:hideMark/>
          </w:tcPr>
          <w:p w14:paraId="4EC96A2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01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35]</w:t>
            </w:r>
          </w:p>
        </w:tc>
        <w:tc>
          <w:tcPr>
            <w:tcW w:w="1408" w:type="pct"/>
            <w:vAlign w:val="center"/>
          </w:tcPr>
          <w:p w14:paraId="1FFAA77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0∙68 [0∙18 – 1∙18]</w:t>
            </w:r>
          </w:p>
        </w:tc>
        <w:tc>
          <w:tcPr>
            <w:tcW w:w="1408" w:type="pct"/>
            <w:vAlign w:val="center"/>
          </w:tcPr>
          <w:p w14:paraId="6DF79B1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0∙39 [-0∙6</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 1∙38]</w:t>
            </w:r>
          </w:p>
        </w:tc>
      </w:tr>
      <w:tr w:rsidR="00C14D4B" w:rsidRPr="00DC091B" w14:paraId="652388AE" w14:textId="77777777" w:rsidTr="00D2407D">
        <w:trPr>
          <w:trHeight w:val="288"/>
          <w:jc w:val="center"/>
        </w:trPr>
        <w:tc>
          <w:tcPr>
            <w:tcW w:w="777" w:type="pct"/>
            <w:shd w:val="clear" w:color="auto" w:fill="auto"/>
            <w:noWrap/>
            <w:vAlign w:val="center"/>
            <w:hideMark/>
          </w:tcPr>
          <w:p w14:paraId="3EB6984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45</w:t>
            </w:r>
          </w:p>
        </w:tc>
        <w:tc>
          <w:tcPr>
            <w:tcW w:w="1408" w:type="pct"/>
            <w:shd w:val="clear" w:color="auto" w:fill="auto"/>
            <w:noWrap/>
            <w:vAlign w:val="center"/>
            <w:hideMark/>
          </w:tcPr>
          <w:p w14:paraId="7DFBBDB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04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w:t>
            </w:r>
          </w:p>
        </w:tc>
        <w:tc>
          <w:tcPr>
            <w:tcW w:w="1408" w:type="pct"/>
            <w:vAlign w:val="center"/>
          </w:tcPr>
          <w:p w14:paraId="3DA9257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[-0∙76 – 0∙10]</w:t>
            </w:r>
          </w:p>
        </w:tc>
        <w:tc>
          <w:tcPr>
            <w:tcW w:w="1408" w:type="pct"/>
            <w:vAlign w:val="center"/>
          </w:tcPr>
          <w:p w14:paraId="1D0F0AF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0∙09 [-0∙69 – 0∙88]</w:t>
            </w:r>
          </w:p>
        </w:tc>
      </w:tr>
      <w:tr w:rsidR="00C14D4B" w:rsidRPr="00DC091B" w14:paraId="38DA1E72" w14:textId="77777777" w:rsidTr="00D2407D">
        <w:trPr>
          <w:trHeight w:val="288"/>
          <w:jc w:val="center"/>
        </w:trPr>
        <w:tc>
          <w:tcPr>
            <w:tcW w:w="777" w:type="pct"/>
            <w:shd w:val="clear" w:color="auto" w:fill="auto"/>
            <w:noWrap/>
            <w:vAlign w:val="center"/>
            <w:hideMark/>
          </w:tcPr>
          <w:p w14:paraId="1F3F5FD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46</w:t>
            </w:r>
          </w:p>
        </w:tc>
        <w:tc>
          <w:tcPr>
            <w:tcW w:w="1408" w:type="pct"/>
            <w:shd w:val="clear" w:color="auto" w:fill="auto"/>
            <w:noWrap/>
            <w:vAlign w:val="center"/>
            <w:hideMark/>
          </w:tcPr>
          <w:p w14:paraId="5D4C92C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15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53]</w:t>
            </w:r>
          </w:p>
        </w:tc>
        <w:tc>
          <w:tcPr>
            <w:tcW w:w="1408" w:type="pct"/>
            <w:vAlign w:val="center"/>
          </w:tcPr>
          <w:p w14:paraId="5DA77D5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0∙35 [-0∙36 – 1∙07]</w:t>
            </w:r>
          </w:p>
        </w:tc>
        <w:tc>
          <w:tcPr>
            <w:tcW w:w="1408" w:type="pct"/>
            <w:vAlign w:val="center"/>
          </w:tcPr>
          <w:p w14:paraId="7D802A0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[-0∙61 – 2∙</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w:t>
            </w:r>
          </w:p>
        </w:tc>
      </w:tr>
      <w:tr w:rsidR="00C14D4B" w:rsidRPr="00DC091B" w14:paraId="13204FBA" w14:textId="77777777" w:rsidTr="00D2407D">
        <w:trPr>
          <w:trHeight w:val="288"/>
          <w:jc w:val="center"/>
        </w:trPr>
        <w:tc>
          <w:tcPr>
            <w:tcW w:w="777" w:type="pct"/>
            <w:shd w:val="clear" w:color="auto" w:fill="auto"/>
            <w:noWrap/>
            <w:vAlign w:val="center"/>
            <w:hideMark/>
          </w:tcPr>
          <w:p w14:paraId="22CEE0A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47</w:t>
            </w:r>
          </w:p>
        </w:tc>
        <w:tc>
          <w:tcPr>
            <w:tcW w:w="1408" w:type="pct"/>
            <w:shd w:val="clear" w:color="auto" w:fill="auto"/>
            <w:noWrap/>
            <w:vAlign w:val="center"/>
            <w:hideMark/>
          </w:tcPr>
          <w:p w14:paraId="758CDCA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39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68]</w:t>
            </w:r>
          </w:p>
        </w:tc>
        <w:tc>
          <w:tcPr>
            <w:tcW w:w="1408" w:type="pct"/>
            <w:vAlign w:val="center"/>
          </w:tcPr>
          <w:p w14:paraId="37F8D94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0∙02 [-0∙66 – 0∙69]</w:t>
            </w:r>
          </w:p>
        </w:tc>
        <w:tc>
          <w:tcPr>
            <w:tcW w:w="1408" w:type="pct"/>
            <w:vAlign w:val="center"/>
          </w:tcPr>
          <w:p w14:paraId="60B4CCC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0∙47 [-0∙72 – 1∙65]</w:t>
            </w:r>
          </w:p>
        </w:tc>
      </w:tr>
      <w:tr w:rsidR="00C14D4B" w:rsidRPr="00DC091B" w14:paraId="54DC35D4" w14:textId="77777777" w:rsidTr="00D2407D">
        <w:trPr>
          <w:trHeight w:val="288"/>
          <w:jc w:val="center"/>
        </w:trPr>
        <w:tc>
          <w:tcPr>
            <w:tcW w:w="777" w:type="pct"/>
            <w:shd w:val="clear" w:color="auto" w:fill="auto"/>
            <w:noWrap/>
            <w:vAlign w:val="center"/>
            <w:hideMark/>
          </w:tcPr>
          <w:p w14:paraId="599F41D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48</w:t>
            </w:r>
          </w:p>
        </w:tc>
        <w:tc>
          <w:tcPr>
            <w:tcW w:w="1408" w:type="pct"/>
            <w:shd w:val="clear" w:color="auto" w:fill="auto"/>
            <w:noWrap/>
            <w:vAlign w:val="center"/>
            <w:hideMark/>
          </w:tcPr>
          <w:p w14:paraId="4DAE134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27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55]</w:t>
            </w:r>
          </w:p>
        </w:tc>
        <w:tc>
          <w:tcPr>
            <w:tcW w:w="1408" w:type="pct"/>
            <w:vAlign w:val="center"/>
          </w:tcPr>
          <w:p w14:paraId="2A263E6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[-0∙31 – 0∙98]</w:t>
            </w:r>
          </w:p>
        </w:tc>
        <w:tc>
          <w:tcPr>
            <w:tcW w:w="1408" w:type="pct"/>
            <w:vAlign w:val="center"/>
          </w:tcPr>
          <w:p w14:paraId="18356E7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0∙32 [-0∙84 – 1∙47]</w:t>
            </w:r>
          </w:p>
        </w:tc>
      </w:tr>
      <w:tr w:rsidR="00C14D4B" w:rsidRPr="00DC091B" w14:paraId="61E9EDE9" w14:textId="77777777" w:rsidTr="00D2407D">
        <w:trPr>
          <w:trHeight w:val="288"/>
          <w:jc w:val="center"/>
        </w:trPr>
        <w:tc>
          <w:tcPr>
            <w:tcW w:w="777" w:type="pct"/>
            <w:shd w:val="clear" w:color="auto" w:fill="auto"/>
            <w:noWrap/>
            <w:vAlign w:val="center"/>
            <w:hideMark/>
          </w:tcPr>
          <w:p w14:paraId="1F09FB5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49</w:t>
            </w:r>
          </w:p>
        </w:tc>
        <w:tc>
          <w:tcPr>
            <w:tcW w:w="1408" w:type="pct"/>
            <w:shd w:val="clear" w:color="auto" w:fill="auto"/>
            <w:noWrap/>
            <w:vAlign w:val="center"/>
            <w:hideMark/>
          </w:tcPr>
          <w:p w14:paraId="5CFC96C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6130CC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[-0∙59 – -0∙08]</w:t>
            </w:r>
          </w:p>
        </w:tc>
        <w:tc>
          <w:tcPr>
            <w:tcW w:w="1408" w:type="pct"/>
            <w:vAlign w:val="center"/>
          </w:tcPr>
          <w:p w14:paraId="2829AD4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-0∙72 [-1∙22 – -0∙22]</w:t>
            </w:r>
          </w:p>
        </w:tc>
      </w:tr>
      <w:tr w:rsidR="00C14D4B" w:rsidRPr="00DC091B" w14:paraId="60A0ACF4" w14:textId="77777777" w:rsidTr="00D2407D">
        <w:trPr>
          <w:trHeight w:val="288"/>
          <w:jc w:val="center"/>
        </w:trPr>
        <w:tc>
          <w:tcPr>
            <w:tcW w:w="777" w:type="pct"/>
            <w:shd w:val="clear" w:color="auto" w:fill="auto"/>
            <w:noWrap/>
            <w:vAlign w:val="center"/>
            <w:hideMark/>
          </w:tcPr>
          <w:p w14:paraId="6658F16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50</w:t>
            </w:r>
          </w:p>
        </w:tc>
        <w:tc>
          <w:tcPr>
            <w:tcW w:w="1408" w:type="pct"/>
            <w:shd w:val="clear" w:color="auto" w:fill="auto"/>
            <w:noWrap/>
            <w:vAlign w:val="center"/>
            <w:hideMark/>
          </w:tcPr>
          <w:p w14:paraId="7D324D5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06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w:t>
            </w:r>
          </w:p>
        </w:tc>
        <w:tc>
          <w:tcPr>
            <w:tcW w:w="1408" w:type="pct"/>
            <w:vAlign w:val="center"/>
          </w:tcPr>
          <w:p w14:paraId="0DCD062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0∙08 [-0∙33 – 0∙48]</w:t>
            </w:r>
          </w:p>
        </w:tc>
        <w:tc>
          <w:tcPr>
            <w:tcW w:w="1408" w:type="pct"/>
            <w:vAlign w:val="center"/>
          </w:tcPr>
          <w:p w14:paraId="0D71C50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0∙25 [-0∙49 – 1∙</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w:t>
            </w:r>
          </w:p>
        </w:tc>
      </w:tr>
      <w:tr w:rsidR="00C14D4B" w:rsidRPr="00DC091B" w14:paraId="65CF50D6" w14:textId="77777777" w:rsidTr="00D2407D">
        <w:trPr>
          <w:trHeight w:val="288"/>
          <w:jc w:val="center"/>
        </w:trPr>
        <w:tc>
          <w:tcPr>
            <w:tcW w:w="777" w:type="pct"/>
            <w:shd w:val="clear" w:color="auto" w:fill="auto"/>
            <w:noWrap/>
            <w:vAlign w:val="center"/>
            <w:hideMark/>
          </w:tcPr>
          <w:p w14:paraId="0F17FFC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51</w:t>
            </w:r>
          </w:p>
        </w:tc>
        <w:tc>
          <w:tcPr>
            <w:tcW w:w="1408" w:type="pct"/>
            <w:shd w:val="clear" w:color="auto" w:fill="auto"/>
            <w:noWrap/>
            <w:vAlign w:val="center"/>
            <w:hideMark/>
          </w:tcPr>
          <w:p w14:paraId="26BD62A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08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14]</w:t>
            </w:r>
          </w:p>
        </w:tc>
        <w:tc>
          <w:tcPr>
            <w:tcW w:w="1408" w:type="pct"/>
            <w:vAlign w:val="center"/>
          </w:tcPr>
          <w:p w14:paraId="4A7E217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0∙26 [-0∙15 – 0∙68]</w:t>
            </w:r>
          </w:p>
        </w:tc>
        <w:tc>
          <w:tcPr>
            <w:tcW w:w="1408" w:type="pct"/>
            <w:vAlign w:val="center"/>
          </w:tcPr>
          <w:p w14:paraId="63D7B88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0∙46 [-0∙31 – 1∙23]</w:t>
            </w:r>
          </w:p>
        </w:tc>
      </w:tr>
      <w:tr w:rsidR="00C14D4B" w:rsidRPr="00DC091B" w14:paraId="3C5FDF6D" w14:textId="77777777" w:rsidTr="00D2407D">
        <w:trPr>
          <w:trHeight w:val="288"/>
          <w:jc w:val="center"/>
        </w:trPr>
        <w:tc>
          <w:tcPr>
            <w:tcW w:w="777" w:type="pct"/>
            <w:shd w:val="clear" w:color="auto" w:fill="auto"/>
            <w:noWrap/>
            <w:vAlign w:val="center"/>
            <w:hideMark/>
          </w:tcPr>
          <w:p w14:paraId="5D5CFF4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52</w:t>
            </w:r>
          </w:p>
        </w:tc>
        <w:tc>
          <w:tcPr>
            <w:tcW w:w="1408" w:type="pct"/>
            <w:shd w:val="clear" w:color="auto" w:fill="auto"/>
            <w:noWrap/>
            <w:vAlign w:val="center"/>
            <w:hideMark/>
          </w:tcPr>
          <w:p w14:paraId="53B92E7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31]</w:t>
            </w:r>
          </w:p>
        </w:tc>
        <w:tc>
          <w:tcPr>
            <w:tcW w:w="1408" w:type="pct"/>
            <w:vAlign w:val="center"/>
          </w:tcPr>
          <w:p w14:paraId="02385A8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-0∙67 [-1∙82 – 0∙49]</w:t>
            </w:r>
          </w:p>
        </w:tc>
        <w:tc>
          <w:tcPr>
            <w:tcW w:w="1408" w:type="pct"/>
            <w:vAlign w:val="center"/>
          </w:tcPr>
          <w:p w14:paraId="46F4E77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0∙93 [-0∙43 – 2∙29]</w:t>
            </w:r>
          </w:p>
        </w:tc>
      </w:tr>
      <w:tr w:rsidR="00C14D4B" w:rsidRPr="00DC091B" w14:paraId="76010E14" w14:textId="77777777" w:rsidTr="00D2407D">
        <w:trPr>
          <w:trHeight w:val="288"/>
          <w:jc w:val="center"/>
        </w:trPr>
        <w:tc>
          <w:tcPr>
            <w:tcW w:w="777" w:type="pct"/>
            <w:shd w:val="clear" w:color="auto" w:fill="auto"/>
            <w:noWrap/>
            <w:vAlign w:val="center"/>
            <w:hideMark/>
          </w:tcPr>
          <w:p w14:paraId="450B2F5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53</w:t>
            </w:r>
          </w:p>
        </w:tc>
        <w:tc>
          <w:tcPr>
            <w:tcW w:w="1408" w:type="pct"/>
            <w:shd w:val="clear" w:color="auto" w:fill="auto"/>
            <w:noWrap/>
            <w:vAlign w:val="center"/>
            <w:hideMark/>
          </w:tcPr>
          <w:p w14:paraId="5924E9A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55</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26]</w:t>
            </w:r>
          </w:p>
        </w:tc>
        <w:tc>
          <w:tcPr>
            <w:tcW w:w="1408" w:type="pct"/>
            <w:vAlign w:val="center"/>
          </w:tcPr>
          <w:p w14:paraId="7824E14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-0∙30 [-0∙83 – 0∙24]</w:t>
            </w:r>
          </w:p>
        </w:tc>
        <w:tc>
          <w:tcPr>
            <w:tcW w:w="1408" w:type="pct"/>
            <w:vAlign w:val="center"/>
          </w:tcPr>
          <w:p w14:paraId="39E3DF7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0∙24 [-0∙75 – 1∙23]</w:t>
            </w:r>
          </w:p>
        </w:tc>
      </w:tr>
      <w:tr w:rsidR="00C14D4B" w:rsidRPr="00DC091B" w14:paraId="0A239930" w14:textId="77777777" w:rsidTr="00D2407D">
        <w:trPr>
          <w:trHeight w:val="288"/>
          <w:jc w:val="center"/>
        </w:trPr>
        <w:tc>
          <w:tcPr>
            <w:tcW w:w="777" w:type="pct"/>
            <w:shd w:val="clear" w:color="auto" w:fill="auto"/>
            <w:noWrap/>
            <w:vAlign w:val="center"/>
            <w:hideMark/>
          </w:tcPr>
          <w:p w14:paraId="21860F6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54</w:t>
            </w:r>
          </w:p>
        </w:tc>
        <w:tc>
          <w:tcPr>
            <w:tcW w:w="1408" w:type="pct"/>
            <w:shd w:val="clear" w:color="auto" w:fill="auto"/>
            <w:noWrap/>
            <w:vAlign w:val="center"/>
            <w:hideMark/>
          </w:tcPr>
          <w:p w14:paraId="2F0998E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23]</w:t>
            </w:r>
          </w:p>
        </w:tc>
        <w:tc>
          <w:tcPr>
            <w:tcW w:w="1408" w:type="pct"/>
            <w:vAlign w:val="center"/>
          </w:tcPr>
          <w:p w14:paraId="1E3B3EB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0∙10 [-0∙62 – 0∙82]</w:t>
            </w:r>
          </w:p>
        </w:tc>
        <w:tc>
          <w:tcPr>
            <w:tcW w:w="1408" w:type="pct"/>
            <w:vAlign w:val="center"/>
          </w:tcPr>
          <w:p w14:paraId="61E0DA4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0∙45 [-0∙89 – 1∙78]</w:t>
            </w:r>
          </w:p>
        </w:tc>
      </w:tr>
      <w:tr w:rsidR="00C14D4B" w:rsidRPr="00DC091B" w14:paraId="3FAC295B" w14:textId="77777777" w:rsidTr="00D2407D">
        <w:trPr>
          <w:trHeight w:val="288"/>
          <w:jc w:val="center"/>
        </w:trPr>
        <w:tc>
          <w:tcPr>
            <w:tcW w:w="777" w:type="pct"/>
            <w:shd w:val="clear" w:color="auto" w:fill="auto"/>
            <w:noWrap/>
            <w:vAlign w:val="center"/>
            <w:hideMark/>
          </w:tcPr>
          <w:p w14:paraId="12B8786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55</w:t>
            </w:r>
          </w:p>
        </w:tc>
        <w:tc>
          <w:tcPr>
            <w:tcW w:w="1408" w:type="pct"/>
            <w:shd w:val="clear" w:color="auto" w:fill="auto"/>
            <w:noWrap/>
            <w:vAlign w:val="center"/>
            <w:hideMark/>
          </w:tcPr>
          <w:p w14:paraId="49F05A4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11]</w:t>
            </w:r>
          </w:p>
        </w:tc>
        <w:tc>
          <w:tcPr>
            <w:tcW w:w="1408" w:type="pct"/>
            <w:vAlign w:val="center"/>
          </w:tcPr>
          <w:p w14:paraId="24C3C1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0∙41 [-0∙21 – 1∙02]</w:t>
            </w:r>
          </w:p>
        </w:tc>
        <w:tc>
          <w:tcPr>
            <w:tcW w:w="1408" w:type="pct"/>
            <w:vAlign w:val="center"/>
          </w:tcPr>
          <w:p w14:paraId="04EE291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0∙75 [-0∙43 – 1∙94]</w:t>
            </w:r>
          </w:p>
        </w:tc>
      </w:tr>
      <w:tr w:rsidR="00C14D4B" w:rsidRPr="00DC091B" w14:paraId="53F6D26D" w14:textId="77777777" w:rsidTr="00D2407D">
        <w:trPr>
          <w:trHeight w:val="288"/>
          <w:jc w:val="center"/>
        </w:trPr>
        <w:tc>
          <w:tcPr>
            <w:tcW w:w="777" w:type="pct"/>
            <w:shd w:val="clear" w:color="auto" w:fill="auto"/>
            <w:noWrap/>
            <w:vAlign w:val="center"/>
            <w:hideMark/>
          </w:tcPr>
          <w:p w14:paraId="4ABB708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56</w:t>
            </w:r>
          </w:p>
        </w:tc>
        <w:tc>
          <w:tcPr>
            <w:tcW w:w="1408" w:type="pct"/>
            <w:shd w:val="clear" w:color="auto" w:fill="auto"/>
            <w:noWrap/>
            <w:vAlign w:val="center"/>
            <w:hideMark/>
          </w:tcPr>
          <w:p w14:paraId="13D80D0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02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18]</w:t>
            </w:r>
          </w:p>
        </w:tc>
        <w:tc>
          <w:tcPr>
            <w:tcW w:w="1408" w:type="pct"/>
            <w:vAlign w:val="center"/>
          </w:tcPr>
          <w:p w14:paraId="6277E12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-0∙17 [-0∙45 – 0∙11]</w:t>
            </w:r>
          </w:p>
        </w:tc>
        <w:tc>
          <w:tcPr>
            <w:tcW w:w="1408" w:type="pct"/>
            <w:vAlign w:val="center"/>
          </w:tcPr>
          <w:p w14:paraId="2C04ECA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Pr>
                <w:rFonts w:ascii="Times New Roman" w:hAnsi="Times New Roman" w:cs="Times New Roman"/>
                <w:color w:val="000000"/>
                <w:sz w:val="18"/>
                <w:szCs w:val="18"/>
              </w:rPr>
              <w:t>-0∙58 [-1∙15 – 0∙00</w:t>
            </w:r>
            <w:r w:rsidRPr="00DC091B">
              <w:rPr>
                <w:rFonts w:ascii="Times New Roman" w:hAnsi="Times New Roman" w:cs="Times New Roman"/>
                <w:color w:val="000000"/>
                <w:sz w:val="18"/>
                <w:szCs w:val="18"/>
              </w:rPr>
              <w:t>]</w:t>
            </w:r>
          </w:p>
        </w:tc>
      </w:tr>
      <w:tr w:rsidR="00C14D4B" w:rsidRPr="00DC091B" w14:paraId="158C72B0" w14:textId="77777777" w:rsidTr="00D2407D">
        <w:trPr>
          <w:trHeight w:val="288"/>
          <w:jc w:val="center"/>
        </w:trPr>
        <w:tc>
          <w:tcPr>
            <w:tcW w:w="777" w:type="pct"/>
            <w:shd w:val="clear" w:color="auto" w:fill="auto"/>
            <w:noWrap/>
            <w:vAlign w:val="center"/>
            <w:hideMark/>
          </w:tcPr>
          <w:p w14:paraId="3EF375B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57</w:t>
            </w:r>
          </w:p>
        </w:tc>
        <w:tc>
          <w:tcPr>
            <w:tcW w:w="1408" w:type="pct"/>
            <w:shd w:val="clear" w:color="auto" w:fill="auto"/>
            <w:noWrap/>
            <w:vAlign w:val="center"/>
            <w:hideMark/>
          </w:tcPr>
          <w:p w14:paraId="1CF6D5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25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55]</w:t>
            </w:r>
          </w:p>
        </w:tc>
        <w:tc>
          <w:tcPr>
            <w:tcW w:w="1408" w:type="pct"/>
            <w:vAlign w:val="center"/>
          </w:tcPr>
          <w:p w14:paraId="4475E74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1∙31 [0∙85 – 1∙78]</w:t>
            </w:r>
          </w:p>
        </w:tc>
        <w:tc>
          <w:tcPr>
            <w:tcW w:w="1408" w:type="pct"/>
            <w:vAlign w:val="center"/>
          </w:tcPr>
          <w:p w14:paraId="7A3670A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1∙02 [0∙1</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 1∙93]</w:t>
            </w:r>
          </w:p>
        </w:tc>
      </w:tr>
      <w:tr w:rsidR="00C14D4B" w:rsidRPr="00DC091B" w14:paraId="3CA0E7D5" w14:textId="77777777" w:rsidTr="00D2407D">
        <w:trPr>
          <w:trHeight w:val="288"/>
          <w:jc w:val="center"/>
        </w:trPr>
        <w:tc>
          <w:tcPr>
            <w:tcW w:w="777" w:type="pct"/>
            <w:shd w:val="clear" w:color="auto" w:fill="auto"/>
            <w:noWrap/>
            <w:vAlign w:val="center"/>
            <w:hideMark/>
          </w:tcPr>
          <w:p w14:paraId="4818907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58</w:t>
            </w:r>
          </w:p>
        </w:tc>
        <w:tc>
          <w:tcPr>
            <w:tcW w:w="1408" w:type="pct"/>
            <w:shd w:val="clear" w:color="auto" w:fill="auto"/>
            <w:noWrap/>
            <w:vAlign w:val="center"/>
            <w:hideMark/>
          </w:tcPr>
          <w:p w14:paraId="716A3C5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09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38]</w:t>
            </w:r>
          </w:p>
        </w:tc>
        <w:tc>
          <w:tcPr>
            <w:tcW w:w="1408" w:type="pct"/>
            <w:vAlign w:val="center"/>
          </w:tcPr>
          <w:p w14:paraId="1399575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-0∙03 [-0∙70 – 0∙63]</w:t>
            </w:r>
          </w:p>
        </w:tc>
        <w:tc>
          <w:tcPr>
            <w:tcW w:w="1408" w:type="pct"/>
            <w:vAlign w:val="center"/>
          </w:tcPr>
          <w:p w14:paraId="7CB8123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0∙51 [-0∙67 – 1∙69]</w:t>
            </w:r>
          </w:p>
        </w:tc>
      </w:tr>
      <w:tr w:rsidR="00C14D4B" w:rsidRPr="00DC091B" w14:paraId="1603D115" w14:textId="77777777" w:rsidTr="00D2407D">
        <w:trPr>
          <w:trHeight w:val="288"/>
          <w:jc w:val="center"/>
        </w:trPr>
        <w:tc>
          <w:tcPr>
            <w:tcW w:w="777" w:type="pct"/>
            <w:shd w:val="clear" w:color="auto" w:fill="auto"/>
            <w:noWrap/>
            <w:vAlign w:val="center"/>
            <w:hideMark/>
          </w:tcPr>
          <w:p w14:paraId="03EAB46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59</w:t>
            </w:r>
          </w:p>
        </w:tc>
        <w:tc>
          <w:tcPr>
            <w:tcW w:w="1408" w:type="pct"/>
            <w:shd w:val="clear" w:color="auto" w:fill="auto"/>
            <w:noWrap/>
            <w:vAlign w:val="center"/>
            <w:hideMark/>
          </w:tcPr>
          <w:p w14:paraId="5E181EC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18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90]</w:t>
            </w:r>
          </w:p>
        </w:tc>
        <w:tc>
          <w:tcPr>
            <w:tcW w:w="1408" w:type="pct"/>
            <w:vAlign w:val="center"/>
          </w:tcPr>
          <w:p w14:paraId="5E616AB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0∙39 [-0∙29 – 1∙07]</w:t>
            </w:r>
          </w:p>
        </w:tc>
        <w:tc>
          <w:tcPr>
            <w:tcW w:w="1408" w:type="pct"/>
            <w:vAlign w:val="center"/>
          </w:tcPr>
          <w:p w14:paraId="5A47F80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0∙68 [-0∙58 – 1∙95]</w:t>
            </w:r>
          </w:p>
        </w:tc>
      </w:tr>
      <w:tr w:rsidR="00C14D4B" w:rsidRPr="00DC091B" w14:paraId="7CD45AA4" w14:textId="77777777" w:rsidTr="00D2407D">
        <w:trPr>
          <w:trHeight w:val="288"/>
          <w:jc w:val="center"/>
        </w:trPr>
        <w:tc>
          <w:tcPr>
            <w:tcW w:w="777" w:type="pct"/>
            <w:shd w:val="clear" w:color="auto" w:fill="auto"/>
            <w:noWrap/>
            <w:vAlign w:val="center"/>
            <w:hideMark/>
          </w:tcPr>
          <w:p w14:paraId="2B78DB9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60</w:t>
            </w:r>
          </w:p>
        </w:tc>
        <w:tc>
          <w:tcPr>
            <w:tcW w:w="1408" w:type="pct"/>
            <w:shd w:val="clear" w:color="auto" w:fill="auto"/>
            <w:noWrap/>
            <w:vAlign w:val="center"/>
            <w:hideMark/>
          </w:tcPr>
          <w:p w14:paraId="568DC65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73]</w:t>
            </w:r>
          </w:p>
        </w:tc>
        <w:tc>
          <w:tcPr>
            <w:tcW w:w="1408" w:type="pct"/>
            <w:vAlign w:val="center"/>
          </w:tcPr>
          <w:p w14:paraId="17FFBD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-1∙28 [-1∙72 – -0∙83]</w:t>
            </w:r>
          </w:p>
        </w:tc>
        <w:tc>
          <w:tcPr>
            <w:tcW w:w="1408" w:type="pct"/>
            <w:vAlign w:val="center"/>
          </w:tcPr>
          <w:p w14:paraId="491D1C5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-1∙42 [-2∙27 – -0∙56]</w:t>
            </w:r>
          </w:p>
        </w:tc>
      </w:tr>
      <w:tr w:rsidR="00C14D4B" w:rsidRPr="00DC091B" w14:paraId="5D1FEE44" w14:textId="77777777" w:rsidTr="00D2407D">
        <w:trPr>
          <w:trHeight w:val="288"/>
          <w:jc w:val="center"/>
        </w:trPr>
        <w:tc>
          <w:tcPr>
            <w:tcW w:w="777" w:type="pct"/>
            <w:shd w:val="clear" w:color="auto" w:fill="auto"/>
            <w:noWrap/>
            <w:vAlign w:val="center"/>
            <w:hideMark/>
          </w:tcPr>
          <w:p w14:paraId="79A6322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61</w:t>
            </w:r>
          </w:p>
        </w:tc>
        <w:tc>
          <w:tcPr>
            <w:tcW w:w="1408" w:type="pct"/>
            <w:shd w:val="clear" w:color="auto" w:fill="auto"/>
            <w:noWrap/>
            <w:vAlign w:val="center"/>
            <w:hideMark/>
          </w:tcPr>
          <w:p w14:paraId="77DEBD4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37107F7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-0∙32 [-0∙61 – -0∙04]</w:t>
            </w:r>
          </w:p>
        </w:tc>
        <w:tc>
          <w:tcPr>
            <w:tcW w:w="1408" w:type="pct"/>
            <w:vAlign w:val="center"/>
          </w:tcPr>
          <w:p w14:paraId="0EF80D3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Pr>
                <w:rFonts w:ascii="Times New Roman" w:hAnsi="Times New Roman" w:cs="Times New Roman"/>
                <w:color w:val="000000"/>
                <w:sz w:val="18"/>
                <w:szCs w:val="18"/>
              </w:rPr>
              <w:t>-0∙52 [-1∙03 – -0∙00</w:t>
            </w:r>
            <w:r w:rsidRPr="00DC091B">
              <w:rPr>
                <w:rFonts w:ascii="Times New Roman" w:hAnsi="Times New Roman" w:cs="Times New Roman"/>
                <w:color w:val="000000"/>
                <w:sz w:val="18"/>
                <w:szCs w:val="18"/>
              </w:rPr>
              <w:t>]</w:t>
            </w:r>
          </w:p>
        </w:tc>
      </w:tr>
      <w:tr w:rsidR="00C14D4B" w:rsidRPr="00DC091B" w14:paraId="56E335A6" w14:textId="77777777" w:rsidTr="00D2407D">
        <w:trPr>
          <w:trHeight w:val="288"/>
          <w:jc w:val="center"/>
        </w:trPr>
        <w:tc>
          <w:tcPr>
            <w:tcW w:w="777" w:type="pct"/>
            <w:shd w:val="clear" w:color="auto" w:fill="auto"/>
            <w:noWrap/>
            <w:vAlign w:val="center"/>
            <w:hideMark/>
          </w:tcPr>
          <w:p w14:paraId="2D04872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62</w:t>
            </w:r>
          </w:p>
        </w:tc>
        <w:tc>
          <w:tcPr>
            <w:tcW w:w="1408" w:type="pct"/>
            <w:shd w:val="clear" w:color="auto" w:fill="auto"/>
            <w:noWrap/>
            <w:vAlign w:val="center"/>
            <w:hideMark/>
          </w:tcPr>
          <w:p w14:paraId="21C11A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17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47]</w:t>
            </w:r>
          </w:p>
        </w:tc>
        <w:tc>
          <w:tcPr>
            <w:tcW w:w="1408" w:type="pct"/>
            <w:vAlign w:val="center"/>
          </w:tcPr>
          <w:p w14:paraId="082D7F6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-0∙50 [-1∙26 – 0∙27]</w:t>
            </w:r>
          </w:p>
        </w:tc>
        <w:tc>
          <w:tcPr>
            <w:tcW w:w="1408" w:type="pct"/>
            <w:vAlign w:val="center"/>
          </w:tcPr>
          <w:p w14:paraId="547CE82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0∙48 [-0∙76 – 1∙72]</w:t>
            </w:r>
          </w:p>
        </w:tc>
      </w:tr>
      <w:tr w:rsidR="00C14D4B" w:rsidRPr="00DC091B" w14:paraId="0A6AEA63" w14:textId="77777777" w:rsidTr="00D2407D">
        <w:trPr>
          <w:trHeight w:val="288"/>
          <w:jc w:val="center"/>
        </w:trPr>
        <w:tc>
          <w:tcPr>
            <w:tcW w:w="777" w:type="pct"/>
            <w:shd w:val="clear" w:color="auto" w:fill="auto"/>
            <w:noWrap/>
            <w:vAlign w:val="center"/>
            <w:hideMark/>
          </w:tcPr>
          <w:p w14:paraId="658E097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63</w:t>
            </w:r>
          </w:p>
        </w:tc>
        <w:tc>
          <w:tcPr>
            <w:tcW w:w="1408" w:type="pct"/>
            <w:shd w:val="clear" w:color="auto" w:fill="auto"/>
            <w:noWrap/>
            <w:vAlign w:val="center"/>
            <w:hideMark/>
          </w:tcPr>
          <w:p w14:paraId="150D936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04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32]</w:t>
            </w:r>
          </w:p>
        </w:tc>
        <w:tc>
          <w:tcPr>
            <w:tcW w:w="1408" w:type="pct"/>
            <w:vAlign w:val="center"/>
          </w:tcPr>
          <w:p w14:paraId="44DD0F0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-0∙56 [-1∙39 – 0∙27]</w:t>
            </w:r>
          </w:p>
        </w:tc>
        <w:tc>
          <w:tcPr>
            <w:tcW w:w="1408" w:type="pct"/>
            <w:vAlign w:val="center"/>
          </w:tcPr>
          <w:p w14:paraId="6F96E20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-1∙15 [-2∙93 – 0∙62]</w:t>
            </w:r>
          </w:p>
        </w:tc>
      </w:tr>
      <w:tr w:rsidR="00C14D4B" w:rsidRPr="00DC091B" w14:paraId="43262B49" w14:textId="77777777" w:rsidTr="00D2407D">
        <w:trPr>
          <w:trHeight w:val="288"/>
          <w:jc w:val="center"/>
        </w:trPr>
        <w:tc>
          <w:tcPr>
            <w:tcW w:w="777" w:type="pct"/>
            <w:shd w:val="clear" w:color="auto" w:fill="auto"/>
            <w:noWrap/>
            <w:vAlign w:val="center"/>
            <w:hideMark/>
          </w:tcPr>
          <w:p w14:paraId="42AE8D8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64</w:t>
            </w:r>
          </w:p>
        </w:tc>
        <w:tc>
          <w:tcPr>
            <w:tcW w:w="1408" w:type="pct"/>
            <w:shd w:val="clear" w:color="auto" w:fill="auto"/>
            <w:noWrap/>
            <w:vAlign w:val="center"/>
            <w:hideMark/>
          </w:tcPr>
          <w:p w14:paraId="3D78BC1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w:t>
            </w:r>
          </w:p>
        </w:tc>
        <w:tc>
          <w:tcPr>
            <w:tcW w:w="1408" w:type="pct"/>
            <w:vAlign w:val="center"/>
          </w:tcPr>
          <w:p w14:paraId="5BD50A8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-1∙28 [-1∙73 – -0∙83]</w:t>
            </w:r>
          </w:p>
        </w:tc>
        <w:tc>
          <w:tcPr>
            <w:tcW w:w="1408" w:type="pct"/>
            <w:vAlign w:val="center"/>
          </w:tcPr>
          <w:p w14:paraId="1702027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-1∙09 [-1∙84 – -0∙33]</w:t>
            </w:r>
          </w:p>
        </w:tc>
      </w:tr>
      <w:tr w:rsidR="00C14D4B" w:rsidRPr="00DC091B" w14:paraId="07C8E02B" w14:textId="77777777" w:rsidTr="00D2407D">
        <w:trPr>
          <w:trHeight w:val="288"/>
          <w:jc w:val="center"/>
        </w:trPr>
        <w:tc>
          <w:tcPr>
            <w:tcW w:w="777" w:type="pct"/>
            <w:shd w:val="clear" w:color="auto" w:fill="auto"/>
            <w:noWrap/>
            <w:vAlign w:val="center"/>
            <w:hideMark/>
          </w:tcPr>
          <w:p w14:paraId="2A575A0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65</w:t>
            </w:r>
          </w:p>
        </w:tc>
        <w:tc>
          <w:tcPr>
            <w:tcW w:w="1408" w:type="pct"/>
            <w:shd w:val="clear" w:color="auto" w:fill="auto"/>
            <w:noWrap/>
            <w:vAlign w:val="center"/>
            <w:hideMark/>
          </w:tcPr>
          <w:p w14:paraId="74247A9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w:t>
            </w:r>
          </w:p>
        </w:tc>
        <w:tc>
          <w:tcPr>
            <w:tcW w:w="1408" w:type="pct"/>
            <w:vAlign w:val="center"/>
          </w:tcPr>
          <w:p w14:paraId="3680668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[-0∙58 – -0∙07]</w:t>
            </w:r>
          </w:p>
        </w:tc>
        <w:tc>
          <w:tcPr>
            <w:tcW w:w="1408" w:type="pct"/>
            <w:vAlign w:val="center"/>
          </w:tcPr>
          <w:p w14:paraId="76E9F0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[-0∙78 – 0∙12]</w:t>
            </w:r>
          </w:p>
        </w:tc>
      </w:tr>
      <w:tr w:rsidR="00C14D4B" w:rsidRPr="00DC091B" w14:paraId="1F8E57E1" w14:textId="77777777" w:rsidTr="00D2407D">
        <w:trPr>
          <w:trHeight w:val="288"/>
          <w:jc w:val="center"/>
        </w:trPr>
        <w:tc>
          <w:tcPr>
            <w:tcW w:w="777" w:type="pct"/>
            <w:shd w:val="clear" w:color="auto" w:fill="auto"/>
            <w:noWrap/>
            <w:vAlign w:val="center"/>
            <w:hideMark/>
          </w:tcPr>
          <w:p w14:paraId="404C7B8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66</w:t>
            </w:r>
          </w:p>
        </w:tc>
        <w:tc>
          <w:tcPr>
            <w:tcW w:w="1408" w:type="pct"/>
            <w:shd w:val="clear" w:color="auto" w:fill="auto"/>
            <w:noWrap/>
            <w:vAlign w:val="center"/>
            <w:hideMark/>
          </w:tcPr>
          <w:p w14:paraId="512AF24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29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w:t>
            </w:r>
          </w:p>
        </w:tc>
        <w:tc>
          <w:tcPr>
            <w:tcW w:w="1408" w:type="pct"/>
            <w:vAlign w:val="center"/>
          </w:tcPr>
          <w:p w14:paraId="779E907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-0∙41 [-1∙33 – 0∙51]</w:t>
            </w:r>
          </w:p>
        </w:tc>
        <w:tc>
          <w:tcPr>
            <w:tcW w:w="1408" w:type="pct"/>
            <w:vAlign w:val="center"/>
          </w:tcPr>
          <w:p w14:paraId="191A432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-0∙51 [-2∙61 – 1∙58]</w:t>
            </w:r>
          </w:p>
        </w:tc>
      </w:tr>
      <w:tr w:rsidR="00C14D4B" w:rsidRPr="00DC091B" w14:paraId="306EED08" w14:textId="77777777" w:rsidTr="00D2407D">
        <w:trPr>
          <w:trHeight w:val="288"/>
          <w:jc w:val="center"/>
        </w:trPr>
        <w:tc>
          <w:tcPr>
            <w:tcW w:w="777" w:type="pct"/>
            <w:shd w:val="clear" w:color="auto" w:fill="auto"/>
            <w:noWrap/>
            <w:vAlign w:val="center"/>
            <w:hideMark/>
          </w:tcPr>
          <w:p w14:paraId="32CE152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67</w:t>
            </w:r>
          </w:p>
        </w:tc>
        <w:tc>
          <w:tcPr>
            <w:tcW w:w="1408" w:type="pct"/>
            <w:shd w:val="clear" w:color="auto" w:fill="auto"/>
            <w:noWrap/>
            <w:vAlign w:val="center"/>
            <w:hideMark/>
          </w:tcPr>
          <w:p w14:paraId="270D43E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10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33]</w:t>
            </w:r>
          </w:p>
        </w:tc>
        <w:tc>
          <w:tcPr>
            <w:tcW w:w="1408" w:type="pct"/>
            <w:vAlign w:val="center"/>
          </w:tcPr>
          <w:p w14:paraId="42F3594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-0∙19 [-0∙64 – 0∙27]</w:t>
            </w:r>
          </w:p>
        </w:tc>
        <w:tc>
          <w:tcPr>
            <w:tcW w:w="1408" w:type="pct"/>
            <w:vAlign w:val="center"/>
          </w:tcPr>
          <w:p w14:paraId="0CB5AB0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0∙08 [-0∙77 – 0∙94]</w:t>
            </w:r>
          </w:p>
        </w:tc>
      </w:tr>
      <w:tr w:rsidR="00C14D4B" w:rsidRPr="00DC091B" w14:paraId="5CE0F823" w14:textId="77777777" w:rsidTr="00D2407D">
        <w:trPr>
          <w:trHeight w:val="288"/>
          <w:jc w:val="center"/>
        </w:trPr>
        <w:tc>
          <w:tcPr>
            <w:tcW w:w="777" w:type="pct"/>
            <w:shd w:val="clear" w:color="auto" w:fill="auto"/>
            <w:noWrap/>
            <w:vAlign w:val="center"/>
            <w:hideMark/>
          </w:tcPr>
          <w:p w14:paraId="2A881C4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68</w:t>
            </w:r>
          </w:p>
        </w:tc>
        <w:tc>
          <w:tcPr>
            <w:tcW w:w="1408" w:type="pct"/>
            <w:shd w:val="clear" w:color="auto" w:fill="auto"/>
            <w:noWrap/>
            <w:vAlign w:val="center"/>
            <w:hideMark/>
          </w:tcPr>
          <w:p w14:paraId="42B2B25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25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54]</w:t>
            </w:r>
          </w:p>
        </w:tc>
        <w:tc>
          <w:tcPr>
            <w:tcW w:w="1408" w:type="pct"/>
            <w:vAlign w:val="center"/>
          </w:tcPr>
          <w:p w14:paraId="5C71149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0∙40 [-0∙10 – 0∙89]</w:t>
            </w:r>
          </w:p>
        </w:tc>
        <w:tc>
          <w:tcPr>
            <w:tcW w:w="1408" w:type="pct"/>
            <w:vAlign w:val="center"/>
          </w:tcPr>
          <w:p w14:paraId="7930B6C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0∙94 [0∙03 – 1∙84]</w:t>
            </w:r>
          </w:p>
        </w:tc>
      </w:tr>
      <w:tr w:rsidR="00C14D4B" w:rsidRPr="00DC091B" w14:paraId="1EE95E68" w14:textId="77777777" w:rsidTr="00D2407D">
        <w:trPr>
          <w:trHeight w:val="288"/>
          <w:jc w:val="center"/>
        </w:trPr>
        <w:tc>
          <w:tcPr>
            <w:tcW w:w="777" w:type="pct"/>
            <w:shd w:val="clear" w:color="auto" w:fill="auto"/>
            <w:noWrap/>
            <w:vAlign w:val="center"/>
            <w:hideMark/>
          </w:tcPr>
          <w:p w14:paraId="3D9C3CB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69</w:t>
            </w:r>
          </w:p>
        </w:tc>
        <w:tc>
          <w:tcPr>
            <w:tcW w:w="1408" w:type="pct"/>
            <w:shd w:val="clear" w:color="auto" w:fill="auto"/>
            <w:noWrap/>
            <w:vAlign w:val="center"/>
            <w:hideMark/>
          </w:tcPr>
          <w:p w14:paraId="2DD1344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p>
        </w:tc>
        <w:tc>
          <w:tcPr>
            <w:tcW w:w="1408" w:type="pct"/>
            <w:vAlign w:val="center"/>
          </w:tcPr>
          <w:p w14:paraId="4DD084A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-0∙89 [-1∙19 – -0∙58]</w:t>
            </w:r>
          </w:p>
        </w:tc>
        <w:tc>
          <w:tcPr>
            <w:tcW w:w="1408" w:type="pct"/>
            <w:vAlign w:val="center"/>
          </w:tcPr>
          <w:p w14:paraId="537DDF3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-1∙05 [-1∙64 – -0∙47]</w:t>
            </w:r>
          </w:p>
        </w:tc>
      </w:tr>
      <w:tr w:rsidR="00C14D4B" w:rsidRPr="00DC091B" w14:paraId="3E2E28EB" w14:textId="77777777" w:rsidTr="00D2407D">
        <w:trPr>
          <w:trHeight w:val="288"/>
          <w:jc w:val="center"/>
        </w:trPr>
        <w:tc>
          <w:tcPr>
            <w:tcW w:w="777" w:type="pct"/>
            <w:shd w:val="clear" w:color="auto" w:fill="auto"/>
            <w:noWrap/>
            <w:vAlign w:val="center"/>
            <w:hideMark/>
          </w:tcPr>
          <w:p w14:paraId="79D7874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70</w:t>
            </w:r>
          </w:p>
        </w:tc>
        <w:tc>
          <w:tcPr>
            <w:tcW w:w="1408" w:type="pct"/>
            <w:shd w:val="clear" w:color="auto" w:fill="auto"/>
            <w:noWrap/>
            <w:vAlign w:val="center"/>
            <w:hideMark/>
          </w:tcPr>
          <w:p w14:paraId="5C6EBF2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37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69]</w:t>
            </w:r>
          </w:p>
        </w:tc>
        <w:tc>
          <w:tcPr>
            <w:tcW w:w="1408" w:type="pct"/>
            <w:vAlign w:val="center"/>
          </w:tcPr>
          <w:p w14:paraId="1FA768A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-0∙34 [-1∙09 – 0∙41]</w:t>
            </w:r>
          </w:p>
        </w:tc>
        <w:tc>
          <w:tcPr>
            <w:tcW w:w="1408" w:type="pct"/>
            <w:vAlign w:val="center"/>
          </w:tcPr>
          <w:p w14:paraId="746768D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-1∙08 [-2∙69 – 0∙54]</w:t>
            </w:r>
          </w:p>
        </w:tc>
      </w:tr>
      <w:tr w:rsidR="00C14D4B" w:rsidRPr="00DC091B" w14:paraId="4A00C0CD" w14:textId="77777777" w:rsidTr="00D2407D">
        <w:trPr>
          <w:trHeight w:val="288"/>
          <w:jc w:val="center"/>
        </w:trPr>
        <w:tc>
          <w:tcPr>
            <w:tcW w:w="777" w:type="pct"/>
            <w:shd w:val="clear" w:color="auto" w:fill="auto"/>
            <w:noWrap/>
            <w:vAlign w:val="center"/>
            <w:hideMark/>
          </w:tcPr>
          <w:p w14:paraId="0BE4A25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71</w:t>
            </w:r>
          </w:p>
        </w:tc>
        <w:tc>
          <w:tcPr>
            <w:tcW w:w="1408" w:type="pct"/>
            <w:shd w:val="clear" w:color="auto" w:fill="auto"/>
            <w:noWrap/>
            <w:vAlign w:val="center"/>
            <w:hideMark/>
          </w:tcPr>
          <w:p w14:paraId="5D352E8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12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w:t>
            </w:r>
          </w:p>
        </w:tc>
        <w:tc>
          <w:tcPr>
            <w:tcW w:w="1408" w:type="pct"/>
            <w:vAlign w:val="center"/>
          </w:tcPr>
          <w:p w14:paraId="5C462CE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0∙75 [0∙24 – 1∙25]</w:t>
            </w:r>
          </w:p>
        </w:tc>
        <w:tc>
          <w:tcPr>
            <w:tcW w:w="1408" w:type="pct"/>
            <w:vAlign w:val="center"/>
          </w:tcPr>
          <w:p w14:paraId="0B36A26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1∙28 [0∙36 – 2∙19]</w:t>
            </w:r>
          </w:p>
        </w:tc>
      </w:tr>
      <w:tr w:rsidR="00C14D4B" w:rsidRPr="00DC091B" w14:paraId="5246A60B" w14:textId="77777777" w:rsidTr="00D2407D">
        <w:trPr>
          <w:trHeight w:val="288"/>
          <w:jc w:val="center"/>
        </w:trPr>
        <w:tc>
          <w:tcPr>
            <w:tcW w:w="777" w:type="pct"/>
            <w:shd w:val="clear" w:color="auto" w:fill="auto"/>
            <w:noWrap/>
            <w:vAlign w:val="center"/>
            <w:hideMark/>
          </w:tcPr>
          <w:p w14:paraId="19F1569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72</w:t>
            </w:r>
          </w:p>
        </w:tc>
        <w:tc>
          <w:tcPr>
            <w:tcW w:w="1408" w:type="pct"/>
            <w:shd w:val="clear" w:color="auto" w:fill="auto"/>
            <w:noWrap/>
            <w:vAlign w:val="center"/>
            <w:hideMark/>
          </w:tcPr>
          <w:p w14:paraId="5A93715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05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28]</w:t>
            </w:r>
          </w:p>
        </w:tc>
        <w:tc>
          <w:tcPr>
            <w:tcW w:w="1408" w:type="pct"/>
            <w:vAlign w:val="center"/>
          </w:tcPr>
          <w:p w14:paraId="6570D17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-0∙05 [-0∙50 – 0∙39]</w:t>
            </w:r>
          </w:p>
        </w:tc>
        <w:tc>
          <w:tcPr>
            <w:tcW w:w="1408" w:type="pct"/>
            <w:vAlign w:val="center"/>
          </w:tcPr>
          <w:p w14:paraId="342032B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-0∙04 [-0∙91 – 0∙83]</w:t>
            </w:r>
          </w:p>
        </w:tc>
      </w:tr>
      <w:tr w:rsidR="00C14D4B" w:rsidRPr="00DC091B" w14:paraId="0FC0609F" w14:textId="77777777" w:rsidTr="00D2407D">
        <w:trPr>
          <w:trHeight w:val="288"/>
          <w:jc w:val="center"/>
        </w:trPr>
        <w:tc>
          <w:tcPr>
            <w:tcW w:w="777" w:type="pct"/>
            <w:shd w:val="clear" w:color="auto" w:fill="auto"/>
            <w:noWrap/>
            <w:vAlign w:val="center"/>
            <w:hideMark/>
          </w:tcPr>
          <w:p w14:paraId="7B5CCEB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73</w:t>
            </w:r>
          </w:p>
        </w:tc>
        <w:tc>
          <w:tcPr>
            <w:tcW w:w="1408" w:type="pct"/>
            <w:shd w:val="clear" w:color="auto" w:fill="auto"/>
            <w:noWrap/>
            <w:vAlign w:val="center"/>
            <w:hideMark/>
          </w:tcPr>
          <w:p w14:paraId="3273DAD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37]</w:t>
            </w:r>
          </w:p>
        </w:tc>
        <w:tc>
          <w:tcPr>
            <w:tcW w:w="1408" w:type="pct"/>
            <w:vAlign w:val="center"/>
          </w:tcPr>
          <w:p w14:paraId="21A01EB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-0∙92 [-1∙22 – -0∙62]</w:t>
            </w:r>
          </w:p>
        </w:tc>
        <w:tc>
          <w:tcPr>
            <w:tcW w:w="1408" w:type="pct"/>
            <w:vAlign w:val="center"/>
          </w:tcPr>
          <w:p w14:paraId="16C7F2F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-1∙45 [-2∙11 – -0∙79]</w:t>
            </w:r>
          </w:p>
        </w:tc>
      </w:tr>
      <w:tr w:rsidR="00C14D4B" w:rsidRPr="00DC091B" w14:paraId="27C4D5B9" w14:textId="77777777" w:rsidTr="00D2407D">
        <w:trPr>
          <w:trHeight w:val="288"/>
          <w:jc w:val="center"/>
        </w:trPr>
        <w:tc>
          <w:tcPr>
            <w:tcW w:w="777" w:type="pct"/>
            <w:shd w:val="clear" w:color="auto" w:fill="auto"/>
            <w:noWrap/>
            <w:vAlign w:val="center"/>
            <w:hideMark/>
          </w:tcPr>
          <w:p w14:paraId="62476F6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74</w:t>
            </w:r>
          </w:p>
        </w:tc>
        <w:tc>
          <w:tcPr>
            <w:tcW w:w="1408" w:type="pct"/>
            <w:shd w:val="clear" w:color="auto" w:fill="auto"/>
            <w:noWrap/>
            <w:vAlign w:val="center"/>
            <w:hideMark/>
          </w:tcPr>
          <w:p w14:paraId="6989B2B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60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76]</w:t>
            </w:r>
          </w:p>
        </w:tc>
        <w:tc>
          <w:tcPr>
            <w:tcW w:w="1408" w:type="pct"/>
            <w:vAlign w:val="center"/>
          </w:tcPr>
          <w:p w14:paraId="629ABAD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[-1∙09 – 0∙43]</w:t>
            </w:r>
          </w:p>
        </w:tc>
        <w:tc>
          <w:tcPr>
            <w:tcW w:w="1408" w:type="pct"/>
            <w:vAlign w:val="center"/>
          </w:tcPr>
          <w:p w14:paraId="64FF0DE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-0∙44 [-1∙98 – 1∙11]</w:t>
            </w:r>
          </w:p>
        </w:tc>
      </w:tr>
      <w:tr w:rsidR="00C14D4B" w:rsidRPr="00DC091B" w14:paraId="473FE527" w14:textId="77777777" w:rsidTr="00D2407D">
        <w:trPr>
          <w:trHeight w:val="288"/>
          <w:jc w:val="center"/>
        </w:trPr>
        <w:tc>
          <w:tcPr>
            <w:tcW w:w="777" w:type="pct"/>
            <w:shd w:val="clear" w:color="auto" w:fill="auto"/>
            <w:noWrap/>
            <w:vAlign w:val="center"/>
            <w:hideMark/>
          </w:tcPr>
          <w:p w14:paraId="4547D14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75</w:t>
            </w:r>
          </w:p>
        </w:tc>
        <w:tc>
          <w:tcPr>
            <w:tcW w:w="1408" w:type="pct"/>
            <w:shd w:val="clear" w:color="auto" w:fill="auto"/>
            <w:noWrap/>
            <w:vAlign w:val="center"/>
            <w:hideMark/>
          </w:tcPr>
          <w:p w14:paraId="6F347E0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w:t>
            </w:r>
          </w:p>
        </w:tc>
        <w:tc>
          <w:tcPr>
            <w:tcW w:w="1408" w:type="pct"/>
            <w:vAlign w:val="center"/>
          </w:tcPr>
          <w:p w14:paraId="4BD4190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-0∙15 [-0∙40 – 0∙09]</w:t>
            </w:r>
          </w:p>
        </w:tc>
        <w:tc>
          <w:tcPr>
            <w:tcW w:w="1408" w:type="pct"/>
            <w:vAlign w:val="center"/>
          </w:tcPr>
          <w:p w14:paraId="22D101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[-0∙78 – 0∙12]</w:t>
            </w:r>
          </w:p>
        </w:tc>
      </w:tr>
      <w:tr w:rsidR="00C14D4B" w:rsidRPr="00DC091B" w14:paraId="45EA95E1" w14:textId="77777777" w:rsidTr="00D2407D">
        <w:trPr>
          <w:trHeight w:val="288"/>
          <w:jc w:val="center"/>
        </w:trPr>
        <w:tc>
          <w:tcPr>
            <w:tcW w:w="777" w:type="pct"/>
            <w:shd w:val="clear" w:color="auto" w:fill="auto"/>
            <w:noWrap/>
            <w:vAlign w:val="center"/>
            <w:hideMark/>
          </w:tcPr>
          <w:p w14:paraId="7946D96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76</w:t>
            </w:r>
          </w:p>
        </w:tc>
        <w:tc>
          <w:tcPr>
            <w:tcW w:w="1408" w:type="pct"/>
            <w:shd w:val="clear" w:color="auto" w:fill="auto"/>
            <w:noWrap/>
            <w:vAlign w:val="center"/>
            <w:hideMark/>
          </w:tcPr>
          <w:p w14:paraId="2E0FA5F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44]</w:t>
            </w:r>
          </w:p>
        </w:tc>
        <w:tc>
          <w:tcPr>
            <w:tcW w:w="1408" w:type="pct"/>
            <w:vAlign w:val="center"/>
          </w:tcPr>
          <w:p w14:paraId="295E519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-1∙05 [-2∙11 – 0∙01]</w:t>
            </w:r>
          </w:p>
        </w:tc>
        <w:tc>
          <w:tcPr>
            <w:tcW w:w="1408" w:type="pct"/>
            <w:vAlign w:val="center"/>
          </w:tcPr>
          <w:p w14:paraId="226CE06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-2∙1</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[-4∙59 – 0∙38]</w:t>
            </w:r>
          </w:p>
        </w:tc>
      </w:tr>
      <w:tr w:rsidR="00C14D4B" w:rsidRPr="00DC091B" w14:paraId="195379A6" w14:textId="77777777" w:rsidTr="00D2407D">
        <w:trPr>
          <w:trHeight w:val="288"/>
          <w:jc w:val="center"/>
        </w:trPr>
        <w:tc>
          <w:tcPr>
            <w:tcW w:w="777" w:type="pct"/>
            <w:shd w:val="clear" w:color="auto" w:fill="auto"/>
            <w:noWrap/>
            <w:vAlign w:val="center"/>
            <w:hideMark/>
          </w:tcPr>
          <w:p w14:paraId="5384C23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77</w:t>
            </w:r>
          </w:p>
        </w:tc>
        <w:tc>
          <w:tcPr>
            <w:tcW w:w="1408" w:type="pct"/>
            <w:shd w:val="clear" w:color="auto" w:fill="auto"/>
            <w:noWrap/>
            <w:vAlign w:val="center"/>
            <w:hideMark/>
          </w:tcPr>
          <w:p w14:paraId="271C6E6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32]</w:t>
            </w:r>
          </w:p>
        </w:tc>
        <w:tc>
          <w:tcPr>
            <w:tcW w:w="1408" w:type="pct"/>
            <w:vAlign w:val="center"/>
          </w:tcPr>
          <w:p w14:paraId="08C47A3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-0∙60 [-1∙39 – 0∙20]</w:t>
            </w:r>
          </w:p>
        </w:tc>
        <w:tc>
          <w:tcPr>
            <w:tcW w:w="1408" w:type="pct"/>
            <w:vAlign w:val="center"/>
          </w:tcPr>
          <w:p w14:paraId="7491D2D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[-2∙</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 xml:space="preserve"> – 1∙2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15BF564E" w14:textId="77777777" w:rsidTr="00D2407D">
        <w:trPr>
          <w:trHeight w:val="288"/>
          <w:jc w:val="center"/>
        </w:trPr>
        <w:tc>
          <w:tcPr>
            <w:tcW w:w="777" w:type="pct"/>
            <w:shd w:val="clear" w:color="auto" w:fill="auto"/>
            <w:noWrap/>
            <w:vAlign w:val="center"/>
            <w:hideMark/>
          </w:tcPr>
          <w:p w14:paraId="326E977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78</w:t>
            </w:r>
          </w:p>
        </w:tc>
        <w:tc>
          <w:tcPr>
            <w:tcW w:w="1408" w:type="pct"/>
            <w:shd w:val="clear" w:color="auto" w:fill="auto"/>
            <w:noWrap/>
            <w:vAlign w:val="center"/>
            <w:hideMark/>
          </w:tcPr>
          <w:p w14:paraId="57B598F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03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22]</w:t>
            </w:r>
          </w:p>
        </w:tc>
        <w:tc>
          <w:tcPr>
            <w:tcW w:w="1408" w:type="pct"/>
            <w:vAlign w:val="center"/>
          </w:tcPr>
          <w:p w14:paraId="6CBAAC7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-0∙12 [-0∙6 – 0∙37]</w:t>
            </w:r>
          </w:p>
        </w:tc>
        <w:tc>
          <w:tcPr>
            <w:tcW w:w="1408" w:type="pct"/>
            <w:vAlign w:val="center"/>
          </w:tcPr>
          <w:p w14:paraId="50778F3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-0∙07 [-1∙02 – 0∙88]</w:t>
            </w:r>
          </w:p>
        </w:tc>
      </w:tr>
      <w:tr w:rsidR="00C14D4B" w:rsidRPr="00DC091B" w14:paraId="622E6B96" w14:textId="77777777" w:rsidTr="00D2407D">
        <w:trPr>
          <w:trHeight w:val="288"/>
          <w:jc w:val="center"/>
        </w:trPr>
        <w:tc>
          <w:tcPr>
            <w:tcW w:w="777" w:type="pct"/>
            <w:shd w:val="clear" w:color="auto" w:fill="auto"/>
            <w:noWrap/>
            <w:vAlign w:val="center"/>
            <w:hideMark/>
          </w:tcPr>
          <w:p w14:paraId="685EAFD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79</w:t>
            </w:r>
          </w:p>
        </w:tc>
        <w:tc>
          <w:tcPr>
            <w:tcW w:w="1408" w:type="pct"/>
            <w:shd w:val="clear" w:color="auto" w:fill="auto"/>
            <w:noWrap/>
            <w:vAlign w:val="center"/>
            <w:hideMark/>
          </w:tcPr>
          <w:p w14:paraId="138C020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w:t>
            </w:r>
          </w:p>
        </w:tc>
        <w:tc>
          <w:tcPr>
            <w:tcW w:w="1408" w:type="pct"/>
            <w:vAlign w:val="center"/>
          </w:tcPr>
          <w:p w14:paraId="7D3782B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-0∙13 [-0∙62 – 0∙36]</w:t>
            </w:r>
          </w:p>
        </w:tc>
        <w:tc>
          <w:tcPr>
            <w:tcW w:w="1408" w:type="pct"/>
            <w:vAlign w:val="center"/>
          </w:tcPr>
          <w:p w14:paraId="559F7A9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0∙45 [-0∙44 – 1∙34]</w:t>
            </w:r>
          </w:p>
        </w:tc>
      </w:tr>
      <w:tr w:rsidR="00C14D4B" w:rsidRPr="00DC091B" w14:paraId="6E4B770B" w14:textId="77777777" w:rsidTr="00D2407D">
        <w:trPr>
          <w:trHeight w:val="288"/>
          <w:jc w:val="center"/>
        </w:trPr>
        <w:tc>
          <w:tcPr>
            <w:tcW w:w="777" w:type="pct"/>
            <w:shd w:val="clear" w:color="auto" w:fill="auto"/>
            <w:noWrap/>
            <w:vAlign w:val="center"/>
            <w:hideMark/>
          </w:tcPr>
          <w:p w14:paraId="29E241F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80</w:t>
            </w:r>
          </w:p>
        </w:tc>
        <w:tc>
          <w:tcPr>
            <w:tcW w:w="1408" w:type="pct"/>
            <w:shd w:val="clear" w:color="auto" w:fill="auto"/>
            <w:noWrap/>
            <w:vAlign w:val="center"/>
            <w:hideMark/>
          </w:tcPr>
          <w:p w14:paraId="68089C5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72]</w:t>
            </w:r>
          </w:p>
        </w:tc>
        <w:tc>
          <w:tcPr>
            <w:tcW w:w="1408" w:type="pct"/>
            <w:vAlign w:val="center"/>
          </w:tcPr>
          <w:p w14:paraId="2D62444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-1∙05 [-1∙42 – -0∙68]</w:t>
            </w:r>
          </w:p>
        </w:tc>
        <w:tc>
          <w:tcPr>
            <w:tcW w:w="1408" w:type="pct"/>
            <w:vAlign w:val="center"/>
          </w:tcPr>
          <w:p w14:paraId="2DE2BBC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-1∙35 [-2∙07 – -0∙63]</w:t>
            </w:r>
          </w:p>
        </w:tc>
      </w:tr>
      <w:tr w:rsidR="00C14D4B" w:rsidRPr="00DC091B" w14:paraId="652BEE16" w14:textId="77777777" w:rsidTr="00D2407D">
        <w:trPr>
          <w:trHeight w:val="288"/>
          <w:jc w:val="center"/>
        </w:trPr>
        <w:tc>
          <w:tcPr>
            <w:tcW w:w="777" w:type="pct"/>
            <w:shd w:val="clear" w:color="auto" w:fill="auto"/>
            <w:noWrap/>
            <w:vAlign w:val="center"/>
            <w:hideMark/>
          </w:tcPr>
          <w:p w14:paraId="6022DD7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81</w:t>
            </w:r>
          </w:p>
        </w:tc>
        <w:tc>
          <w:tcPr>
            <w:tcW w:w="1408" w:type="pct"/>
            <w:shd w:val="clear" w:color="auto" w:fill="auto"/>
            <w:noWrap/>
            <w:vAlign w:val="center"/>
            <w:hideMark/>
          </w:tcPr>
          <w:p w14:paraId="349679B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01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36]</w:t>
            </w:r>
          </w:p>
        </w:tc>
        <w:tc>
          <w:tcPr>
            <w:tcW w:w="1408" w:type="pct"/>
            <w:vAlign w:val="center"/>
          </w:tcPr>
          <w:p w14:paraId="0BC9364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1∙02 [0∙56 – 1∙48]</w:t>
            </w:r>
          </w:p>
        </w:tc>
        <w:tc>
          <w:tcPr>
            <w:tcW w:w="1408" w:type="pct"/>
            <w:vAlign w:val="center"/>
          </w:tcPr>
          <w:p w14:paraId="4133395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1∙18 [0∙33 – 2∙03]</w:t>
            </w:r>
          </w:p>
        </w:tc>
      </w:tr>
      <w:tr w:rsidR="00C14D4B" w:rsidRPr="00DC091B" w14:paraId="5ABC889B" w14:textId="77777777" w:rsidTr="00D2407D">
        <w:trPr>
          <w:trHeight w:val="288"/>
          <w:jc w:val="center"/>
        </w:trPr>
        <w:tc>
          <w:tcPr>
            <w:tcW w:w="777" w:type="pct"/>
            <w:shd w:val="clear" w:color="auto" w:fill="auto"/>
            <w:noWrap/>
            <w:vAlign w:val="center"/>
            <w:hideMark/>
          </w:tcPr>
          <w:p w14:paraId="6159AB4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82</w:t>
            </w:r>
          </w:p>
        </w:tc>
        <w:tc>
          <w:tcPr>
            <w:tcW w:w="1408" w:type="pct"/>
            <w:shd w:val="clear" w:color="auto" w:fill="auto"/>
            <w:noWrap/>
            <w:vAlign w:val="center"/>
            <w:hideMark/>
          </w:tcPr>
          <w:p w14:paraId="480C316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72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16D05D9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-0∙08 [-0∙83 – 0∙66]</w:t>
            </w:r>
          </w:p>
        </w:tc>
        <w:tc>
          <w:tcPr>
            <w:tcW w:w="1408" w:type="pct"/>
            <w:vAlign w:val="center"/>
          </w:tcPr>
          <w:p w14:paraId="52A3388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-0∙62 [-2∙21 – 0∙97]</w:t>
            </w:r>
          </w:p>
        </w:tc>
      </w:tr>
      <w:tr w:rsidR="00C14D4B" w:rsidRPr="00DC091B" w14:paraId="452B6DB0" w14:textId="77777777" w:rsidTr="00D2407D">
        <w:trPr>
          <w:trHeight w:val="288"/>
          <w:jc w:val="center"/>
        </w:trPr>
        <w:tc>
          <w:tcPr>
            <w:tcW w:w="777" w:type="pct"/>
            <w:shd w:val="clear" w:color="auto" w:fill="auto"/>
            <w:noWrap/>
            <w:vAlign w:val="center"/>
            <w:hideMark/>
          </w:tcPr>
          <w:p w14:paraId="0DD17BE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83</w:t>
            </w:r>
          </w:p>
        </w:tc>
        <w:tc>
          <w:tcPr>
            <w:tcW w:w="1408" w:type="pct"/>
            <w:shd w:val="clear" w:color="auto" w:fill="auto"/>
            <w:noWrap/>
            <w:vAlign w:val="center"/>
            <w:hideMark/>
          </w:tcPr>
          <w:p w14:paraId="388BEFD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12]</w:t>
            </w:r>
          </w:p>
        </w:tc>
        <w:tc>
          <w:tcPr>
            <w:tcW w:w="1408" w:type="pct"/>
            <w:vAlign w:val="center"/>
          </w:tcPr>
          <w:p w14:paraId="6B7DD70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-0∙23 [-0∙5 – 0∙05]</w:t>
            </w:r>
          </w:p>
        </w:tc>
        <w:tc>
          <w:tcPr>
            <w:tcW w:w="1408" w:type="pct"/>
            <w:vAlign w:val="center"/>
          </w:tcPr>
          <w:p w14:paraId="55AF67B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-0∙39 [-0∙89 – 0∙12]</w:t>
            </w:r>
          </w:p>
        </w:tc>
      </w:tr>
      <w:tr w:rsidR="00C14D4B" w:rsidRPr="00DC091B" w14:paraId="14192088" w14:textId="77777777" w:rsidTr="00D2407D">
        <w:trPr>
          <w:trHeight w:val="288"/>
          <w:jc w:val="center"/>
        </w:trPr>
        <w:tc>
          <w:tcPr>
            <w:tcW w:w="777" w:type="pct"/>
            <w:shd w:val="clear" w:color="auto" w:fill="auto"/>
            <w:noWrap/>
            <w:vAlign w:val="center"/>
            <w:hideMark/>
          </w:tcPr>
          <w:p w14:paraId="2E1BE35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84</w:t>
            </w:r>
          </w:p>
        </w:tc>
        <w:tc>
          <w:tcPr>
            <w:tcW w:w="1408" w:type="pct"/>
            <w:shd w:val="clear" w:color="auto" w:fill="auto"/>
            <w:noWrap/>
            <w:vAlign w:val="center"/>
            <w:hideMark/>
          </w:tcPr>
          <w:p w14:paraId="7EED316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32</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15]</w:t>
            </w:r>
          </w:p>
        </w:tc>
        <w:tc>
          <w:tcPr>
            <w:tcW w:w="1408" w:type="pct"/>
            <w:vAlign w:val="center"/>
          </w:tcPr>
          <w:p w14:paraId="6C8C5FF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-0∙58 [-0∙91 – -0∙26]</w:t>
            </w:r>
          </w:p>
        </w:tc>
        <w:tc>
          <w:tcPr>
            <w:tcW w:w="1408" w:type="pct"/>
            <w:vAlign w:val="center"/>
          </w:tcPr>
          <w:p w14:paraId="604A0E7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-0∙83 [-1∙46 – -0∙2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5CF6B020" w14:textId="77777777" w:rsidTr="00D2407D">
        <w:trPr>
          <w:trHeight w:val="288"/>
          <w:jc w:val="center"/>
        </w:trPr>
        <w:tc>
          <w:tcPr>
            <w:tcW w:w="777" w:type="pct"/>
            <w:shd w:val="clear" w:color="auto" w:fill="auto"/>
            <w:noWrap/>
            <w:vAlign w:val="center"/>
            <w:hideMark/>
          </w:tcPr>
          <w:p w14:paraId="2301B13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85</w:t>
            </w:r>
          </w:p>
        </w:tc>
        <w:tc>
          <w:tcPr>
            <w:tcW w:w="1408" w:type="pct"/>
            <w:shd w:val="clear" w:color="auto" w:fill="auto"/>
            <w:noWrap/>
            <w:vAlign w:val="center"/>
            <w:hideMark/>
          </w:tcPr>
          <w:p w14:paraId="12F83A1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31]</w:t>
            </w:r>
          </w:p>
        </w:tc>
        <w:tc>
          <w:tcPr>
            <w:tcW w:w="1408" w:type="pct"/>
            <w:vAlign w:val="center"/>
          </w:tcPr>
          <w:p w14:paraId="57DA27A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0∙13 [-0∙35 – 0∙61]</w:t>
            </w:r>
          </w:p>
        </w:tc>
        <w:tc>
          <w:tcPr>
            <w:tcW w:w="1408" w:type="pct"/>
            <w:vAlign w:val="center"/>
          </w:tcPr>
          <w:p w14:paraId="6730FA1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0∙34 [-0∙61 – 1∙28]</w:t>
            </w:r>
          </w:p>
        </w:tc>
      </w:tr>
      <w:tr w:rsidR="00C14D4B" w:rsidRPr="00DC091B" w14:paraId="2D80939B" w14:textId="77777777" w:rsidTr="00D2407D">
        <w:trPr>
          <w:trHeight w:val="288"/>
          <w:jc w:val="center"/>
        </w:trPr>
        <w:tc>
          <w:tcPr>
            <w:tcW w:w="777" w:type="pct"/>
            <w:shd w:val="clear" w:color="auto" w:fill="auto"/>
            <w:noWrap/>
            <w:vAlign w:val="center"/>
            <w:hideMark/>
          </w:tcPr>
          <w:p w14:paraId="7ECF93D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86</w:t>
            </w:r>
          </w:p>
        </w:tc>
        <w:tc>
          <w:tcPr>
            <w:tcW w:w="1408" w:type="pct"/>
            <w:shd w:val="clear" w:color="auto" w:fill="auto"/>
            <w:noWrap/>
            <w:vAlign w:val="center"/>
            <w:hideMark/>
          </w:tcPr>
          <w:p w14:paraId="7C668AB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80]</w:t>
            </w:r>
          </w:p>
        </w:tc>
        <w:tc>
          <w:tcPr>
            <w:tcW w:w="1408" w:type="pct"/>
            <w:vAlign w:val="center"/>
          </w:tcPr>
          <w:p w14:paraId="04E5A8B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-0∙54 [-0∙83 – -0∙26]</w:t>
            </w:r>
          </w:p>
        </w:tc>
        <w:tc>
          <w:tcPr>
            <w:tcW w:w="1408" w:type="pct"/>
            <w:vAlign w:val="center"/>
          </w:tcPr>
          <w:p w14:paraId="79863A8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-0∙89 [-1∙5 – -0∙29]</w:t>
            </w:r>
          </w:p>
        </w:tc>
      </w:tr>
      <w:tr w:rsidR="00C14D4B" w:rsidRPr="00DC091B" w14:paraId="5208D437" w14:textId="77777777" w:rsidTr="00D2407D">
        <w:trPr>
          <w:trHeight w:val="288"/>
          <w:jc w:val="center"/>
        </w:trPr>
        <w:tc>
          <w:tcPr>
            <w:tcW w:w="777" w:type="pct"/>
            <w:shd w:val="clear" w:color="auto" w:fill="auto"/>
            <w:noWrap/>
            <w:vAlign w:val="center"/>
            <w:hideMark/>
          </w:tcPr>
          <w:p w14:paraId="38AB624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87</w:t>
            </w:r>
          </w:p>
        </w:tc>
        <w:tc>
          <w:tcPr>
            <w:tcW w:w="1408" w:type="pct"/>
            <w:shd w:val="clear" w:color="auto" w:fill="auto"/>
            <w:noWrap/>
            <w:vAlign w:val="center"/>
            <w:hideMark/>
          </w:tcPr>
          <w:p w14:paraId="21E5DD6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22]</w:t>
            </w:r>
          </w:p>
        </w:tc>
        <w:tc>
          <w:tcPr>
            <w:tcW w:w="1408" w:type="pct"/>
            <w:vAlign w:val="center"/>
          </w:tcPr>
          <w:p w14:paraId="0A6BF80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0∙39 [-0∙06 – 0∙84]</w:t>
            </w:r>
          </w:p>
        </w:tc>
        <w:tc>
          <w:tcPr>
            <w:tcW w:w="1408" w:type="pct"/>
            <w:vAlign w:val="center"/>
          </w:tcPr>
          <w:p w14:paraId="6B16500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0∙36 [-0∙52 – 1∙23]</w:t>
            </w:r>
          </w:p>
        </w:tc>
      </w:tr>
      <w:tr w:rsidR="00C14D4B" w:rsidRPr="00DC091B" w14:paraId="4DADAFC3" w14:textId="77777777" w:rsidTr="00D2407D">
        <w:trPr>
          <w:trHeight w:val="288"/>
          <w:jc w:val="center"/>
        </w:trPr>
        <w:tc>
          <w:tcPr>
            <w:tcW w:w="777" w:type="pct"/>
            <w:shd w:val="clear" w:color="auto" w:fill="auto"/>
            <w:noWrap/>
            <w:vAlign w:val="center"/>
            <w:hideMark/>
          </w:tcPr>
          <w:p w14:paraId="37C21A5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88</w:t>
            </w:r>
          </w:p>
        </w:tc>
        <w:tc>
          <w:tcPr>
            <w:tcW w:w="1408" w:type="pct"/>
            <w:shd w:val="clear" w:color="auto" w:fill="auto"/>
            <w:noWrap/>
            <w:vAlign w:val="center"/>
            <w:hideMark/>
          </w:tcPr>
          <w:p w14:paraId="2C789B8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12</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51]</w:t>
            </w:r>
          </w:p>
        </w:tc>
        <w:tc>
          <w:tcPr>
            <w:tcW w:w="1408" w:type="pct"/>
            <w:vAlign w:val="center"/>
          </w:tcPr>
          <w:p w14:paraId="29F428F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-0∙89 [-1∙78 – -0∙00]</w:t>
            </w:r>
          </w:p>
        </w:tc>
        <w:tc>
          <w:tcPr>
            <w:tcW w:w="1408" w:type="pct"/>
            <w:vAlign w:val="center"/>
          </w:tcPr>
          <w:p w14:paraId="16D392A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-2∙21 [-4∙22 – -0∙2</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2CC4B7B5" w14:textId="77777777" w:rsidTr="00D2407D">
        <w:trPr>
          <w:trHeight w:val="288"/>
          <w:jc w:val="center"/>
        </w:trPr>
        <w:tc>
          <w:tcPr>
            <w:tcW w:w="777" w:type="pct"/>
            <w:shd w:val="clear" w:color="auto" w:fill="auto"/>
            <w:noWrap/>
            <w:vAlign w:val="center"/>
            <w:hideMark/>
          </w:tcPr>
          <w:p w14:paraId="1B3CB44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89</w:t>
            </w:r>
          </w:p>
        </w:tc>
        <w:tc>
          <w:tcPr>
            <w:tcW w:w="1408" w:type="pct"/>
            <w:shd w:val="clear" w:color="auto" w:fill="auto"/>
            <w:noWrap/>
            <w:vAlign w:val="center"/>
            <w:hideMark/>
          </w:tcPr>
          <w:p w14:paraId="02DD5CA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15</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p>
        </w:tc>
        <w:tc>
          <w:tcPr>
            <w:tcW w:w="1408" w:type="pct"/>
            <w:vAlign w:val="center"/>
          </w:tcPr>
          <w:p w14:paraId="0138C12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-0∙0056 [-0∙44 – 0∙43]</w:t>
            </w:r>
          </w:p>
        </w:tc>
        <w:tc>
          <w:tcPr>
            <w:tcW w:w="1408" w:type="pct"/>
            <w:vAlign w:val="center"/>
          </w:tcPr>
          <w:p w14:paraId="79577F8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0∙18 [-0∙64 – 1∙</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w:t>
            </w:r>
          </w:p>
        </w:tc>
      </w:tr>
      <w:tr w:rsidR="00C14D4B" w:rsidRPr="00DC091B" w14:paraId="633E4399" w14:textId="77777777" w:rsidTr="00D2407D">
        <w:trPr>
          <w:trHeight w:val="288"/>
          <w:jc w:val="center"/>
        </w:trPr>
        <w:tc>
          <w:tcPr>
            <w:tcW w:w="777" w:type="pct"/>
            <w:shd w:val="clear" w:color="auto" w:fill="auto"/>
            <w:noWrap/>
            <w:vAlign w:val="center"/>
            <w:hideMark/>
          </w:tcPr>
          <w:p w14:paraId="11C854A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90</w:t>
            </w:r>
          </w:p>
        </w:tc>
        <w:tc>
          <w:tcPr>
            <w:tcW w:w="1408" w:type="pct"/>
            <w:shd w:val="clear" w:color="auto" w:fill="auto"/>
            <w:noWrap/>
            <w:vAlign w:val="center"/>
            <w:hideMark/>
          </w:tcPr>
          <w:p w14:paraId="4D6533F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62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w:t>
            </w:r>
          </w:p>
        </w:tc>
        <w:tc>
          <w:tcPr>
            <w:tcW w:w="1408" w:type="pct"/>
            <w:vAlign w:val="center"/>
          </w:tcPr>
          <w:p w14:paraId="3E881AC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-0∙47 [-0∙91 – -0∙04]</w:t>
            </w:r>
          </w:p>
        </w:tc>
        <w:tc>
          <w:tcPr>
            <w:tcW w:w="1408" w:type="pct"/>
            <w:vAlign w:val="center"/>
          </w:tcPr>
          <w:p w14:paraId="0678CC3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-0∙24 [-1∙03 – 0∙56]</w:t>
            </w:r>
          </w:p>
        </w:tc>
      </w:tr>
      <w:tr w:rsidR="00C14D4B" w:rsidRPr="00DC091B" w14:paraId="02FF4060" w14:textId="77777777" w:rsidTr="00D2407D">
        <w:trPr>
          <w:trHeight w:val="288"/>
          <w:jc w:val="center"/>
        </w:trPr>
        <w:tc>
          <w:tcPr>
            <w:tcW w:w="777" w:type="pct"/>
            <w:shd w:val="clear" w:color="auto" w:fill="auto"/>
            <w:noWrap/>
            <w:vAlign w:val="center"/>
            <w:hideMark/>
          </w:tcPr>
          <w:p w14:paraId="66B42F9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91</w:t>
            </w:r>
          </w:p>
        </w:tc>
        <w:tc>
          <w:tcPr>
            <w:tcW w:w="1408" w:type="pct"/>
            <w:shd w:val="clear" w:color="auto" w:fill="auto"/>
            <w:noWrap/>
            <w:vAlign w:val="center"/>
            <w:hideMark/>
          </w:tcPr>
          <w:p w14:paraId="2992294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24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w:t>
            </w:r>
          </w:p>
        </w:tc>
        <w:tc>
          <w:tcPr>
            <w:tcW w:w="1408" w:type="pct"/>
            <w:vAlign w:val="center"/>
          </w:tcPr>
          <w:p w14:paraId="6746E4A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-0∙54 [-0∙82 – -0∙25]</w:t>
            </w:r>
          </w:p>
        </w:tc>
        <w:tc>
          <w:tcPr>
            <w:tcW w:w="1408" w:type="pct"/>
            <w:vAlign w:val="center"/>
          </w:tcPr>
          <w:p w14:paraId="25BDF22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-0∙84 [-1∙4 – -0∙28]</w:t>
            </w:r>
          </w:p>
        </w:tc>
      </w:tr>
      <w:tr w:rsidR="00C14D4B" w:rsidRPr="00DC091B" w14:paraId="43D434B7" w14:textId="77777777" w:rsidTr="00D2407D">
        <w:trPr>
          <w:trHeight w:val="288"/>
          <w:jc w:val="center"/>
        </w:trPr>
        <w:tc>
          <w:tcPr>
            <w:tcW w:w="777" w:type="pct"/>
            <w:shd w:val="clear" w:color="auto" w:fill="auto"/>
            <w:noWrap/>
            <w:vAlign w:val="center"/>
            <w:hideMark/>
          </w:tcPr>
          <w:p w14:paraId="1555489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92</w:t>
            </w:r>
          </w:p>
        </w:tc>
        <w:tc>
          <w:tcPr>
            <w:tcW w:w="1408" w:type="pct"/>
            <w:shd w:val="clear" w:color="auto" w:fill="auto"/>
            <w:noWrap/>
            <w:vAlign w:val="center"/>
            <w:hideMark/>
          </w:tcPr>
          <w:p w14:paraId="03CDA42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10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14]</w:t>
            </w:r>
          </w:p>
        </w:tc>
        <w:tc>
          <w:tcPr>
            <w:tcW w:w="1408" w:type="pct"/>
            <w:vAlign w:val="center"/>
          </w:tcPr>
          <w:p w14:paraId="031FC6A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0∙01 [-0∙44 – 0∙46]</w:t>
            </w:r>
          </w:p>
        </w:tc>
        <w:tc>
          <w:tcPr>
            <w:tcW w:w="1408" w:type="pct"/>
            <w:vAlign w:val="center"/>
          </w:tcPr>
          <w:p w14:paraId="75150E5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0∙13 [-0∙76 – 1∙01]</w:t>
            </w:r>
          </w:p>
        </w:tc>
      </w:tr>
      <w:tr w:rsidR="00C14D4B" w:rsidRPr="00DC091B" w14:paraId="7EC1742F" w14:textId="77777777" w:rsidTr="00D2407D">
        <w:trPr>
          <w:trHeight w:val="288"/>
          <w:jc w:val="center"/>
        </w:trPr>
        <w:tc>
          <w:tcPr>
            <w:tcW w:w="777" w:type="pct"/>
            <w:shd w:val="clear" w:color="auto" w:fill="auto"/>
            <w:noWrap/>
            <w:vAlign w:val="center"/>
            <w:hideMark/>
          </w:tcPr>
          <w:p w14:paraId="3EF72CD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93</w:t>
            </w:r>
          </w:p>
        </w:tc>
        <w:tc>
          <w:tcPr>
            <w:tcW w:w="1408" w:type="pct"/>
            <w:shd w:val="clear" w:color="auto" w:fill="auto"/>
            <w:noWrap/>
            <w:vAlign w:val="center"/>
            <w:hideMark/>
          </w:tcPr>
          <w:p w14:paraId="2B81191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60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89]</w:t>
            </w:r>
          </w:p>
        </w:tc>
        <w:tc>
          <w:tcPr>
            <w:tcW w:w="1408" w:type="pct"/>
            <w:vAlign w:val="center"/>
          </w:tcPr>
          <w:p w14:paraId="12AB618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0∙86 [0∙39 – 1∙33]</w:t>
            </w:r>
          </w:p>
        </w:tc>
        <w:tc>
          <w:tcPr>
            <w:tcW w:w="1408" w:type="pct"/>
            <w:vAlign w:val="center"/>
          </w:tcPr>
          <w:p w14:paraId="53C9C61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1∙12 [0∙25 – 2∙</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w:t>
            </w:r>
          </w:p>
        </w:tc>
      </w:tr>
      <w:tr w:rsidR="00C14D4B" w:rsidRPr="00DC091B" w14:paraId="4225D6E1" w14:textId="77777777" w:rsidTr="00D2407D">
        <w:trPr>
          <w:trHeight w:val="288"/>
          <w:jc w:val="center"/>
        </w:trPr>
        <w:tc>
          <w:tcPr>
            <w:tcW w:w="777" w:type="pct"/>
            <w:shd w:val="clear" w:color="auto" w:fill="auto"/>
            <w:noWrap/>
            <w:vAlign w:val="center"/>
            <w:hideMark/>
          </w:tcPr>
          <w:p w14:paraId="5E933DB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94</w:t>
            </w:r>
          </w:p>
        </w:tc>
        <w:tc>
          <w:tcPr>
            <w:tcW w:w="1408" w:type="pct"/>
            <w:shd w:val="clear" w:color="auto" w:fill="auto"/>
            <w:noWrap/>
            <w:vAlign w:val="center"/>
            <w:hideMark/>
          </w:tcPr>
          <w:p w14:paraId="51B44F8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51]</w:t>
            </w:r>
          </w:p>
        </w:tc>
        <w:tc>
          <w:tcPr>
            <w:tcW w:w="1408" w:type="pct"/>
            <w:vAlign w:val="center"/>
          </w:tcPr>
          <w:p w14:paraId="0D5AEB8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0∙21 [-0∙49 – 0∙90]</w:t>
            </w:r>
          </w:p>
        </w:tc>
        <w:tc>
          <w:tcPr>
            <w:tcW w:w="1408" w:type="pct"/>
            <w:vAlign w:val="center"/>
          </w:tcPr>
          <w:p w14:paraId="740A171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0∙39 [-0∙94 – 1∙71]</w:t>
            </w:r>
          </w:p>
        </w:tc>
      </w:tr>
      <w:tr w:rsidR="00C14D4B" w:rsidRPr="00DC091B" w14:paraId="151399F9" w14:textId="77777777" w:rsidTr="00D2407D">
        <w:trPr>
          <w:trHeight w:val="288"/>
          <w:jc w:val="center"/>
        </w:trPr>
        <w:tc>
          <w:tcPr>
            <w:tcW w:w="777" w:type="pct"/>
            <w:shd w:val="clear" w:color="auto" w:fill="auto"/>
            <w:noWrap/>
            <w:vAlign w:val="center"/>
            <w:hideMark/>
          </w:tcPr>
          <w:p w14:paraId="40B14EA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95</w:t>
            </w:r>
          </w:p>
        </w:tc>
        <w:tc>
          <w:tcPr>
            <w:tcW w:w="1408" w:type="pct"/>
            <w:shd w:val="clear" w:color="auto" w:fill="auto"/>
            <w:noWrap/>
            <w:vAlign w:val="center"/>
            <w:hideMark/>
          </w:tcPr>
          <w:p w14:paraId="6D2433F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14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38]</w:t>
            </w:r>
          </w:p>
        </w:tc>
        <w:tc>
          <w:tcPr>
            <w:tcW w:w="1408" w:type="pct"/>
            <w:vAlign w:val="center"/>
          </w:tcPr>
          <w:p w14:paraId="20EB556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0∙36 [-0∙07 – 0∙80]</w:t>
            </w:r>
          </w:p>
        </w:tc>
        <w:tc>
          <w:tcPr>
            <w:tcW w:w="1408" w:type="pct"/>
            <w:vAlign w:val="center"/>
          </w:tcPr>
          <w:p w14:paraId="7F37A72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[-0∙41 – 1∙22]</w:t>
            </w:r>
          </w:p>
        </w:tc>
      </w:tr>
      <w:tr w:rsidR="00C14D4B" w:rsidRPr="00DC091B" w14:paraId="67153A64" w14:textId="77777777" w:rsidTr="00D2407D">
        <w:trPr>
          <w:trHeight w:val="288"/>
          <w:jc w:val="center"/>
        </w:trPr>
        <w:tc>
          <w:tcPr>
            <w:tcW w:w="777" w:type="pct"/>
            <w:shd w:val="clear" w:color="auto" w:fill="auto"/>
            <w:noWrap/>
            <w:vAlign w:val="center"/>
            <w:hideMark/>
          </w:tcPr>
          <w:p w14:paraId="2C06980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96</w:t>
            </w:r>
          </w:p>
        </w:tc>
        <w:tc>
          <w:tcPr>
            <w:tcW w:w="1408" w:type="pct"/>
            <w:shd w:val="clear" w:color="auto" w:fill="auto"/>
            <w:noWrap/>
            <w:vAlign w:val="center"/>
            <w:hideMark/>
          </w:tcPr>
          <w:p w14:paraId="14035C0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44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72]</w:t>
            </w:r>
          </w:p>
        </w:tc>
        <w:tc>
          <w:tcPr>
            <w:tcW w:w="1408" w:type="pct"/>
            <w:vAlign w:val="center"/>
          </w:tcPr>
          <w:p w14:paraId="5FEF1CD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-0∙09 [-0∙76 – 0∙57]</w:t>
            </w:r>
          </w:p>
        </w:tc>
        <w:tc>
          <w:tcPr>
            <w:tcW w:w="1408" w:type="pct"/>
            <w:vAlign w:val="center"/>
          </w:tcPr>
          <w:p w14:paraId="73322DD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0∙74 [-0∙42 – 1∙91]</w:t>
            </w:r>
          </w:p>
        </w:tc>
      </w:tr>
      <w:tr w:rsidR="00C14D4B" w:rsidRPr="00DC091B" w14:paraId="6D000AE8" w14:textId="77777777" w:rsidTr="00D2407D">
        <w:trPr>
          <w:trHeight w:val="288"/>
          <w:jc w:val="center"/>
        </w:trPr>
        <w:tc>
          <w:tcPr>
            <w:tcW w:w="777" w:type="pct"/>
            <w:shd w:val="clear" w:color="auto" w:fill="auto"/>
            <w:noWrap/>
            <w:vAlign w:val="center"/>
            <w:hideMark/>
          </w:tcPr>
          <w:p w14:paraId="346DEB7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97</w:t>
            </w:r>
          </w:p>
        </w:tc>
        <w:tc>
          <w:tcPr>
            <w:tcW w:w="1408" w:type="pct"/>
            <w:shd w:val="clear" w:color="auto" w:fill="auto"/>
            <w:noWrap/>
            <w:vAlign w:val="center"/>
            <w:hideMark/>
          </w:tcPr>
          <w:p w14:paraId="77EF059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25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w:t>
            </w:r>
          </w:p>
        </w:tc>
        <w:tc>
          <w:tcPr>
            <w:tcW w:w="1408" w:type="pct"/>
            <w:vAlign w:val="center"/>
          </w:tcPr>
          <w:p w14:paraId="27B6C8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0∙13 [-0∙57 – 0∙83]</w:t>
            </w:r>
          </w:p>
        </w:tc>
        <w:tc>
          <w:tcPr>
            <w:tcW w:w="1408" w:type="pct"/>
            <w:vAlign w:val="center"/>
          </w:tcPr>
          <w:p w14:paraId="2A43257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0∙94 [-0∙26 – 2∙15]</w:t>
            </w:r>
          </w:p>
        </w:tc>
      </w:tr>
      <w:tr w:rsidR="00C14D4B" w:rsidRPr="00DC091B" w14:paraId="5EE36F05" w14:textId="77777777" w:rsidTr="00D2407D">
        <w:trPr>
          <w:trHeight w:val="288"/>
          <w:jc w:val="center"/>
        </w:trPr>
        <w:tc>
          <w:tcPr>
            <w:tcW w:w="777" w:type="pct"/>
            <w:shd w:val="clear" w:color="auto" w:fill="auto"/>
            <w:noWrap/>
            <w:vAlign w:val="center"/>
            <w:hideMark/>
          </w:tcPr>
          <w:p w14:paraId="35AF629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98</w:t>
            </w:r>
          </w:p>
        </w:tc>
        <w:tc>
          <w:tcPr>
            <w:tcW w:w="1408" w:type="pct"/>
            <w:shd w:val="clear" w:color="auto" w:fill="auto"/>
            <w:noWrap/>
            <w:vAlign w:val="center"/>
            <w:hideMark/>
          </w:tcPr>
          <w:p w14:paraId="2465FB8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w:t>
            </w:r>
          </w:p>
        </w:tc>
        <w:tc>
          <w:tcPr>
            <w:tcW w:w="1408" w:type="pct"/>
            <w:vAlign w:val="center"/>
          </w:tcPr>
          <w:p w14:paraId="776EEDC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-0∙14 [-0∙56 – 0∙28]</w:t>
            </w:r>
          </w:p>
        </w:tc>
        <w:tc>
          <w:tcPr>
            <w:tcW w:w="1408" w:type="pct"/>
            <w:vAlign w:val="center"/>
          </w:tcPr>
          <w:p w14:paraId="75A53B5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0∙22 [-0∙54 – 0∙99]</w:t>
            </w:r>
          </w:p>
        </w:tc>
      </w:tr>
      <w:tr w:rsidR="00C14D4B" w:rsidRPr="00DC091B" w14:paraId="08AF7694" w14:textId="77777777" w:rsidTr="00D2407D">
        <w:trPr>
          <w:trHeight w:val="288"/>
          <w:jc w:val="center"/>
        </w:trPr>
        <w:tc>
          <w:tcPr>
            <w:tcW w:w="777" w:type="pct"/>
            <w:shd w:val="clear" w:color="auto" w:fill="auto"/>
            <w:noWrap/>
            <w:vAlign w:val="center"/>
            <w:hideMark/>
          </w:tcPr>
          <w:p w14:paraId="562705FB"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99</w:t>
            </w:r>
          </w:p>
        </w:tc>
        <w:tc>
          <w:tcPr>
            <w:tcW w:w="1408" w:type="pct"/>
            <w:shd w:val="clear" w:color="auto" w:fill="auto"/>
            <w:noWrap/>
            <w:vAlign w:val="center"/>
            <w:hideMark/>
          </w:tcPr>
          <w:p w14:paraId="321D4EF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40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w:t>
            </w:r>
          </w:p>
        </w:tc>
        <w:tc>
          <w:tcPr>
            <w:tcW w:w="1408" w:type="pct"/>
            <w:vAlign w:val="center"/>
          </w:tcPr>
          <w:p w14:paraId="296C33D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-0∙01 [-0∙43 – 0∙42]</w:t>
            </w:r>
          </w:p>
        </w:tc>
        <w:tc>
          <w:tcPr>
            <w:tcW w:w="1408" w:type="pct"/>
            <w:vAlign w:val="center"/>
          </w:tcPr>
          <w:p w14:paraId="370CFF6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-0∙08 [-0∙89 – 0∙73]</w:t>
            </w:r>
          </w:p>
        </w:tc>
      </w:tr>
      <w:tr w:rsidR="00C14D4B" w:rsidRPr="00DC091B" w14:paraId="450F9B65" w14:textId="77777777" w:rsidTr="00D2407D">
        <w:trPr>
          <w:trHeight w:val="288"/>
          <w:jc w:val="center"/>
        </w:trPr>
        <w:tc>
          <w:tcPr>
            <w:tcW w:w="777" w:type="pct"/>
            <w:shd w:val="clear" w:color="auto" w:fill="auto"/>
            <w:noWrap/>
            <w:vAlign w:val="center"/>
            <w:hideMark/>
          </w:tcPr>
          <w:p w14:paraId="4E64C2E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100</w:t>
            </w:r>
          </w:p>
        </w:tc>
        <w:tc>
          <w:tcPr>
            <w:tcW w:w="1408" w:type="pct"/>
            <w:shd w:val="clear" w:color="auto" w:fill="auto"/>
            <w:noWrap/>
            <w:vAlign w:val="center"/>
            <w:hideMark/>
          </w:tcPr>
          <w:p w14:paraId="0A9658D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w:t>
            </w:r>
          </w:p>
        </w:tc>
        <w:tc>
          <w:tcPr>
            <w:tcW w:w="1408" w:type="pct"/>
            <w:vAlign w:val="center"/>
          </w:tcPr>
          <w:p w14:paraId="44DBBF3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-0∙22 [-0∙90 – 0∙46]</w:t>
            </w:r>
          </w:p>
        </w:tc>
        <w:tc>
          <w:tcPr>
            <w:tcW w:w="1408" w:type="pct"/>
            <w:vAlign w:val="center"/>
          </w:tcPr>
          <w:p w14:paraId="3D42C1B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-0∙12 [-1∙46 – 1∙21]</w:t>
            </w:r>
          </w:p>
        </w:tc>
      </w:tr>
      <w:tr w:rsidR="00C14D4B" w:rsidRPr="00DC091B" w14:paraId="1B8AE813" w14:textId="77777777" w:rsidTr="00D2407D">
        <w:trPr>
          <w:trHeight w:val="288"/>
          <w:jc w:val="center"/>
        </w:trPr>
        <w:tc>
          <w:tcPr>
            <w:tcW w:w="777" w:type="pct"/>
            <w:shd w:val="clear" w:color="auto" w:fill="auto"/>
            <w:noWrap/>
            <w:vAlign w:val="center"/>
            <w:hideMark/>
          </w:tcPr>
          <w:p w14:paraId="02C957D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101</w:t>
            </w:r>
          </w:p>
        </w:tc>
        <w:tc>
          <w:tcPr>
            <w:tcW w:w="1408" w:type="pct"/>
            <w:shd w:val="clear" w:color="auto" w:fill="auto"/>
            <w:noWrap/>
            <w:vAlign w:val="center"/>
            <w:hideMark/>
          </w:tcPr>
          <w:p w14:paraId="013ADCD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68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53]</w:t>
            </w:r>
          </w:p>
        </w:tc>
        <w:tc>
          <w:tcPr>
            <w:tcW w:w="1408" w:type="pct"/>
            <w:vAlign w:val="center"/>
          </w:tcPr>
          <w:p w14:paraId="4A3818B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-0∙47 [-0∙71 – -0∙23]</w:t>
            </w:r>
          </w:p>
        </w:tc>
        <w:tc>
          <w:tcPr>
            <w:tcW w:w="1408" w:type="pct"/>
            <w:vAlign w:val="center"/>
          </w:tcPr>
          <w:p w14:paraId="65196D8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-0∙98 [-1∙46 – -0∙5]</w:t>
            </w:r>
          </w:p>
        </w:tc>
      </w:tr>
      <w:tr w:rsidR="00C14D4B" w:rsidRPr="00DC091B" w14:paraId="6467EE3A" w14:textId="77777777" w:rsidTr="00D2407D">
        <w:trPr>
          <w:trHeight w:val="288"/>
          <w:jc w:val="center"/>
        </w:trPr>
        <w:tc>
          <w:tcPr>
            <w:tcW w:w="777" w:type="pct"/>
            <w:shd w:val="clear" w:color="auto" w:fill="auto"/>
            <w:noWrap/>
            <w:vAlign w:val="center"/>
            <w:hideMark/>
          </w:tcPr>
          <w:p w14:paraId="3AF5DE3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102</w:t>
            </w:r>
          </w:p>
        </w:tc>
        <w:tc>
          <w:tcPr>
            <w:tcW w:w="1408" w:type="pct"/>
            <w:shd w:val="clear" w:color="auto" w:fill="auto"/>
            <w:noWrap/>
            <w:vAlign w:val="center"/>
            <w:hideMark/>
          </w:tcPr>
          <w:p w14:paraId="0559EDF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19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11]</w:t>
            </w:r>
          </w:p>
        </w:tc>
        <w:tc>
          <w:tcPr>
            <w:tcW w:w="1408" w:type="pct"/>
            <w:vAlign w:val="center"/>
          </w:tcPr>
          <w:p w14:paraId="660B19B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-0∙15 [-0∙72 – 0∙43]</w:t>
            </w:r>
          </w:p>
        </w:tc>
        <w:tc>
          <w:tcPr>
            <w:tcW w:w="1408" w:type="pct"/>
            <w:vAlign w:val="center"/>
          </w:tcPr>
          <w:p w14:paraId="52E6340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0∙64 [-0∙31 – 1∙59]</w:t>
            </w:r>
          </w:p>
        </w:tc>
      </w:tr>
      <w:tr w:rsidR="00C14D4B" w:rsidRPr="00DC091B" w14:paraId="4D17BA9D" w14:textId="77777777" w:rsidTr="00D2407D">
        <w:trPr>
          <w:trHeight w:val="288"/>
          <w:jc w:val="center"/>
        </w:trPr>
        <w:tc>
          <w:tcPr>
            <w:tcW w:w="777" w:type="pct"/>
            <w:shd w:val="clear" w:color="auto" w:fill="auto"/>
            <w:noWrap/>
            <w:vAlign w:val="center"/>
            <w:hideMark/>
          </w:tcPr>
          <w:p w14:paraId="022B0B8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103</w:t>
            </w:r>
          </w:p>
        </w:tc>
        <w:tc>
          <w:tcPr>
            <w:tcW w:w="1408" w:type="pct"/>
            <w:shd w:val="clear" w:color="auto" w:fill="auto"/>
            <w:noWrap/>
            <w:vAlign w:val="center"/>
            <w:hideMark/>
          </w:tcPr>
          <w:p w14:paraId="4866E9F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53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85]</w:t>
            </w:r>
          </w:p>
        </w:tc>
        <w:tc>
          <w:tcPr>
            <w:tcW w:w="1408" w:type="pct"/>
            <w:vAlign w:val="center"/>
          </w:tcPr>
          <w:p w14:paraId="2F2A054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0∙02 [-0∙74 – 0∙77]</w:t>
            </w:r>
          </w:p>
        </w:tc>
        <w:tc>
          <w:tcPr>
            <w:tcW w:w="1408" w:type="pct"/>
            <w:vAlign w:val="center"/>
          </w:tcPr>
          <w:p w14:paraId="7A19DBF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0∙49 [-0∙86 – 1∙83]</w:t>
            </w:r>
          </w:p>
        </w:tc>
      </w:tr>
      <w:tr w:rsidR="00C14D4B" w:rsidRPr="00DC091B" w14:paraId="5D38F95F" w14:textId="77777777" w:rsidTr="00D2407D">
        <w:trPr>
          <w:trHeight w:val="288"/>
          <w:jc w:val="center"/>
        </w:trPr>
        <w:tc>
          <w:tcPr>
            <w:tcW w:w="777" w:type="pct"/>
            <w:shd w:val="clear" w:color="auto" w:fill="auto"/>
            <w:noWrap/>
            <w:vAlign w:val="center"/>
            <w:hideMark/>
          </w:tcPr>
          <w:p w14:paraId="225F01D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AS 104</w:t>
            </w:r>
          </w:p>
        </w:tc>
        <w:tc>
          <w:tcPr>
            <w:tcW w:w="1408" w:type="pct"/>
            <w:shd w:val="clear" w:color="auto" w:fill="auto"/>
            <w:noWrap/>
            <w:vAlign w:val="center"/>
            <w:hideMark/>
          </w:tcPr>
          <w:p w14:paraId="31D7332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w:t>
            </w:r>
          </w:p>
        </w:tc>
        <w:tc>
          <w:tcPr>
            <w:tcW w:w="1408" w:type="pct"/>
            <w:vAlign w:val="center"/>
          </w:tcPr>
          <w:p w14:paraId="27D358E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-0∙44 [-1∙01 – 0∙13]</w:t>
            </w:r>
          </w:p>
        </w:tc>
        <w:tc>
          <w:tcPr>
            <w:tcW w:w="1408" w:type="pct"/>
            <w:vAlign w:val="center"/>
          </w:tcPr>
          <w:p w14:paraId="7205A28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-0∙22 [-1∙33 – 0∙9]</w:t>
            </w:r>
          </w:p>
        </w:tc>
      </w:tr>
      <w:tr w:rsidR="00C14D4B" w:rsidRPr="00DC091B" w14:paraId="35356D4A" w14:textId="77777777" w:rsidTr="00D2407D">
        <w:trPr>
          <w:trHeight w:val="288"/>
          <w:jc w:val="center"/>
        </w:trPr>
        <w:tc>
          <w:tcPr>
            <w:tcW w:w="777" w:type="pct"/>
            <w:shd w:val="clear" w:color="auto" w:fill="auto"/>
            <w:noWrap/>
            <w:vAlign w:val="center"/>
            <w:hideMark/>
          </w:tcPr>
          <w:p w14:paraId="6DC393B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1_1</w:t>
            </w:r>
          </w:p>
        </w:tc>
        <w:tc>
          <w:tcPr>
            <w:tcW w:w="1408" w:type="pct"/>
            <w:shd w:val="clear" w:color="auto" w:fill="auto"/>
            <w:noWrap/>
            <w:vAlign w:val="center"/>
            <w:hideMark/>
          </w:tcPr>
          <w:p w14:paraId="0307BEE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5B32BC7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-0∙02 [-0∙08 – 0∙04]</w:t>
            </w:r>
          </w:p>
        </w:tc>
        <w:tc>
          <w:tcPr>
            <w:tcW w:w="1408" w:type="pct"/>
            <w:vAlign w:val="center"/>
          </w:tcPr>
          <w:p w14:paraId="44741AD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-0∙11 [-0∙23 – 0∙01]</w:t>
            </w:r>
          </w:p>
        </w:tc>
      </w:tr>
      <w:tr w:rsidR="00C14D4B" w:rsidRPr="00DC091B" w14:paraId="049FDAFF" w14:textId="77777777" w:rsidTr="00D2407D">
        <w:trPr>
          <w:trHeight w:val="288"/>
          <w:jc w:val="center"/>
        </w:trPr>
        <w:tc>
          <w:tcPr>
            <w:tcW w:w="777" w:type="pct"/>
            <w:shd w:val="clear" w:color="auto" w:fill="auto"/>
            <w:noWrap/>
            <w:vAlign w:val="center"/>
            <w:hideMark/>
          </w:tcPr>
          <w:p w14:paraId="5DAE6D8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1_2</w:t>
            </w:r>
          </w:p>
        </w:tc>
        <w:tc>
          <w:tcPr>
            <w:tcW w:w="1408" w:type="pct"/>
            <w:shd w:val="clear" w:color="auto" w:fill="auto"/>
            <w:noWrap/>
            <w:vAlign w:val="center"/>
            <w:hideMark/>
          </w:tcPr>
          <w:p w14:paraId="07AD808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0018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0004</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0031]</w:t>
            </w:r>
          </w:p>
        </w:tc>
        <w:tc>
          <w:tcPr>
            <w:tcW w:w="1408" w:type="pct"/>
            <w:vAlign w:val="center"/>
          </w:tcPr>
          <w:p w14:paraId="2627BD3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0∙0024 [-0∙0012 – 0∙006]</w:t>
            </w:r>
          </w:p>
        </w:tc>
        <w:tc>
          <w:tcPr>
            <w:tcW w:w="1408" w:type="pct"/>
            <w:vAlign w:val="center"/>
          </w:tcPr>
          <w:p w14:paraId="5D93A7F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0∙0084 [0∙0013 – 0∙02]</w:t>
            </w:r>
          </w:p>
        </w:tc>
      </w:tr>
      <w:tr w:rsidR="00C14D4B" w:rsidRPr="00DC091B" w14:paraId="49FC1941" w14:textId="77777777" w:rsidTr="00D2407D">
        <w:trPr>
          <w:trHeight w:val="288"/>
          <w:jc w:val="center"/>
        </w:trPr>
        <w:tc>
          <w:tcPr>
            <w:tcW w:w="777" w:type="pct"/>
            <w:shd w:val="clear" w:color="auto" w:fill="auto"/>
            <w:noWrap/>
            <w:vAlign w:val="center"/>
            <w:hideMark/>
          </w:tcPr>
          <w:p w14:paraId="03A10C7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1_3</w:t>
            </w:r>
          </w:p>
        </w:tc>
        <w:tc>
          <w:tcPr>
            <w:tcW w:w="1408" w:type="pct"/>
            <w:shd w:val="clear" w:color="auto" w:fill="auto"/>
            <w:noWrap/>
            <w:vAlign w:val="center"/>
            <w:hideMark/>
          </w:tcPr>
          <w:p w14:paraId="5467913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000077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0001</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000046]</w:t>
            </w:r>
          </w:p>
        </w:tc>
        <w:tc>
          <w:tcPr>
            <w:tcW w:w="1408" w:type="pct"/>
            <w:vAlign w:val="center"/>
          </w:tcPr>
          <w:p w14:paraId="243B957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-0∙000093 [-0∙0002 – -0∙000007]</w:t>
            </w:r>
          </w:p>
        </w:tc>
        <w:tc>
          <w:tcPr>
            <w:tcW w:w="1408" w:type="pct"/>
            <w:vAlign w:val="center"/>
          </w:tcPr>
          <w:p w14:paraId="1CE2F5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-0∙0002 [-0∙0004 – -0∙000073]</w:t>
            </w:r>
          </w:p>
        </w:tc>
      </w:tr>
      <w:tr w:rsidR="00C14D4B" w:rsidRPr="00DC091B" w14:paraId="1607577A" w14:textId="77777777" w:rsidTr="00D2407D">
        <w:trPr>
          <w:trHeight w:val="288"/>
          <w:jc w:val="center"/>
        </w:trPr>
        <w:tc>
          <w:tcPr>
            <w:tcW w:w="777" w:type="pct"/>
            <w:shd w:val="clear" w:color="auto" w:fill="auto"/>
            <w:noWrap/>
            <w:vAlign w:val="center"/>
            <w:hideMark/>
          </w:tcPr>
          <w:p w14:paraId="6761A86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1_4</w:t>
            </w:r>
          </w:p>
        </w:tc>
        <w:tc>
          <w:tcPr>
            <w:tcW w:w="1408" w:type="pct"/>
            <w:shd w:val="clear" w:color="auto" w:fill="auto"/>
            <w:noWrap/>
            <w:vAlign w:val="center"/>
            <w:hideMark/>
          </w:tcPr>
          <w:p w14:paraId="288676C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104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61 [69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56</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139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66]</w:t>
            </w:r>
          </w:p>
        </w:tc>
        <w:tc>
          <w:tcPr>
            <w:tcW w:w="1408" w:type="pct"/>
            <w:vAlign w:val="center"/>
          </w:tcPr>
          <w:p w14:paraId="498841D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128∙04 [30∙38 – 225∙71]</w:t>
            </w:r>
          </w:p>
        </w:tc>
        <w:tc>
          <w:tcPr>
            <w:tcW w:w="1408" w:type="pct"/>
            <w:vAlign w:val="center"/>
          </w:tcPr>
          <w:p w14:paraId="0B534EE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310∙91 [109∙05 – 512∙76]</w:t>
            </w:r>
          </w:p>
        </w:tc>
      </w:tr>
      <w:tr w:rsidR="00C14D4B" w:rsidRPr="00DC091B" w14:paraId="2AD347B9" w14:textId="77777777" w:rsidTr="00D2407D">
        <w:trPr>
          <w:trHeight w:val="288"/>
          <w:jc w:val="center"/>
        </w:trPr>
        <w:tc>
          <w:tcPr>
            <w:tcW w:w="777" w:type="pct"/>
            <w:shd w:val="clear" w:color="auto" w:fill="auto"/>
            <w:noWrap/>
            <w:vAlign w:val="center"/>
            <w:hideMark/>
          </w:tcPr>
          <w:p w14:paraId="32B3AF7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1_5</w:t>
            </w:r>
          </w:p>
        </w:tc>
        <w:tc>
          <w:tcPr>
            <w:tcW w:w="1408" w:type="pct"/>
            <w:shd w:val="clear" w:color="auto" w:fill="auto"/>
            <w:noWrap/>
            <w:vAlign w:val="center"/>
            <w:hideMark/>
          </w:tcPr>
          <w:p w14:paraId="325E973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-58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 [-76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77</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-39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58]</w:t>
            </w:r>
          </w:p>
        </w:tc>
        <w:tc>
          <w:tcPr>
            <w:tcW w:w="1408" w:type="pct"/>
            <w:vAlign w:val="center"/>
          </w:tcPr>
          <w:p w14:paraId="71DCA51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-74∙22 [-126∙66 – -21∙77]</w:t>
            </w:r>
          </w:p>
        </w:tc>
        <w:tc>
          <w:tcPr>
            <w:tcW w:w="1408" w:type="pct"/>
            <w:vAlign w:val="center"/>
          </w:tcPr>
          <w:p w14:paraId="38B5A04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-173∙47 [-282∙87 – -64∙07]</w:t>
            </w:r>
          </w:p>
        </w:tc>
      </w:tr>
      <w:tr w:rsidR="00C14D4B" w:rsidRPr="00DC091B" w14:paraId="6EFC21AD" w14:textId="77777777" w:rsidTr="00D2407D">
        <w:trPr>
          <w:trHeight w:val="288"/>
          <w:jc w:val="center"/>
        </w:trPr>
        <w:tc>
          <w:tcPr>
            <w:tcW w:w="777" w:type="pct"/>
            <w:shd w:val="clear" w:color="auto" w:fill="auto"/>
            <w:noWrap/>
            <w:vAlign w:val="center"/>
            <w:hideMark/>
          </w:tcPr>
          <w:p w14:paraId="06733BF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1_6</w:t>
            </w:r>
          </w:p>
        </w:tc>
        <w:tc>
          <w:tcPr>
            <w:tcW w:w="1408" w:type="pct"/>
            <w:shd w:val="clear" w:color="auto" w:fill="auto"/>
            <w:noWrap/>
            <w:vAlign w:val="center"/>
            <w:hideMark/>
          </w:tcPr>
          <w:p w14:paraId="0DCFDEE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66 [7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15</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42]</w:t>
            </w:r>
          </w:p>
        </w:tc>
        <w:tc>
          <w:tcPr>
            <w:tcW w:w="1408" w:type="pct"/>
            <w:vAlign w:val="center"/>
          </w:tcPr>
          <w:p w14:paraId="7AA60C0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15∙52 [4∙82 – 26∙22]</w:t>
            </w:r>
          </w:p>
        </w:tc>
        <w:tc>
          <w:tcPr>
            <w:tcW w:w="1408" w:type="pct"/>
            <w:vAlign w:val="center"/>
          </w:tcPr>
          <w:p w14:paraId="4F28E59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35∙78 [13∙34 – 58∙22]</w:t>
            </w:r>
          </w:p>
        </w:tc>
      </w:tr>
      <w:tr w:rsidR="00C14D4B" w:rsidRPr="00DC091B" w14:paraId="208C3722" w14:textId="77777777" w:rsidTr="00D2407D">
        <w:trPr>
          <w:trHeight w:val="288"/>
          <w:jc w:val="center"/>
        </w:trPr>
        <w:tc>
          <w:tcPr>
            <w:tcW w:w="777" w:type="pct"/>
            <w:shd w:val="clear" w:color="auto" w:fill="auto"/>
            <w:noWrap/>
            <w:vAlign w:val="center"/>
            <w:hideMark/>
          </w:tcPr>
          <w:p w14:paraId="59A4CB8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2_1</w:t>
            </w:r>
          </w:p>
        </w:tc>
        <w:tc>
          <w:tcPr>
            <w:tcW w:w="1408" w:type="pct"/>
            <w:shd w:val="clear" w:color="auto" w:fill="auto"/>
            <w:noWrap/>
            <w:vAlign w:val="center"/>
            <w:hideMark/>
          </w:tcPr>
          <w:p w14:paraId="2221DB0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0045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w:t>
            </w:r>
          </w:p>
        </w:tc>
        <w:tc>
          <w:tcPr>
            <w:tcW w:w="1408" w:type="pct"/>
            <w:vAlign w:val="center"/>
          </w:tcPr>
          <w:p w14:paraId="07DC909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-0∙04 [-0∙11 – 0∙02]</w:t>
            </w:r>
          </w:p>
        </w:tc>
        <w:tc>
          <w:tcPr>
            <w:tcW w:w="1408" w:type="pct"/>
            <w:vAlign w:val="center"/>
          </w:tcPr>
          <w:p w14:paraId="33A3735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-0∙12 [-0∙25 – 0∙02]</w:t>
            </w:r>
          </w:p>
        </w:tc>
      </w:tr>
      <w:tr w:rsidR="00C14D4B" w:rsidRPr="00DC091B" w14:paraId="59793F88" w14:textId="77777777" w:rsidTr="00D2407D">
        <w:trPr>
          <w:trHeight w:val="288"/>
          <w:jc w:val="center"/>
        </w:trPr>
        <w:tc>
          <w:tcPr>
            <w:tcW w:w="777" w:type="pct"/>
            <w:shd w:val="clear" w:color="auto" w:fill="auto"/>
            <w:noWrap/>
            <w:vAlign w:val="center"/>
            <w:hideMark/>
          </w:tcPr>
          <w:p w14:paraId="3E2BD01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2_2</w:t>
            </w:r>
          </w:p>
        </w:tc>
        <w:tc>
          <w:tcPr>
            <w:tcW w:w="1408" w:type="pct"/>
            <w:shd w:val="clear" w:color="auto" w:fill="auto"/>
            <w:noWrap/>
            <w:vAlign w:val="center"/>
            <w:hideMark/>
          </w:tcPr>
          <w:p w14:paraId="31DBF4A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002</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0006]</w:t>
            </w:r>
          </w:p>
        </w:tc>
        <w:tc>
          <w:tcPr>
            <w:tcW w:w="1408" w:type="pct"/>
            <w:vAlign w:val="center"/>
          </w:tcPr>
          <w:p w14:paraId="5E4577C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0∙0008 [-0∙0034 – 0∙0049]</w:t>
            </w:r>
          </w:p>
        </w:tc>
        <w:tc>
          <w:tcPr>
            <w:tcW w:w="1408" w:type="pct"/>
            <w:vAlign w:val="center"/>
          </w:tcPr>
          <w:p w14:paraId="2A1096E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0∙0047 [-0∙0038 – 0∙01]</w:t>
            </w:r>
          </w:p>
        </w:tc>
      </w:tr>
      <w:tr w:rsidR="00C14D4B" w:rsidRPr="00DC091B" w14:paraId="441F5524" w14:textId="77777777" w:rsidTr="00D2407D">
        <w:trPr>
          <w:trHeight w:val="288"/>
          <w:jc w:val="center"/>
        </w:trPr>
        <w:tc>
          <w:tcPr>
            <w:tcW w:w="777" w:type="pct"/>
            <w:shd w:val="clear" w:color="auto" w:fill="auto"/>
            <w:noWrap/>
            <w:vAlign w:val="center"/>
            <w:hideMark/>
          </w:tcPr>
          <w:p w14:paraId="1B871FA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2_3</w:t>
            </w:r>
          </w:p>
        </w:tc>
        <w:tc>
          <w:tcPr>
            <w:tcW w:w="1408" w:type="pct"/>
            <w:shd w:val="clear" w:color="auto" w:fill="auto"/>
            <w:noWrap/>
            <w:vAlign w:val="center"/>
            <w:hideMark/>
          </w:tcPr>
          <w:p w14:paraId="29D6C61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000012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00002</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000043]</w:t>
            </w:r>
          </w:p>
        </w:tc>
        <w:tc>
          <w:tcPr>
            <w:tcW w:w="1408" w:type="pct"/>
            <w:vAlign w:val="center"/>
          </w:tcPr>
          <w:p w14:paraId="2F7AAB4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-0∙000009 [-0∙0001 – 0∙000094]</w:t>
            </w:r>
          </w:p>
        </w:tc>
        <w:tc>
          <w:tcPr>
            <w:tcW w:w="1408" w:type="pct"/>
            <w:vAlign w:val="center"/>
          </w:tcPr>
          <w:p w14:paraId="1008FEB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-0∙0001 [-0∙0003 – 0∙0001]</w:t>
            </w:r>
          </w:p>
        </w:tc>
      </w:tr>
      <w:tr w:rsidR="00C14D4B" w:rsidRPr="00DC091B" w14:paraId="070BEA9F" w14:textId="77777777" w:rsidTr="00D2407D">
        <w:trPr>
          <w:trHeight w:val="288"/>
          <w:jc w:val="center"/>
        </w:trPr>
        <w:tc>
          <w:tcPr>
            <w:tcW w:w="777" w:type="pct"/>
            <w:shd w:val="clear" w:color="auto" w:fill="auto"/>
            <w:noWrap/>
            <w:vAlign w:val="center"/>
            <w:hideMark/>
          </w:tcPr>
          <w:p w14:paraId="0112308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2_4</w:t>
            </w:r>
          </w:p>
        </w:tc>
        <w:tc>
          <w:tcPr>
            <w:tcW w:w="1408" w:type="pct"/>
            <w:shd w:val="clear" w:color="auto" w:fill="auto"/>
            <w:noWrap/>
            <w:vAlign w:val="center"/>
            <w:hideMark/>
          </w:tcPr>
          <w:p w14:paraId="31DD6F5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 [-49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21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65]</w:t>
            </w:r>
          </w:p>
        </w:tc>
        <w:tc>
          <w:tcPr>
            <w:tcW w:w="1408" w:type="pct"/>
            <w:vAlign w:val="center"/>
          </w:tcPr>
          <w:p w14:paraId="1704EF1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-7∙12 [-126∙13 – 111∙89]</w:t>
            </w:r>
          </w:p>
        </w:tc>
        <w:tc>
          <w:tcPr>
            <w:tcW w:w="1408" w:type="pct"/>
            <w:vAlign w:val="center"/>
          </w:tcPr>
          <w:p w14:paraId="33560BB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113∙08 [-130∙45 – 356∙61]</w:t>
            </w:r>
          </w:p>
        </w:tc>
      </w:tr>
      <w:tr w:rsidR="00C14D4B" w:rsidRPr="00DC091B" w14:paraId="243A9A83" w14:textId="77777777" w:rsidTr="00D2407D">
        <w:trPr>
          <w:trHeight w:val="288"/>
          <w:jc w:val="center"/>
        </w:trPr>
        <w:tc>
          <w:tcPr>
            <w:tcW w:w="777" w:type="pct"/>
            <w:shd w:val="clear" w:color="auto" w:fill="auto"/>
            <w:noWrap/>
            <w:vAlign w:val="center"/>
            <w:hideMark/>
          </w:tcPr>
          <w:p w14:paraId="6F34990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2_5</w:t>
            </w:r>
          </w:p>
        </w:tc>
        <w:tc>
          <w:tcPr>
            <w:tcW w:w="1408" w:type="pct"/>
            <w:shd w:val="clear" w:color="auto" w:fill="auto"/>
            <w:noWrap/>
            <w:vAlign w:val="center"/>
            <w:hideMark/>
          </w:tcPr>
          <w:p w14:paraId="4FDECF9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58 [-7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57</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30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73]</w:t>
            </w:r>
          </w:p>
        </w:tc>
        <w:tc>
          <w:tcPr>
            <w:tcW w:w="1408" w:type="pct"/>
            <w:vAlign w:val="center"/>
          </w:tcPr>
          <w:p w14:paraId="31CF68D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15∙65 [-48∙86 – 80∙16]</w:t>
            </w:r>
          </w:p>
        </w:tc>
        <w:tc>
          <w:tcPr>
            <w:tcW w:w="1408" w:type="pct"/>
            <w:vAlign w:val="center"/>
          </w:tcPr>
          <w:p w14:paraId="7CF6D44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-53∙01 [-184∙93 – 78∙91]</w:t>
            </w:r>
          </w:p>
        </w:tc>
      </w:tr>
      <w:tr w:rsidR="00C14D4B" w:rsidRPr="00DC091B" w14:paraId="64A16011" w14:textId="77777777" w:rsidTr="00D2407D">
        <w:trPr>
          <w:trHeight w:val="288"/>
          <w:jc w:val="center"/>
        </w:trPr>
        <w:tc>
          <w:tcPr>
            <w:tcW w:w="777" w:type="pct"/>
            <w:shd w:val="clear" w:color="auto" w:fill="auto"/>
            <w:noWrap/>
            <w:vAlign w:val="center"/>
            <w:hideMark/>
          </w:tcPr>
          <w:p w14:paraId="77464AA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2_6</w:t>
            </w:r>
          </w:p>
        </w:tc>
        <w:tc>
          <w:tcPr>
            <w:tcW w:w="1408" w:type="pct"/>
            <w:shd w:val="clear" w:color="auto" w:fill="auto"/>
            <w:noWrap/>
            <w:vAlign w:val="center"/>
            <w:hideMark/>
          </w:tcPr>
          <w:p w14:paraId="5EAB22A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38 [-7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27</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51]</w:t>
            </w:r>
          </w:p>
        </w:tc>
        <w:tc>
          <w:tcPr>
            <w:tcW w:w="1408" w:type="pct"/>
            <w:vAlign w:val="center"/>
          </w:tcPr>
          <w:p w14:paraId="665CC11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-5∙57 [-18∙78 – 7∙64]</w:t>
            </w:r>
          </w:p>
        </w:tc>
        <w:tc>
          <w:tcPr>
            <w:tcW w:w="1408" w:type="pct"/>
            <w:vAlign w:val="center"/>
          </w:tcPr>
          <w:p w14:paraId="0F69B06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9∙13 [-17∙91 – 36∙16]</w:t>
            </w:r>
          </w:p>
        </w:tc>
      </w:tr>
      <w:tr w:rsidR="00C14D4B" w:rsidRPr="00DC091B" w14:paraId="1871D0A5" w14:textId="77777777" w:rsidTr="00D2407D">
        <w:trPr>
          <w:trHeight w:val="288"/>
          <w:jc w:val="center"/>
        </w:trPr>
        <w:tc>
          <w:tcPr>
            <w:tcW w:w="777" w:type="pct"/>
            <w:shd w:val="clear" w:color="auto" w:fill="auto"/>
            <w:noWrap/>
            <w:vAlign w:val="center"/>
            <w:hideMark/>
          </w:tcPr>
          <w:p w14:paraId="1DEF67A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3_1</w:t>
            </w:r>
          </w:p>
        </w:tc>
        <w:tc>
          <w:tcPr>
            <w:tcW w:w="1408" w:type="pct"/>
            <w:shd w:val="clear" w:color="auto" w:fill="auto"/>
            <w:noWrap/>
            <w:vAlign w:val="center"/>
            <w:hideMark/>
          </w:tcPr>
          <w:p w14:paraId="04687F1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07</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w:t>
            </w:r>
          </w:p>
        </w:tc>
        <w:tc>
          <w:tcPr>
            <w:tcW w:w="1408" w:type="pct"/>
            <w:vAlign w:val="center"/>
          </w:tcPr>
          <w:p w14:paraId="37DF32E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-0∙06 [-0∙16 – 0∙05]</w:t>
            </w:r>
          </w:p>
        </w:tc>
        <w:tc>
          <w:tcPr>
            <w:tcW w:w="1408" w:type="pct"/>
            <w:vAlign w:val="center"/>
          </w:tcPr>
          <w:p w14:paraId="08B164B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-0∙07 [-0∙27 – 0∙13]</w:t>
            </w:r>
          </w:p>
        </w:tc>
      </w:tr>
      <w:tr w:rsidR="00C14D4B" w:rsidRPr="00DC091B" w14:paraId="2B366609" w14:textId="77777777" w:rsidTr="00D2407D">
        <w:trPr>
          <w:trHeight w:val="288"/>
          <w:jc w:val="center"/>
        </w:trPr>
        <w:tc>
          <w:tcPr>
            <w:tcW w:w="777" w:type="pct"/>
            <w:shd w:val="clear" w:color="auto" w:fill="auto"/>
            <w:noWrap/>
            <w:vAlign w:val="center"/>
            <w:hideMark/>
          </w:tcPr>
          <w:p w14:paraId="615E0FB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3_2</w:t>
            </w:r>
          </w:p>
        </w:tc>
        <w:tc>
          <w:tcPr>
            <w:tcW w:w="1408" w:type="pct"/>
            <w:shd w:val="clear" w:color="auto" w:fill="auto"/>
            <w:noWrap/>
            <w:vAlign w:val="center"/>
            <w:hideMark/>
          </w:tcPr>
          <w:p w14:paraId="708D23F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0015</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0045]</w:t>
            </w:r>
          </w:p>
        </w:tc>
        <w:tc>
          <w:tcPr>
            <w:tcW w:w="1408" w:type="pct"/>
            <w:vAlign w:val="center"/>
          </w:tcPr>
          <w:p w14:paraId="71AA723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0∙0042 [-0∙0016 – 0∙0099]</w:t>
            </w:r>
          </w:p>
        </w:tc>
        <w:tc>
          <w:tcPr>
            <w:tcW w:w="1408" w:type="pct"/>
            <w:vAlign w:val="center"/>
          </w:tcPr>
          <w:p w14:paraId="32EC383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0∙0043 [-0∙0072 – 0∙02]</w:t>
            </w:r>
          </w:p>
        </w:tc>
      </w:tr>
      <w:tr w:rsidR="00C14D4B" w:rsidRPr="00DC091B" w14:paraId="3F4D80FC" w14:textId="77777777" w:rsidTr="00D2407D">
        <w:trPr>
          <w:trHeight w:val="288"/>
          <w:jc w:val="center"/>
        </w:trPr>
        <w:tc>
          <w:tcPr>
            <w:tcW w:w="777" w:type="pct"/>
            <w:shd w:val="clear" w:color="auto" w:fill="auto"/>
            <w:noWrap/>
            <w:vAlign w:val="center"/>
            <w:hideMark/>
          </w:tcPr>
          <w:p w14:paraId="60F533F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3_3</w:t>
            </w:r>
          </w:p>
        </w:tc>
        <w:tc>
          <w:tcPr>
            <w:tcW w:w="1408" w:type="pct"/>
            <w:shd w:val="clear" w:color="auto" w:fill="auto"/>
            <w:noWrap/>
            <w:vAlign w:val="center"/>
            <w:hideMark/>
          </w:tcPr>
          <w:p w14:paraId="39D8977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000073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000036]</w:t>
            </w:r>
          </w:p>
        </w:tc>
        <w:tc>
          <w:tcPr>
            <w:tcW w:w="1408" w:type="pct"/>
            <w:vAlign w:val="center"/>
          </w:tcPr>
          <w:p w14:paraId="4537F4F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-0∙000091 [-0∙0002 – 0∙000045]</w:t>
            </w:r>
          </w:p>
        </w:tc>
        <w:tc>
          <w:tcPr>
            <w:tcW w:w="1408" w:type="pct"/>
            <w:vAlign w:val="center"/>
          </w:tcPr>
          <w:p w14:paraId="0EBE8DA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-0∙000095 [-0∙0004 – 0∙0002]</w:t>
            </w:r>
          </w:p>
        </w:tc>
      </w:tr>
      <w:tr w:rsidR="00C14D4B" w:rsidRPr="00DC091B" w14:paraId="7E7AF826" w14:textId="77777777" w:rsidTr="00D2407D">
        <w:trPr>
          <w:trHeight w:val="288"/>
          <w:jc w:val="center"/>
        </w:trPr>
        <w:tc>
          <w:tcPr>
            <w:tcW w:w="777" w:type="pct"/>
            <w:shd w:val="clear" w:color="auto" w:fill="auto"/>
            <w:noWrap/>
            <w:vAlign w:val="center"/>
            <w:hideMark/>
          </w:tcPr>
          <w:p w14:paraId="1B5A0F4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3_4</w:t>
            </w:r>
          </w:p>
        </w:tc>
        <w:tc>
          <w:tcPr>
            <w:tcW w:w="1408" w:type="pct"/>
            <w:shd w:val="clear" w:color="auto" w:fill="auto"/>
            <w:noWrap/>
            <w:vAlign w:val="center"/>
            <w:hideMark/>
          </w:tcPr>
          <w:p w14:paraId="6909C8F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67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 [24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92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109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w:t>
            </w:r>
          </w:p>
        </w:tc>
        <w:tc>
          <w:tcPr>
            <w:tcW w:w="1408" w:type="pct"/>
            <w:vAlign w:val="center"/>
          </w:tcPr>
          <w:p w14:paraId="376EF32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74∙83 [-78∙39 – 228∙05]</w:t>
            </w:r>
          </w:p>
        </w:tc>
        <w:tc>
          <w:tcPr>
            <w:tcW w:w="1408" w:type="pct"/>
            <w:vAlign w:val="center"/>
          </w:tcPr>
          <w:p w14:paraId="3673406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83∙32 [-225∙63 – 392∙28]</w:t>
            </w:r>
          </w:p>
        </w:tc>
      </w:tr>
      <w:tr w:rsidR="00C14D4B" w:rsidRPr="00DC091B" w14:paraId="1440ED0C" w14:textId="77777777" w:rsidTr="00D2407D">
        <w:trPr>
          <w:trHeight w:val="288"/>
          <w:jc w:val="center"/>
        </w:trPr>
        <w:tc>
          <w:tcPr>
            <w:tcW w:w="777" w:type="pct"/>
            <w:shd w:val="clear" w:color="auto" w:fill="auto"/>
            <w:noWrap/>
            <w:vAlign w:val="center"/>
            <w:hideMark/>
          </w:tcPr>
          <w:p w14:paraId="4E8EBB3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3_5</w:t>
            </w:r>
          </w:p>
        </w:tc>
        <w:tc>
          <w:tcPr>
            <w:tcW w:w="1408" w:type="pct"/>
            <w:shd w:val="clear" w:color="auto" w:fill="auto"/>
            <w:noWrap/>
            <w:vAlign w:val="center"/>
            <w:hideMark/>
          </w:tcPr>
          <w:p w14:paraId="54B23A0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-23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87 [-46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52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23]</w:t>
            </w:r>
          </w:p>
        </w:tc>
        <w:tc>
          <w:tcPr>
            <w:tcW w:w="1408" w:type="pct"/>
            <w:vAlign w:val="center"/>
          </w:tcPr>
          <w:p w14:paraId="5468E5B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-22∙85 [-104∙37 – 58∙68]</w:t>
            </w:r>
          </w:p>
        </w:tc>
        <w:tc>
          <w:tcPr>
            <w:tcW w:w="1408" w:type="pct"/>
            <w:vAlign w:val="center"/>
          </w:tcPr>
          <w:p w14:paraId="5741D97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-29∙36 [-193∙46 – 134∙74]</w:t>
            </w:r>
          </w:p>
        </w:tc>
      </w:tr>
      <w:tr w:rsidR="00C14D4B" w:rsidRPr="00DC091B" w14:paraId="0BF39998" w14:textId="77777777" w:rsidTr="00D2407D">
        <w:trPr>
          <w:trHeight w:val="288"/>
          <w:jc w:val="center"/>
        </w:trPr>
        <w:tc>
          <w:tcPr>
            <w:tcW w:w="777" w:type="pct"/>
            <w:shd w:val="clear" w:color="auto" w:fill="auto"/>
            <w:noWrap/>
            <w:vAlign w:val="center"/>
            <w:hideMark/>
          </w:tcPr>
          <w:p w14:paraId="19D2A30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3_6</w:t>
            </w:r>
          </w:p>
        </w:tc>
        <w:tc>
          <w:tcPr>
            <w:tcW w:w="1408" w:type="pct"/>
            <w:shd w:val="clear" w:color="auto" w:fill="auto"/>
            <w:noWrap/>
            <w:vAlign w:val="center"/>
            <w:hideMark/>
          </w:tcPr>
          <w:p w14:paraId="40C509D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43 [-2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18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7</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w:t>
            </w:r>
          </w:p>
        </w:tc>
        <w:tc>
          <w:tcPr>
            <w:tcW w:w="1408" w:type="pct"/>
            <w:vAlign w:val="center"/>
          </w:tcPr>
          <w:p w14:paraId="6216CC0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1∙52 [-14∙95 – 17∙99]</w:t>
            </w:r>
          </w:p>
        </w:tc>
        <w:tc>
          <w:tcPr>
            <w:tcW w:w="1408" w:type="pct"/>
            <w:vAlign w:val="center"/>
          </w:tcPr>
          <w:p w14:paraId="1F9E035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3∙24 [-29∙81 – 36∙28]</w:t>
            </w:r>
          </w:p>
        </w:tc>
      </w:tr>
      <w:tr w:rsidR="00C14D4B" w:rsidRPr="00DC091B" w14:paraId="3928A5D3" w14:textId="77777777" w:rsidTr="00D2407D">
        <w:trPr>
          <w:trHeight w:val="288"/>
          <w:jc w:val="center"/>
        </w:trPr>
        <w:tc>
          <w:tcPr>
            <w:tcW w:w="777" w:type="pct"/>
            <w:shd w:val="clear" w:color="auto" w:fill="auto"/>
            <w:noWrap/>
            <w:vAlign w:val="center"/>
            <w:hideMark/>
          </w:tcPr>
          <w:p w14:paraId="1B58266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4_1</w:t>
            </w:r>
          </w:p>
        </w:tc>
        <w:tc>
          <w:tcPr>
            <w:tcW w:w="1408" w:type="pct"/>
            <w:shd w:val="clear" w:color="auto" w:fill="auto"/>
            <w:noWrap/>
            <w:vAlign w:val="center"/>
            <w:hideMark/>
          </w:tcPr>
          <w:p w14:paraId="1FC5EA2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0018 [-0,02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0,02]</w:t>
            </w:r>
          </w:p>
        </w:tc>
        <w:tc>
          <w:tcPr>
            <w:tcW w:w="1408" w:type="pct"/>
            <w:vAlign w:val="center"/>
          </w:tcPr>
          <w:p w14:paraId="06B49E8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-0∙06 [-0∙15 – 0∙04]</w:t>
            </w:r>
          </w:p>
        </w:tc>
        <w:tc>
          <w:tcPr>
            <w:tcW w:w="1408" w:type="pct"/>
            <w:vAlign w:val="center"/>
          </w:tcPr>
          <w:p w14:paraId="5A31878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-0∙13 [-0∙29 – 0∙03]</w:t>
            </w:r>
          </w:p>
        </w:tc>
      </w:tr>
      <w:tr w:rsidR="00C14D4B" w:rsidRPr="00DC091B" w14:paraId="56BCB2CA" w14:textId="77777777" w:rsidTr="00D2407D">
        <w:trPr>
          <w:trHeight w:val="288"/>
          <w:jc w:val="center"/>
        </w:trPr>
        <w:tc>
          <w:tcPr>
            <w:tcW w:w="777" w:type="pct"/>
            <w:shd w:val="clear" w:color="auto" w:fill="auto"/>
            <w:noWrap/>
            <w:vAlign w:val="center"/>
            <w:hideMark/>
          </w:tcPr>
          <w:p w14:paraId="676E657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4_2</w:t>
            </w:r>
          </w:p>
        </w:tc>
        <w:tc>
          <w:tcPr>
            <w:tcW w:w="1408" w:type="pct"/>
            <w:shd w:val="clear" w:color="auto" w:fill="auto"/>
            <w:noWrap/>
            <w:vAlign w:val="center"/>
            <w:hideMark/>
          </w:tcPr>
          <w:p w14:paraId="11369F6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0,0004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0014]</w:t>
            </w:r>
          </w:p>
        </w:tc>
        <w:tc>
          <w:tcPr>
            <w:tcW w:w="1408" w:type="pct"/>
            <w:vAlign w:val="center"/>
          </w:tcPr>
          <w:p w14:paraId="778F10B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0∙0045 [-0∙0004 – 0∙0093]</w:t>
            </w:r>
          </w:p>
        </w:tc>
        <w:tc>
          <w:tcPr>
            <w:tcW w:w="1408" w:type="pct"/>
            <w:vAlign w:val="center"/>
          </w:tcPr>
          <w:p w14:paraId="4680D01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0∙0089 [0∙0005 – 0∙02]</w:t>
            </w:r>
          </w:p>
        </w:tc>
      </w:tr>
      <w:tr w:rsidR="00C14D4B" w:rsidRPr="00DC091B" w14:paraId="73040B56" w14:textId="77777777" w:rsidTr="00D2407D">
        <w:trPr>
          <w:trHeight w:val="288"/>
          <w:jc w:val="center"/>
        </w:trPr>
        <w:tc>
          <w:tcPr>
            <w:tcW w:w="777" w:type="pct"/>
            <w:shd w:val="clear" w:color="auto" w:fill="auto"/>
            <w:noWrap/>
            <w:vAlign w:val="center"/>
            <w:hideMark/>
          </w:tcPr>
          <w:p w14:paraId="2023C97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4_3</w:t>
            </w:r>
          </w:p>
        </w:tc>
        <w:tc>
          <w:tcPr>
            <w:tcW w:w="1408" w:type="pct"/>
            <w:shd w:val="clear" w:color="auto" w:fill="auto"/>
            <w:noWrap/>
            <w:vAlign w:val="center"/>
            <w:hideMark/>
          </w:tcPr>
          <w:p w14:paraId="17F400F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000011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000035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000013]</w:t>
            </w:r>
          </w:p>
        </w:tc>
        <w:tc>
          <w:tcPr>
            <w:tcW w:w="1408" w:type="pct"/>
            <w:vAlign w:val="center"/>
          </w:tcPr>
          <w:p w14:paraId="06D6DD4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-0∙0001 [-0∙0002 – 0]</w:t>
            </w:r>
          </w:p>
        </w:tc>
        <w:tc>
          <w:tcPr>
            <w:tcW w:w="1408" w:type="pct"/>
            <w:vAlign w:val="center"/>
          </w:tcPr>
          <w:p w14:paraId="7BF4A25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-0∙0002 [-0∙0004 – -0∙000021]</w:t>
            </w:r>
          </w:p>
        </w:tc>
      </w:tr>
      <w:tr w:rsidR="00C14D4B" w:rsidRPr="00DC091B" w14:paraId="4AAC3BC4" w14:textId="77777777" w:rsidTr="00D2407D">
        <w:trPr>
          <w:trHeight w:val="288"/>
          <w:jc w:val="center"/>
        </w:trPr>
        <w:tc>
          <w:tcPr>
            <w:tcW w:w="777" w:type="pct"/>
            <w:shd w:val="clear" w:color="auto" w:fill="auto"/>
            <w:noWrap/>
            <w:vAlign w:val="center"/>
            <w:hideMark/>
          </w:tcPr>
          <w:p w14:paraId="7D33E3A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4_4</w:t>
            </w:r>
          </w:p>
        </w:tc>
        <w:tc>
          <w:tcPr>
            <w:tcW w:w="1408" w:type="pct"/>
            <w:shd w:val="clear" w:color="auto" w:fill="auto"/>
            <w:noWrap/>
            <w:vAlign w:val="center"/>
            <w:hideMark/>
          </w:tcPr>
          <w:p w14:paraId="4AB0FF1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43 [-22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95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31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81]</w:t>
            </w:r>
          </w:p>
        </w:tc>
        <w:tc>
          <w:tcPr>
            <w:tcW w:w="1408" w:type="pct"/>
            <w:vAlign w:val="center"/>
          </w:tcPr>
          <w:p w14:paraId="0337009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114∙51 [-8∙44 – 237∙46]</w:t>
            </w:r>
          </w:p>
        </w:tc>
        <w:tc>
          <w:tcPr>
            <w:tcW w:w="1408" w:type="pct"/>
            <w:vAlign w:val="center"/>
          </w:tcPr>
          <w:p w14:paraId="701E04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231∙88 [16∙2 – 447∙56]</w:t>
            </w:r>
          </w:p>
        </w:tc>
      </w:tr>
      <w:tr w:rsidR="00C14D4B" w:rsidRPr="00DC091B" w14:paraId="255936F3" w14:textId="77777777" w:rsidTr="00D2407D">
        <w:trPr>
          <w:trHeight w:val="288"/>
          <w:jc w:val="center"/>
        </w:trPr>
        <w:tc>
          <w:tcPr>
            <w:tcW w:w="777" w:type="pct"/>
            <w:shd w:val="clear" w:color="auto" w:fill="auto"/>
            <w:noWrap/>
            <w:vAlign w:val="center"/>
            <w:hideMark/>
          </w:tcPr>
          <w:p w14:paraId="4C7DBD9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4_5</w:t>
            </w:r>
          </w:p>
        </w:tc>
        <w:tc>
          <w:tcPr>
            <w:tcW w:w="1408" w:type="pct"/>
            <w:shd w:val="clear" w:color="auto" w:fill="auto"/>
            <w:noWrap/>
            <w:vAlign w:val="center"/>
            <w:hideMark/>
          </w:tcPr>
          <w:p w14:paraId="0EE05A6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31 [-11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18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4FF9BD0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-51∙96 [-117∙05 – 13∙12]</w:t>
            </w:r>
          </w:p>
        </w:tc>
        <w:tc>
          <w:tcPr>
            <w:tcW w:w="1408" w:type="pct"/>
            <w:vAlign w:val="center"/>
          </w:tcPr>
          <w:p w14:paraId="3AD5563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-115∙08 [-229∙75 – -0∙4]</w:t>
            </w:r>
          </w:p>
        </w:tc>
      </w:tr>
      <w:tr w:rsidR="00C14D4B" w:rsidRPr="00DC091B" w14:paraId="2E3EF2F7" w14:textId="77777777" w:rsidTr="00D2407D">
        <w:trPr>
          <w:trHeight w:val="288"/>
          <w:jc w:val="center"/>
        </w:trPr>
        <w:tc>
          <w:tcPr>
            <w:tcW w:w="777" w:type="pct"/>
            <w:shd w:val="clear" w:color="auto" w:fill="auto"/>
            <w:noWrap/>
            <w:vAlign w:val="center"/>
            <w:hideMark/>
          </w:tcPr>
          <w:p w14:paraId="6A9DE03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4_6</w:t>
            </w:r>
          </w:p>
        </w:tc>
        <w:tc>
          <w:tcPr>
            <w:tcW w:w="1408" w:type="pct"/>
            <w:shd w:val="clear" w:color="auto" w:fill="auto"/>
            <w:noWrap/>
            <w:vAlign w:val="center"/>
            <w:hideMark/>
          </w:tcPr>
          <w:p w14:paraId="45B08DC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77 [-4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78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w:t>
            </w:r>
          </w:p>
        </w:tc>
        <w:tc>
          <w:tcPr>
            <w:tcW w:w="1408" w:type="pct"/>
            <w:vAlign w:val="center"/>
          </w:tcPr>
          <w:p w14:paraId="213CE52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8∙58 [-4∙59 – 21∙76]</w:t>
            </w:r>
          </w:p>
        </w:tc>
        <w:tc>
          <w:tcPr>
            <w:tcW w:w="1408" w:type="pct"/>
            <w:vAlign w:val="center"/>
          </w:tcPr>
          <w:p w14:paraId="3830411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21∙59 [-1∙73 – 44∙9]</w:t>
            </w:r>
          </w:p>
        </w:tc>
      </w:tr>
      <w:tr w:rsidR="00C14D4B" w:rsidRPr="00DC091B" w14:paraId="76CA9570" w14:textId="77777777" w:rsidTr="00D2407D">
        <w:trPr>
          <w:trHeight w:val="288"/>
          <w:jc w:val="center"/>
        </w:trPr>
        <w:tc>
          <w:tcPr>
            <w:tcW w:w="777" w:type="pct"/>
            <w:shd w:val="clear" w:color="auto" w:fill="auto"/>
            <w:noWrap/>
            <w:vAlign w:val="center"/>
            <w:hideMark/>
          </w:tcPr>
          <w:p w14:paraId="3FFBCA1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5_1</w:t>
            </w:r>
          </w:p>
        </w:tc>
        <w:tc>
          <w:tcPr>
            <w:tcW w:w="1408" w:type="pct"/>
            <w:shd w:val="clear" w:color="auto" w:fill="auto"/>
            <w:noWrap/>
            <w:vAlign w:val="center"/>
            <w:hideMark/>
          </w:tcPr>
          <w:p w14:paraId="3985B95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01]</w:t>
            </w:r>
          </w:p>
        </w:tc>
        <w:tc>
          <w:tcPr>
            <w:tcW w:w="1408" w:type="pct"/>
            <w:vAlign w:val="center"/>
          </w:tcPr>
          <w:p w14:paraId="5A2318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-0∙0019 [-0∙05 – 0∙04]</w:t>
            </w:r>
          </w:p>
        </w:tc>
        <w:tc>
          <w:tcPr>
            <w:tcW w:w="1408" w:type="pct"/>
            <w:vAlign w:val="center"/>
          </w:tcPr>
          <w:p w14:paraId="0F7AD85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-0∙03 [-0∙11 – 0∙05]</w:t>
            </w:r>
          </w:p>
        </w:tc>
      </w:tr>
      <w:tr w:rsidR="00C14D4B" w:rsidRPr="00DC091B" w14:paraId="70849F33" w14:textId="77777777" w:rsidTr="00D2407D">
        <w:trPr>
          <w:trHeight w:val="288"/>
          <w:jc w:val="center"/>
        </w:trPr>
        <w:tc>
          <w:tcPr>
            <w:tcW w:w="777" w:type="pct"/>
            <w:shd w:val="clear" w:color="auto" w:fill="auto"/>
            <w:noWrap/>
            <w:vAlign w:val="center"/>
            <w:hideMark/>
          </w:tcPr>
          <w:p w14:paraId="54D3D1F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5_2</w:t>
            </w:r>
          </w:p>
        </w:tc>
        <w:tc>
          <w:tcPr>
            <w:tcW w:w="1408" w:type="pct"/>
            <w:shd w:val="clear" w:color="auto" w:fill="auto"/>
            <w:noWrap/>
            <w:vAlign w:val="center"/>
            <w:hideMark/>
          </w:tcPr>
          <w:p w14:paraId="5D2BAAC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001]</w:t>
            </w:r>
          </w:p>
        </w:tc>
        <w:tc>
          <w:tcPr>
            <w:tcW w:w="1408" w:type="pct"/>
            <w:vAlign w:val="center"/>
          </w:tcPr>
          <w:p w14:paraId="6F4291C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-0∙0004 [-0∙0028 – 0∙002]</w:t>
            </w:r>
          </w:p>
        </w:tc>
        <w:tc>
          <w:tcPr>
            <w:tcW w:w="1408" w:type="pct"/>
            <w:vAlign w:val="center"/>
          </w:tcPr>
          <w:p w14:paraId="67DEFC5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0∙0004 [-0∙004 – 0∙0049]</w:t>
            </w:r>
          </w:p>
        </w:tc>
      </w:tr>
      <w:tr w:rsidR="00C14D4B" w:rsidRPr="00DC091B" w14:paraId="41C56041" w14:textId="77777777" w:rsidTr="00D2407D">
        <w:trPr>
          <w:trHeight w:val="288"/>
          <w:jc w:val="center"/>
        </w:trPr>
        <w:tc>
          <w:tcPr>
            <w:tcW w:w="777" w:type="pct"/>
            <w:shd w:val="clear" w:color="auto" w:fill="auto"/>
            <w:noWrap/>
            <w:vAlign w:val="center"/>
            <w:hideMark/>
          </w:tcPr>
          <w:p w14:paraId="2ADC6DC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5_3</w:t>
            </w:r>
          </w:p>
        </w:tc>
        <w:tc>
          <w:tcPr>
            <w:tcW w:w="1408" w:type="pct"/>
            <w:shd w:val="clear" w:color="auto" w:fill="auto"/>
            <w:noWrap/>
            <w:vAlign w:val="center"/>
            <w:hideMark/>
          </w:tcPr>
          <w:p w14:paraId="656D182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00003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000001]</w:t>
            </w:r>
          </w:p>
        </w:tc>
        <w:tc>
          <w:tcPr>
            <w:tcW w:w="1408" w:type="pct"/>
            <w:vAlign w:val="center"/>
          </w:tcPr>
          <w:p w14:paraId="25438ED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0∙000012 [-0∙000045 – 0∙000069]</w:t>
            </w:r>
          </w:p>
        </w:tc>
        <w:tc>
          <w:tcPr>
            <w:tcW w:w="1408" w:type="pct"/>
            <w:vAlign w:val="center"/>
          </w:tcPr>
          <w:p w14:paraId="2BCBBAA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-0∙000006 [-0∙0001 – 0∙0001]</w:t>
            </w:r>
          </w:p>
        </w:tc>
      </w:tr>
      <w:tr w:rsidR="00C14D4B" w:rsidRPr="00DC091B" w14:paraId="3628B57E" w14:textId="77777777" w:rsidTr="00D2407D">
        <w:trPr>
          <w:trHeight w:val="288"/>
          <w:jc w:val="center"/>
        </w:trPr>
        <w:tc>
          <w:tcPr>
            <w:tcW w:w="777" w:type="pct"/>
            <w:shd w:val="clear" w:color="auto" w:fill="auto"/>
            <w:noWrap/>
            <w:vAlign w:val="center"/>
            <w:hideMark/>
          </w:tcPr>
          <w:p w14:paraId="4C0A7C8C"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5_4</w:t>
            </w:r>
          </w:p>
        </w:tc>
        <w:tc>
          <w:tcPr>
            <w:tcW w:w="1408" w:type="pct"/>
            <w:shd w:val="clear" w:color="auto" w:fill="auto"/>
            <w:noWrap/>
            <w:vAlign w:val="center"/>
            <w:hideMark/>
          </w:tcPr>
          <w:p w14:paraId="4958E60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 [-6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02 </w:t>
            </w:r>
            <w:r w:rsidRPr="00DC091B">
              <w:rPr>
                <w:rFonts w:ascii="Times New Roman" w:hAnsi="Times New Roman" w:cs="Times New Roman"/>
                <w:color w:val="221E1F"/>
                <w:sz w:val="18"/>
                <w:szCs w:val="18"/>
              </w:rPr>
              <w:t xml:space="preserve">– </w:t>
            </w:r>
            <w:r w:rsidRPr="00DC091B">
              <w:rPr>
                <w:rFonts w:ascii="Times New Roman" w:eastAsia="Times New Roman" w:hAnsi="Times New Roman" w:cs="Times New Roman"/>
                <w:color w:val="000000"/>
                <w:sz w:val="18"/>
                <w:szCs w:val="18"/>
                <w:lang w:val="es-CR" w:eastAsia="es-CR"/>
              </w:rPr>
              <w:t>26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82]</w:t>
            </w:r>
          </w:p>
        </w:tc>
        <w:tc>
          <w:tcPr>
            <w:tcW w:w="1408" w:type="pct"/>
            <w:vAlign w:val="center"/>
          </w:tcPr>
          <w:p w14:paraId="727D1B8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-22∙38 [-85∙68 – 40∙93]</w:t>
            </w:r>
          </w:p>
        </w:tc>
        <w:tc>
          <w:tcPr>
            <w:tcW w:w="1408" w:type="pct"/>
            <w:vAlign w:val="center"/>
          </w:tcPr>
          <w:p w14:paraId="44957EA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-0∙33 [-119∙55 – 118∙89]</w:t>
            </w:r>
          </w:p>
        </w:tc>
      </w:tr>
      <w:tr w:rsidR="00C14D4B" w:rsidRPr="00DC091B" w14:paraId="1985D8A6" w14:textId="77777777" w:rsidTr="00D2407D">
        <w:trPr>
          <w:trHeight w:val="288"/>
          <w:jc w:val="center"/>
        </w:trPr>
        <w:tc>
          <w:tcPr>
            <w:tcW w:w="777" w:type="pct"/>
            <w:shd w:val="clear" w:color="auto" w:fill="auto"/>
            <w:noWrap/>
            <w:vAlign w:val="center"/>
            <w:hideMark/>
          </w:tcPr>
          <w:p w14:paraId="52C7810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5_5</w:t>
            </w:r>
          </w:p>
        </w:tc>
        <w:tc>
          <w:tcPr>
            <w:tcW w:w="1408" w:type="pct"/>
            <w:shd w:val="clear" w:color="auto" w:fill="auto"/>
            <w:noWrap/>
            <w:vAlign w:val="center"/>
            <w:hideMark/>
          </w:tcPr>
          <w:p w14:paraId="4AADFD1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 [-6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38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10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87]</w:t>
            </w:r>
          </w:p>
        </w:tc>
        <w:tc>
          <w:tcPr>
            <w:tcW w:w="1408" w:type="pct"/>
            <w:vAlign w:val="center"/>
          </w:tcPr>
          <w:p w14:paraId="0FD2B4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19∙58 [-13∙57 – 52∙74]</w:t>
            </w:r>
          </w:p>
        </w:tc>
        <w:tc>
          <w:tcPr>
            <w:tcW w:w="1408" w:type="pct"/>
            <w:vAlign w:val="center"/>
          </w:tcPr>
          <w:p w14:paraId="216ACEA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5∙79 [-57∙25 – 68∙84]</w:t>
            </w:r>
          </w:p>
        </w:tc>
      </w:tr>
      <w:tr w:rsidR="00C14D4B" w:rsidRPr="00DC091B" w14:paraId="14AA858A" w14:textId="77777777" w:rsidTr="00D2407D">
        <w:trPr>
          <w:trHeight w:val="288"/>
          <w:jc w:val="center"/>
        </w:trPr>
        <w:tc>
          <w:tcPr>
            <w:tcW w:w="777" w:type="pct"/>
            <w:shd w:val="clear" w:color="auto" w:fill="auto"/>
            <w:noWrap/>
            <w:vAlign w:val="center"/>
            <w:hideMark/>
          </w:tcPr>
          <w:p w14:paraId="3ED509D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5_6</w:t>
            </w:r>
          </w:p>
        </w:tc>
        <w:tc>
          <w:tcPr>
            <w:tcW w:w="1408" w:type="pct"/>
            <w:shd w:val="clear" w:color="auto" w:fill="auto"/>
            <w:noWrap/>
            <w:vAlign w:val="center"/>
            <w:hideMark/>
          </w:tcPr>
          <w:p w14:paraId="0DE70C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92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47]</w:t>
            </w:r>
          </w:p>
        </w:tc>
        <w:tc>
          <w:tcPr>
            <w:tcW w:w="1408" w:type="pct"/>
            <w:vAlign w:val="center"/>
          </w:tcPr>
          <w:p w14:paraId="73DEB3B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-5∙61 [-12∙22 – 0∙99]</w:t>
            </w:r>
          </w:p>
        </w:tc>
        <w:tc>
          <w:tcPr>
            <w:tcW w:w="1408" w:type="pct"/>
            <w:vAlign w:val="center"/>
          </w:tcPr>
          <w:p w14:paraId="41A2913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-2∙35 [-15∙01 – 10∙32]</w:t>
            </w:r>
          </w:p>
        </w:tc>
      </w:tr>
      <w:tr w:rsidR="00C14D4B" w:rsidRPr="00DC091B" w14:paraId="157C00AE" w14:textId="77777777" w:rsidTr="00D2407D">
        <w:trPr>
          <w:trHeight w:val="288"/>
          <w:jc w:val="center"/>
        </w:trPr>
        <w:tc>
          <w:tcPr>
            <w:tcW w:w="777" w:type="pct"/>
            <w:shd w:val="clear" w:color="auto" w:fill="auto"/>
            <w:noWrap/>
            <w:vAlign w:val="center"/>
            <w:hideMark/>
          </w:tcPr>
          <w:p w14:paraId="6CD1B15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6_1</w:t>
            </w:r>
          </w:p>
        </w:tc>
        <w:tc>
          <w:tcPr>
            <w:tcW w:w="1408" w:type="pct"/>
            <w:shd w:val="clear" w:color="auto" w:fill="auto"/>
            <w:noWrap/>
            <w:vAlign w:val="center"/>
            <w:hideMark/>
          </w:tcPr>
          <w:p w14:paraId="438CFE8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02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0061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w:t>
            </w:r>
          </w:p>
        </w:tc>
        <w:tc>
          <w:tcPr>
            <w:tcW w:w="1408" w:type="pct"/>
            <w:vAlign w:val="center"/>
          </w:tcPr>
          <w:p w14:paraId="130DED4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0∙01 [-0∙03 – 0∙06]</w:t>
            </w:r>
          </w:p>
        </w:tc>
        <w:tc>
          <w:tcPr>
            <w:tcW w:w="1408" w:type="pct"/>
            <w:vAlign w:val="center"/>
          </w:tcPr>
          <w:p w14:paraId="1855251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0∙05 [-0∙04 – 0∙13]</w:t>
            </w:r>
          </w:p>
        </w:tc>
      </w:tr>
      <w:tr w:rsidR="00C14D4B" w:rsidRPr="00DC091B" w14:paraId="19BA43B1" w14:textId="77777777" w:rsidTr="00D2407D">
        <w:trPr>
          <w:trHeight w:val="288"/>
          <w:jc w:val="center"/>
        </w:trPr>
        <w:tc>
          <w:tcPr>
            <w:tcW w:w="777" w:type="pct"/>
            <w:shd w:val="clear" w:color="auto" w:fill="auto"/>
            <w:noWrap/>
            <w:vAlign w:val="center"/>
            <w:hideMark/>
          </w:tcPr>
          <w:p w14:paraId="5132BE3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6_2</w:t>
            </w:r>
          </w:p>
        </w:tc>
        <w:tc>
          <w:tcPr>
            <w:tcW w:w="1408" w:type="pct"/>
            <w:shd w:val="clear" w:color="auto" w:fill="auto"/>
            <w:noWrap/>
            <w:vAlign w:val="center"/>
            <w:hideMark/>
          </w:tcPr>
          <w:p w14:paraId="22B84E3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000003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0006]</w:t>
            </w:r>
          </w:p>
        </w:tc>
        <w:tc>
          <w:tcPr>
            <w:tcW w:w="1408" w:type="pct"/>
            <w:vAlign w:val="center"/>
          </w:tcPr>
          <w:p w14:paraId="139DBF6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0∙0004 [-0∙0019 – 0∙0028]</w:t>
            </w:r>
          </w:p>
        </w:tc>
        <w:tc>
          <w:tcPr>
            <w:tcW w:w="1408" w:type="pct"/>
            <w:vAlign w:val="center"/>
          </w:tcPr>
          <w:p w14:paraId="25C5362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-0∙001 [-0∙0056 – 0∙0036]</w:t>
            </w:r>
          </w:p>
        </w:tc>
      </w:tr>
      <w:tr w:rsidR="00C14D4B" w:rsidRPr="00DC091B" w14:paraId="636CA264" w14:textId="77777777" w:rsidTr="00D2407D">
        <w:trPr>
          <w:trHeight w:val="288"/>
          <w:jc w:val="center"/>
        </w:trPr>
        <w:tc>
          <w:tcPr>
            <w:tcW w:w="777" w:type="pct"/>
            <w:shd w:val="clear" w:color="auto" w:fill="auto"/>
            <w:noWrap/>
            <w:vAlign w:val="center"/>
            <w:hideMark/>
          </w:tcPr>
          <w:p w14:paraId="19C39D84"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6_3</w:t>
            </w:r>
          </w:p>
        </w:tc>
        <w:tc>
          <w:tcPr>
            <w:tcW w:w="1408" w:type="pct"/>
            <w:shd w:val="clear" w:color="auto" w:fill="auto"/>
            <w:noWrap/>
            <w:vAlign w:val="center"/>
            <w:hideMark/>
          </w:tcPr>
          <w:p w14:paraId="007E9DF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000029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000002]</w:t>
            </w:r>
          </w:p>
        </w:tc>
        <w:tc>
          <w:tcPr>
            <w:tcW w:w="1408" w:type="pct"/>
            <w:vAlign w:val="center"/>
          </w:tcPr>
          <w:p w14:paraId="147F758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-0∙000028 [-0∙000083 – 0∙000026]</w:t>
            </w:r>
          </w:p>
        </w:tc>
        <w:tc>
          <w:tcPr>
            <w:tcW w:w="1408" w:type="pct"/>
            <w:vAlign w:val="center"/>
          </w:tcPr>
          <w:p w14:paraId="78CCC9F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-0∙000006 [-0∙0001 – 0∙0001]</w:t>
            </w:r>
          </w:p>
        </w:tc>
      </w:tr>
      <w:tr w:rsidR="00C14D4B" w:rsidRPr="00DC091B" w14:paraId="409757DB" w14:textId="77777777" w:rsidTr="00D2407D">
        <w:trPr>
          <w:trHeight w:val="288"/>
          <w:jc w:val="center"/>
        </w:trPr>
        <w:tc>
          <w:tcPr>
            <w:tcW w:w="777" w:type="pct"/>
            <w:shd w:val="clear" w:color="auto" w:fill="auto"/>
            <w:noWrap/>
            <w:vAlign w:val="center"/>
            <w:hideMark/>
          </w:tcPr>
          <w:p w14:paraId="599ECB9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6_4</w:t>
            </w:r>
          </w:p>
        </w:tc>
        <w:tc>
          <w:tcPr>
            <w:tcW w:w="1408" w:type="pct"/>
            <w:shd w:val="clear" w:color="auto" w:fill="auto"/>
            <w:noWrap/>
            <w:vAlign w:val="center"/>
            <w:hideMark/>
          </w:tcPr>
          <w:p w14:paraId="3BF543F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19</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64 [4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88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34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w:t>
            </w:r>
          </w:p>
        </w:tc>
        <w:tc>
          <w:tcPr>
            <w:tcW w:w="1408" w:type="pct"/>
            <w:vAlign w:val="center"/>
          </w:tcPr>
          <w:p w14:paraId="4B3D019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36∙88 [-23∙4 – 97∙16]</w:t>
            </w:r>
          </w:p>
        </w:tc>
        <w:tc>
          <w:tcPr>
            <w:tcW w:w="1408" w:type="pct"/>
            <w:vAlign w:val="center"/>
          </w:tcPr>
          <w:p w14:paraId="7E73EEA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21∙83 [-96∙3 – 139∙95]</w:t>
            </w:r>
          </w:p>
        </w:tc>
      </w:tr>
      <w:tr w:rsidR="00C14D4B" w:rsidRPr="00DC091B" w14:paraId="392C0F0B" w14:textId="77777777" w:rsidTr="00D2407D">
        <w:trPr>
          <w:trHeight w:val="288"/>
          <w:jc w:val="center"/>
        </w:trPr>
        <w:tc>
          <w:tcPr>
            <w:tcW w:w="777" w:type="pct"/>
            <w:shd w:val="clear" w:color="auto" w:fill="auto"/>
            <w:noWrap/>
            <w:vAlign w:val="center"/>
            <w:hideMark/>
          </w:tcPr>
          <w:p w14:paraId="091248A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6_5</w:t>
            </w:r>
          </w:p>
        </w:tc>
        <w:tc>
          <w:tcPr>
            <w:tcW w:w="1408" w:type="pct"/>
            <w:shd w:val="clear" w:color="auto" w:fill="auto"/>
            <w:noWrap/>
            <w:vAlign w:val="center"/>
            <w:hideMark/>
          </w:tcPr>
          <w:p w14:paraId="1D79C4D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89 [-14</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69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91]</w:t>
            </w:r>
          </w:p>
        </w:tc>
        <w:tc>
          <w:tcPr>
            <w:tcW w:w="1408" w:type="pct"/>
            <w:vAlign w:val="center"/>
          </w:tcPr>
          <w:p w14:paraId="638189A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-17∙55 [-49∙17 – 14∙08]</w:t>
            </w:r>
          </w:p>
        </w:tc>
        <w:tc>
          <w:tcPr>
            <w:tcW w:w="1408" w:type="pct"/>
            <w:vAlign w:val="center"/>
          </w:tcPr>
          <w:p w14:paraId="7B8BB1A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-13∙61 [-75∙89 – 48∙68]</w:t>
            </w:r>
          </w:p>
        </w:tc>
      </w:tr>
      <w:tr w:rsidR="00C14D4B" w:rsidRPr="00DC091B" w14:paraId="391C1243" w14:textId="77777777" w:rsidTr="00D2407D">
        <w:trPr>
          <w:trHeight w:val="288"/>
          <w:jc w:val="center"/>
        </w:trPr>
        <w:tc>
          <w:tcPr>
            <w:tcW w:w="777" w:type="pct"/>
            <w:shd w:val="clear" w:color="auto" w:fill="auto"/>
            <w:noWrap/>
            <w:vAlign w:val="center"/>
            <w:hideMark/>
          </w:tcPr>
          <w:p w14:paraId="6A49E0B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6_6</w:t>
            </w:r>
          </w:p>
        </w:tc>
        <w:tc>
          <w:tcPr>
            <w:tcW w:w="1408" w:type="pct"/>
            <w:shd w:val="clear" w:color="auto" w:fill="auto"/>
            <w:noWrap/>
            <w:vAlign w:val="center"/>
            <w:hideMark/>
          </w:tcPr>
          <w:p w14:paraId="2F3E2CB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38 [-1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19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95]</w:t>
            </w:r>
          </w:p>
        </w:tc>
        <w:tc>
          <w:tcPr>
            <w:tcW w:w="1408" w:type="pct"/>
            <w:vAlign w:val="center"/>
          </w:tcPr>
          <w:p w14:paraId="7F461B5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2∙82 [-3∙5 – 9∙15]</w:t>
            </w:r>
          </w:p>
        </w:tc>
        <w:tc>
          <w:tcPr>
            <w:tcW w:w="1408" w:type="pct"/>
            <w:vAlign w:val="center"/>
          </w:tcPr>
          <w:p w14:paraId="3F9458B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2∙69 [-9∙83 – 15∙21]</w:t>
            </w:r>
          </w:p>
        </w:tc>
      </w:tr>
      <w:tr w:rsidR="00C14D4B" w:rsidRPr="00DC091B" w14:paraId="5D2031EE" w14:textId="77777777" w:rsidTr="00D2407D">
        <w:trPr>
          <w:trHeight w:val="288"/>
          <w:jc w:val="center"/>
        </w:trPr>
        <w:tc>
          <w:tcPr>
            <w:tcW w:w="777" w:type="pct"/>
            <w:shd w:val="clear" w:color="auto" w:fill="auto"/>
            <w:noWrap/>
            <w:vAlign w:val="center"/>
            <w:hideMark/>
          </w:tcPr>
          <w:p w14:paraId="04F56D8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7_1</w:t>
            </w:r>
          </w:p>
        </w:tc>
        <w:tc>
          <w:tcPr>
            <w:tcW w:w="1408" w:type="pct"/>
            <w:shd w:val="clear" w:color="auto" w:fill="auto"/>
            <w:noWrap/>
            <w:vAlign w:val="center"/>
            <w:hideMark/>
          </w:tcPr>
          <w:p w14:paraId="5676CD8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05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0063]</w:t>
            </w:r>
          </w:p>
        </w:tc>
        <w:tc>
          <w:tcPr>
            <w:tcW w:w="1408" w:type="pct"/>
            <w:vAlign w:val="center"/>
          </w:tcPr>
          <w:p w14:paraId="26B84BF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0∙06 [-0∙05 – 0∙16]</w:t>
            </w:r>
          </w:p>
        </w:tc>
        <w:tc>
          <w:tcPr>
            <w:tcW w:w="1408" w:type="pct"/>
            <w:vAlign w:val="center"/>
          </w:tcPr>
          <w:p w14:paraId="074780A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Pr>
                <w:rFonts w:ascii="Times New Roman" w:hAnsi="Times New Roman" w:cs="Times New Roman"/>
                <w:color w:val="000000"/>
                <w:sz w:val="18"/>
                <w:szCs w:val="18"/>
              </w:rPr>
              <w:t>0∙23 [0∙00</w:t>
            </w:r>
            <w:r w:rsidRPr="00DC091B">
              <w:rPr>
                <w:rFonts w:ascii="Times New Roman" w:hAnsi="Times New Roman" w:cs="Times New Roman"/>
                <w:color w:val="000000"/>
                <w:sz w:val="18"/>
                <w:szCs w:val="18"/>
              </w:rPr>
              <w:t xml:space="preserve"> – 0∙46]</w:t>
            </w:r>
          </w:p>
        </w:tc>
      </w:tr>
      <w:tr w:rsidR="00C14D4B" w:rsidRPr="00DC091B" w14:paraId="2D2040DC" w14:textId="77777777" w:rsidTr="00D2407D">
        <w:trPr>
          <w:trHeight w:val="288"/>
          <w:jc w:val="center"/>
        </w:trPr>
        <w:tc>
          <w:tcPr>
            <w:tcW w:w="777" w:type="pct"/>
            <w:shd w:val="clear" w:color="auto" w:fill="auto"/>
            <w:noWrap/>
            <w:vAlign w:val="center"/>
            <w:hideMark/>
          </w:tcPr>
          <w:p w14:paraId="3728636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7_2</w:t>
            </w:r>
          </w:p>
        </w:tc>
        <w:tc>
          <w:tcPr>
            <w:tcW w:w="1408" w:type="pct"/>
            <w:shd w:val="clear" w:color="auto" w:fill="auto"/>
            <w:noWrap/>
            <w:vAlign w:val="center"/>
            <w:hideMark/>
          </w:tcPr>
          <w:p w14:paraId="237B695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0011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0024]</w:t>
            </w:r>
          </w:p>
        </w:tc>
        <w:tc>
          <w:tcPr>
            <w:tcW w:w="1408" w:type="pct"/>
            <w:vAlign w:val="center"/>
          </w:tcPr>
          <w:p w14:paraId="508554D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-0∙002 [-0∙0077 – 0∙0036]</w:t>
            </w:r>
          </w:p>
        </w:tc>
        <w:tc>
          <w:tcPr>
            <w:tcW w:w="1408" w:type="pct"/>
            <w:vAlign w:val="center"/>
          </w:tcPr>
          <w:p w14:paraId="2615CB2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Pr>
                <w:rFonts w:ascii="Times New Roman" w:hAnsi="Times New Roman" w:cs="Times New Roman"/>
                <w:color w:val="000000"/>
                <w:sz w:val="18"/>
                <w:szCs w:val="18"/>
              </w:rPr>
              <w:t>-0∙01 [-0∙03 – -0∙00</w:t>
            </w:r>
            <w:r w:rsidRPr="00DC091B">
              <w:rPr>
                <w:rFonts w:ascii="Times New Roman" w:hAnsi="Times New Roman" w:cs="Times New Roman"/>
                <w:color w:val="000000"/>
                <w:sz w:val="18"/>
                <w:szCs w:val="18"/>
              </w:rPr>
              <w:t>]</w:t>
            </w:r>
          </w:p>
        </w:tc>
      </w:tr>
      <w:tr w:rsidR="00C14D4B" w:rsidRPr="00DC091B" w14:paraId="0FEA0A53" w14:textId="77777777" w:rsidTr="00D2407D">
        <w:trPr>
          <w:trHeight w:val="288"/>
          <w:jc w:val="center"/>
        </w:trPr>
        <w:tc>
          <w:tcPr>
            <w:tcW w:w="777" w:type="pct"/>
            <w:shd w:val="clear" w:color="auto" w:fill="auto"/>
            <w:noWrap/>
            <w:vAlign w:val="center"/>
            <w:hideMark/>
          </w:tcPr>
          <w:p w14:paraId="496504A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7_3</w:t>
            </w:r>
          </w:p>
        </w:tc>
        <w:tc>
          <w:tcPr>
            <w:tcW w:w="1408" w:type="pct"/>
            <w:shd w:val="clear" w:color="auto" w:fill="auto"/>
            <w:noWrap/>
            <w:vAlign w:val="center"/>
            <w:hideMark/>
          </w:tcPr>
          <w:p w14:paraId="43702E2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000027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000058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000004]</w:t>
            </w:r>
          </w:p>
        </w:tc>
        <w:tc>
          <w:tcPr>
            <w:tcW w:w="1408" w:type="pct"/>
            <w:vAlign w:val="center"/>
          </w:tcPr>
          <w:p w14:paraId="41A7131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0∙000023 [-0∙0001 – 0∙0002]</w:t>
            </w:r>
          </w:p>
        </w:tc>
        <w:tc>
          <w:tcPr>
            <w:tcW w:w="1408" w:type="pct"/>
            <w:vAlign w:val="center"/>
          </w:tcPr>
          <w:p w14:paraId="419518E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0∙0003 [0∙000013 – 0∙0006]</w:t>
            </w:r>
          </w:p>
        </w:tc>
      </w:tr>
      <w:tr w:rsidR="00C14D4B" w:rsidRPr="00DC091B" w14:paraId="0466E192" w14:textId="77777777" w:rsidTr="00D2407D">
        <w:trPr>
          <w:trHeight w:val="288"/>
          <w:jc w:val="center"/>
        </w:trPr>
        <w:tc>
          <w:tcPr>
            <w:tcW w:w="777" w:type="pct"/>
            <w:shd w:val="clear" w:color="auto" w:fill="auto"/>
            <w:noWrap/>
            <w:vAlign w:val="center"/>
            <w:hideMark/>
          </w:tcPr>
          <w:p w14:paraId="209ADDE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7_4</w:t>
            </w:r>
          </w:p>
        </w:tc>
        <w:tc>
          <w:tcPr>
            <w:tcW w:w="1408" w:type="pct"/>
            <w:shd w:val="clear" w:color="auto" w:fill="auto"/>
            <w:noWrap/>
            <w:vAlign w:val="center"/>
            <w:hideMark/>
          </w:tcPr>
          <w:p w14:paraId="703FD94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28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38 [-6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76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63</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52]</w:t>
            </w:r>
          </w:p>
        </w:tc>
        <w:tc>
          <w:tcPr>
            <w:tcW w:w="1408" w:type="pct"/>
            <w:vAlign w:val="center"/>
          </w:tcPr>
          <w:p w14:paraId="5C7E99D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-13∙74 [-157∙89 – 130∙42]</w:t>
            </w:r>
          </w:p>
        </w:tc>
        <w:tc>
          <w:tcPr>
            <w:tcW w:w="1408" w:type="pct"/>
            <w:vAlign w:val="center"/>
          </w:tcPr>
          <w:p w14:paraId="7FE1618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-332∙58 [-654∙95 – -10∙22]</w:t>
            </w:r>
          </w:p>
        </w:tc>
      </w:tr>
      <w:tr w:rsidR="00C14D4B" w:rsidRPr="00DC091B" w14:paraId="4883CA42" w14:textId="77777777" w:rsidTr="00D2407D">
        <w:trPr>
          <w:trHeight w:val="288"/>
          <w:jc w:val="center"/>
        </w:trPr>
        <w:tc>
          <w:tcPr>
            <w:tcW w:w="777" w:type="pct"/>
            <w:shd w:val="clear" w:color="auto" w:fill="auto"/>
            <w:noWrap/>
            <w:vAlign w:val="center"/>
            <w:hideMark/>
          </w:tcPr>
          <w:p w14:paraId="79E83EA1"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7_5</w:t>
            </w:r>
          </w:p>
        </w:tc>
        <w:tc>
          <w:tcPr>
            <w:tcW w:w="1408" w:type="pct"/>
            <w:shd w:val="clear" w:color="auto" w:fill="auto"/>
            <w:noWrap/>
            <w:vAlign w:val="center"/>
            <w:hideMark/>
          </w:tcPr>
          <w:p w14:paraId="5DB7A73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86 [-30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57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6</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86]</w:t>
            </w:r>
          </w:p>
        </w:tc>
        <w:tc>
          <w:tcPr>
            <w:tcW w:w="1408" w:type="pct"/>
            <w:vAlign w:val="center"/>
          </w:tcPr>
          <w:p w14:paraId="6996C53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6∙34 [-69∙70 – 82∙38]</w:t>
            </w:r>
          </w:p>
        </w:tc>
        <w:tc>
          <w:tcPr>
            <w:tcW w:w="1408" w:type="pct"/>
            <w:vAlign w:val="center"/>
          </w:tcPr>
          <w:p w14:paraId="5818BFD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176∙45 [4∙89 – 348∙02]</w:t>
            </w:r>
          </w:p>
        </w:tc>
      </w:tr>
      <w:tr w:rsidR="00C14D4B" w:rsidRPr="00DC091B" w14:paraId="79D50C77" w14:textId="77777777" w:rsidTr="00D2407D">
        <w:trPr>
          <w:trHeight w:val="288"/>
          <w:jc w:val="center"/>
        </w:trPr>
        <w:tc>
          <w:tcPr>
            <w:tcW w:w="777" w:type="pct"/>
            <w:shd w:val="clear" w:color="auto" w:fill="auto"/>
            <w:noWrap/>
            <w:vAlign w:val="center"/>
            <w:hideMark/>
          </w:tcPr>
          <w:p w14:paraId="02F3203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Day_Region</w:t>
            </w:r>
            <w:proofErr w:type="spellEnd"/>
            <w:r w:rsidRPr="00DC091B">
              <w:rPr>
                <w:rFonts w:ascii="Times New Roman" w:eastAsia="Times New Roman" w:hAnsi="Times New Roman" w:cs="Times New Roman"/>
                <w:color w:val="000000"/>
                <w:sz w:val="18"/>
                <w:szCs w:val="18"/>
                <w:lang w:val="es-CR" w:eastAsia="es-CR"/>
              </w:rPr>
              <w:t xml:space="preserve"> 7_6</w:t>
            </w:r>
          </w:p>
        </w:tc>
        <w:tc>
          <w:tcPr>
            <w:tcW w:w="1408" w:type="pct"/>
            <w:shd w:val="clear" w:color="auto" w:fill="auto"/>
            <w:noWrap/>
            <w:vAlign w:val="center"/>
            <w:hideMark/>
          </w:tcPr>
          <w:p w14:paraId="4426C5F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58 [-2</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5</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37]</w:t>
            </w:r>
          </w:p>
        </w:tc>
        <w:tc>
          <w:tcPr>
            <w:tcW w:w="1408" w:type="pct"/>
            <w:vAlign w:val="center"/>
          </w:tcPr>
          <w:p w14:paraId="1E84E66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-1∙60 [-16∙9 – 13∙71]</w:t>
            </w:r>
          </w:p>
        </w:tc>
        <w:tc>
          <w:tcPr>
            <w:tcW w:w="1408" w:type="pct"/>
            <w:vAlign w:val="center"/>
          </w:tcPr>
          <w:p w14:paraId="6B88CA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-35∙81 [-70∙61 – -1∙01]</w:t>
            </w:r>
          </w:p>
        </w:tc>
      </w:tr>
      <w:tr w:rsidR="00C14D4B" w:rsidRPr="00DC091B" w14:paraId="02D7D4DC" w14:textId="77777777" w:rsidTr="00D2407D">
        <w:trPr>
          <w:trHeight w:val="288"/>
          <w:jc w:val="center"/>
        </w:trPr>
        <w:tc>
          <w:tcPr>
            <w:tcW w:w="777" w:type="pct"/>
            <w:shd w:val="clear" w:color="auto" w:fill="auto"/>
            <w:noWrap/>
            <w:vAlign w:val="center"/>
            <w:hideMark/>
          </w:tcPr>
          <w:p w14:paraId="7D4C308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25-29</w:t>
            </w:r>
          </w:p>
        </w:tc>
        <w:tc>
          <w:tcPr>
            <w:tcW w:w="1408" w:type="pct"/>
            <w:shd w:val="clear" w:color="auto" w:fill="auto"/>
            <w:noWrap/>
            <w:vAlign w:val="center"/>
            <w:hideMark/>
          </w:tcPr>
          <w:p w14:paraId="6EEEC29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14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w:t>
            </w:r>
          </w:p>
        </w:tc>
        <w:tc>
          <w:tcPr>
            <w:tcW w:w="1408" w:type="pct"/>
            <w:vAlign w:val="center"/>
          </w:tcPr>
          <w:p w14:paraId="58AD394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0∙39 [0∙20 – 0∙58]</w:t>
            </w:r>
          </w:p>
        </w:tc>
        <w:tc>
          <w:tcPr>
            <w:tcW w:w="1408" w:type="pct"/>
            <w:vAlign w:val="center"/>
          </w:tcPr>
          <w:p w14:paraId="087B722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0∙16 [-0∙71 – 1∙04]</w:t>
            </w:r>
          </w:p>
        </w:tc>
      </w:tr>
      <w:tr w:rsidR="00C14D4B" w:rsidRPr="00DC091B" w14:paraId="725624F1" w14:textId="77777777" w:rsidTr="00D2407D">
        <w:trPr>
          <w:trHeight w:val="288"/>
          <w:jc w:val="center"/>
        </w:trPr>
        <w:tc>
          <w:tcPr>
            <w:tcW w:w="777" w:type="pct"/>
            <w:shd w:val="clear" w:color="auto" w:fill="auto"/>
            <w:noWrap/>
            <w:vAlign w:val="center"/>
            <w:hideMark/>
          </w:tcPr>
          <w:p w14:paraId="2D0DAB5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30-34</w:t>
            </w:r>
          </w:p>
        </w:tc>
        <w:tc>
          <w:tcPr>
            <w:tcW w:w="1408" w:type="pct"/>
            <w:shd w:val="clear" w:color="auto" w:fill="auto"/>
            <w:noWrap/>
            <w:vAlign w:val="center"/>
            <w:hideMark/>
          </w:tcPr>
          <w:p w14:paraId="007374B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17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21]</w:t>
            </w:r>
          </w:p>
        </w:tc>
        <w:tc>
          <w:tcPr>
            <w:tcW w:w="1408" w:type="pct"/>
            <w:vAlign w:val="center"/>
          </w:tcPr>
          <w:p w14:paraId="685152D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0∙75 [0∙57 – 0∙92]</w:t>
            </w:r>
          </w:p>
        </w:tc>
        <w:tc>
          <w:tcPr>
            <w:tcW w:w="1408" w:type="pct"/>
            <w:vAlign w:val="center"/>
          </w:tcPr>
          <w:p w14:paraId="12E4E5F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0∙96 [0∙21 – 1∙71]</w:t>
            </w:r>
          </w:p>
        </w:tc>
      </w:tr>
      <w:tr w:rsidR="00C14D4B" w:rsidRPr="00DC091B" w14:paraId="40AA0DA6" w14:textId="77777777" w:rsidTr="00D2407D">
        <w:trPr>
          <w:trHeight w:val="288"/>
          <w:jc w:val="center"/>
        </w:trPr>
        <w:tc>
          <w:tcPr>
            <w:tcW w:w="777" w:type="pct"/>
            <w:shd w:val="clear" w:color="auto" w:fill="auto"/>
            <w:noWrap/>
            <w:vAlign w:val="center"/>
            <w:hideMark/>
          </w:tcPr>
          <w:p w14:paraId="6DD41BF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35-39</w:t>
            </w:r>
          </w:p>
        </w:tc>
        <w:tc>
          <w:tcPr>
            <w:tcW w:w="1408" w:type="pct"/>
            <w:shd w:val="clear" w:color="auto" w:fill="auto"/>
            <w:noWrap/>
            <w:vAlign w:val="center"/>
            <w:hideMark/>
          </w:tcPr>
          <w:p w14:paraId="7D41106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w:t>
            </w:r>
          </w:p>
        </w:tc>
        <w:tc>
          <w:tcPr>
            <w:tcW w:w="1408" w:type="pct"/>
            <w:vAlign w:val="center"/>
          </w:tcPr>
          <w:p w14:paraId="441FBC4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1∙01 [0∙84 – 1∙18]</w:t>
            </w:r>
          </w:p>
        </w:tc>
        <w:tc>
          <w:tcPr>
            <w:tcW w:w="1408" w:type="pct"/>
            <w:vAlign w:val="center"/>
          </w:tcPr>
          <w:p w14:paraId="1087B15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1∙38 [0∙66 – 2∙1</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3C9B36A6" w14:textId="77777777" w:rsidTr="00D2407D">
        <w:trPr>
          <w:trHeight w:val="288"/>
          <w:jc w:val="center"/>
        </w:trPr>
        <w:tc>
          <w:tcPr>
            <w:tcW w:w="777" w:type="pct"/>
            <w:shd w:val="clear" w:color="auto" w:fill="auto"/>
            <w:noWrap/>
            <w:vAlign w:val="center"/>
            <w:hideMark/>
          </w:tcPr>
          <w:p w14:paraId="56DA6D0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40-44</w:t>
            </w:r>
          </w:p>
        </w:tc>
        <w:tc>
          <w:tcPr>
            <w:tcW w:w="1408" w:type="pct"/>
            <w:shd w:val="clear" w:color="auto" w:fill="auto"/>
            <w:noWrap/>
            <w:vAlign w:val="center"/>
            <w:hideMark/>
          </w:tcPr>
          <w:p w14:paraId="14946EB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18]</w:t>
            </w:r>
          </w:p>
        </w:tc>
        <w:tc>
          <w:tcPr>
            <w:tcW w:w="1408" w:type="pct"/>
            <w:vAlign w:val="center"/>
          </w:tcPr>
          <w:p w14:paraId="1D685AE5"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1∙30 [1∙13 – 1∙46]</w:t>
            </w:r>
          </w:p>
        </w:tc>
        <w:tc>
          <w:tcPr>
            <w:tcW w:w="1408" w:type="pct"/>
            <w:vAlign w:val="center"/>
          </w:tcPr>
          <w:p w14:paraId="4773B2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2∙14 [1∙45 – 2∙84]</w:t>
            </w:r>
          </w:p>
        </w:tc>
      </w:tr>
      <w:tr w:rsidR="00C14D4B" w:rsidRPr="00DC091B" w14:paraId="5A1606C2" w14:textId="77777777" w:rsidTr="00D2407D">
        <w:trPr>
          <w:trHeight w:val="288"/>
          <w:jc w:val="center"/>
        </w:trPr>
        <w:tc>
          <w:tcPr>
            <w:tcW w:w="777" w:type="pct"/>
            <w:shd w:val="clear" w:color="auto" w:fill="auto"/>
            <w:noWrap/>
            <w:vAlign w:val="center"/>
            <w:hideMark/>
          </w:tcPr>
          <w:p w14:paraId="298C4BE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45-49</w:t>
            </w:r>
          </w:p>
        </w:tc>
        <w:tc>
          <w:tcPr>
            <w:tcW w:w="1408" w:type="pct"/>
            <w:shd w:val="clear" w:color="auto" w:fill="auto"/>
            <w:noWrap/>
            <w:vAlign w:val="center"/>
            <w:hideMark/>
          </w:tcPr>
          <w:p w14:paraId="0649CA3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14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w:t>
            </w:r>
          </w:p>
        </w:tc>
        <w:tc>
          <w:tcPr>
            <w:tcW w:w="1408" w:type="pct"/>
            <w:vAlign w:val="center"/>
          </w:tcPr>
          <w:p w14:paraId="57DEA6B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1∙64 [1∙48 – 1∙81]</w:t>
            </w:r>
          </w:p>
        </w:tc>
        <w:tc>
          <w:tcPr>
            <w:tcW w:w="1408" w:type="pct"/>
            <w:vAlign w:val="center"/>
          </w:tcPr>
          <w:p w14:paraId="13AFCB4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2∙68 [2∙</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 xml:space="preserve"> – 3∙36]</w:t>
            </w:r>
          </w:p>
        </w:tc>
      </w:tr>
      <w:tr w:rsidR="00C14D4B" w:rsidRPr="00DC091B" w14:paraId="195F2541" w14:textId="77777777" w:rsidTr="00D2407D">
        <w:trPr>
          <w:trHeight w:val="288"/>
          <w:jc w:val="center"/>
        </w:trPr>
        <w:tc>
          <w:tcPr>
            <w:tcW w:w="777" w:type="pct"/>
            <w:shd w:val="clear" w:color="auto" w:fill="auto"/>
            <w:noWrap/>
            <w:vAlign w:val="center"/>
            <w:hideMark/>
          </w:tcPr>
          <w:p w14:paraId="1A0E218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50-54</w:t>
            </w:r>
          </w:p>
        </w:tc>
        <w:tc>
          <w:tcPr>
            <w:tcW w:w="1408" w:type="pct"/>
            <w:shd w:val="clear" w:color="auto" w:fill="auto"/>
            <w:noWrap/>
            <w:vAlign w:val="center"/>
            <w:hideMark/>
          </w:tcPr>
          <w:p w14:paraId="2B285AA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10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15]</w:t>
            </w:r>
          </w:p>
        </w:tc>
        <w:tc>
          <w:tcPr>
            <w:tcW w:w="1408" w:type="pct"/>
            <w:vAlign w:val="center"/>
          </w:tcPr>
          <w:p w14:paraId="462BB8F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1∙93 [1∙77 – 2∙09]</w:t>
            </w:r>
          </w:p>
        </w:tc>
        <w:tc>
          <w:tcPr>
            <w:tcW w:w="1408" w:type="pct"/>
            <w:vAlign w:val="center"/>
          </w:tcPr>
          <w:p w14:paraId="16641AA7"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2∙99 [2∙31 – 3∙66]</w:t>
            </w:r>
          </w:p>
        </w:tc>
      </w:tr>
      <w:tr w:rsidR="00C14D4B" w:rsidRPr="00DC091B" w14:paraId="0E8F5DC3" w14:textId="77777777" w:rsidTr="00D2407D">
        <w:trPr>
          <w:trHeight w:val="288"/>
          <w:jc w:val="center"/>
        </w:trPr>
        <w:tc>
          <w:tcPr>
            <w:tcW w:w="777" w:type="pct"/>
            <w:shd w:val="clear" w:color="auto" w:fill="auto"/>
            <w:noWrap/>
            <w:vAlign w:val="center"/>
            <w:hideMark/>
          </w:tcPr>
          <w:p w14:paraId="7224E50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55-59</w:t>
            </w:r>
          </w:p>
        </w:tc>
        <w:tc>
          <w:tcPr>
            <w:tcW w:w="1408" w:type="pct"/>
            <w:shd w:val="clear" w:color="auto" w:fill="auto"/>
            <w:noWrap/>
            <w:vAlign w:val="center"/>
            <w:hideMark/>
          </w:tcPr>
          <w:p w14:paraId="0C7278F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06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08]</w:t>
            </w:r>
          </w:p>
        </w:tc>
        <w:tc>
          <w:tcPr>
            <w:tcW w:w="1408" w:type="pct"/>
            <w:vAlign w:val="center"/>
          </w:tcPr>
          <w:p w14:paraId="1E982DB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2∙23 [2∙07 – 2∙39]</w:t>
            </w:r>
          </w:p>
        </w:tc>
        <w:tc>
          <w:tcPr>
            <w:tcW w:w="1408" w:type="pct"/>
            <w:vAlign w:val="center"/>
          </w:tcPr>
          <w:p w14:paraId="4F1FB5D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3∙63 [2∙97 – 4∙3</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7927355E" w14:textId="77777777" w:rsidTr="00D2407D">
        <w:trPr>
          <w:trHeight w:val="288"/>
          <w:jc w:val="center"/>
        </w:trPr>
        <w:tc>
          <w:tcPr>
            <w:tcW w:w="777" w:type="pct"/>
            <w:shd w:val="clear" w:color="auto" w:fill="auto"/>
            <w:noWrap/>
            <w:vAlign w:val="center"/>
            <w:hideMark/>
          </w:tcPr>
          <w:p w14:paraId="2D0CA9DA"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60-64</w:t>
            </w:r>
          </w:p>
        </w:tc>
        <w:tc>
          <w:tcPr>
            <w:tcW w:w="1408" w:type="pct"/>
            <w:shd w:val="clear" w:color="auto" w:fill="auto"/>
            <w:noWrap/>
            <w:vAlign w:val="center"/>
            <w:hideMark/>
          </w:tcPr>
          <w:p w14:paraId="59DCE9E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16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10]</w:t>
            </w:r>
          </w:p>
        </w:tc>
        <w:tc>
          <w:tcPr>
            <w:tcW w:w="1408" w:type="pct"/>
            <w:vAlign w:val="center"/>
          </w:tcPr>
          <w:p w14:paraId="0B056D34"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2∙34 [2∙18 – 2∙50]</w:t>
            </w:r>
          </w:p>
        </w:tc>
        <w:tc>
          <w:tcPr>
            <w:tcW w:w="1408" w:type="pct"/>
            <w:vAlign w:val="center"/>
          </w:tcPr>
          <w:p w14:paraId="6A3B1F2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4∙01 [3∙34 – 4∙67]</w:t>
            </w:r>
          </w:p>
        </w:tc>
      </w:tr>
      <w:tr w:rsidR="00C14D4B" w:rsidRPr="00DC091B" w14:paraId="0C6B7A96" w14:textId="77777777" w:rsidTr="00D2407D">
        <w:trPr>
          <w:trHeight w:val="288"/>
          <w:jc w:val="center"/>
        </w:trPr>
        <w:tc>
          <w:tcPr>
            <w:tcW w:w="777" w:type="pct"/>
            <w:shd w:val="clear" w:color="auto" w:fill="auto"/>
            <w:noWrap/>
            <w:vAlign w:val="center"/>
            <w:hideMark/>
          </w:tcPr>
          <w:p w14:paraId="7037504E"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65-69</w:t>
            </w:r>
          </w:p>
        </w:tc>
        <w:tc>
          <w:tcPr>
            <w:tcW w:w="1408" w:type="pct"/>
            <w:shd w:val="clear" w:color="auto" w:fill="auto"/>
            <w:noWrap/>
            <w:vAlign w:val="center"/>
            <w:hideMark/>
          </w:tcPr>
          <w:p w14:paraId="1510B59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24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28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w:t>
            </w:r>
          </w:p>
        </w:tc>
        <w:tc>
          <w:tcPr>
            <w:tcW w:w="1408" w:type="pct"/>
            <w:vAlign w:val="center"/>
          </w:tcPr>
          <w:p w14:paraId="3D1392C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2∙53 [2∙37 – 2∙69]</w:t>
            </w:r>
          </w:p>
        </w:tc>
        <w:tc>
          <w:tcPr>
            <w:tcW w:w="1408" w:type="pct"/>
            <w:vAlign w:val="center"/>
          </w:tcPr>
          <w:p w14:paraId="32F2170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4∙5</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 xml:space="preserve"> [3∙84 – 5∙16]</w:t>
            </w:r>
          </w:p>
        </w:tc>
      </w:tr>
      <w:tr w:rsidR="00C14D4B" w:rsidRPr="00DC091B" w14:paraId="5C16E9BA" w14:textId="77777777" w:rsidTr="00D2407D">
        <w:trPr>
          <w:trHeight w:val="288"/>
          <w:jc w:val="center"/>
        </w:trPr>
        <w:tc>
          <w:tcPr>
            <w:tcW w:w="777" w:type="pct"/>
            <w:shd w:val="clear" w:color="auto" w:fill="auto"/>
            <w:noWrap/>
            <w:vAlign w:val="center"/>
            <w:hideMark/>
          </w:tcPr>
          <w:p w14:paraId="124A81B2"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70-74</w:t>
            </w:r>
          </w:p>
        </w:tc>
        <w:tc>
          <w:tcPr>
            <w:tcW w:w="1408" w:type="pct"/>
            <w:shd w:val="clear" w:color="auto" w:fill="auto"/>
            <w:noWrap/>
            <w:vAlign w:val="center"/>
            <w:hideMark/>
          </w:tcPr>
          <w:p w14:paraId="4F5E3B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23]</w:t>
            </w:r>
          </w:p>
        </w:tc>
        <w:tc>
          <w:tcPr>
            <w:tcW w:w="1408" w:type="pct"/>
            <w:vAlign w:val="center"/>
          </w:tcPr>
          <w:p w14:paraId="6D28A21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2∙78 [2∙60 – 2∙95]</w:t>
            </w:r>
          </w:p>
        </w:tc>
        <w:tc>
          <w:tcPr>
            <w:tcW w:w="1408" w:type="pct"/>
            <w:vAlign w:val="center"/>
          </w:tcPr>
          <w:p w14:paraId="4ADEB01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4∙76 [4∙09 – 5∙43]</w:t>
            </w:r>
          </w:p>
        </w:tc>
      </w:tr>
      <w:tr w:rsidR="00C14D4B" w:rsidRPr="00DC091B" w14:paraId="798E1C7F" w14:textId="77777777" w:rsidTr="00D2407D">
        <w:trPr>
          <w:trHeight w:val="288"/>
          <w:jc w:val="center"/>
        </w:trPr>
        <w:tc>
          <w:tcPr>
            <w:tcW w:w="777" w:type="pct"/>
            <w:shd w:val="clear" w:color="auto" w:fill="auto"/>
            <w:noWrap/>
            <w:vAlign w:val="center"/>
            <w:hideMark/>
          </w:tcPr>
          <w:p w14:paraId="7611705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75-79</w:t>
            </w:r>
          </w:p>
        </w:tc>
        <w:tc>
          <w:tcPr>
            <w:tcW w:w="1408" w:type="pct"/>
            <w:shd w:val="clear" w:color="auto" w:fill="auto"/>
            <w:noWrap/>
            <w:vAlign w:val="center"/>
            <w:hideMark/>
          </w:tcPr>
          <w:p w14:paraId="160EB4E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w:t>
            </w:r>
          </w:p>
        </w:tc>
        <w:tc>
          <w:tcPr>
            <w:tcW w:w="1408" w:type="pct"/>
            <w:vAlign w:val="center"/>
          </w:tcPr>
          <w:p w14:paraId="4D3F0E4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3∙04 [2∙86 – 3∙21]</w:t>
            </w:r>
          </w:p>
        </w:tc>
        <w:tc>
          <w:tcPr>
            <w:tcW w:w="1408" w:type="pct"/>
            <w:vAlign w:val="center"/>
          </w:tcPr>
          <w:p w14:paraId="0712DBF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5∙26 [4∙59 – 5∙93]</w:t>
            </w:r>
          </w:p>
        </w:tc>
      </w:tr>
      <w:tr w:rsidR="00C14D4B" w:rsidRPr="00DC091B" w14:paraId="2ECCB8A4" w14:textId="77777777" w:rsidTr="00D2407D">
        <w:trPr>
          <w:trHeight w:val="288"/>
          <w:jc w:val="center"/>
        </w:trPr>
        <w:tc>
          <w:tcPr>
            <w:tcW w:w="777" w:type="pct"/>
            <w:shd w:val="clear" w:color="auto" w:fill="auto"/>
            <w:noWrap/>
            <w:vAlign w:val="center"/>
            <w:hideMark/>
          </w:tcPr>
          <w:p w14:paraId="5BE83F0D"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80-84</w:t>
            </w:r>
          </w:p>
        </w:tc>
        <w:tc>
          <w:tcPr>
            <w:tcW w:w="1408" w:type="pct"/>
            <w:shd w:val="clear" w:color="auto" w:fill="auto"/>
            <w:noWrap/>
            <w:vAlign w:val="center"/>
            <w:hideMark/>
          </w:tcPr>
          <w:p w14:paraId="77C7CCE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13]</w:t>
            </w:r>
          </w:p>
        </w:tc>
        <w:tc>
          <w:tcPr>
            <w:tcW w:w="1408" w:type="pct"/>
            <w:vAlign w:val="center"/>
          </w:tcPr>
          <w:p w14:paraId="470DC64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3∙32 [3∙14 – 3∙50]</w:t>
            </w:r>
          </w:p>
        </w:tc>
        <w:tc>
          <w:tcPr>
            <w:tcW w:w="1408" w:type="pct"/>
            <w:vAlign w:val="center"/>
          </w:tcPr>
          <w:p w14:paraId="767CDA3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5∙67 [5∙</w:t>
            </w:r>
            <w:r>
              <w:rPr>
                <w:rFonts w:ascii="Times New Roman" w:hAnsi="Times New Roman" w:cs="Times New Roman"/>
                <w:color w:val="000000"/>
                <w:sz w:val="18"/>
                <w:szCs w:val="18"/>
              </w:rPr>
              <w:t>00</w:t>
            </w:r>
            <w:r w:rsidRPr="00DC091B">
              <w:rPr>
                <w:rFonts w:ascii="Times New Roman" w:hAnsi="Times New Roman" w:cs="Times New Roman"/>
                <w:color w:val="000000"/>
                <w:sz w:val="18"/>
                <w:szCs w:val="18"/>
              </w:rPr>
              <w:t xml:space="preserve"> – 6∙34]</w:t>
            </w:r>
          </w:p>
        </w:tc>
      </w:tr>
      <w:tr w:rsidR="00C14D4B" w:rsidRPr="00DC091B" w14:paraId="660991B6" w14:textId="77777777" w:rsidTr="00D2407D">
        <w:trPr>
          <w:trHeight w:val="288"/>
          <w:jc w:val="center"/>
        </w:trPr>
        <w:tc>
          <w:tcPr>
            <w:tcW w:w="777" w:type="pct"/>
            <w:shd w:val="clear" w:color="auto" w:fill="auto"/>
            <w:noWrap/>
            <w:vAlign w:val="center"/>
            <w:hideMark/>
          </w:tcPr>
          <w:p w14:paraId="7ED42FD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Age 85+</w:t>
            </w:r>
          </w:p>
        </w:tc>
        <w:tc>
          <w:tcPr>
            <w:tcW w:w="1408" w:type="pct"/>
            <w:shd w:val="clear" w:color="auto" w:fill="auto"/>
            <w:noWrap/>
            <w:vAlign w:val="center"/>
            <w:hideMark/>
          </w:tcPr>
          <w:p w14:paraId="2D3C10C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25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11]</w:t>
            </w:r>
          </w:p>
        </w:tc>
        <w:tc>
          <w:tcPr>
            <w:tcW w:w="1408" w:type="pct"/>
            <w:vAlign w:val="center"/>
          </w:tcPr>
          <w:p w14:paraId="745CEC8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3∙51 [3∙33 – 3∙69]</w:t>
            </w:r>
          </w:p>
        </w:tc>
        <w:tc>
          <w:tcPr>
            <w:tcW w:w="1408" w:type="pct"/>
            <w:vAlign w:val="center"/>
          </w:tcPr>
          <w:p w14:paraId="2BEAB40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6∙05 [5∙39 – 6∙72]</w:t>
            </w:r>
          </w:p>
        </w:tc>
      </w:tr>
      <w:tr w:rsidR="00C14D4B" w:rsidRPr="00DC091B" w14:paraId="537A98A9" w14:textId="77777777" w:rsidTr="00D2407D">
        <w:trPr>
          <w:trHeight w:val="288"/>
          <w:jc w:val="center"/>
        </w:trPr>
        <w:tc>
          <w:tcPr>
            <w:tcW w:w="777" w:type="pct"/>
            <w:shd w:val="clear" w:color="auto" w:fill="auto"/>
            <w:noWrap/>
            <w:vAlign w:val="center"/>
            <w:hideMark/>
          </w:tcPr>
          <w:p w14:paraId="1827E82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Men</w:t>
            </w:r>
            <w:proofErr w:type="spellEnd"/>
          </w:p>
        </w:tc>
        <w:tc>
          <w:tcPr>
            <w:tcW w:w="1408" w:type="pct"/>
            <w:shd w:val="clear" w:color="auto" w:fill="auto"/>
            <w:noWrap/>
            <w:vAlign w:val="center"/>
            <w:hideMark/>
          </w:tcPr>
          <w:p w14:paraId="4E0215B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06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04]</w:t>
            </w:r>
          </w:p>
        </w:tc>
        <w:tc>
          <w:tcPr>
            <w:tcW w:w="1408" w:type="pct"/>
            <w:vAlign w:val="center"/>
          </w:tcPr>
          <w:p w14:paraId="4108808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0∙36 [0∙31 – 0∙40]</w:t>
            </w:r>
          </w:p>
        </w:tc>
        <w:tc>
          <w:tcPr>
            <w:tcW w:w="1408" w:type="pct"/>
            <w:vAlign w:val="center"/>
          </w:tcPr>
          <w:p w14:paraId="7E385DF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0∙57 [0∙48 – 0∙66]</w:t>
            </w:r>
          </w:p>
        </w:tc>
      </w:tr>
      <w:tr w:rsidR="00C14D4B" w:rsidRPr="00DC091B" w14:paraId="14727F9F" w14:textId="77777777" w:rsidTr="00D2407D">
        <w:trPr>
          <w:trHeight w:val="288"/>
          <w:jc w:val="center"/>
        </w:trPr>
        <w:tc>
          <w:tcPr>
            <w:tcW w:w="777" w:type="pct"/>
            <w:shd w:val="clear" w:color="auto" w:fill="auto"/>
            <w:noWrap/>
            <w:vAlign w:val="center"/>
            <w:hideMark/>
          </w:tcPr>
          <w:p w14:paraId="213F7F03"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Monday</w:t>
            </w:r>
            <w:proofErr w:type="spellEnd"/>
          </w:p>
        </w:tc>
        <w:tc>
          <w:tcPr>
            <w:tcW w:w="1408" w:type="pct"/>
            <w:shd w:val="clear" w:color="auto" w:fill="auto"/>
            <w:noWrap/>
            <w:vAlign w:val="center"/>
            <w:hideMark/>
          </w:tcPr>
          <w:p w14:paraId="1BF853FC"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22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17]</w:t>
            </w:r>
          </w:p>
        </w:tc>
        <w:tc>
          <w:tcPr>
            <w:tcW w:w="1408" w:type="pct"/>
            <w:vAlign w:val="center"/>
          </w:tcPr>
          <w:p w14:paraId="20BA9F6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-0∙06 [-0∙15 – 0∙03]</w:t>
            </w:r>
          </w:p>
        </w:tc>
        <w:tc>
          <w:tcPr>
            <w:tcW w:w="1408" w:type="pct"/>
            <w:vAlign w:val="center"/>
          </w:tcPr>
          <w:p w14:paraId="3280DB8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0∙16 [-0∙01 – 0∙34]</w:t>
            </w:r>
          </w:p>
        </w:tc>
      </w:tr>
      <w:tr w:rsidR="00C14D4B" w:rsidRPr="00DC091B" w14:paraId="601D2683" w14:textId="77777777" w:rsidTr="00D2407D">
        <w:trPr>
          <w:trHeight w:val="288"/>
          <w:jc w:val="center"/>
        </w:trPr>
        <w:tc>
          <w:tcPr>
            <w:tcW w:w="777" w:type="pct"/>
            <w:shd w:val="clear" w:color="auto" w:fill="auto"/>
            <w:noWrap/>
            <w:vAlign w:val="center"/>
            <w:hideMark/>
          </w:tcPr>
          <w:p w14:paraId="0796A55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sidRPr="00DC091B">
              <w:rPr>
                <w:rFonts w:ascii="Times New Roman" w:eastAsia="Times New Roman" w:hAnsi="Times New Roman" w:cs="Times New Roman"/>
                <w:color w:val="000000"/>
                <w:sz w:val="18"/>
                <w:szCs w:val="18"/>
                <w:lang w:val="es-CR" w:eastAsia="es-CR"/>
              </w:rPr>
              <w:t>Tuesday</w:t>
            </w:r>
            <w:proofErr w:type="spellEnd"/>
          </w:p>
        </w:tc>
        <w:tc>
          <w:tcPr>
            <w:tcW w:w="1408" w:type="pct"/>
            <w:shd w:val="clear" w:color="auto" w:fill="auto"/>
            <w:noWrap/>
            <w:vAlign w:val="center"/>
            <w:hideMark/>
          </w:tcPr>
          <w:p w14:paraId="3952E03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23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26]</w:t>
            </w:r>
          </w:p>
        </w:tc>
        <w:tc>
          <w:tcPr>
            <w:tcW w:w="1408" w:type="pct"/>
            <w:vAlign w:val="center"/>
          </w:tcPr>
          <w:p w14:paraId="3B715CE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0∙19 [0∙11 – 0∙27]</w:t>
            </w:r>
          </w:p>
        </w:tc>
        <w:tc>
          <w:tcPr>
            <w:tcW w:w="1408" w:type="pct"/>
            <w:vAlign w:val="center"/>
          </w:tcPr>
          <w:p w14:paraId="0704D99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0∙24 [0∙07 – 0∙41]</w:t>
            </w:r>
          </w:p>
        </w:tc>
      </w:tr>
      <w:tr w:rsidR="00C14D4B" w:rsidRPr="00DC091B" w14:paraId="5053C18F" w14:textId="77777777" w:rsidTr="00D2407D">
        <w:trPr>
          <w:trHeight w:val="288"/>
          <w:jc w:val="center"/>
        </w:trPr>
        <w:tc>
          <w:tcPr>
            <w:tcW w:w="777" w:type="pct"/>
            <w:shd w:val="clear" w:color="auto" w:fill="auto"/>
            <w:noWrap/>
            <w:vAlign w:val="center"/>
            <w:hideMark/>
          </w:tcPr>
          <w:p w14:paraId="595B5E8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Wednesday</w:t>
            </w:r>
          </w:p>
        </w:tc>
        <w:tc>
          <w:tcPr>
            <w:tcW w:w="1408" w:type="pct"/>
            <w:shd w:val="clear" w:color="auto" w:fill="auto"/>
            <w:noWrap/>
            <w:vAlign w:val="center"/>
            <w:hideMark/>
          </w:tcPr>
          <w:p w14:paraId="21476E2A"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48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46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50]</w:t>
            </w:r>
          </w:p>
        </w:tc>
        <w:tc>
          <w:tcPr>
            <w:tcW w:w="1408" w:type="pct"/>
            <w:vAlign w:val="center"/>
          </w:tcPr>
          <w:p w14:paraId="4C5A0F6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0∙27 [0∙19 – 0∙35]</w:t>
            </w:r>
          </w:p>
        </w:tc>
        <w:tc>
          <w:tcPr>
            <w:tcW w:w="1408" w:type="pct"/>
            <w:vAlign w:val="center"/>
          </w:tcPr>
          <w:p w14:paraId="360DF3E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0∙32 [0∙15 – 0∙49]</w:t>
            </w:r>
          </w:p>
        </w:tc>
      </w:tr>
      <w:tr w:rsidR="00C14D4B" w:rsidRPr="00DC091B" w14:paraId="3BA97D32" w14:textId="77777777" w:rsidTr="00D2407D">
        <w:trPr>
          <w:trHeight w:val="288"/>
          <w:jc w:val="center"/>
        </w:trPr>
        <w:tc>
          <w:tcPr>
            <w:tcW w:w="777" w:type="pct"/>
            <w:shd w:val="clear" w:color="auto" w:fill="auto"/>
            <w:noWrap/>
            <w:vAlign w:val="center"/>
            <w:hideMark/>
          </w:tcPr>
          <w:p w14:paraId="38356B75"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Thursday</w:t>
            </w:r>
          </w:p>
        </w:tc>
        <w:tc>
          <w:tcPr>
            <w:tcW w:w="1408" w:type="pct"/>
            <w:shd w:val="clear" w:color="auto" w:fill="auto"/>
            <w:noWrap/>
            <w:vAlign w:val="center"/>
            <w:hideMark/>
          </w:tcPr>
          <w:p w14:paraId="74683F8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45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43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48]</w:t>
            </w:r>
          </w:p>
        </w:tc>
        <w:tc>
          <w:tcPr>
            <w:tcW w:w="1408" w:type="pct"/>
            <w:vAlign w:val="center"/>
          </w:tcPr>
          <w:p w14:paraId="5E5AA1B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0∙26 [0∙18 – 0∙34]</w:t>
            </w:r>
          </w:p>
        </w:tc>
        <w:tc>
          <w:tcPr>
            <w:tcW w:w="1408" w:type="pct"/>
            <w:vAlign w:val="center"/>
          </w:tcPr>
          <w:p w14:paraId="55FBE5BE"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0∙28 [0∙11 – 0∙45]</w:t>
            </w:r>
          </w:p>
        </w:tc>
      </w:tr>
      <w:tr w:rsidR="00C14D4B" w:rsidRPr="00DC091B" w14:paraId="27CA11EE" w14:textId="77777777" w:rsidTr="00D2407D">
        <w:trPr>
          <w:trHeight w:val="288"/>
          <w:jc w:val="center"/>
        </w:trPr>
        <w:tc>
          <w:tcPr>
            <w:tcW w:w="777" w:type="pct"/>
            <w:shd w:val="clear" w:color="auto" w:fill="auto"/>
            <w:noWrap/>
            <w:vAlign w:val="center"/>
            <w:hideMark/>
          </w:tcPr>
          <w:p w14:paraId="7034B277"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Friday</w:t>
            </w:r>
          </w:p>
        </w:tc>
        <w:tc>
          <w:tcPr>
            <w:tcW w:w="1408" w:type="pct"/>
            <w:shd w:val="clear" w:color="auto" w:fill="auto"/>
            <w:noWrap/>
            <w:vAlign w:val="center"/>
            <w:hideMark/>
          </w:tcPr>
          <w:p w14:paraId="30AF6E20"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39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37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41]</w:t>
            </w:r>
          </w:p>
        </w:tc>
        <w:tc>
          <w:tcPr>
            <w:tcW w:w="1408" w:type="pct"/>
            <w:vAlign w:val="center"/>
          </w:tcPr>
          <w:p w14:paraId="552094DF"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0∙19 [0∙10 – 0∙27]</w:t>
            </w:r>
          </w:p>
        </w:tc>
        <w:tc>
          <w:tcPr>
            <w:tcW w:w="1408" w:type="pct"/>
            <w:vAlign w:val="center"/>
          </w:tcPr>
          <w:p w14:paraId="5DFC0148"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0∙22 [0∙04 – 0∙39]</w:t>
            </w:r>
          </w:p>
        </w:tc>
      </w:tr>
      <w:tr w:rsidR="00C14D4B" w:rsidRPr="00DC091B" w14:paraId="62B335EF" w14:textId="77777777" w:rsidTr="00D2407D">
        <w:trPr>
          <w:trHeight w:val="288"/>
          <w:jc w:val="center"/>
        </w:trPr>
        <w:tc>
          <w:tcPr>
            <w:tcW w:w="777" w:type="pct"/>
            <w:shd w:val="clear" w:color="auto" w:fill="auto"/>
            <w:noWrap/>
            <w:vAlign w:val="center"/>
            <w:hideMark/>
          </w:tcPr>
          <w:p w14:paraId="0E1EAB16"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eastAsia="es-CR"/>
              </w:rPr>
            </w:pPr>
            <w:r w:rsidRPr="00DC091B">
              <w:rPr>
                <w:rFonts w:ascii="Times New Roman" w:eastAsia="Times New Roman" w:hAnsi="Times New Roman" w:cs="Times New Roman"/>
                <w:color w:val="000000"/>
                <w:sz w:val="18"/>
                <w:szCs w:val="18"/>
                <w:lang w:eastAsia="es-CR"/>
              </w:rPr>
              <w:t>Saturday</w:t>
            </w:r>
          </w:p>
        </w:tc>
        <w:tc>
          <w:tcPr>
            <w:tcW w:w="1408" w:type="pct"/>
            <w:shd w:val="clear" w:color="auto" w:fill="auto"/>
            <w:noWrap/>
            <w:vAlign w:val="center"/>
            <w:hideMark/>
          </w:tcPr>
          <w:p w14:paraId="4996136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27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25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0</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29]</w:t>
            </w:r>
          </w:p>
        </w:tc>
        <w:tc>
          <w:tcPr>
            <w:tcW w:w="1408" w:type="pct"/>
            <w:vAlign w:val="center"/>
          </w:tcPr>
          <w:p w14:paraId="1D724669"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0∙05 [-0∙04 – 0∙14]</w:t>
            </w:r>
          </w:p>
        </w:tc>
        <w:tc>
          <w:tcPr>
            <w:tcW w:w="1408" w:type="pct"/>
            <w:vAlign w:val="center"/>
          </w:tcPr>
          <w:p w14:paraId="4403D94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0∙19 [0∙01 – 0∙36]</w:t>
            </w:r>
          </w:p>
        </w:tc>
      </w:tr>
      <w:tr w:rsidR="00C14D4B" w:rsidRPr="00DC091B" w14:paraId="692C53D0" w14:textId="77777777" w:rsidTr="00D2407D">
        <w:trPr>
          <w:trHeight w:val="288"/>
          <w:jc w:val="center"/>
        </w:trPr>
        <w:tc>
          <w:tcPr>
            <w:tcW w:w="777" w:type="pct"/>
            <w:shd w:val="clear" w:color="auto" w:fill="auto"/>
            <w:noWrap/>
            <w:vAlign w:val="center"/>
          </w:tcPr>
          <w:p w14:paraId="1028F40F"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
        </w:tc>
        <w:tc>
          <w:tcPr>
            <w:tcW w:w="1408" w:type="pct"/>
            <w:shd w:val="clear" w:color="auto" w:fill="auto"/>
            <w:noWrap/>
            <w:vAlign w:val="center"/>
          </w:tcPr>
          <w:p w14:paraId="0E279BF3"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p>
        </w:tc>
        <w:tc>
          <w:tcPr>
            <w:tcW w:w="1408" w:type="pct"/>
            <w:vAlign w:val="center"/>
          </w:tcPr>
          <w:p w14:paraId="20966B1B"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p>
        </w:tc>
        <w:tc>
          <w:tcPr>
            <w:tcW w:w="1408" w:type="pct"/>
            <w:vAlign w:val="center"/>
          </w:tcPr>
          <w:p w14:paraId="4597BCA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p>
        </w:tc>
      </w:tr>
      <w:tr w:rsidR="00C14D4B" w:rsidRPr="00DC091B" w14:paraId="47FDCBEE" w14:textId="77777777" w:rsidTr="00D2407D">
        <w:trPr>
          <w:trHeight w:val="288"/>
          <w:jc w:val="center"/>
        </w:trPr>
        <w:tc>
          <w:tcPr>
            <w:tcW w:w="777" w:type="pct"/>
            <w:shd w:val="clear" w:color="auto" w:fill="auto"/>
            <w:noWrap/>
            <w:vAlign w:val="center"/>
            <w:hideMark/>
          </w:tcPr>
          <w:p w14:paraId="64983EE8"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roofErr w:type="spellStart"/>
            <w:r>
              <w:rPr>
                <w:rFonts w:ascii="Times New Roman" w:eastAsia="Times New Roman" w:hAnsi="Times New Roman" w:cs="Times New Roman"/>
                <w:color w:val="000000"/>
                <w:sz w:val="18"/>
                <w:szCs w:val="18"/>
                <w:lang w:val="es-CR" w:eastAsia="es-CR"/>
              </w:rPr>
              <w:t>Intercept</w:t>
            </w:r>
            <w:proofErr w:type="spellEnd"/>
          </w:p>
        </w:tc>
        <w:tc>
          <w:tcPr>
            <w:tcW w:w="1408" w:type="pct"/>
            <w:shd w:val="clear" w:color="auto" w:fill="auto"/>
            <w:noWrap/>
            <w:vAlign w:val="center"/>
            <w:hideMark/>
          </w:tcPr>
          <w:p w14:paraId="3FB23D26"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73 [-8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81 </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 xml:space="preserve"> -8</w:t>
            </w:r>
            <w:r w:rsidRPr="00DC091B">
              <w:rPr>
                <w:rFonts w:ascii="Times New Roman" w:hAnsi="Times New Roman" w:cs="Times New Roman"/>
                <w:color w:val="221E1F"/>
                <w:sz w:val="18"/>
                <w:szCs w:val="18"/>
              </w:rPr>
              <w:t>∙</w:t>
            </w:r>
            <w:r w:rsidRPr="00DC091B">
              <w:rPr>
                <w:rFonts w:ascii="Times New Roman" w:eastAsia="Times New Roman" w:hAnsi="Times New Roman" w:cs="Times New Roman"/>
                <w:color w:val="000000"/>
                <w:sz w:val="18"/>
                <w:szCs w:val="18"/>
                <w:lang w:val="es-CR" w:eastAsia="es-CR"/>
              </w:rPr>
              <w:t>64]</w:t>
            </w:r>
          </w:p>
        </w:tc>
        <w:tc>
          <w:tcPr>
            <w:tcW w:w="1408" w:type="pct"/>
            <w:vAlign w:val="center"/>
          </w:tcPr>
          <w:p w14:paraId="33E09FBD"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-13∙28 [-13∙63 – -12∙93]</w:t>
            </w:r>
          </w:p>
        </w:tc>
        <w:tc>
          <w:tcPr>
            <w:tcW w:w="1408" w:type="pct"/>
            <w:vAlign w:val="center"/>
          </w:tcPr>
          <w:p w14:paraId="4B5CF3B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sz w:val="18"/>
                <w:szCs w:val="18"/>
                <w:lang w:val="es-CR" w:eastAsia="es-CR"/>
              </w:rPr>
              <w:t>-16∙4</w:t>
            </w:r>
            <w:r>
              <w:rPr>
                <w:rFonts w:ascii="Times New Roman" w:eastAsia="Times New Roman" w:hAnsi="Times New Roman" w:cs="Times New Roman"/>
                <w:color w:val="000000"/>
                <w:sz w:val="18"/>
                <w:szCs w:val="18"/>
                <w:lang w:val="es-CR" w:eastAsia="es-CR"/>
              </w:rPr>
              <w:t>0</w:t>
            </w:r>
            <w:r w:rsidRPr="00DC091B">
              <w:rPr>
                <w:rFonts w:ascii="Times New Roman" w:eastAsia="Times New Roman" w:hAnsi="Times New Roman" w:cs="Times New Roman"/>
                <w:color w:val="000000"/>
                <w:sz w:val="18"/>
                <w:szCs w:val="18"/>
                <w:lang w:val="es-CR" w:eastAsia="es-CR"/>
              </w:rPr>
              <w:t xml:space="preserve"> [-17∙32 – -15∙49]</w:t>
            </w:r>
          </w:p>
        </w:tc>
      </w:tr>
      <w:tr w:rsidR="00C14D4B" w:rsidRPr="00DC091B" w14:paraId="64887465" w14:textId="77777777" w:rsidTr="00D2407D">
        <w:trPr>
          <w:trHeight w:val="288"/>
          <w:jc w:val="center"/>
        </w:trPr>
        <w:tc>
          <w:tcPr>
            <w:tcW w:w="777" w:type="pct"/>
            <w:shd w:val="clear" w:color="auto" w:fill="auto"/>
            <w:noWrap/>
            <w:vAlign w:val="center"/>
            <w:hideMark/>
          </w:tcPr>
          <w:p w14:paraId="6E854240"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p>
        </w:tc>
        <w:tc>
          <w:tcPr>
            <w:tcW w:w="1408" w:type="pct"/>
            <w:shd w:val="clear" w:color="auto" w:fill="auto"/>
            <w:noWrap/>
            <w:vAlign w:val="center"/>
            <w:hideMark/>
          </w:tcPr>
          <w:p w14:paraId="094B7475" w14:textId="77777777" w:rsidR="00C14D4B" w:rsidRPr="00DC091B" w:rsidRDefault="00C14D4B" w:rsidP="00D2407D">
            <w:pPr>
              <w:spacing w:after="0" w:line="240" w:lineRule="auto"/>
              <w:jc w:val="center"/>
              <w:rPr>
                <w:rFonts w:ascii="Times New Roman" w:eastAsia="Times New Roman" w:hAnsi="Times New Roman" w:cs="Times New Roman"/>
                <w:sz w:val="18"/>
                <w:szCs w:val="18"/>
                <w:lang w:val="es-CR" w:eastAsia="es-CR"/>
              </w:rPr>
            </w:pPr>
          </w:p>
        </w:tc>
        <w:tc>
          <w:tcPr>
            <w:tcW w:w="1408" w:type="pct"/>
            <w:vAlign w:val="center"/>
          </w:tcPr>
          <w:p w14:paraId="2EBF72DD" w14:textId="77777777" w:rsidR="00C14D4B" w:rsidRPr="00DC091B" w:rsidRDefault="00C14D4B" w:rsidP="00D2407D">
            <w:pPr>
              <w:spacing w:after="0" w:line="240" w:lineRule="auto"/>
              <w:jc w:val="center"/>
              <w:rPr>
                <w:rFonts w:ascii="Times New Roman" w:eastAsia="Times New Roman" w:hAnsi="Times New Roman" w:cs="Times New Roman"/>
                <w:sz w:val="18"/>
                <w:szCs w:val="18"/>
                <w:lang w:val="es-CR" w:eastAsia="es-CR"/>
              </w:rPr>
            </w:pPr>
          </w:p>
        </w:tc>
        <w:tc>
          <w:tcPr>
            <w:tcW w:w="1408" w:type="pct"/>
            <w:vAlign w:val="center"/>
          </w:tcPr>
          <w:p w14:paraId="01A65145" w14:textId="77777777" w:rsidR="00C14D4B" w:rsidRPr="00DC091B" w:rsidRDefault="00C14D4B" w:rsidP="00D2407D">
            <w:pPr>
              <w:spacing w:after="0" w:line="240" w:lineRule="auto"/>
              <w:jc w:val="center"/>
              <w:rPr>
                <w:rFonts w:ascii="Times New Roman" w:eastAsia="Times New Roman" w:hAnsi="Times New Roman" w:cs="Times New Roman"/>
                <w:sz w:val="18"/>
                <w:szCs w:val="18"/>
                <w:lang w:val="es-CR" w:eastAsia="es-CR"/>
              </w:rPr>
            </w:pPr>
          </w:p>
        </w:tc>
      </w:tr>
      <w:tr w:rsidR="00C14D4B" w:rsidRPr="00DC091B" w14:paraId="4ACBA9CA" w14:textId="77777777" w:rsidTr="00D2407D">
        <w:trPr>
          <w:trHeight w:val="288"/>
          <w:jc w:val="center"/>
        </w:trPr>
        <w:tc>
          <w:tcPr>
            <w:tcW w:w="777" w:type="pct"/>
            <w:shd w:val="clear" w:color="auto" w:fill="auto"/>
            <w:noWrap/>
            <w:vAlign w:val="center"/>
            <w:hideMark/>
          </w:tcPr>
          <w:p w14:paraId="61E6269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rFonts w:ascii="Times New Roman" w:eastAsia="Times New Roman" w:hAnsi="Times New Roman" w:cs="Times New Roman"/>
                <w:color w:val="000000"/>
                <w:position w:val="-12"/>
                <w:sz w:val="18"/>
                <w:szCs w:val="18"/>
                <w:lang w:val="es-CR" w:eastAsia="es-CR"/>
              </w:rPr>
              <w:object w:dxaOrig="279" w:dyaOrig="360" w14:anchorId="2527BD0F">
                <v:shape id="_x0000_i1050" type="#_x0000_t75" style="width:14pt;height:18pt" o:ole="">
                  <v:imagedata r:id="rId62" o:title=""/>
                </v:shape>
                <o:OLEObject Type="Embed" ProgID="Equation.DSMT4" ShapeID="_x0000_i1050" DrawAspect="Content" ObjectID="_1720428692" r:id="rId63"/>
              </w:object>
            </w:r>
          </w:p>
        </w:tc>
        <w:tc>
          <w:tcPr>
            <w:tcW w:w="1408" w:type="pct"/>
            <w:shd w:val="clear" w:color="auto" w:fill="auto"/>
            <w:noWrap/>
            <w:vAlign w:val="center"/>
            <w:hideMark/>
          </w:tcPr>
          <w:p w14:paraId="5563B411"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59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53 </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64]</w:t>
            </w:r>
          </w:p>
        </w:tc>
        <w:tc>
          <w:tcPr>
            <w:tcW w:w="1408" w:type="pct"/>
            <w:vAlign w:val="center"/>
          </w:tcPr>
          <w:p w14:paraId="6CFFCD02" w14:textId="77777777" w:rsidR="00C14D4B" w:rsidRPr="00DC091B" w:rsidRDefault="00C14D4B" w:rsidP="00D2407D">
            <w:pPr>
              <w:spacing w:after="0" w:line="240" w:lineRule="auto"/>
              <w:jc w:val="center"/>
              <w:rPr>
                <w:rFonts w:ascii="Times New Roman" w:hAnsi="Times New Roman" w:cs="Times New Roman"/>
                <w:color w:val="000000"/>
                <w:sz w:val="18"/>
                <w:szCs w:val="18"/>
              </w:rPr>
            </w:pPr>
            <w:r w:rsidRPr="00DC091B">
              <w:rPr>
                <w:rFonts w:ascii="Times New Roman" w:hAnsi="Times New Roman" w:cs="Times New Roman"/>
                <w:color w:val="000000"/>
                <w:sz w:val="18"/>
                <w:szCs w:val="18"/>
              </w:rPr>
              <w:t>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76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68 </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85]</w:t>
            </w:r>
          </w:p>
        </w:tc>
        <w:tc>
          <w:tcPr>
            <w:tcW w:w="1408" w:type="pct"/>
            <w:vAlign w:val="center"/>
          </w:tcPr>
          <w:p w14:paraId="2C68C7F4" w14:textId="77777777" w:rsidR="00C14D4B" w:rsidRPr="00DC091B" w:rsidRDefault="00C14D4B" w:rsidP="00D2407D">
            <w:pPr>
              <w:spacing w:after="0" w:line="240" w:lineRule="auto"/>
              <w:jc w:val="center"/>
              <w:rPr>
                <w:rFonts w:ascii="Times New Roman" w:hAnsi="Times New Roman" w:cs="Times New Roman"/>
                <w:color w:val="000000"/>
                <w:sz w:val="18"/>
                <w:szCs w:val="18"/>
              </w:rPr>
            </w:pPr>
            <w:r w:rsidRPr="00DC091B">
              <w:rPr>
                <w:rFonts w:ascii="Times New Roman" w:hAnsi="Times New Roman" w:cs="Times New Roman"/>
                <w:color w:val="000000"/>
                <w:sz w:val="18"/>
                <w:szCs w:val="18"/>
              </w:rPr>
              <w:t>0∙63 [0∙47 – 0∙8</w:t>
            </w:r>
            <w:r>
              <w:rPr>
                <w:rFonts w:ascii="Times New Roman" w:hAnsi="Times New Roman" w:cs="Times New Roman"/>
                <w:color w:val="000000"/>
                <w:sz w:val="18"/>
                <w:szCs w:val="18"/>
              </w:rPr>
              <w:t>0</w:t>
            </w:r>
            <w:r w:rsidRPr="00DC091B">
              <w:rPr>
                <w:rFonts w:ascii="Times New Roman" w:hAnsi="Times New Roman" w:cs="Times New Roman"/>
                <w:color w:val="000000"/>
                <w:sz w:val="18"/>
                <w:szCs w:val="18"/>
              </w:rPr>
              <w:t>]</w:t>
            </w:r>
          </w:p>
        </w:tc>
      </w:tr>
      <w:tr w:rsidR="00C14D4B" w:rsidRPr="00DC091B" w14:paraId="2EF4FEC5" w14:textId="77777777" w:rsidTr="00D2407D">
        <w:trPr>
          <w:trHeight w:val="288"/>
          <w:jc w:val="center"/>
        </w:trPr>
        <w:tc>
          <w:tcPr>
            <w:tcW w:w="777" w:type="pct"/>
            <w:shd w:val="clear" w:color="auto" w:fill="auto"/>
            <w:noWrap/>
            <w:vAlign w:val="center"/>
            <w:hideMark/>
          </w:tcPr>
          <w:p w14:paraId="023D9589" w14:textId="77777777" w:rsidR="00C14D4B" w:rsidRPr="00DC091B" w:rsidRDefault="00C14D4B" w:rsidP="00D2407D">
            <w:pPr>
              <w:spacing w:after="0" w:line="240" w:lineRule="auto"/>
              <w:rPr>
                <w:rFonts w:ascii="Times New Roman" w:eastAsia="Times New Roman" w:hAnsi="Times New Roman" w:cs="Times New Roman"/>
                <w:color w:val="000000"/>
                <w:sz w:val="18"/>
                <w:szCs w:val="18"/>
                <w:lang w:val="es-CR" w:eastAsia="es-CR"/>
              </w:rPr>
            </w:pPr>
            <w:r w:rsidRPr="00DC091B">
              <w:rPr>
                <w:position w:val="-12"/>
                <w:sz w:val="18"/>
                <w:szCs w:val="18"/>
              </w:rPr>
              <w:object w:dxaOrig="300" w:dyaOrig="360" w14:anchorId="008CA1D9">
                <v:shape id="_x0000_i1051" type="#_x0000_t75" style="width:15pt;height:18pt" o:ole="">
                  <v:imagedata r:id="rId64" o:title=""/>
                </v:shape>
                <o:OLEObject Type="Embed" ProgID="Equation.DSMT4" ShapeID="_x0000_i1051" DrawAspect="Content" ObjectID="_1720428693" r:id="rId65"/>
              </w:object>
            </w:r>
          </w:p>
        </w:tc>
        <w:tc>
          <w:tcPr>
            <w:tcW w:w="1408" w:type="pct"/>
            <w:shd w:val="clear" w:color="auto" w:fill="auto"/>
            <w:noWrap/>
            <w:vAlign w:val="center"/>
            <w:hideMark/>
          </w:tcPr>
          <w:p w14:paraId="0F9E5282" w14:textId="77777777" w:rsidR="00C14D4B" w:rsidRPr="00DC091B" w:rsidRDefault="00C14D4B" w:rsidP="00D2407D">
            <w:pPr>
              <w:spacing w:after="0" w:line="240" w:lineRule="auto"/>
              <w:jc w:val="center"/>
              <w:rPr>
                <w:rFonts w:ascii="Times New Roman" w:eastAsia="Times New Roman" w:hAnsi="Times New Roman" w:cs="Times New Roman"/>
                <w:color w:val="000000"/>
                <w:sz w:val="18"/>
                <w:szCs w:val="18"/>
                <w:lang w:val="es-CR" w:eastAsia="es-CR"/>
              </w:rPr>
            </w:pPr>
            <w:r w:rsidRPr="00DC091B">
              <w:rPr>
                <w:rFonts w:ascii="Times New Roman" w:hAnsi="Times New Roman" w:cs="Times New Roman"/>
                <w:color w:val="000000"/>
                <w:sz w:val="18"/>
                <w:szCs w:val="18"/>
              </w:rPr>
              <w:t>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93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90 </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96]</w:t>
            </w:r>
          </w:p>
        </w:tc>
        <w:tc>
          <w:tcPr>
            <w:tcW w:w="1408" w:type="pct"/>
            <w:vAlign w:val="center"/>
          </w:tcPr>
          <w:p w14:paraId="47CFFF60" w14:textId="77777777" w:rsidR="00C14D4B" w:rsidRPr="00DC091B" w:rsidRDefault="00C14D4B" w:rsidP="00D2407D">
            <w:pPr>
              <w:spacing w:after="0" w:line="240" w:lineRule="auto"/>
              <w:jc w:val="center"/>
              <w:rPr>
                <w:rFonts w:ascii="Times New Roman" w:hAnsi="Times New Roman" w:cs="Times New Roman"/>
                <w:color w:val="000000"/>
                <w:sz w:val="18"/>
                <w:szCs w:val="18"/>
              </w:rPr>
            </w:pPr>
            <w:r w:rsidRPr="00DC091B">
              <w:rPr>
                <w:rFonts w:ascii="Times New Roman" w:hAnsi="Times New Roman" w:cs="Times New Roman"/>
                <w:color w:val="000000"/>
                <w:sz w:val="18"/>
                <w:szCs w:val="18"/>
              </w:rPr>
              <w:t>1</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00 [0</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97 </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 xml:space="preserve"> 1</w:t>
            </w:r>
            <w:r w:rsidRPr="00DC091B">
              <w:rPr>
                <w:rFonts w:ascii="Times New Roman" w:hAnsi="Times New Roman" w:cs="Times New Roman"/>
                <w:color w:val="221E1F"/>
                <w:sz w:val="18"/>
                <w:szCs w:val="18"/>
              </w:rPr>
              <w:t>∙</w:t>
            </w:r>
            <w:r w:rsidRPr="00DC091B">
              <w:rPr>
                <w:rFonts w:ascii="Times New Roman" w:hAnsi="Times New Roman" w:cs="Times New Roman"/>
                <w:color w:val="000000"/>
                <w:sz w:val="18"/>
                <w:szCs w:val="18"/>
              </w:rPr>
              <w:t>00]</w:t>
            </w:r>
          </w:p>
        </w:tc>
        <w:tc>
          <w:tcPr>
            <w:tcW w:w="1408" w:type="pct"/>
            <w:vAlign w:val="center"/>
          </w:tcPr>
          <w:p w14:paraId="1184CE8F" w14:textId="77777777" w:rsidR="00C14D4B" w:rsidRPr="00DC091B" w:rsidRDefault="00C14D4B" w:rsidP="00D2407D">
            <w:pPr>
              <w:spacing w:after="0" w:line="240" w:lineRule="auto"/>
              <w:jc w:val="center"/>
              <w:rPr>
                <w:rFonts w:ascii="Times New Roman" w:hAnsi="Times New Roman" w:cs="Times New Roman"/>
                <w:color w:val="000000"/>
                <w:sz w:val="18"/>
                <w:szCs w:val="18"/>
              </w:rPr>
            </w:pPr>
            <w:r w:rsidRPr="00DC091B">
              <w:rPr>
                <w:rFonts w:ascii="Times New Roman" w:hAnsi="Times New Roman" w:cs="Times New Roman"/>
                <w:color w:val="000000"/>
                <w:sz w:val="18"/>
                <w:szCs w:val="18"/>
              </w:rPr>
              <w:t>1∙00 [0∙97 – 1∙00]</w:t>
            </w:r>
          </w:p>
        </w:tc>
      </w:tr>
    </w:tbl>
    <w:p w14:paraId="07DE9599" w14:textId="77777777" w:rsidR="00C14D4B" w:rsidRPr="00837D7B" w:rsidRDefault="00C14D4B" w:rsidP="00C14D4B">
      <w:pPr>
        <w:autoSpaceDE w:val="0"/>
        <w:autoSpaceDN w:val="0"/>
        <w:adjustRightInd w:val="0"/>
        <w:spacing w:after="0" w:line="360" w:lineRule="auto"/>
        <w:jc w:val="both"/>
        <w:rPr>
          <w:rFonts w:ascii="Times New Roman" w:hAnsi="Times New Roman" w:cs="Times New Roman"/>
          <w:iCs/>
          <w:sz w:val="24"/>
          <w:szCs w:val="24"/>
        </w:rPr>
      </w:pPr>
    </w:p>
    <w:p w14:paraId="011DD3BF" w14:textId="77777777" w:rsidR="00C14D4B" w:rsidRPr="00837D7B" w:rsidRDefault="00C14D4B" w:rsidP="00C14D4B">
      <w:pPr>
        <w:autoSpaceDE w:val="0"/>
        <w:autoSpaceDN w:val="0"/>
        <w:adjustRightInd w:val="0"/>
        <w:spacing w:after="0" w:line="240" w:lineRule="auto"/>
        <w:jc w:val="both"/>
        <w:rPr>
          <w:rFonts w:ascii="Times New Roman" w:hAnsi="Times New Roman" w:cs="Times New Roman"/>
          <w:sz w:val="24"/>
          <w:szCs w:val="24"/>
        </w:rPr>
      </w:pPr>
      <w:r w:rsidRPr="00837D7B">
        <w:rPr>
          <w:rFonts w:ascii="Times New Roman" w:hAnsi="Times New Roman" w:cs="Times New Roman"/>
          <w:b/>
          <w:bCs/>
          <w:sz w:val="24"/>
          <w:szCs w:val="24"/>
        </w:rPr>
        <w:t xml:space="preserve">                           </w:t>
      </w:r>
      <w:r w:rsidRPr="00837D7B">
        <w:rPr>
          <w:rFonts w:ascii="Times New Roman" w:hAnsi="Times New Roman" w:cs="Times New Roman"/>
          <w:sz w:val="24"/>
          <w:szCs w:val="24"/>
        </w:rPr>
        <w:t xml:space="preserve">    </w:t>
      </w:r>
    </w:p>
    <w:p w14:paraId="7050EC99" w14:textId="77777777" w:rsidR="00C14D4B" w:rsidRDefault="00C14D4B" w:rsidP="00C14D4B">
      <w:pPr>
        <w:autoSpaceDE w:val="0"/>
        <w:autoSpaceDN w:val="0"/>
        <w:adjustRightInd w:val="0"/>
        <w:spacing w:after="0" w:line="240" w:lineRule="auto"/>
        <w:rPr>
          <w:rFonts w:ascii="Times New Roman" w:hAnsi="Times New Roman" w:cs="Times New Roman"/>
          <w:sz w:val="24"/>
          <w:szCs w:val="24"/>
        </w:rPr>
      </w:pPr>
    </w:p>
    <w:p w14:paraId="6B919BD9" w14:textId="77777777" w:rsidR="00C14D4B" w:rsidRDefault="00C14D4B" w:rsidP="00C14D4B">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Model fit and overdispersion</w:t>
      </w:r>
    </w:p>
    <w:p w14:paraId="4C14B95C" w14:textId="77777777" w:rsidR="00C14D4B" w:rsidRPr="00A374FD" w:rsidRDefault="00C14D4B" w:rsidP="00C14D4B">
      <w:pPr>
        <w:autoSpaceDE w:val="0"/>
        <w:autoSpaceDN w:val="0"/>
        <w:adjustRightInd w:val="0"/>
        <w:spacing w:after="0" w:line="360" w:lineRule="auto"/>
        <w:jc w:val="both"/>
        <w:rPr>
          <w:rFonts w:ascii="Times New Roman" w:eastAsia="Times New Roman" w:hAnsi="Times New Roman" w:cs="Times New Roman"/>
          <w:sz w:val="24"/>
          <w:szCs w:val="24"/>
        </w:rPr>
      </w:pPr>
      <w:r w:rsidRPr="00A374FD">
        <w:rPr>
          <w:rFonts w:ascii="Times New Roman" w:hAnsi="Times New Roman" w:cs="Times New Roman"/>
          <w:sz w:val="24"/>
          <w:szCs w:val="24"/>
        </w:rPr>
        <w:t>We checked the overall model fit and estimated the overdispersion parameter (</w:t>
      </w:r>
      <w:r w:rsidRPr="00A374FD">
        <w:rPr>
          <w:rFonts w:ascii="Times New Roman" w:eastAsia="Times New Roman" w:hAnsi="Times New Roman" w:cs="Times New Roman"/>
          <w:sz w:val="24"/>
          <w:szCs w:val="24"/>
        </w:rPr>
        <w:t xml:space="preserve">sections 6.2.3 and 6.2.4 in </w:t>
      </w:r>
      <w:r w:rsidRPr="00A374FD">
        <w:rPr>
          <w:rFonts w:ascii="Times New Roman" w:eastAsia="Times New Roman" w:hAnsi="Times New Roman" w:cs="Times New Roman"/>
          <w:sz w:val="24"/>
          <w:szCs w:val="24"/>
        </w:rPr>
        <w:fldChar w:fldCharType="begin"/>
      </w:r>
      <w:r w:rsidRPr="00A374FD">
        <w:rPr>
          <w:rFonts w:ascii="Times New Roman" w:eastAsia="Times New Roman" w:hAnsi="Times New Roman" w:cs="Times New Roman"/>
          <w:sz w:val="24"/>
          <w:szCs w:val="24"/>
        </w:rPr>
        <w:instrText xml:space="preserve"> ADDIN EN.CITE &lt;EndNote&gt;&lt;Cite&gt;&lt;Author&gt;McCullagh&lt;/Author&gt;&lt;Year&gt;1989&lt;/Year&gt;&lt;RecNum&gt;1846&lt;/RecNum&gt;&lt;DisplayText&gt;&lt;style face="superscript"&gt;1&lt;/style&gt;&lt;/DisplayText&gt;&lt;record&gt;&lt;rec-number&gt;1846&lt;/rec-number&gt;&lt;foreign-keys&gt;&lt;key app="EN" db-id="5veswrvzkwt29oepaxdpetfptfpezs25wx99" timestamp="1641464679"&gt;1846&lt;/key&gt;&lt;/foreign-keys&gt;&lt;ref-type name="Book"&gt;6&lt;/ref-type&gt;&lt;contributors&gt;&lt;authors&gt;&lt;author&gt;McCullagh, P.&lt;/author&gt;&lt;author&gt;Nelder, J.A.&lt;/author&gt;&lt;/authors&gt;&lt;/contributors&gt;&lt;titles&gt;&lt;title&gt;Generalized Linear Models&lt;/title&gt;&lt;/titles&gt;&lt;num-vols&gt; &lt;/num-vols&gt;&lt;edition&gt;Second&lt;/edition&gt;&lt;dates&gt;&lt;year&gt;1989&lt;/year&gt;&lt;/dates&gt;&lt;publisher&gt;Taylor &amp;amp; Francis&lt;/publisher&gt;&lt;urls&gt;&lt;/urls&gt;&lt;/record&gt;&lt;/Cite&gt;&lt;/EndNote&gt;</w:instrText>
      </w:r>
      <w:r w:rsidRPr="00A374FD">
        <w:rPr>
          <w:rFonts w:ascii="Times New Roman" w:eastAsia="Times New Roman" w:hAnsi="Times New Roman" w:cs="Times New Roman"/>
          <w:sz w:val="24"/>
          <w:szCs w:val="24"/>
        </w:rPr>
        <w:fldChar w:fldCharType="separate"/>
      </w:r>
      <w:r w:rsidRPr="00A374FD">
        <w:rPr>
          <w:rFonts w:ascii="Times New Roman" w:eastAsia="Times New Roman" w:hAnsi="Times New Roman" w:cs="Times New Roman"/>
          <w:noProof/>
          <w:sz w:val="24"/>
          <w:szCs w:val="24"/>
          <w:vertAlign w:val="superscript"/>
        </w:rPr>
        <w:t>1</w:t>
      </w:r>
      <w:r w:rsidRPr="00A374FD">
        <w:rPr>
          <w:rFonts w:ascii="Times New Roman" w:eastAsia="Times New Roman" w:hAnsi="Times New Roman" w:cs="Times New Roman"/>
          <w:sz w:val="24"/>
          <w:szCs w:val="24"/>
        </w:rPr>
        <w:fldChar w:fldCharType="end"/>
      </w:r>
      <w:r w:rsidRPr="00A374FD">
        <w:rPr>
          <w:rFonts w:ascii="Times New Roman" w:eastAsia="Times New Roman" w:hAnsi="Times New Roman" w:cs="Times New Roman"/>
          <w:sz w:val="24"/>
          <w:szCs w:val="24"/>
        </w:rPr>
        <w:t xml:space="preserve">) by computing </w:t>
      </w:r>
    </w:p>
    <w:p w14:paraId="5217DD0E" w14:textId="77777777" w:rsidR="00C14D4B" w:rsidRPr="00A374FD" w:rsidRDefault="00C14D4B" w:rsidP="00C14D4B">
      <w:pPr>
        <w:autoSpaceDE w:val="0"/>
        <w:autoSpaceDN w:val="0"/>
        <w:adjustRightInd w:val="0"/>
        <w:spacing w:after="0" w:line="360" w:lineRule="auto"/>
        <w:jc w:val="both"/>
        <w:rPr>
          <w:rFonts w:ascii="Times New Roman" w:eastAsia="Times New Roman" w:hAnsi="Times New Roman" w:cs="Times New Roman"/>
          <w:sz w:val="24"/>
          <w:szCs w:val="24"/>
        </w:rPr>
      </w:pPr>
      <w:r w:rsidRPr="00A374FD">
        <w:rPr>
          <w:rFonts w:ascii="Times New Roman" w:eastAsia="Times New Roman" w:hAnsi="Times New Roman" w:cs="Times New Roman"/>
          <w:position w:val="-30"/>
          <w:sz w:val="24"/>
          <w:szCs w:val="24"/>
        </w:rPr>
        <w:object w:dxaOrig="3600" w:dyaOrig="580" w14:anchorId="2E29BA8E">
          <v:shape id="_x0000_i1052" type="#_x0000_t75" style="width:180pt;height:29pt" o:ole="">
            <v:imagedata r:id="rId66" o:title=""/>
          </v:shape>
          <o:OLEObject Type="Embed" ProgID="Equation.DSMT4" ShapeID="_x0000_i1052" DrawAspect="Content" ObjectID="_1720428694" r:id="rId67"/>
        </w:object>
      </w:r>
      <w:r w:rsidRPr="00A374FD">
        <w:rPr>
          <w:rFonts w:ascii="Times New Roman" w:eastAsia="Times New Roman" w:hAnsi="Times New Roman" w:cs="Times New Roman"/>
          <w:sz w:val="24"/>
          <w:szCs w:val="24"/>
        </w:rPr>
        <w:t xml:space="preserve">, </w:t>
      </w:r>
    </w:p>
    <w:p w14:paraId="78884BBB" w14:textId="77777777" w:rsidR="00C14D4B" w:rsidRPr="00A374FD" w:rsidRDefault="00C14D4B" w:rsidP="00C14D4B">
      <w:pPr>
        <w:autoSpaceDE w:val="0"/>
        <w:autoSpaceDN w:val="0"/>
        <w:adjustRightInd w:val="0"/>
        <w:spacing w:after="0" w:line="360" w:lineRule="auto"/>
        <w:jc w:val="both"/>
        <w:rPr>
          <w:rFonts w:ascii="Times New Roman" w:hAnsi="Times New Roman" w:cs="Times New Roman"/>
          <w:sz w:val="24"/>
          <w:szCs w:val="24"/>
        </w:rPr>
      </w:pPr>
      <w:r w:rsidRPr="00A374FD">
        <w:rPr>
          <w:rFonts w:ascii="Times New Roman" w:eastAsia="Times New Roman" w:hAnsi="Times New Roman" w:cs="Times New Roman"/>
          <w:sz w:val="24"/>
          <w:szCs w:val="24"/>
        </w:rPr>
        <w:t xml:space="preserve">where </w:t>
      </w:r>
      <w:r w:rsidRPr="00A374FD">
        <w:rPr>
          <w:rFonts w:ascii="Times New Roman" w:hAnsi="Times New Roman" w:cs="Times New Roman"/>
          <w:position w:val="-14"/>
          <w:sz w:val="24"/>
          <w:szCs w:val="24"/>
        </w:rPr>
        <w:object w:dxaOrig="720" w:dyaOrig="420" w14:anchorId="11E6A053">
          <v:shape id="_x0000_i1053" type="#_x0000_t75" style="width:36pt;height:21pt" o:ole="">
            <v:imagedata r:id="rId68" o:title=""/>
          </v:shape>
          <o:OLEObject Type="Embed" ProgID="Equation.DSMT4" ShapeID="_x0000_i1053" DrawAspect="Content" ObjectID="_1720428695" r:id="rId69"/>
        </w:object>
      </w:r>
      <w:r w:rsidRPr="00A374FD">
        <w:rPr>
          <w:rFonts w:ascii="Times New Roman" w:hAnsi="Times New Roman" w:cs="Times New Roman"/>
          <w:sz w:val="24"/>
          <w:szCs w:val="24"/>
        </w:rPr>
        <w:t xml:space="preserve">is the estimate of </w:t>
      </w:r>
      <w:r w:rsidRPr="00A374FD">
        <w:rPr>
          <w:rFonts w:ascii="Times New Roman" w:hAnsi="Times New Roman" w:cs="Times New Roman"/>
          <w:position w:val="-14"/>
          <w:sz w:val="24"/>
          <w:szCs w:val="24"/>
        </w:rPr>
        <w:object w:dxaOrig="1080" w:dyaOrig="380" w14:anchorId="57A13ABF">
          <v:shape id="_x0000_i1054" type="#_x0000_t75" style="width:54pt;height:19pt" o:ole="">
            <v:imagedata r:id="rId70" o:title=""/>
          </v:shape>
          <o:OLEObject Type="Embed" ProgID="Equation.DSMT4" ShapeID="_x0000_i1054" DrawAspect="Content" ObjectID="_1720428696" r:id="rId71"/>
        </w:object>
      </w:r>
      <w:r w:rsidRPr="00A374FD">
        <w:rPr>
          <w:rFonts w:ascii="Times New Roman" w:hAnsi="Times New Roman" w:cs="Times New Roman"/>
          <w:sz w:val="24"/>
          <w:szCs w:val="24"/>
        </w:rPr>
        <w:t xml:space="preserve"> based on p=169 parameters, including </w:t>
      </w:r>
      <w:r w:rsidRPr="00054BC6">
        <w:rPr>
          <w:rFonts w:ascii="Times New Roman" w:hAnsi="Times New Roman" w:cs="Times New Roman"/>
          <w:sz w:val="24"/>
          <w:szCs w:val="24"/>
        </w:rPr>
        <w:t>effectiveness</w:t>
      </w:r>
      <w:r w:rsidRPr="00A374FD">
        <w:rPr>
          <w:rFonts w:ascii="Times New Roman" w:hAnsi="Times New Roman" w:cs="Times New Roman"/>
          <w:sz w:val="24"/>
          <w:szCs w:val="24"/>
        </w:rPr>
        <w:t xml:space="preserve"> </w:t>
      </w:r>
      <w:proofErr w:type="gramStart"/>
      <w:r w:rsidRPr="00A374FD">
        <w:rPr>
          <w:rFonts w:ascii="Times New Roman" w:hAnsi="Times New Roman" w:cs="Times New Roman"/>
          <w:sz w:val="24"/>
          <w:szCs w:val="24"/>
        </w:rPr>
        <w:t>parameters.</w:t>
      </w:r>
      <w:proofErr w:type="gramEnd"/>
      <w:r w:rsidRPr="00A374FD">
        <w:rPr>
          <w:rFonts w:ascii="Times New Roman" w:hAnsi="Times New Roman" w:cs="Times New Roman"/>
          <w:sz w:val="24"/>
          <w:szCs w:val="24"/>
        </w:rPr>
        <w:t xml:space="preserve">  If the model fits perfectly, </w:t>
      </w:r>
      <w:r w:rsidRPr="00A374FD">
        <w:rPr>
          <w:rFonts w:ascii="Times New Roman" w:hAnsi="Times New Roman" w:cs="Times New Roman"/>
          <w:i/>
          <w:iCs/>
          <w:sz w:val="24"/>
          <w:szCs w:val="24"/>
        </w:rPr>
        <w:t>T</w:t>
      </w:r>
      <w:r w:rsidRPr="00A374FD">
        <w:rPr>
          <w:rFonts w:ascii="Times New Roman" w:hAnsi="Times New Roman" w:cs="Times New Roman"/>
          <w:sz w:val="24"/>
          <w:szCs w:val="24"/>
        </w:rPr>
        <w:t xml:space="preserve"> is distributed approximately as a chi-squared distribution with </w:t>
      </w:r>
      <w:r w:rsidRPr="00315473">
        <w:rPr>
          <w:rFonts w:ascii="Times New Roman" w:hAnsi="Times New Roman" w:cs="Times New Roman"/>
          <w:i/>
          <w:iCs/>
          <w:sz w:val="24"/>
          <w:szCs w:val="24"/>
        </w:rPr>
        <w:t>n-p</w:t>
      </w:r>
      <w:r>
        <w:rPr>
          <w:rFonts w:ascii="Times New Roman" w:hAnsi="Times New Roman" w:cs="Times New Roman"/>
          <w:i/>
          <w:iCs/>
          <w:sz w:val="24"/>
          <w:szCs w:val="24"/>
        </w:rPr>
        <w:t xml:space="preserve"> </w:t>
      </w:r>
      <w:r w:rsidRPr="00A374FD">
        <w:rPr>
          <w:rFonts w:ascii="Times New Roman" w:hAnsi="Times New Roman" w:cs="Times New Roman"/>
          <w:sz w:val="24"/>
          <w:szCs w:val="24"/>
        </w:rPr>
        <w:t>=</w:t>
      </w:r>
      <w:r>
        <w:rPr>
          <w:rFonts w:ascii="Times New Roman" w:hAnsi="Times New Roman" w:cs="Times New Roman"/>
          <w:sz w:val="24"/>
          <w:szCs w:val="24"/>
        </w:rPr>
        <w:t xml:space="preserve"> </w:t>
      </w:r>
      <w:r w:rsidRPr="00A374FD">
        <w:rPr>
          <w:rFonts w:ascii="Times New Roman" w:hAnsi="Times New Roman" w:cs="Times New Roman"/>
          <w:sz w:val="24"/>
          <w:szCs w:val="24"/>
        </w:rPr>
        <w:t xml:space="preserve">482,160-169=481,991 degrees of freedom, where </w:t>
      </w:r>
      <w:r w:rsidRPr="00A374FD">
        <w:rPr>
          <w:rFonts w:ascii="Times New Roman" w:hAnsi="Times New Roman" w:cs="Times New Roman"/>
          <w:position w:val="-6"/>
          <w:sz w:val="24"/>
          <w:szCs w:val="24"/>
        </w:rPr>
        <w:object w:dxaOrig="200" w:dyaOrig="220" w14:anchorId="5F57A87C">
          <v:shape id="_x0000_i1055" type="#_x0000_t75" style="width:10pt;height:11pt" o:ole="">
            <v:imagedata r:id="rId72" o:title=""/>
          </v:shape>
          <o:OLEObject Type="Embed" ProgID="Equation.DSMT4" ShapeID="_x0000_i1055" DrawAspect="Content" ObjectID="_1720428697" r:id="rId73"/>
        </w:object>
      </w:r>
      <w:r w:rsidRPr="00A374FD">
        <w:rPr>
          <w:rFonts w:ascii="Times New Roman" w:hAnsi="Times New Roman" w:cs="Times New Roman"/>
          <w:sz w:val="24"/>
          <w:szCs w:val="24"/>
        </w:rPr>
        <w:t xml:space="preserve">is the number of ecologic units.  We found </w:t>
      </w:r>
      <w:r w:rsidRPr="00A374FD">
        <w:rPr>
          <w:rFonts w:ascii="Times New Roman" w:hAnsi="Times New Roman" w:cs="Times New Roman"/>
          <w:i/>
          <w:iCs/>
          <w:sz w:val="24"/>
          <w:szCs w:val="24"/>
        </w:rPr>
        <w:t>T</w:t>
      </w:r>
      <w:r w:rsidRPr="00A374FD">
        <w:rPr>
          <w:rFonts w:ascii="Times New Roman" w:hAnsi="Times New Roman" w:cs="Times New Roman"/>
          <w:sz w:val="24"/>
          <w:szCs w:val="24"/>
        </w:rPr>
        <w:t>=461,475</w:t>
      </w:r>
      <w:r>
        <w:rPr>
          <w:rFonts w:ascii="Times New Roman" w:hAnsi="Times New Roman" w:cs="Times New Roman"/>
          <w:sz w:val="24"/>
          <w:szCs w:val="24"/>
        </w:rPr>
        <w:t xml:space="preserve">. </w:t>
      </w:r>
      <w:r w:rsidRPr="00A374FD">
        <w:rPr>
          <w:rFonts w:ascii="Times New Roman" w:hAnsi="Times New Roman" w:cs="Times New Roman"/>
          <w:sz w:val="24"/>
          <w:szCs w:val="24"/>
        </w:rPr>
        <w:t xml:space="preserve">The overdispersion parameter was estimated as </w:t>
      </w:r>
      <w:r w:rsidRPr="00A374FD">
        <w:rPr>
          <w:rFonts w:ascii="Times New Roman" w:hAnsi="Times New Roman" w:cs="Times New Roman"/>
          <w:i/>
          <w:iCs/>
          <w:sz w:val="24"/>
          <w:szCs w:val="24"/>
        </w:rPr>
        <w:t>T</w:t>
      </w:r>
      <w:r w:rsidRPr="00A374FD">
        <w:rPr>
          <w:rFonts w:ascii="Times New Roman" w:hAnsi="Times New Roman" w:cs="Times New Roman"/>
          <w:sz w:val="24"/>
          <w:szCs w:val="24"/>
        </w:rPr>
        <w:t>/</w:t>
      </w:r>
      <w:r>
        <w:rPr>
          <w:rFonts w:ascii="Times New Roman" w:hAnsi="Times New Roman" w:cs="Times New Roman"/>
          <w:sz w:val="24"/>
          <w:szCs w:val="24"/>
        </w:rPr>
        <w:t>481,993</w:t>
      </w:r>
      <w:r w:rsidRPr="00A374FD">
        <w:rPr>
          <w:rFonts w:ascii="Times New Roman" w:hAnsi="Times New Roman" w:cs="Times New Roman"/>
          <w:sz w:val="24"/>
          <w:szCs w:val="24"/>
        </w:rPr>
        <w:t xml:space="preserve">=0.96, giving </w:t>
      </w:r>
      <w:r>
        <w:rPr>
          <w:rFonts w:ascii="Times New Roman" w:hAnsi="Times New Roman" w:cs="Times New Roman"/>
          <w:sz w:val="24"/>
          <w:szCs w:val="24"/>
        </w:rPr>
        <w:t>no indication of overdispersion.</w:t>
      </w:r>
      <w:r w:rsidRPr="00A374FD">
        <w:rPr>
          <w:rFonts w:ascii="Times New Roman" w:hAnsi="Times New Roman" w:cs="Times New Roman"/>
          <w:sz w:val="24"/>
          <w:szCs w:val="24"/>
        </w:rPr>
        <w:t xml:space="preserve"> </w:t>
      </w:r>
      <w:r w:rsidRPr="00ED1772">
        <w:rPr>
          <w:rFonts w:ascii="Times New Roman" w:hAnsi="Times New Roman" w:cs="Times New Roman"/>
          <w:sz w:val="24"/>
          <w:szCs w:val="24"/>
        </w:rPr>
        <w:t>Therefore, we did not correct our estimates of standard error for overdispersion.</w:t>
      </w:r>
    </w:p>
    <w:p w14:paraId="1FCE497C" w14:textId="77777777" w:rsidR="00C14D4B" w:rsidRDefault="00C14D4B" w:rsidP="00C14D4B">
      <w:pPr>
        <w:pStyle w:val="ListParagraph"/>
        <w:rPr>
          <w:rFonts w:ascii="Times New Roman" w:hAnsi="Times New Roman" w:cs="Times New Roman"/>
          <w:color w:val="000000"/>
          <w:sz w:val="24"/>
          <w:szCs w:val="24"/>
        </w:rPr>
      </w:pPr>
    </w:p>
    <w:p w14:paraId="47E5D9F6" w14:textId="77777777" w:rsidR="00C14D4B" w:rsidRDefault="00C14D4B" w:rsidP="00C14D4B">
      <w:pPr>
        <w:jc w:val="both"/>
        <w:rPr>
          <w:rFonts w:ascii="Times New Roman" w:hAnsi="Times New Roman" w:cs="Times New Roman"/>
          <w:b/>
          <w:bCs/>
          <w:sz w:val="24"/>
          <w:szCs w:val="24"/>
        </w:rPr>
      </w:pPr>
      <w:r w:rsidRPr="00367F9E">
        <w:rPr>
          <w:rFonts w:ascii="Times New Roman" w:hAnsi="Times New Roman" w:cs="Times New Roman"/>
          <w:b/>
          <w:bCs/>
          <w:sz w:val="24"/>
          <w:szCs w:val="24"/>
        </w:rPr>
        <w:t>Maximum likelihood estimates at a boundary</w:t>
      </w:r>
    </w:p>
    <w:p w14:paraId="57E789E2" w14:textId="77777777" w:rsidR="00C14D4B" w:rsidRPr="005363EE" w:rsidRDefault="00C14D4B" w:rsidP="00C14D4B">
      <w:pPr>
        <w:spacing w:line="360" w:lineRule="auto"/>
        <w:jc w:val="both"/>
        <w:rPr>
          <w:rFonts w:ascii="Times New Roman" w:hAnsi="Times New Roman" w:cs="Times New Roman"/>
          <w:sz w:val="24"/>
          <w:szCs w:val="24"/>
        </w:rPr>
      </w:pPr>
      <w:r w:rsidRPr="005363EE">
        <w:rPr>
          <w:rFonts w:ascii="Times New Roman" w:hAnsi="Times New Roman" w:cs="Times New Roman"/>
          <w:sz w:val="24"/>
          <w:szCs w:val="24"/>
        </w:rPr>
        <w:t xml:space="preserve">In most analyses, parameter estimates were at the interior of the parameter </w:t>
      </w:r>
      <w:r w:rsidRPr="00AD1982">
        <w:rPr>
          <w:rFonts w:ascii="Times New Roman" w:hAnsi="Times New Roman" w:cs="Times New Roman"/>
          <w:sz w:val="24"/>
          <w:szCs w:val="24"/>
        </w:rPr>
        <w:t>space, and confidence were constructed using asymptotic normality with a robust sandwich estimate of variance. In</w:t>
      </w:r>
      <w:r w:rsidRPr="005363EE">
        <w:rPr>
          <w:rFonts w:ascii="Times New Roman" w:hAnsi="Times New Roman" w:cs="Times New Roman"/>
          <w:sz w:val="24"/>
          <w:szCs w:val="24"/>
        </w:rPr>
        <w:t xml:space="preserve"> some analyses </w:t>
      </w:r>
      <w:r w:rsidRPr="005363EE">
        <w:rPr>
          <w:rFonts w:ascii="Times New Roman" w:hAnsi="Times New Roman" w:cs="Times New Roman"/>
          <w:position w:val="-12"/>
          <w:sz w:val="24"/>
          <w:szCs w:val="24"/>
        </w:rPr>
        <w:object w:dxaOrig="300" w:dyaOrig="360" w14:anchorId="40E77F34">
          <v:shape id="_x0000_i1056" type="#_x0000_t75" style="width:15pt;height:18pt" o:ole="">
            <v:imagedata r:id="rId74" o:title=""/>
          </v:shape>
          <o:OLEObject Type="Embed" ProgID="Equation.DSMT4" ShapeID="_x0000_i1056" DrawAspect="Content" ObjectID="_1720428698" r:id="rId75"/>
        </w:object>
      </w:r>
      <w:r w:rsidRPr="005363EE">
        <w:rPr>
          <w:rFonts w:ascii="Times New Roman" w:hAnsi="Times New Roman" w:cs="Times New Roman"/>
          <w:sz w:val="24"/>
          <w:szCs w:val="24"/>
        </w:rPr>
        <w:t xml:space="preserve">was at the boundary 1.0.  In this case we computed the profile likelihood by maximizing the likelihood over </w:t>
      </w:r>
      <w:r w:rsidRPr="005363EE">
        <w:rPr>
          <w:rFonts w:ascii="Times New Roman" w:hAnsi="Times New Roman" w:cs="Times New Roman"/>
          <w:position w:val="-10"/>
          <w:sz w:val="24"/>
          <w:szCs w:val="24"/>
        </w:rPr>
        <w:object w:dxaOrig="240" w:dyaOrig="320" w14:anchorId="0C07C5C9">
          <v:shape id="_x0000_i1057" type="#_x0000_t75" style="width:12pt;height:16pt" o:ole="">
            <v:imagedata r:id="rId76" o:title=""/>
          </v:shape>
          <o:OLEObject Type="Embed" ProgID="Equation.DSMT4" ShapeID="_x0000_i1057" DrawAspect="Content" ObjectID="_1720428699" r:id="rId77"/>
        </w:object>
      </w:r>
      <w:r w:rsidRPr="005363EE">
        <w:rPr>
          <w:rFonts w:ascii="Times New Roman" w:hAnsi="Times New Roman" w:cs="Times New Roman"/>
          <w:sz w:val="24"/>
          <w:szCs w:val="24"/>
        </w:rPr>
        <w:t xml:space="preserve">and </w:t>
      </w:r>
      <w:r w:rsidRPr="005363EE">
        <w:rPr>
          <w:rFonts w:ascii="Times New Roman" w:hAnsi="Times New Roman" w:cs="Times New Roman"/>
          <w:position w:val="-12"/>
          <w:sz w:val="24"/>
          <w:szCs w:val="24"/>
        </w:rPr>
        <w:object w:dxaOrig="279" w:dyaOrig="360" w14:anchorId="213B65F8">
          <v:shape id="_x0000_i1058" type="#_x0000_t75" style="width:14pt;height:18pt" o:ole="">
            <v:imagedata r:id="rId78" o:title=""/>
          </v:shape>
          <o:OLEObject Type="Embed" ProgID="Equation.DSMT4" ShapeID="_x0000_i1058" DrawAspect="Content" ObjectID="_1720428700" r:id="rId79"/>
        </w:object>
      </w:r>
      <w:r w:rsidRPr="005363EE">
        <w:rPr>
          <w:rFonts w:ascii="Times New Roman" w:hAnsi="Times New Roman" w:cs="Times New Roman"/>
          <w:sz w:val="24"/>
          <w:szCs w:val="24"/>
        </w:rPr>
        <w:t xml:space="preserve">for each of a range of values of </w:t>
      </w:r>
      <w:r w:rsidRPr="005363EE">
        <w:rPr>
          <w:rFonts w:ascii="Times New Roman" w:hAnsi="Times New Roman" w:cs="Times New Roman"/>
          <w:position w:val="-12"/>
          <w:sz w:val="24"/>
          <w:szCs w:val="24"/>
        </w:rPr>
        <w:object w:dxaOrig="380" w:dyaOrig="360" w14:anchorId="7EC3AC8A">
          <v:shape id="_x0000_i1059" type="#_x0000_t75" style="width:19pt;height:18pt" o:ole="">
            <v:imagedata r:id="rId80" o:title=""/>
          </v:shape>
          <o:OLEObject Type="Embed" ProgID="Equation.DSMT4" ShapeID="_x0000_i1059" DrawAspect="Content" ObjectID="_1720428701" r:id="rId81"/>
        </w:object>
      </w:r>
      <w:r w:rsidRPr="005363EE">
        <w:rPr>
          <w:rFonts w:ascii="Times New Roman" w:hAnsi="Times New Roman" w:cs="Times New Roman"/>
          <w:sz w:val="24"/>
          <w:szCs w:val="24"/>
        </w:rPr>
        <w:t xml:space="preserve">including </w:t>
      </w:r>
      <w:r w:rsidRPr="005363EE">
        <w:rPr>
          <w:rFonts w:ascii="Times New Roman" w:hAnsi="Times New Roman" w:cs="Times New Roman"/>
          <w:position w:val="-12"/>
          <w:sz w:val="24"/>
          <w:szCs w:val="24"/>
        </w:rPr>
        <w:object w:dxaOrig="700" w:dyaOrig="360" w14:anchorId="33BF14FB">
          <v:shape id="_x0000_i1060" type="#_x0000_t75" style="width:35pt;height:18pt" o:ole="">
            <v:imagedata r:id="rId82" o:title=""/>
          </v:shape>
          <o:OLEObject Type="Embed" ProgID="Equation.DSMT4" ShapeID="_x0000_i1060" DrawAspect="Content" ObjectID="_1720428702" r:id="rId83"/>
        </w:object>
      </w:r>
      <w:r w:rsidRPr="005363EE">
        <w:rPr>
          <w:rFonts w:ascii="Times New Roman" w:hAnsi="Times New Roman" w:cs="Times New Roman"/>
          <w:sz w:val="24"/>
          <w:szCs w:val="24"/>
        </w:rPr>
        <w:t xml:space="preserve">  A lower 95% confidence limit for </w:t>
      </w:r>
      <w:r w:rsidRPr="005363EE">
        <w:rPr>
          <w:rFonts w:ascii="Times New Roman" w:hAnsi="Times New Roman" w:cs="Times New Roman"/>
          <w:position w:val="-12"/>
          <w:sz w:val="24"/>
          <w:szCs w:val="24"/>
        </w:rPr>
        <w:object w:dxaOrig="300" w:dyaOrig="360" w14:anchorId="4494BBEC">
          <v:shape id="_x0000_i1061" type="#_x0000_t75" style="width:15pt;height:18pt" o:ole="">
            <v:imagedata r:id="rId84" o:title=""/>
          </v:shape>
          <o:OLEObject Type="Embed" ProgID="Equation.DSMT4" ShapeID="_x0000_i1061" DrawAspect="Content" ObjectID="_1720428703" r:id="rId85"/>
        </w:object>
      </w:r>
      <w:r w:rsidRPr="005363EE">
        <w:rPr>
          <w:rFonts w:ascii="Times New Roman" w:hAnsi="Times New Roman" w:cs="Times New Roman"/>
          <w:sz w:val="24"/>
          <w:szCs w:val="24"/>
        </w:rPr>
        <w:t xml:space="preserve">was found by finding that value of </w:t>
      </w:r>
      <w:r w:rsidRPr="005363EE">
        <w:rPr>
          <w:rFonts w:ascii="Times New Roman" w:hAnsi="Times New Roman" w:cs="Times New Roman"/>
          <w:position w:val="-12"/>
          <w:sz w:val="24"/>
          <w:szCs w:val="24"/>
        </w:rPr>
        <w:object w:dxaOrig="300" w:dyaOrig="360" w14:anchorId="18FA254D">
          <v:shape id="_x0000_i1062" type="#_x0000_t75" style="width:15pt;height:18pt" o:ole="">
            <v:imagedata r:id="rId86" o:title=""/>
          </v:shape>
          <o:OLEObject Type="Embed" ProgID="Equation.DSMT4" ShapeID="_x0000_i1062" DrawAspect="Content" ObjectID="_1720428704" r:id="rId87"/>
        </w:object>
      </w:r>
      <w:r w:rsidRPr="005363EE">
        <w:rPr>
          <w:rFonts w:ascii="Times New Roman" w:hAnsi="Times New Roman" w:cs="Times New Roman"/>
          <w:sz w:val="24"/>
          <w:szCs w:val="24"/>
        </w:rPr>
        <w:t xml:space="preserve">such that twice the log profile likelihood at </w:t>
      </w:r>
      <w:r w:rsidRPr="005363EE">
        <w:rPr>
          <w:rFonts w:ascii="Times New Roman" w:hAnsi="Times New Roman" w:cs="Times New Roman"/>
          <w:position w:val="-12"/>
          <w:sz w:val="24"/>
          <w:szCs w:val="24"/>
        </w:rPr>
        <w:object w:dxaOrig="300" w:dyaOrig="360" w14:anchorId="4F75C946">
          <v:shape id="_x0000_i1063" type="#_x0000_t75" style="width:15pt;height:18pt" o:ole="">
            <v:imagedata r:id="rId88" o:title=""/>
          </v:shape>
          <o:OLEObject Type="Embed" ProgID="Equation.DSMT4" ShapeID="_x0000_i1063" DrawAspect="Content" ObjectID="_1720428705" r:id="rId89"/>
        </w:object>
      </w:r>
      <w:r w:rsidRPr="005363EE">
        <w:rPr>
          <w:rFonts w:ascii="Times New Roman" w:hAnsi="Times New Roman" w:cs="Times New Roman"/>
          <w:sz w:val="24"/>
          <w:szCs w:val="24"/>
        </w:rPr>
        <w:t xml:space="preserve">minus twice the log profile likelihood at  </w:t>
      </w:r>
      <w:r w:rsidRPr="005363EE">
        <w:rPr>
          <w:rFonts w:ascii="Times New Roman" w:hAnsi="Times New Roman" w:cs="Times New Roman"/>
          <w:position w:val="-12"/>
          <w:sz w:val="24"/>
          <w:szCs w:val="24"/>
        </w:rPr>
        <w:object w:dxaOrig="639" w:dyaOrig="360" w14:anchorId="74B75526">
          <v:shape id="_x0000_i1064" type="#_x0000_t75" style="width:32pt;height:18pt" o:ole="">
            <v:imagedata r:id="rId90" o:title=""/>
          </v:shape>
          <o:OLEObject Type="Embed" ProgID="Equation.DSMT4" ShapeID="_x0000_i1064" DrawAspect="Content" ObjectID="_1720428706" r:id="rId91"/>
        </w:object>
      </w:r>
      <w:r w:rsidRPr="005363EE">
        <w:rPr>
          <w:rFonts w:ascii="Times New Roman" w:hAnsi="Times New Roman" w:cs="Times New Roman"/>
          <w:sz w:val="24"/>
          <w:szCs w:val="24"/>
        </w:rPr>
        <w:t xml:space="preserve"> equals 2.706 (the 90</w:t>
      </w:r>
      <w:r w:rsidRPr="005363EE">
        <w:rPr>
          <w:rFonts w:ascii="Times New Roman" w:hAnsi="Times New Roman" w:cs="Times New Roman"/>
          <w:sz w:val="24"/>
          <w:szCs w:val="24"/>
          <w:vertAlign w:val="superscript"/>
        </w:rPr>
        <w:t>th</w:t>
      </w:r>
      <w:r w:rsidRPr="005363EE">
        <w:rPr>
          <w:rFonts w:ascii="Times New Roman" w:hAnsi="Times New Roman" w:cs="Times New Roman"/>
          <w:sz w:val="24"/>
          <w:szCs w:val="24"/>
        </w:rPr>
        <w:t xml:space="preserve"> percentile of a chi-square variate with one degree of freedom), as discussed on </w:t>
      </w:r>
      <w:r w:rsidRPr="005363EE">
        <w:rPr>
          <w:rFonts w:ascii="Times New Roman" w:eastAsiaTheme="minorEastAsia" w:hAnsi="Times New Roman" w:cs="Times New Roman"/>
          <w:sz w:val="24"/>
          <w:szCs w:val="24"/>
        </w:rPr>
        <w:t>pages 224-227 in reference</w:t>
      </w:r>
      <w:r w:rsidRPr="005363EE">
        <w:rPr>
          <w:rFonts w:ascii="Times New Roman" w:eastAsiaTheme="minorEastAsia" w:hAnsi="Times New Roman" w:cs="Times New Roman"/>
          <w:sz w:val="24"/>
          <w:szCs w:val="24"/>
        </w:rPr>
        <w:fldChar w:fldCharType="begin"/>
      </w:r>
      <w:r w:rsidRPr="005363EE">
        <w:rPr>
          <w:rFonts w:ascii="Times New Roman" w:eastAsiaTheme="minorEastAsia" w:hAnsi="Times New Roman" w:cs="Times New Roman"/>
          <w:sz w:val="24"/>
          <w:szCs w:val="24"/>
        </w:rPr>
        <w:instrText xml:space="preserve"> ADDIN EN.CITE &lt;EndNote&gt;&lt;Cite&gt;&lt;Author&gt;Cox&lt;/Author&gt;&lt;Year&gt;1974&lt;/Year&gt;&lt;RecNum&gt;1843&lt;/RecNum&gt;&lt;DisplayText&gt;&lt;style face="superscript"&gt;2&lt;/style&gt;&lt;/DisplayText&gt;&lt;record&gt;&lt;rec-number&gt;1843&lt;/rec-number&gt;&lt;foreign-keys&gt;&lt;key app="EN" db-id="5veswrvzkwt29oepaxdpetfptfpezs25wx99" timestamp="1639516744"&gt;1843&lt;/key&gt;&lt;/foreign-keys&gt;&lt;ref-type name="Book"&gt;6&lt;/ref-type&gt;&lt;contributors&gt;&lt;authors&gt;&lt;author&gt;Cox, D.R. &lt;/author&gt;&lt;author&gt;Hinkley, D.V.&lt;/author&gt;&lt;/authors&gt;&lt;/contributors&gt;&lt;titles&gt;&lt;title&gt;Theoretical Statistics&lt;/title&gt;&lt;/titles&gt;&lt;section&gt;224-227&lt;/section&gt;&lt;dates&gt;&lt;year&gt;1974&lt;/year&gt;&lt;/dates&gt;&lt;pub-location&gt;London&lt;/pub-location&gt;&lt;publisher&gt;Chapman and Hall&lt;/publisher&gt;&lt;urls&gt;&lt;/urls&gt;&lt;/record&gt;&lt;/Cite&gt;&lt;/EndNote&gt;</w:instrText>
      </w:r>
      <w:r w:rsidRPr="005363EE">
        <w:rPr>
          <w:rFonts w:ascii="Times New Roman" w:eastAsiaTheme="minorEastAsia" w:hAnsi="Times New Roman" w:cs="Times New Roman"/>
          <w:sz w:val="24"/>
          <w:szCs w:val="24"/>
        </w:rPr>
        <w:fldChar w:fldCharType="separate"/>
      </w:r>
      <w:r w:rsidRPr="005363EE">
        <w:rPr>
          <w:rFonts w:ascii="Times New Roman" w:eastAsiaTheme="minorEastAsia" w:hAnsi="Times New Roman" w:cs="Times New Roman"/>
          <w:noProof/>
          <w:sz w:val="24"/>
          <w:szCs w:val="24"/>
          <w:vertAlign w:val="superscript"/>
        </w:rPr>
        <w:t>2</w:t>
      </w:r>
      <w:r w:rsidRPr="005363EE">
        <w:rPr>
          <w:rFonts w:ascii="Times New Roman" w:eastAsiaTheme="minorEastAsia" w:hAnsi="Times New Roman" w:cs="Times New Roman"/>
          <w:sz w:val="24"/>
          <w:szCs w:val="24"/>
        </w:rPr>
        <w:fldChar w:fldCharType="end"/>
      </w:r>
      <w:r w:rsidRPr="005363EE">
        <w:rPr>
          <w:rFonts w:ascii="Times New Roman" w:eastAsiaTheme="minorEastAsia" w:hAnsi="Times New Roman" w:cs="Times New Roman"/>
          <w:sz w:val="24"/>
          <w:szCs w:val="24"/>
        </w:rPr>
        <w:t>.</w:t>
      </w:r>
      <w:r w:rsidRPr="005363EE">
        <w:rPr>
          <w:rFonts w:ascii="Times New Roman" w:hAnsi="Times New Roman" w:cs="Times New Roman"/>
          <w:sz w:val="24"/>
          <w:szCs w:val="24"/>
        </w:rPr>
        <w:t xml:space="preserve">  </w:t>
      </w:r>
    </w:p>
    <w:p w14:paraId="68A182EF" w14:textId="77777777" w:rsidR="00C14D4B" w:rsidRDefault="00C14D4B" w:rsidP="00C14D4B">
      <w:pPr>
        <w:rPr>
          <w:rFonts w:ascii="Times New Roman" w:hAnsi="Times New Roman" w:cs="Times New Roman"/>
          <w:b/>
          <w:bCs/>
          <w:sz w:val="24"/>
          <w:szCs w:val="24"/>
        </w:rPr>
      </w:pPr>
      <w:r w:rsidRPr="0045784D">
        <w:rPr>
          <w:rFonts w:ascii="Times New Roman" w:hAnsi="Times New Roman" w:cs="Times New Roman"/>
          <w:b/>
          <w:bCs/>
          <w:sz w:val="24"/>
          <w:szCs w:val="24"/>
        </w:rPr>
        <w:t xml:space="preserve">Estimation </w:t>
      </w:r>
      <w:r>
        <w:rPr>
          <w:rFonts w:ascii="Times New Roman" w:hAnsi="Times New Roman" w:cs="Times New Roman"/>
          <w:b/>
          <w:bCs/>
          <w:sz w:val="24"/>
          <w:szCs w:val="24"/>
        </w:rPr>
        <w:t xml:space="preserve">of the </w:t>
      </w:r>
      <w:r w:rsidRPr="0045784D">
        <w:rPr>
          <w:rFonts w:ascii="Times New Roman" w:hAnsi="Times New Roman" w:cs="Times New Roman"/>
          <w:b/>
          <w:bCs/>
          <w:sz w:val="24"/>
          <w:szCs w:val="24"/>
        </w:rPr>
        <w:t>total number of events prevented by vaccination</w:t>
      </w:r>
      <w:r>
        <w:rPr>
          <w:rFonts w:ascii="Times New Roman" w:hAnsi="Times New Roman" w:cs="Times New Roman"/>
          <w:b/>
          <w:bCs/>
          <w:sz w:val="24"/>
          <w:szCs w:val="24"/>
        </w:rPr>
        <w:t xml:space="preserve"> and its variance</w:t>
      </w:r>
    </w:p>
    <w:p w14:paraId="1728F0E1" w14:textId="77777777" w:rsidR="00C14D4B" w:rsidRPr="00AD1982" w:rsidRDefault="00C14D4B" w:rsidP="00C14D4B">
      <w:pPr>
        <w:spacing w:line="360" w:lineRule="auto"/>
        <w:jc w:val="both"/>
        <w:rPr>
          <w:rFonts w:ascii="Times New Roman" w:hAnsi="Times New Roman" w:cs="Times New Roman"/>
          <w:sz w:val="24"/>
          <w:szCs w:val="24"/>
        </w:rPr>
      </w:pPr>
      <w:r w:rsidRPr="0045784D">
        <w:rPr>
          <w:rFonts w:ascii="Times New Roman" w:hAnsi="Times New Roman" w:cs="Times New Roman"/>
          <w:sz w:val="24"/>
          <w:szCs w:val="24"/>
        </w:rPr>
        <w:t xml:space="preserve">The </w:t>
      </w:r>
      <w:r>
        <w:rPr>
          <w:rFonts w:ascii="Times New Roman" w:hAnsi="Times New Roman" w:cs="Times New Roman"/>
          <w:sz w:val="24"/>
          <w:szCs w:val="24"/>
        </w:rPr>
        <w:t xml:space="preserve">estimated </w:t>
      </w:r>
      <w:r w:rsidRPr="0045784D">
        <w:rPr>
          <w:rFonts w:ascii="Times New Roman" w:hAnsi="Times New Roman" w:cs="Times New Roman"/>
          <w:sz w:val="24"/>
          <w:szCs w:val="24"/>
        </w:rPr>
        <w:t xml:space="preserve">total number of events </w:t>
      </w:r>
      <w:r w:rsidRPr="00AD1982">
        <w:rPr>
          <w:rFonts w:ascii="Times New Roman" w:hAnsi="Times New Roman" w:cs="Times New Roman"/>
          <w:sz w:val="24"/>
          <w:szCs w:val="24"/>
        </w:rPr>
        <w:t xml:space="preserve">prevented from December 7, </w:t>
      </w:r>
      <w:proofErr w:type="gramStart"/>
      <w:r w:rsidRPr="00AD1982">
        <w:rPr>
          <w:rFonts w:ascii="Times New Roman" w:hAnsi="Times New Roman" w:cs="Times New Roman"/>
          <w:sz w:val="24"/>
          <w:szCs w:val="24"/>
        </w:rPr>
        <w:t>2020</w:t>
      </w:r>
      <w:proofErr w:type="gramEnd"/>
      <w:r w:rsidRPr="00AD1982">
        <w:rPr>
          <w:rFonts w:ascii="Times New Roman" w:hAnsi="Times New Roman" w:cs="Times New Roman"/>
          <w:sz w:val="24"/>
          <w:szCs w:val="24"/>
        </w:rPr>
        <w:t xml:space="preserve"> to May 13, 2021 is the sum over ecologic units, including day, of the difference between the numbers of events expected without vaccination minus the numbers expected in the presence of the vaccinations reported, including vaccinations with one or two doses.  The estimated value of this difference is</w:t>
      </w:r>
    </w:p>
    <w:p w14:paraId="18ADAA5A" w14:textId="3140EA27" w:rsidR="00C14D4B" w:rsidRPr="00C44066" w:rsidRDefault="006938A7" w:rsidP="00C14D4B">
      <w:pPr>
        <w:autoSpaceDE w:val="0"/>
        <w:autoSpaceDN w:val="0"/>
        <w:adjustRightInd w:val="0"/>
        <w:spacing w:after="0" w:line="360" w:lineRule="auto"/>
        <w:jc w:val="both"/>
        <w:rPr>
          <w:rFonts w:ascii="Times New Roman" w:eastAsiaTheme="minorEastAsia" w:hAnsi="Times New Roman" w:cs="Times New Roman"/>
          <w:sz w:val="24"/>
          <w:szCs w:val="24"/>
        </w:rPr>
      </w:pPr>
      <m:oMathPara>
        <m:oMath>
          <m:acc>
            <m:accPr>
              <m:ctrlPr>
                <w:rPr>
                  <w:rFonts w:ascii="Cambria Math" w:hAnsi="Cambria Math" w:cs="Times New Roman"/>
                  <w:i/>
                  <w:sz w:val="24"/>
                  <w:szCs w:val="24"/>
                </w:rPr>
              </m:ctrlPr>
            </m:accPr>
            <m:e>
              <m:r>
                <m:rPr>
                  <m:sty m:val="p"/>
                </m:rPr>
                <w:rPr>
                  <w:rStyle w:val="lang-el"/>
                  <w:rFonts w:ascii="Cambria Math" w:hAnsi="Cambria Math"/>
                  <w:lang w:val="el-GR"/>
                </w:rPr>
                <m:t>ζ</m:t>
              </m:r>
            </m:e>
          </m:acc>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a,s,d,AS</m:t>
              </m:r>
            </m:sub>
            <m:sup/>
            <m:e>
              <m:sSub>
                <m:sSubPr>
                  <m:ctrlPr>
                    <w:rPr>
                      <w:rFonts w:ascii="Cambria Math" w:hAnsi="Cambria Math" w:cs="Times New Roman"/>
                      <w:i/>
                      <w:sz w:val="24"/>
                      <w:szCs w:val="24"/>
                    </w:rPr>
                  </m:ctrlPr>
                </m:sSubPr>
                <m:e>
                  <m:r>
                    <w:rPr>
                      <w:rFonts w:ascii="Cambria Math" w:hAnsi="Cambria Math" w:cs="Times New Roman"/>
                      <w:sz w:val="24"/>
                      <w:szCs w:val="24"/>
                    </w:rPr>
                    <m:t>population</m:t>
                  </m:r>
                </m:e>
                <m:sub>
                  <m:r>
                    <w:rPr>
                      <w:rFonts w:ascii="Cambria Math" w:hAnsi="Cambria Math" w:cs="Times New Roman"/>
                      <w:sz w:val="24"/>
                      <w:szCs w:val="24"/>
                    </w:rPr>
                    <m:t>a,s,AS</m:t>
                  </m:r>
                </m:sub>
              </m:sSub>
              <m:r>
                <m:rPr>
                  <m:sty m:val="p"/>
                </m:rPr>
                <w:rPr>
                  <w:rFonts w:ascii="Cambria Math" w:hAnsi="Cambria Math" w:cs="Times New Roman"/>
                  <w:sz w:val="24"/>
                  <w:szCs w:val="24"/>
                </w:rPr>
                <m:t>*</m:t>
              </m:r>
              <m:func>
                <m:funcPr>
                  <m:ctrlPr>
                    <w:rPr>
                      <w:rFonts w:ascii="Cambria Math" w:hAnsi="Cambria Math" w:cs="Times New Roman"/>
                      <w:sz w:val="24"/>
                      <w:szCs w:val="24"/>
                    </w:rPr>
                  </m:ctrlPr>
                </m:funcPr>
                <m:fName>
                  <m:r>
                    <m:rPr>
                      <m:sty m:val="p"/>
                    </m:rPr>
                    <w:rPr>
                      <w:rFonts w:ascii="Cambria Math" w:hAnsi="Cambria Math" w:cs="Times New Roman"/>
                      <w:sz w:val="24"/>
                      <w:szCs w:val="24"/>
                    </w:rPr>
                    <m:t>exp</m:t>
                  </m:r>
                </m:fName>
                <m:e>
                  <m:d>
                    <m:dPr>
                      <m:ctrlPr>
                        <w:rPr>
                          <w:rFonts w:ascii="Cambria Math" w:hAnsi="Cambria Math" w:cs="Times New Roman"/>
                          <w:i/>
                          <w:sz w:val="24"/>
                          <w:szCs w:val="24"/>
                        </w:rPr>
                      </m:ctrlPr>
                    </m:dPr>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j=1</m:t>
                          </m:r>
                        </m:sub>
                        <m:sup>
                          <m:r>
                            <w:rPr>
                              <w:rFonts w:ascii="Cambria Math" w:hAnsi="Cambria Math" w:cs="Times New Roman"/>
                              <w:sz w:val="24"/>
                              <w:szCs w:val="24"/>
                            </w:rPr>
                            <m:t>6</m:t>
                          </m:r>
                        </m:sup>
                        <m:e>
                          <m:sSubSup>
                            <m:sSubSupPr>
                              <m:ctrlPr>
                                <w:rPr>
                                  <w:rFonts w:ascii="Cambria Math" w:hAnsi="Cambria Math" w:cs="Times New Roman"/>
                                  <w:i/>
                                  <w:sz w:val="24"/>
                                  <w:szCs w:val="24"/>
                                </w:rPr>
                              </m:ctrlPr>
                            </m:sSubSupPr>
                            <m:e>
                              <m:acc>
                                <m:accPr>
                                  <m:ctrlPr>
                                    <w:rPr>
                                      <w:rFonts w:ascii="Cambria Math" w:hAnsi="Cambria Math" w:cs="Times New Roman"/>
                                      <w:i/>
                                      <w:sz w:val="24"/>
                                      <w:szCs w:val="24"/>
                                    </w:rPr>
                                  </m:ctrlPr>
                                </m:accPr>
                                <m:e>
                                  <m:r>
                                    <w:rPr>
                                      <w:rFonts w:ascii="Cambria Math" w:hAnsi="Cambria Math" w:cs="Times New Roman"/>
                                      <w:sz w:val="24"/>
                                      <w:szCs w:val="24"/>
                                    </w:rPr>
                                    <m:t>δ</m:t>
                                  </m:r>
                                </m:e>
                              </m:acc>
                            </m:e>
                            <m:sub>
                              <m:r>
                                <w:rPr>
                                  <w:rFonts w:ascii="Cambria Math" w:hAnsi="Cambria Math" w:cs="Times New Roman"/>
                                  <w:sz w:val="24"/>
                                  <w:szCs w:val="24"/>
                                </w:rPr>
                                <m:t>j</m:t>
                              </m:r>
                            </m:sub>
                            <m:sup>
                              <m:r>
                                <w:rPr>
                                  <w:rFonts w:ascii="Cambria Math" w:hAnsi="Cambria Math" w:cs="Times New Roman"/>
                                  <w:sz w:val="24"/>
                                  <w:szCs w:val="24"/>
                                </w:rPr>
                                <m:t>region(AS)</m:t>
                              </m:r>
                            </m:sup>
                          </m:sSubSup>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j</m:t>
                              </m:r>
                            </m:sup>
                          </m:sSup>
                          <m:r>
                            <w:rPr>
                              <w:rFonts w:ascii="Cambria Math" w:hAnsi="Cambria Math" w:cs="Times New Roman"/>
                              <w:sz w:val="24"/>
                              <w:szCs w:val="24"/>
                            </w:rPr>
                            <m:t>+</m:t>
                          </m:r>
                          <m:r>
                            <m:rPr>
                              <m:sty m:val="p"/>
                            </m:rPr>
                            <w:rPr>
                              <w:rFonts w:ascii="Cambria Math" w:hAnsi="Cambria Math"/>
                              <w:position w:val="-10"/>
                            </w:rPr>
                            <w:object w:dxaOrig="240" w:dyaOrig="320" w14:anchorId="1B0747A4">
                              <v:shape id="_x0000_i1069" type="#_x0000_t75" style="width:12pt;height:16pt" o:ole="">
                                <v:imagedata r:id="rId92" o:title=""/>
                              </v:shape>
                              <o:OLEObject Type="Embed" ProgID="Equation.DSMT4" ShapeID="_x0000_i1069" DrawAspect="Content" ObjectID="_1720428707" r:id="rId93"/>
                            </w:object>
                          </m:r>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w:rPr>
                                      <w:rFonts w:ascii="Cambria Math" w:hAnsi="Cambria Math" w:cs="Times New Roman"/>
                                      <w:sz w:val="24"/>
                                      <w:szCs w:val="24"/>
                                    </w:rPr>
                                    <m:t>τ</m:t>
                                  </m:r>
                                </m:e>
                              </m:acc>
                            </m:e>
                            <m:sub>
                              <m:r>
                                <w:rPr>
                                  <w:rFonts w:ascii="Cambria Math" w:hAnsi="Cambria Math" w:cs="Times New Roman"/>
                                  <w:sz w:val="24"/>
                                  <w:szCs w:val="24"/>
                                </w:rPr>
                                <m:t>AS</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w:rPr>
                                      <w:rFonts w:ascii="Cambria Math" w:hAnsi="Cambria Math" w:cs="Times New Roman"/>
                                      <w:sz w:val="24"/>
                                      <w:szCs w:val="24"/>
                                    </w:rPr>
                                    <m:t>α</m:t>
                                  </m:r>
                                </m:e>
                              </m:acc>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w:rPr>
                                      <w:rFonts w:ascii="Cambria Math" w:hAnsi="Cambria Math" w:cs="Times New Roman"/>
                                      <w:sz w:val="24"/>
                                      <w:szCs w:val="24"/>
                                    </w:rPr>
                                    <m:t>γ</m:t>
                                  </m:r>
                                </m:e>
                              </m:acc>
                            </m:e>
                            <m:sub>
                              <m:r>
                                <w:rPr>
                                  <w:rFonts w:ascii="Cambria Math" w:hAnsi="Cambria Math" w:cs="Times New Roman"/>
                                  <w:sz w:val="24"/>
                                  <w:szCs w:val="24"/>
                                </w:rPr>
                                <m:t>s</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w:rPr>
                                  <w:rFonts w:ascii="Cambria Math" w:hAnsi="Cambria Math" w:cs="Times New Roman"/>
                                  <w:sz w:val="24"/>
                                  <w:szCs w:val="24"/>
                                </w:rPr>
                                <m:t>ω</m:t>
                              </m:r>
                            </m:e>
                          </m:acc>
                        </m:e>
                        <m:sub>
                          <m:r>
                            <w:rPr>
                              <w:rFonts w:ascii="Cambria Math" w:hAnsi="Cambria Math" w:cs="Times New Roman"/>
                              <w:sz w:val="24"/>
                              <w:szCs w:val="24"/>
                            </w:rPr>
                            <m:t>weekday</m:t>
                          </m:r>
                        </m:sub>
                      </m:sSub>
                    </m:e>
                  </m:d>
                </m:e>
              </m:func>
            </m:e>
          </m:nary>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r>
                <w:rPr>
                  <w:rFonts w:ascii="Cambria Math" w:hAnsi="Cambria Math" w:cs="Times New Roman"/>
                  <w:sz w:val="24"/>
                  <w:szCs w:val="24"/>
                </w:rPr>
                <m:t xml:space="preserve"> </m:t>
              </m:r>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w:rPr>
                          <w:rFonts w:ascii="Cambria Math" w:hAnsi="Cambria Math" w:cs="Times New Roman"/>
                          <w:sz w:val="24"/>
                          <w:szCs w:val="24"/>
                        </w:rPr>
                        <m:t>ρ</m:t>
                      </m:r>
                    </m:e>
                  </m:acc>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1,AS,a,s</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w:rPr>
                          <w:rFonts w:ascii="Cambria Math" w:hAnsi="Cambria Math" w:cs="Times New Roman"/>
                          <w:sz w:val="24"/>
                          <w:szCs w:val="24"/>
                        </w:rPr>
                        <m:t>ρ</m:t>
                      </m:r>
                    </m:e>
                  </m:acc>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2,AS,a,s</m:t>
                  </m:r>
                </m:sub>
              </m:sSub>
              <m:ctrlPr>
                <w:rPr>
                  <w:rFonts w:ascii="Cambria Math" w:hAnsi="Cambria Math" w:cs="Times New Roman"/>
                  <w:i/>
                  <w:sz w:val="24"/>
                  <w:szCs w:val="24"/>
                </w:rPr>
              </m:ctrlPr>
            </m:e>
          </m:d>
          <m:r>
            <m:rPr>
              <m:sty m:val="p"/>
            </m:rPr>
            <w:rPr>
              <w:rFonts w:ascii="Cambria Math" w:hAnsi="Cambria Math" w:cs="Times New Roman"/>
              <w:sz w:val="24"/>
              <w:szCs w:val="24"/>
            </w:rPr>
            <w:br/>
          </m:r>
        </m:oMath>
      </m:oMathPara>
    </w:p>
    <w:p w14:paraId="596D0487" w14:textId="77777777" w:rsidR="00C14D4B" w:rsidRDefault="00C14D4B" w:rsidP="00C14D4B">
      <w:pPr>
        <w:autoSpaceDE w:val="0"/>
        <w:autoSpaceDN w:val="0"/>
        <w:adjustRightInd w:val="0"/>
        <w:spacing w:after="0" w:line="360" w:lineRule="auto"/>
        <w:jc w:val="both"/>
        <w:rPr>
          <w:rFonts w:ascii="Times New Roman" w:hAnsi="Times New Roman" w:cs="Times New Roman"/>
          <w:sz w:val="24"/>
          <w:szCs w:val="24"/>
        </w:rPr>
      </w:pPr>
      <m:oMathPara>
        <m:oMath>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a,s,d,AS</m:t>
              </m:r>
            </m:sub>
            <m:sup/>
            <m:e>
              <m:sSub>
                <m:sSubPr>
                  <m:ctrlPr>
                    <w:rPr>
                      <w:rFonts w:ascii="Cambria Math" w:hAnsi="Cambria Math" w:cs="Times New Roman"/>
                      <w:i/>
                      <w:sz w:val="24"/>
                      <w:szCs w:val="24"/>
                    </w:rPr>
                  </m:ctrlPr>
                </m:sSubPr>
                <m:e>
                  <m:acc>
                    <m:accPr>
                      <m:ctrlPr>
                        <w:rPr>
                          <w:rFonts w:ascii="Cambria Math" w:hAnsi="Cambria Math" w:cs="Times New Roman"/>
                          <w:i/>
                          <w:sz w:val="24"/>
                          <w:szCs w:val="24"/>
                        </w:rPr>
                      </m:ctrlPr>
                    </m:accPr>
                    <m:e>
                      <m:r>
                        <m:rPr>
                          <m:sty m:val="p"/>
                        </m:rPr>
                        <w:rPr>
                          <w:rStyle w:val="lang-el"/>
                          <w:rFonts w:ascii="Cambria Math" w:hAnsi="Cambria Math"/>
                          <w:lang w:val="el-GR"/>
                        </w:rPr>
                        <m:t>ζ</m:t>
                      </m:r>
                    </m:e>
                  </m:acc>
                </m:e>
                <m:sub>
                  <m:r>
                    <w:rPr>
                      <w:rFonts w:ascii="Cambria Math" w:hAnsi="Cambria Math" w:cs="Times New Roman"/>
                      <w:sz w:val="24"/>
                      <w:szCs w:val="24"/>
                    </w:rPr>
                    <m:t>a,s,d,AS</m:t>
                  </m:r>
                </m:sub>
              </m:sSub>
            </m:e>
          </m:nary>
        </m:oMath>
      </m:oMathPara>
    </w:p>
    <w:p w14:paraId="465393F9" w14:textId="77777777" w:rsidR="00C14D4B" w:rsidRDefault="00C14D4B" w:rsidP="00C14D4B">
      <w:pPr>
        <w:spacing w:line="360" w:lineRule="auto"/>
        <w:jc w:val="both"/>
        <w:rPr>
          <w:rFonts w:ascii="Times New Roman" w:hAnsi="Times New Roman" w:cs="Times New Roman"/>
        </w:rPr>
      </w:pPr>
      <w:r>
        <w:rPr>
          <w:rFonts w:ascii="Times New Roman" w:hAnsi="Times New Roman" w:cs="Times New Roman"/>
        </w:rPr>
        <w:t xml:space="preserve"> </w:t>
      </w:r>
    </w:p>
    <w:p w14:paraId="0F6084A3" w14:textId="77777777" w:rsidR="00C14D4B" w:rsidRDefault="00C14D4B" w:rsidP="00C14D4B">
      <w:pPr>
        <w:spacing w:line="360" w:lineRule="auto"/>
        <w:jc w:val="both"/>
        <w:rPr>
          <w:rFonts w:ascii="Times New Roman" w:hAnsi="Times New Roman" w:cs="Times New Roman"/>
          <w:sz w:val="24"/>
          <w:szCs w:val="24"/>
        </w:rPr>
      </w:pPr>
      <w:r w:rsidRPr="00837D7B">
        <w:rPr>
          <w:rFonts w:ascii="Times New Roman" w:hAnsi="Times New Roman" w:cs="Times New Roman"/>
          <w:sz w:val="24"/>
          <w:szCs w:val="24"/>
        </w:rPr>
        <w:t xml:space="preserve">where the hat symbol indicates a parameter estimate.  </w:t>
      </w:r>
    </w:p>
    <w:p w14:paraId="2F409882" w14:textId="77777777" w:rsidR="008653A5" w:rsidRDefault="00C14D4B" w:rsidP="00C14D4B">
      <w:pPr>
        <w:spacing w:line="360" w:lineRule="auto"/>
        <w:jc w:val="both"/>
        <w:rPr>
          <w:rFonts w:ascii="Times New Roman" w:hAnsi="Times New Roman" w:cs="Times New Roman"/>
          <w:sz w:val="24"/>
          <w:szCs w:val="24"/>
        </w:rPr>
      </w:pPr>
      <w:r w:rsidRPr="00B90828">
        <w:rPr>
          <w:rFonts w:ascii="Times New Roman" w:hAnsi="Times New Roman" w:cs="Times New Roman"/>
          <w:sz w:val="24"/>
          <w:szCs w:val="24"/>
        </w:rPr>
        <w:t xml:space="preserve">Confidence intervals were estimated using a parametric bootstrap with 100 replications. All the parameters, including vaccine efficacies, were assumed to be jointly normal with means given by the original estimates and with covariance obtained by unconstrained maximum likelihood. Then in each bootstrap replication the parameters were </w:t>
      </w:r>
      <w:proofErr w:type="gramStart"/>
      <w:r w:rsidRPr="00B90828">
        <w:rPr>
          <w:rFonts w:ascii="Times New Roman" w:hAnsi="Times New Roman" w:cs="Times New Roman"/>
          <w:sz w:val="24"/>
          <w:szCs w:val="24"/>
        </w:rPr>
        <w:t>resampled</w:t>
      </w:r>
      <w:proofErr w:type="gramEnd"/>
      <w:r w:rsidRPr="00B90828">
        <w:rPr>
          <w:rFonts w:ascii="Times New Roman" w:hAnsi="Times New Roman" w:cs="Times New Roman"/>
          <w:sz w:val="24"/>
          <w:szCs w:val="24"/>
        </w:rPr>
        <w:t xml:space="preserve"> and the number of cases/hospitali</w:t>
      </w:r>
      <w:r w:rsidR="001E0BDE">
        <w:rPr>
          <w:rFonts w:ascii="Times New Roman" w:hAnsi="Times New Roman" w:cs="Times New Roman"/>
          <w:sz w:val="24"/>
          <w:szCs w:val="24"/>
        </w:rPr>
        <w:t>z</w:t>
      </w:r>
      <w:r w:rsidRPr="00B90828">
        <w:rPr>
          <w:rFonts w:ascii="Times New Roman" w:hAnsi="Times New Roman" w:cs="Times New Roman"/>
          <w:sz w:val="24"/>
          <w:szCs w:val="24"/>
        </w:rPr>
        <w:t xml:space="preserve">ations/deaths averted by vaccination was calculated. If </w:t>
      </w:r>
      <w:r w:rsidRPr="00B90828">
        <w:rPr>
          <w:rFonts w:ascii="Times New Roman" w:hAnsi="Times New Roman" w:cs="Times New Roman"/>
          <w:position w:val="-12"/>
          <w:sz w:val="24"/>
          <w:szCs w:val="24"/>
        </w:rPr>
        <w:object w:dxaOrig="300" w:dyaOrig="360" w14:anchorId="1D44A484">
          <v:shape id="_x0000_i1070" type="#_x0000_t75" style="width:15pt;height:18pt" o:ole="">
            <v:imagedata r:id="rId94" o:title=""/>
          </v:shape>
          <o:OLEObject Type="Embed" ProgID="Equation.DSMT4" ShapeID="_x0000_i1070" DrawAspect="Content" ObjectID="_1720428708" r:id="rId95"/>
        </w:object>
      </w:r>
      <w:r w:rsidRPr="00B90828">
        <w:rPr>
          <w:rFonts w:ascii="Times New Roman" w:hAnsi="Times New Roman" w:cs="Times New Roman"/>
          <w:sz w:val="24"/>
          <w:szCs w:val="24"/>
        </w:rPr>
        <w:t>exceeded 1.0 in a bootstrap replicate, it was set equal to 1.0. Confidence interval limits on events averted were the 2.5 percentile and 97.5 percentile of the bootstrap distribution.</w:t>
      </w:r>
      <w:r>
        <w:rPr>
          <w:rFonts w:ascii="Times New Roman" w:hAnsi="Times New Roman" w:cs="Times New Roman"/>
          <w:sz w:val="24"/>
          <w:szCs w:val="24"/>
        </w:rPr>
        <w:t xml:space="preserve"> </w:t>
      </w:r>
    </w:p>
    <w:p w14:paraId="04CD1824" w14:textId="29144185" w:rsidR="00C14D4B" w:rsidRPr="00076F5C" w:rsidRDefault="00587B15" w:rsidP="00C14D4B">
      <w:pPr>
        <w:spacing w:line="360" w:lineRule="auto"/>
        <w:jc w:val="both"/>
        <w:rPr>
          <w:rFonts w:ascii="Times New Roman" w:hAnsi="Times New Roman" w:cs="Times New Roman"/>
          <w:b/>
          <w:bCs/>
          <w:sz w:val="24"/>
          <w:szCs w:val="24"/>
        </w:rPr>
      </w:pPr>
      <w:r w:rsidRPr="00076F5C">
        <w:rPr>
          <w:rFonts w:ascii="Times New Roman" w:hAnsi="Times New Roman" w:cs="Times New Roman"/>
          <w:b/>
          <w:bCs/>
          <w:sz w:val="24"/>
          <w:szCs w:val="24"/>
        </w:rPr>
        <w:t>Sensitivity</w:t>
      </w:r>
      <w:r w:rsidR="004E15A8" w:rsidRPr="00076F5C">
        <w:rPr>
          <w:rFonts w:ascii="Times New Roman" w:hAnsi="Times New Roman" w:cs="Times New Roman"/>
          <w:b/>
          <w:bCs/>
          <w:sz w:val="24"/>
          <w:szCs w:val="24"/>
        </w:rPr>
        <w:t xml:space="preserve"> </w:t>
      </w:r>
      <w:r w:rsidRPr="00076F5C">
        <w:rPr>
          <w:rFonts w:ascii="Times New Roman" w:hAnsi="Times New Roman" w:cs="Times New Roman"/>
          <w:b/>
          <w:bCs/>
          <w:sz w:val="24"/>
          <w:szCs w:val="24"/>
        </w:rPr>
        <w:t>analyses</w:t>
      </w:r>
    </w:p>
    <w:p w14:paraId="140DCDB3" w14:textId="420CF7F5" w:rsidR="008D6E3F" w:rsidRPr="00076F5C" w:rsidRDefault="007927A4">
      <w:pPr>
        <w:spacing w:line="360" w:lineRule="auto"/>
        <w:jc w:val="both"/>
        <w:rPr>
          <w:rFonts w:ascii="Times New Roman" w:hAnsi="Times New Roman" w:cs="Times New Roman"/>
          <w:sz w:val="24"/>
          <w:szCs w:val="24"/>
        </w:rPr>
      </w:pPr>
      <w:r w:rsidRPr="00076F5C">
        <w:rPr>
          <w:rFonts w:ascii="Times New Roman" w:hAnsi="Times New Roman" w:cs="Times New Roman"/>
          <w:sz w:val="24"/>
          <w:szCs w:val="24"/>
        </w:rPr>
        <w:t>Here we provide data on the sensitivity of our results to several of the analytic choices use</w:t>
      </w:r>
      <w:r w:rsidR="00B90842" w:rsidRPr="00076F5C">
        <w:rPr>
          <w:rFonts w:ascii="Times New Roman" w:hAnsi="Times New Roman" w:cs="Times New Roman"/>
          <w:sz w:val="24"/>
          <w:szCs w:val="24"/>
        </w:rPr>
        <w:t>d</w:t>
      </w:r>
      <w:r w:rsidRPr="00076F5C">
        <w:rPr>
          <w:rFonts w:ascii="Times New Roman" w:hAnsi="Times New Roman" w:cs="Times New Roman"/>
          <w:sz w:val="24"/>
          <w:szCs w:val="24"/>
        </w:rPr>
        <w:t xml:space="preserve"> in the main analysis.  </w:t>
      </w:r>
      <w:r w:rsidR="007C6F1F" w:rsidRPr="00076F5C">
        <w:rPr>
          <w:rFonts w:ascii="Times New Roman" w:hAnsi="Times New Roman" w:cs="Times New Roman"/>
          <w:sz w:val="24"/>
          <w:szCs w:val="24"/>
        </w:rPr>
        <w:t xml:space="preserve">We </w:t>
      </w:r>
      <w:r w:rsidR="00EA75F6" w:rsidRPr="00076F5C">
        <w:rPr>
          <w:rFonts w:ascii="Times New Roman" w:hAnsi="Times New Roman" w:cs="Times New Roman"/>
          <w:sz w:val="24"/>
          <w:szCs w:val="24"/>
        </w:rPr>
        <w:t>set</w:t>
      </w:r>
      <w:r w:rsidR="007C6F1F" w:rsidRPr="00076F5C">
        <w:rPr>
          <w:rFonts w:ascii="Times New Roman" w:hAnsi="Times New Roman" w:cs="Times New Roman"/>
          <w:sz w:val="24"/>
          <w:szCs w:val="24"/>
        </w:rPr>
        <w:t xml:space="preserve"> the proportion </w:t>
      </w:r>
      <w:r w:rsidR="000D37BB" w:rsidRPr="00076F5C">
        <w:rPr>
          <w:rFonts w:ascii="Times New Roman" w:hAnsi="Times New Roman" w:cs="Times New Roman"/>
          <w:sz w:val="24"/>
          <w:szCs w:val="24"/>
        </w:rPr>
        <w:t xml:space="preserve">with one dose in an ecologic unit to be equal to the </w:t>
      </w:r>
      <w:r w:rsidR="005B33B8" w:rsidRPr="00076F5C">
        <w:rPr>
          <w:rFonts w:ascii="Times New Roman" w:hAnsi="Times New Roman" w:cs="Times New Roman"/>
          <w:sz w:val="24"/>
          <w:szCs w:val="24"/>
        </w:rPr>
        <w:t>maximum of the o</w:t>
      </w:r>
      <w:r w:rsidR="00EA75F6" w:rsidRPr="00076F5C">
        <w:rPr>
          <w:rFonts w:ascii="Times New Roman" w:hAnsi="Times New Roman" w:cs="Times New Roman"/>
          <w:sz w:val="24"/>
          <w:szCs w:val="24"/>
        </w:rPr>
        <w:t xml:space="preserve">bserved </w:t>
      </w:r>
      <w:r w:rsidR="000D37BB" w:rsidRPr="00076F5C">
        <w:rPr>
          <w:rFonts w:ascii="Times New Roman" w:hAnsi="Times New Roman" w:cs="Times New Roman"/>
          <w:sz w:val="24"/>
          <w:szCs w:val="24"/>
        </w:rPr>
        <w:t xml:space="preserve">proportion with </w:t>
      </w:r>
      <w:r w:rsidR="00EA75F6" w:rsidRPr="00076F5C">
        <w:rPr>
          <w:rFonts w:ascii="Times New Roman" w:hAnsi="Times New Roman" w:cs="Times New Roman"/>
          <w:sz w:val="24"/>
          <w:szCs w:val="24"/>
        </w:rPr>
        <w:t xml:space="preserve">one dose and the observed proportion with </w:t>
      </w:r>
      <w:r w:rsidR="000D37BB" w:rsidRPr="00076F5C">
        <w:rPr>
          <w:rFonts w:ascii="Times New Roman" w:hAnsi="Times New Roman" w:cs="Times New Roman"/>
          <w:sz w:val="24"/>
          <w:szCs w:val="24"/>
        </w:rPr>
        <w:t>two</w:t>
      </w:r>
      <w:r w:rsidR="00C6380B" w:rsidRPr="00076F5C">
        <w:rPr>
          <w:rFonts w:ascii="Times New Roman" w:hAnsi="Times New Roman" w:cs="Times New Roman"/>
          <w:sz w:val="24"/>
          <w:szCs w:val="24"/>
        </w:rPr>
        <w:t xml:space="preserve"> doses, because to have two doses one must have had one dose</w:t>
      </w:r>
      <w:r w:rsidR="00E32C7A" w:rsidRPr="00076F5C">
        <w:rPr>
          <w:rFonts w:ascii="Times New Roman" w:hAnsi="Times New Roman" w:cs="Times New Roman"/>
          <w:sz w:val="24"/>
          <w:szCs w:val="24"/>
        </w:rPr>
        <w:t xml:space="preserve">.  When we </w:t>
      </w:r>
      <w:r w:rsidR="00401CDA" w:rsidRPr="00076F5C">
        <w:rPr>
          <w:rFonts w:ascii="Times New Roman" w:hAnsi="Times New Roman" w:cs="Times New Roman"/>
          <w:sz w:val="24"/>
          <w:szCs w:val="24"/>
        </w:rPr>
        <w:t xml:space="preserve">used the observed proportion with one dose instead, </w:t>
      </w:r>
      <w:bookmarkStart w:id="4" w:name="_Hlk109230923"/>
      <w:r w:rsidR="00401CDA" w:rsidRPr="00076F5C">
        <w:rPr>
          <w:rFonts w:ascii="Times New Roman" w:hAnsi="Times New Roman" w:cs="Times New Roman"/>
          <w:sz w:val="24"/>
          <w:szCs w:val="24"/>
        </w:rPr>
        <w:t>estimates of vaccine effectiveness were hardly affected:</w:t>
      </w:r>
      <w:r w:rsidR="00A651A3" w:rsidRPr="00076F5C">
        <w:rPr>
          <w:rFonts w:ascii="Times New Roman" w:hAnsi="Times New Roman" w:cs="Times New Roman"/>
          <w:sz w:val="24"/>
          <w:szCs w:val="24"/>
        </w:rPr>
        <w:t xml:space="preserve"> for incident cases 1</w:t>
      </w:r>
      <w:r w:rsidR="00A651A3" w:rsidRPr="00076F5C">
        <w:rPr>
          <w:rFonts w:ascii="Times New Roman" w:hAnsi="Times New Roman" w:cs="Times New Roman"/>
          <w:sz w:val="24"/>
          <w:szCs w:val="24"/>
          <w:vertAlign w:val="superscript"/>
        </w:rPr>
        <w:t>st</w:t>
      </w:r>
      <w:r w:rsidR="00A651A3" w:rsidRPr="00076F5C">
        <w:rPr>
          <w:rFonts w:ascii="Times New Roman" w:hAnsi="Times New Roman" w:cs="Times New Roman"/>
          <w:sz w:val="24"/>
          <w:szCs w:val="24"/>
        </w:rPr>
        <w:t xml:space="preserve"> dose 58% (53-64), 2</w:t>
      </w:r>
      <w:r w:rsidR="00A651A3" w:rsidRPr="00076F5C">
        <w:rPr>
          <w:rFonts w:ascii="Times New Roman" w:hAnsi="Times New Roman" w:cs="Times New Roman"/>
          <w:sz w:val="24"/>
          <w:szCs w:val="24"/>
          <w:vertAlign w:val="superscript"/>
        </w:rPr>
        <w:t>nd</w:t>
      </w:r>
      <w:r w:rsidR="00A651A3" w:rsidRPr="00076F5C">
        <w:rPr>
          <w:rFonts w:ascii="Times New Roman" w:hAnsi="Times New Roman" w:cs="Times New Roman"/>
          <w:sz w:val="24"/>
          <w:szCs w:val="24"/>
        </w:rPr>
        <w:t xml:space="preserve"> dose 92% (89-95)</w:t>
      </w:r>
      <w:r w:rsidR="00804B80" w:rsidRPr="00076F5C">
        <w:rPr>
          <w:rFonts w:ascii="Times New Roman" w:hAnsi="Times New Roman" w:cs="Times New Roman"/>
          <w:sz w:val="24"/>
          <w:szCs w:val="24"/>
        </w:rPr>
        <w:t>;</w:t>
      </w:r>
      <w:r w:rsidR="00A651A3" w:rsidRPr="00076F5C">
        <w:rPr>
          <w:rFonts w:ascii="Times New Roman" w:hAnsi="Times New Roman" w:cs="Times New Roman"/>
          <w:sz w:val="24"/>
          <w:szCs w:val="24"/>
        </w:rPr>
        <w:t xml:space="preserve"> </w:t>
      </w:r>
      <w:r w:rsidR="0094408B" w:rsidRPr="00076F5C">
        <w:rPr>
          <w:rFonts w:ascii="Times New Roman" w:hAnsi="Times New Roman" w:cs="Times New Roman"/>
          <w:sz w:val="24"/>
          <w:szCs w:val="24"/>
        </w:rPr>
        <w:t xml:space="preserve">for </w:t>
      </w:r>
      <w:r w:rsidR="00A651A3" w:rsidRPr="00076F5C">
        <w:rPr>
          <w:rFonts w:ascii="Times New Roman" w:hAnsi="Times New Roman" w:cs="Times New Roman"/>
          <w:sz w:val="24"/>
          <w:szCs w:val="24"/>
        </w:rPr>
        <w:t>hospitalizations 1</w:t>
      </w:r>
      <w:r w:rsidR="00A651A3" w:rsidRPr="00076F5C">
        <w:rPr>
          <w:rFonts w:ascii="Times New Roman" w:hAnsi="Times New Roman" w:cs="Times New Roman"/>
          <w:sz w:val="24"/>
          <w:szCs w:val="24"/>
          <w:vertAlign w:val="superscript"/>
        </w:rPr>
        <w:t>st</w:t>
      </w:r>
      <w:r w:rsidR="00A651A3" w:rsidRPr="00076F5C">
        <w:rPr>
          <w:rFonts w:ascii="Times New Roman" w:hAnsi="Times New Roman" w:cs="Times New Roman"/>
          <w:sz w:val="24"/>
          <w:szCs w:val="24"/>
        </w:rPr>
        <w:t xml:space="preserve"> dose 76% (68-85), 2</w:t>
      </w:r>
      <w:r w:rsidR="00A651A3" w:rsidRPr="00076F5C">
        <w:rPr>
          <w:rFonts w:ascii="Times New Roman" w:hAnsi="Times New Roman" w:cs="Times New Roman"/>
          <w:sz w:val="24"/>
          <w:szCs w:val="24"/>
          <w:vertAlign w:val="superscript"/>
        </w:rPr>
        <w:t>nd</w:t>
      </w:r>
      <w:r w:rsidR="00A651A3" w:rsidRPr="00076F5C">
        <w:rPr>
          <w:rFonts w:ascii="Times New Roman" w:hAnsi="Times New Roman" w:cs="Times New Roman"/>
          <w:sz w:val="24"/>
          <w:szCs w:val="24"/>
        </w:rPr>
        <w:t xml:space="preserve"> dose 100% (97-100)</w:t>
      </w:r>
      <w:r w:rsidR="00935C39" w:rsidRPr="00076F5C">
        <w:rPr>
          <w:rFonts w:ascii="Times New Roman" w:hAnsi="Times New Roman" w:cs="Times New Roman"/>
          <w:sz w:val="24"/>
          <w:szCs w:val="24"/>
        </w:rPr>
        <w:t>;</w:t>
      </w:r>
      <w:r w:rsidR="0094408B" w:rsidRPr="00076F5C">
        <w:rPr>
          <w:rFonts w:ascii="Times New Roman" w:hAnsi="Times New Roman" w:cs="Times New Roman"/>
          <w:sz w:val="24"/>
          <w:szCs w:val="24"/>
        </w:rPr>
        <w:t xml:space="preserve"> </w:t>
      </w:r>
      <w:r w:rsidR="00A651A3" w:rsidRPr="00076F5C">
        <w:rPr>
          <w:rFonts w:ascii="Times New Roman" w:hAnsi="Times New Roman" w:cs="Times New Roman"/>
          <w:sz w:val="24"/>
          <w:szCs w:val="24"/>
        </w:rPr>
        <w:t xml:space="preserve">and </w:t>
      </w:r>
      <w:r w:rsidR="0094408B" w:rsidRPr="00076F5C">
        <w:rPr>
          <w:rFonts w:ascii="Times New Roman" w:hAnsi="Times New Roman" w:cs="Times New Roman"/>
          <w:sz w:val="24"/>
          <w:szCs w:val="24"/>
        </w:rPr>
        <w:t xml:space="preserve">for </w:t>
      </w:r>
      <w:r w:rsidR="00A651A3" w:rsidRPr="00076F5C">
        <w:rPr>
          <w:rFonts w:ascii="Times New Roman" w:hAnsi="Times New Roman" w:cs="Times New Roman"/>
          <w:sz w:val="24"/>
          <w:szCs w:val="24"/>
        </w:rPr>
        <w:t>deaths 1</w:t>
      </w:r>
      <w:r w:rsidR="00A651A3" w:rsidRPr="00076F5C">
        <w:rPr>
          <w:rFonts w:ascii="Times New Roman" w:hAnsi="Times New Roman" w:cs="Times New Roman"/>
          <w:sz w:val="24"/>
          <w:szCs w:val="24"/>
          <w:vertAlign w:val="superscript"/>
        </w:rPr>
        <w:t>st</w:t>
      </w:r>
      <w:r w:rsidR="00A651A3" w:rsidRPr="00076F5C">
        <w:rPr>
          <w:rFonts w:ascii="Times New Roman" w:hAnsi="Times New Roman" w:cs="Times New Roman"/>
          <w:sz w:val="24"/>
          <w:szCs w:val="24"/>
        </w:rPr>
        <w:t xml:space="preserve"> dose 62% (45-79), 2</w:t>
      </w:r>
      <w:r w:rsidR="00A651A3" w:rsidRPr="00076F5C">
        <w:rPr>
          <w:rFonts w:ascii="Times New Roman" w:hAnsi="Times New Roman" w:cs="Times New Roman"/>
          <w:sz w:val="24"/>
          <w:szCs w:val="24"/>
          <w:vertAlign w:val="superscript"/>
        </w:rPr>
        <w:t>nd</w:t>
      </w:r>
      <w:r w:rsidR="00A651A3" w:rsidRPr="00076F5C">
        <w:rPr>
          <w:rFonts w:ascii="Times New Roman" w:hAnsi="Times New Roman" w:cs="Times New Roman"/>
          <w:sz w:val="24"/>
          <w:szCs w:val="24"/>
        </w:rPr>
        <w:t xml:space="preserve"> dose 100% (97-100).  </w:t>
      </w:r>
      <w:bookmarkEnd w:id="4"/>
      <w:r w:rsidR="00C40FD0" w:rsidRPr="00076F5C">
        <w:rPr>
          <w:rFonts w:ascii="Times New Roman" w:hAnsi="Times New Roman" w:cs="Times New Roman"/>
          <w:sz w:val="24"/>
          <w:szCs w:val="24"/>
        </w:rPr>
        <w:t xml:space="preserve">In the main analysis, </w:t>
      </w:r>
      <w:r w:rsidR="00FE52B8" w:rsidRPr="00076F5C">
        <w:rPr>
          <w:rFonts w:ascii="Times New Roman" w:hAnsi="Times New Roman" w:cs="Times New Roman"/>
          <w:sz w:val="24"/>
          <w:szCs w:val="24"/>
        </w:rPr>
        <w:t xml:space="preserve">we </w:t>
      </w:r>
      <w:r w:rsidR="007C4DA7" w:rsidRPr="00076F5C">
        <w:rPr>
          <w:rFonts w:ascii="Times New Roman" w:hAnsi="Times New Roman" w:cs="Times New Roman"/>
          <w:sz w:val="24"/>
          <w:szCs w:val="24"/>
        </w:rPr>
        <w:t>set the population size</w:t>
      </w:r>
      <w:r w:rsidR="00235BD0" w:rsidRPr="00076F5C">
        <w:rPr>
          <w:rFonts w:ascii="Times New Roman" w:hAnsi="Times New Roman" w:cs="Times New Roman"/>
          <w:sz w:val="24"/>
          <w:szCs w:val="24"/>
        </w:rPr>
        <w:t xml:space="preserve"> in an </w:t>
      </w:r>
      <w:r w:rsidR="00C331C9" w:rsidRPr="00076F5C">
        <w:rPr>
          <w:rFonts w:ascii="Times New Roman" w:hAnsi="Times New Roman" w:cs="Times New Roman"/>
          <w:sz w:val="24"/>
          <w:szCs w:val="24"/>
        </w:rPr>
        <w:t xml:space="preserve">age x gender x </w:t>
      </w:r>
      <w:r w:rsidR="00235BD0" w:rsidRPr="00076F5C">
        <w:rPr>
          <w:rFonts w:ascii="Times New Roman" w:hAnsi="Times New Roman" w:cs="Times New Roman"/>
          <w:i/>
          <w:iCs/>
          <w:sz w:val="24"/>
          <w:szCs w:val="24"/>
        </w:rPr>
        <w:t>AS</w:t>
      </w:r>
      <w:r w:rsidR="00235BD0" w:rsidRPr="00076F5C">
        <w:rPr>
          <w:rFonts w:ascii="Times New Roman" w:hAnsi="Times New Roman" w:cs="Times New Roman"/>
          <w:sz w:val="24"/>
          <w:szCs w:val="24"/>
        </w:rPr>
        <w:t xml:space="preserve"> </w:t>
      </w:r>
      <w:r w:rsidR="00E44A9F" w:rsidRPr="00076F5C">
        <w:rPr>
          <w:rFonts w:ascii="Times New Roman" w:hAnsi="Times New Roman" w:cs="Times New Roman"/>
          <w:sz w:val="24"/>
          <w:szCs w:val="24"/>
        </w:rPr>
        <w:t xml:space="preserve">group </w:t>
      </w:r>
      <w:r w:rsidR="00235BD0" w:rsidRPr="00076F5C">
        <w:rPr>
          <w:rFonts w:ascii="Times New Roman" w:hAnsi="Times New Roman" w:cs="Times New Roman"/>
          <w:sz w:val="24"/>
          <w:szCs w:val="24"/>
        </w:rPr>
        <w:t>equal to the maximum of the census estimate and the number of vaccinees reported, and we</w:t>
      </w:r>
      <w:r w:rsidR="008C1F32" w:rsidRPr="00076F5C">
        <w:rPr>
          <w:rFonts w:ascii="Times New Roman" w:hAnsi="Times New Roman" w:cs="Times New Roman"/>
          <w:sz w:val="24"/>
          <w:szCs w:val="24"/>
        </w:rPr>
        <w:t xml:space="preserve"> reduced the population size</w:t>
      </w:r>
      <w:r w:rsidR="0075049B" w:rsidRPr="00076F5C">
        <w:rPr>
          <w:rFonts w:ascii="Times New Roman" w:hAnsi="Times New Roman" w:cs="Times New Roman"/>
          <w:sz w:val="24"/>
          <w:szCs w:val="24"/>
        </w:rPr>
        <w:t xml:space="preserve"> in other such groups proportionally to preserve overall census totals.  </w:t>
      </w:r>
      <w:r w:rsidR="00CD303A" w:rsidRPr="00076F5C">
        <w:rPr>
          <w:rFonts w:ascii="Times New Roman" w:hAnsi="Times New Roman" w:cs="Times New Roman"/>
          <w:sz w:val="24"/>
          <w:szCs w:val="24"/>
        </w:rPr>
        <w:t xml:space="preserve">If we do not reduce size in the other groups, estimates of vaccine effectiveness were hardly affected: </w:t>
      </w:r>
      <w:r w:rsidR="00CB4C9C" w:rsidRPr="00076F5C">
        <w:rPr>
          <w:rFonts w:ascii="Times New Roman" w:eastAsia="Times New Roman" w:hAnsi="Times New Roman" w:cs="Times New Roman"/>
          <w:sz w:val="24"/>
          <w:szCs w:val="24"/>
        </w:rPr>
        <w:t>for incident cases 1</w:t>
      </w:r>
      <w:r w:rsidR="00CB4C9C" w:rsidRPr="00076F5C">
        <w:rPr>
          <w:rFonts w:ascii="Times New Roman" w:eastAsia="Times New Roman" w:hAnsi="Times New Roman" w:cs="Times New Roman"/>
          <w:sz w:val="24"/>
          <w:szCs w:val="24"/>
          <w:vertAlign w:val="superscript"/>
        </w:rPr>
        <w:t>st</w:t>
      </w:r>
      <w:r w:rsidR="00CB4C9C" w:rsidRPr="00076F5C">
        <w:rPr>
          <w:rFonts w:ascii="Times New Roman" w:eastAsia="Times New Roman" w:hAnsi="Times New Roman" w:cs="Times New Roman"/>
          <w:sz w:val="24"/>
          <w:szCs w:val="24"/>
        </w:rPr>
        <w:t xml:space="preserve"> dose 59% (53-65), 2</w:t>
      </w:r>
      <w:r w:rsidR="00CB4C9C" w:rsidRPr="00076F5C">
        <w:rPr>
          <w:rFonts w:ascii="Times New Roman" w:eastAsia="Times New Roman" w:hAnsi="Times New Roman" w:cs="Times New Roman"/>
          <w:sz w:val="24"/>
          <w:szCs w:val="24"/>
          <w:vertAlign w:val="superscript"/>
        </w:rPr>
        <w:t>nd</w:t>
      </w:r>
      <w:r w:rsidR="00CB4C9C" w:rsidRPr="00076F5C">
        <w:rPr>
          <w:rFonts w:ascii="Times New Roman" w:eastAsia="Times New Roman" w:hAnsi="Times New Roman" w:cs="Times New Roman"/>
          <w:sz w:val="24"/>
          <w:szCs w:val="24"/>
        </w:rPr>
        <w:t xml:space="preserve"> dose 93% (90-96)</w:t>
      </w:r>
      <w:r w:rsidR="00457381" w:rsidRPr="00076F5C">
        <w:rPr>
          <w:rFonts w:ascii="Times New Roman" w:eastAsia="Times New Roman" w:hAnsi="Times New Roman" w:cs="Times New Roman"/>
          <w:sz w:val="24"/>
          <w:szCs w:val="24"/>
        </w:rPr>
        <w:t>;</w:t>
      </w:r>
      <w:r w:rsidR="00CB4C9C" w:rsidRPr="00076F5C">
        <w:rPr>
          <w:rFonts w:ascii="Times New Roman" w:eastAsia="Times New Roman" w:hAnsi="Times New Roman" w:cs="Times New Roman"/>
          <w:sz w:val="24"/>
          <w:szCs w:val="24"/>
        </w:rPr>
        <w:t xml:space="preserve"> for hospitalizations 1</w:t>
      </w:r>
      <w:r w:rsidR="00CB4C9C" w:rsidRPr="00076F5C">
        <w:rPr>
          <w:rFonts w:ascii="Times New Roman" w:eastAsia="Times New Roman" w:hAnsi="Times New Roman" w:cs="Times New Roman"/>
          <w:sz w:val="24"/>
          <w:szCs w:val="24"/>
          <w:vertAlign w:val="superscript"/>
        </w:rPr>
        <w:t>st</w:t>
      </w:r>
      <w:r w:rsidR="00CB4C9C" w:rsidRPr="00076F5C">
        <w:rPr>
          <w:rFonts w:ascii="Times New Roman" w:eastAsia="Times New Roman" w:hAnsi="Times New Roman" w:cs="Times New Roman"/>
          <w:sz w:val="24"/>
          <w:szCs w:val="24"/>
        </w:rPr>
        <w:t xml:space="preserve"> dose 78% (69-86), </w:t>
      </w:r>
      <w:bookmarkStart w:id="5" w:name="_Hlk109231182"/>
      <w:r w:rsidR="00CB4C9C" w:rsidRPr="00076F5C">
        <w:rPr>
          <w:rFonts w:ascii="Times New Roman" w:eastAsia="Times New Roman" w:hAnsi="Times New Roman" w:cs="Times New Roman"/>
          <w:sz w:val="24"/>
          <w:szCs w:val="24"/>
        </w:rPr>
        <w:t>2</w:t>
      </w:r>
      <w:r w:rsidR="00CB4C9C" w:rsidRPr="00076F5C">
        <w:rPr>
          <w:rFonts w:ascii="Times New Roman" w:eastAsia="Times New Roman" w:hAnsi="Times New Roman" w:cs="Times New Roman"/>
          <w:sz w:val="24"/>
          <w:szCs w:val="24"/>
          <w:vertAlign w:val="superscript"/>
        </w:rPr>
        <w:t>nd</w:t>
      </w:r>
      <w:r w:rsidR="00CB4C9C" w:rsidRPr="00076F5C">
        <w:rPr>
          <w:rFonts w:ascii="Times New Roman" w:eastAsia="Times New Roman" w:hAnsi="Times New Roman" w:cs="Times New Roman"/>
          <w:sz w:val="24"/>
          <w:szCs w:val="24"/>
        </w:rPr>
        <w:t xml:space="preserve"> dose </w:t>
      </w:r>
      <w:bookmarkEnd w:id="5"/>
      <w:r w:rsidR="00CB4C9C" w:rsidRPr="00076F5C">
        <w:rPr>
          <w:rFonts w:ascii="Times New Roman" w:eastAsia="Times New Roman" w:hAnsi="Times New Roman" w:cs="Times New Roman"/>
          <w:sz w:val="24"/>
          <w:szCs w:val="24"/>
        </w:rPr>
        <w:t>100% (97-100)</w:t>
      </w:r>
      <w:r w:rsidR="00457381" w:rsidRPr="00076F5C">
        <w:rPr>
          <w:rFonts w:ascii="Times New Roman" w:eastAsia="Times New Roman" w:hAnsi="Times New Roman" w:cs="Times New Roman"/>
          <w:sz w:val="24"/>
          <w:szCs w:val="24"/>
        </w:rPr>
        <w:t>;</w:t>
      </w:r>
      <w:r w:rsidR="00CB4C9C" w:rsidRPr="00076F5C">
        <w:rPr>
          <w:rFonts w:ascii="Times New Roman" w:eastAsia="Times New Roman" w:hAnsi="Times New Roman" w:cs="Times New Roman"/>
          <w:sz w:val="24"/>
          <w:szCs w:val="24"/>
        </w:rPr>
        <w:t xml:space="preserve"> and for deaths 1</w:t>
      </w:r>
      <w:r w:rsidR="00CB4C9C" w:rsidRPr="00076F5C">
        <w:rPr>
          <w:rFonts w:ascii="Times New Roman" w:eastAsia="Times New Roman" w:hAnsi="Times New Roman" w:cs="Times New Roman"/>
          <w:sz w:val="24"/>
          <w:szCs w:val="24"/>
          <w:vertAlign w:val="superscript"/>
        </w:rPr>
        <w:t>st</w:t>
      </w:r>
      <w:r w:rsidR="00CB4C9C" w:rsidRPr="00076F5C">
        <w:rPr>
          <w:rFonts w:ascii="Times New Roman" w:eastAsia="Times New Roman" w:hAnsi="Times New Roman" w:cs="Times New Roman"/>
          <w:sz w:val="24"/>
          <w:szCs w:val="24"/>
        </w:rPr>
        <w:t xml:space="preserve"> dose 64% (48-81), </w:t>
      </w:r>
      <w:r w:rsidR="00457381" w:rsidRPr="00076F5C">
        <w:rPr>
          <w:rFonts w:ascii="Times New Roman" w:eastAsia="Times New Roman" w:hAnsi="Times New Roman" w:cs="Times New Roman"/>
          <w:sz w:val="24"/>
          <w:szCs w:val="24"/>
        </w:rPr>
        <w:t>2</w:t>
      </w:r>
      <w:r w:rsidR="00457381" w:rsidRPr="00076F5C">
        <w:rPr>
          <w:rFonts w:ascii="Times New Roman" w:eastAsia="Times New Roman" w:hAnsi="Times New Roman" w:cs="Times New Roman"/>
          <w:sz w:val="24"/>
          <w:szCs w:val="24"/>
          <w:vertAlign w:val="superscript"/>
        </w:rPr>
        <w:t>nd</w:t>
      </w:r>
      <w:r w:rsidR="00457381" w:rsidRPr="00076F5C">
        <w:rPr>
          <w:rFonts w:ascii="Times New Roman" w:eastAsia="Times New Roman" w:hAnsi="Times New Roman" w:cs="Times New Roman"/>
          <w:sz w:val="24"/>
          <w:szCs w:val="24"/>
        </w:rPr>
        <w:t xml:space="preserve"> dose </w:t>
      </w:r>
      <w:r w:rsidR="00CB4C9C" w:rsidRPr="00076F5C">
        <w:rPr>
          <w:rFonts w:ascii="Times New Roman" w:eastAsia="Times New Roman" w:hAnsi="Times New Roman" w:cs="Times New Roman"/>
          <w:sz w:val="24"/>
          <w:szCs w:val="24"/>
        </w:rPr>
        <w:t>100% (97-100). </w:t>
      </w:r>
      <w:r w:rsidR="00CD303A" w:rsidRPr="00076F5C">
        <w:rPr>
          <w:rFonts w:ascii="Times New Roman" w:hAnsi="Times New Roman" w:cs="Times New Roman"/>
          <w:sz w:val="24"/>
          <w:szCs w:val="24"/>
        </w:rPr>
        <w:t xml:space="preserve"> </w:t>
      </w:r>
    </w:p>
    <w:p w14:paraId="369A0A17" w14:textId="2DF2BE50" w:rsidR="00345CE0" w:rsidRPr="00076F5C" w:rsidRDefault="00345CE0" w:rsidP="00656C11">
      <w:pPr>
        <w:spacing w:after="0" w:line="360" w:lineRule="auto"/>
        <w:rPr>
          <w:rFonts w:ascii="Times New Roman" w:hAnsi="Times New Roman" w:cs="Times New Roman"/>
          <w:sz w:val="24"/>
          <w:szCs w:val="24"/>
        </w:rPr>
      </w:pPr>
      <w:r w:rsidRPr="00076F5C">
        <w:rPr>
          <w:rFonts w:ascii="Times New Roman" w:hAnsi="Times New Roman" w:cs="Times New Roman"/>
          <w:sz w:val="24"/>
          <w:szCs w:val="24"/>
        </w:rPr>
        <w:t>We previously</w:t>
      </w:r>
      <w:r w:rsidRPr="00076F5C">
        <w:rPr>
          <w:rFonts w:ascii="Times New Roman" w:hAnsi="Times New Roman" w:cs="Times New Roman"/>
          <w:b/>
          <w:bCs/>
          <w:sz w:val="24"/>
          <w:szCs w:val="24"/>
        </w:rPr>
        <w:t xml:space="preserve"> </w:t>
      </w:r>
      <w:r w:rsidRPr="00076F5C">
        <w:rPr>
          <w:rFonts w:ascii="Times New Roman" w:hAnsi="Times New Roman" w:cs="Times New Roman"/>
          <w:sz w:val="24"/>
          <w:szCs w:val="24"/>
        </w:rPr>
        <w:t xml:space="preserve">analyzed nationwide surveillance data from December 1, </w:t>
      </w:r>
      <w:proofErr w:type="gramStart"/>
      <w:r w:rsidRPr="00076F5C">
        <w:rPr>
          <w:rFonts w:ascii="Times New Roman" w:hAnsi="Times New Roman" w:cs="Times New Roman"/>
          <w:sz w:val="24"/>
          <w:szCs w:val="24"/>
        </w:rPr>
        <w:t>2020</w:t>
      </w:r>
      <w:proofErr w:type="gramEnd"/>
      <w:r w:rsidRPr="00076F5C">
        <w:rPr>
          <w:rFonts w:ascii="Times New Roman" w:hAnsi="Times New Roman" w:cs="Times New Roman"/>
          <w:sz w:val="24"/>
          <w:szCs w:val="24"/>
        </w:rPr>
        <w:t xml:space="preserve"> to May 13, 2021.  When we changed the starting date to February 1, 2021, shortly after vaccinations were being reported (Figure 1), we obtained very similar estimates of vaccine </w:t>
      </w:r>
      <w:bookmarkStart w:id="6" w:name="_Hlk109223065"/>
      <w:r w:rsidRPr="00076F5C">
        <w:rPr>
          <w:rFonts w:ascii="Times New Roman" w:hAnsi="Times New Roman" w:cs="Times New Roman"/>
          <w:sz w:val="24"/>
          <w:szCs w:val="24"/>
        </w:rPr>
        <w:t>effectiveness</w:t>
      </w:r>
      <w:bookmarkEnd w:id="6"/>
      <w:r w:rsidRPr="00076F5C">
        <w:rPr>
          <w:rFonts w:ascii="Times New Roman" w:hAnsi="Times New Roman" w:cs="Times New Roman"/>
          <w:sz w:val="24"/>
          <w:szCs w:val="24"/>
        </w:rPr>
        <w:t xml:space="preserve"> after 2 doses</w:t>
      </w:r>
      <w:r w:rsidR="00F24292" w:rsidRPr="00076F5C">
        <w:rPr>
          <w:rFonts w:ascii="Times New Roman" w:hAnsi="Times New Roman" w:cs="Times New Roman"/>
          <w:sz w:val="24"/>
          <w:szCs w:val="24"/>
        </w:rPr>
        <w:t xml:space="preserve"> as found in Table 2</w:t>
      </w:r>
      <w:r w:rsidR="00867BDD" w:rsidRPr="00076F5C">
        <w:rPr>
          <w:rFonts w:ascii="Times New Roman" w:hAnsi="Times New Roman" w:cs="Times New Roman"/>
          <w:sz w:val="24"/>
          <w:szCs w:val="24"/>
        </w:rPr>
        <w:t xml:space="preserve"> of the text</w:t>
      </w:r>
      <w:r w:rsidRPr="00076F5C">
        <w:rPr>
          <w:rFonts w:ascii="Times New Roman" w:hAnsi="Times New Roman" w:cs="Times New Roman"/>
          <w:sz w:val="24"/>
          <w:szCs w:val="24"/>
        </w:rPr>
        <w:t>: 91% (88-95) for incident cases, 98% (93-100) for hospitalizations, and 99% (93-100) for deaths.  Effectiveness estimates after one dose were lower</w:t>
      </w:r>
      <w:r w:rsidR="00996986" w:rsidRPr="00076F5C">
        <w:rPr>
          <w:rFonts w:ascii="Times New Roman" w:hAnsi="Times New Roman" w:cs="Times New Roman"/>
          <w:sz w:val="24"/>
          <w:szCs w:val="24"/>
        </w:rPr>
        <w:t xml:space="preserve"> than in Table 2 of the text</w:t>
      </w:r>
      <w:r w:rsidRPr="00076F5C">
        <w:rPr>
          <w:rFonts w:ascii="Times New Roman" w:hAnsi="Times New Roman" w:cs="Times New Roman"/>
          <w:sz w:val="24"/>
          <w:szCs w:val="24"/>
        </w:rPr>
        <w:t xml:space="preserve">:  57% (51-63) for incident cases, 66% (55-78) for hospitalizations, and 45% (20-69) for deaths).  </w:t>
      </w:r>
      <w:r w:rsidR="00BB01A8" w:rsidRPr="00076F5C">
        <w:rPr>
          <w:rFonts w:ascii="Times New Roman" w:hAnsi="Times New Roman" w:cs="Times New Roman"/>
          <w:sz w:val="24"/>
          <w:szCs w:val="24"/>
        </w:rPr>
        <w:t>Because</w:t>
      </w:r>
      <w:r w:rsidRPr="00076F5C">
        <w:rPr>
          <w:rFonts w:ascii="Times New Roman" w:hAnsi="Times New Roman" w:cs="Times New Roman"/>
          <w:sz w:val="24"/>
          <w:szCs w:val="24"/>
        </w:rPr>
        <w:t xml:space="preserve"> few hospitalizations and deaths occur between the first and second dose, the estimates of efficacy for hospitalizations and deaths for one dose are more uncertain than for two doses, as reflected in the larger confidence intervals for one dose </w:t>
      </w:r>
      <w:r w:rsidR="00C547A0" w:rsidRPr="00076F5C">
        <w:rPr>
          <w:rFonts w:ascii="Times New Roman" w:hAnsi="Times New Roman" w:cs="Times New Roman"/>
          <w:sz w:val="24"/>
          <w:szCs w:val="24"/>
        </w:rPr>
        <w:t xml:space="preserve">seen above and in </w:t>
      </w:r>
      <w:r w:rsidRPr="00076F5C">
        <w:rPr>
          <w:rFonts w:ascii="Times New Roman" w:hAnsi="Times New Roman" w:cs="Times New Roman"/>
          <w:sz w:val="24"/>
          <w:szCs w:val="24"/>
        </w:rPr>
        <w:t>Table 2.</w:t>
      </w:r>
    </w:p>
    <w:p w14:paraId="008F0CBA" w14:textId="77777777" w:rsidR="00E31FD3" w:rsidRPr="00076F5C" w:rsidRDefault="00AE3EC6">
      <w:pPr>
        <w:spacing w:line="360" w:lineRule="auto"/>
        <w:jc w:val="both"/>
        <w:rPr>
          <w:rFonts w:ascii="Times New Roman" w:hAnsi="Times New Roman" w:cs="Times New Roman"/>
          <w:b/>
          <w:bCs/>
          <w:sz w:val="24"/>
          <w:szCs w:val="24"/>
        </w:rPr>
      </w:pPr>
      <w:r w:rsidRPr="00076F5C">
        <w:rPr>
          <w:rFonts w:ascii="Times New Roman" w:hAnsi="Times New Roman" w:cs="Times New Roman"/>
          <w:b/>
          <w:bCs/>
          <w:sz w:val="24"/>
          <w:szCs w:val="24"/>
        </w:rPr>
        <w:br/>
      </w:r>
    </w:p>
    <w:p w14:paraId="7C43AE21" w14:textId="77777777" w:rsidR="00E31FD3" w:rsidRDefault="00E31FD3">
      <w:pPr>
        <w:rPr>
          <w:rFonts w:ascii="Times New Roman" w:hAnsi="Times New Roman" w:cs="Times New Roman"/>
          <w:b/>
          <w:bCs/>
          <w:sz w:val="24"/>
          <w:szCs w:val="24"/>
        </w:rPr>
      </w:pPr>
      <w:r>
        <w:rPr>
          <w:rFonts w:ascii="Times New Roman" w:hAnsi="Times New Roman" w:cs="Times New Roman"/>
          <w:b/>
          <w:bCs/>
          <w:sz w:val="24"/>
          <w:szCs w:val="24"/>
        </w:rPr>
        <w:br w:type="page"/>
      </w:r>
    </w:p>
    <w:p w14:paraId="38D67FD1" w14:textId="0AE7DE31" w:rsidR="00C14D4B" w:rsidRPr="00837D7B" w:rsidRDefault="00C14D4B" w:rsidP="00C14D4B">
      <w:pPr>
        <w:spacing w:line="360" w:lineRule="auto"/>
        <w:jc w:val="both"/>
        <w:rPr>
          <w:rFonts w:ascii="Times New Roman" w:hAnsi="Times New Roman" w:cs="Times New Roman"/>
          <w:b/>
          <w:bCs/>
          <w:sz w:val="24"/>
          <w:szCs w:val="24"/>
        </w:rPr>
      </w:pPr>
      <w:r w:rsidRPr="00837D7B">
        <w:rPr>
          <w:rFonts w:ascii="Times New Roman" w:hAnsi="Times New Roman" w:cs="Times New Roman"/>
          <w:b/>
          <w:bCs/>
          <w:sz w:val="24"/>
          <w:szCs w:val="24"/>
        </w:rPr>
        <w:t>References</w:t>
      </w:r>
    </w:p>
    <w:p w14:paraId="17F25463" w14:textId="77777777" w:rsidR="00C14D4B" w:rsidRPr="00837D7B" w:rsidRDefault="00C14D4B" w:rsidP="00C14D4B">
      <w:pPr>
        <w:pStyle w:val="EndNoteBibliography"/>
        <w:spacing w:after="0" w:line="360" w:lineRule="auto"/>
        <w:jc w:val="both"/>
        <w:rPr>
          <w:rFonts w:ascii="Times New Roman" w:hAnsi="Times New Roman" w:cs="Times New Roman"/>
          <w:sz w:val="24"/>
          <w:szCs w:val="24"/>
        </w:rPr>
      </w:pPr>
      <w:r w:rsidRPr="00837D7B">
        <w:rPr>
          <w:rFonts w:ascii="Times New Roman" w:hAnsi="Times New Roman" w:cs="Times New Roman"/>
          <w:b/>
          <w:bCs/>
          <w:sz w:val="24"/>
          <w:szCs w:val="24"/>
        </w:rPr>
        <w:fldChar w:fldCharType="begin"/>
      </w:r>
      <w:r w:rsidRPr="00837D7B">
        <w:rPr>
          <w:rFonts w:ascii="Times New Roman" w:hAnsi="Times New Roman" w:cs="Times New Roman"/>
          <w:b/>
          <w:bCs/>
          <w:sz w:val="24"/>
          <w:szCs w:val="24"/>
        </w:rPr>
        <w:instrText xml:space="preserve"> ADDIN EN.REFLIST </w:instrText>
      </w:r>
      <w:r w:rsidRPr="00837D7B">
        <w:rPr>
          <w:rFonts w:ascii="Times New Roman" w:hAnsi="Times New Roman" w:cs="Times New Roman"/>
          <w:b/>
          <w:bCs/>
          <w:sz w:val="24"/>
          <w:szCs w:val="24"/>
        </w:rPr>
        <w:fldChar w:fldCharType="separate"/>
      </w:r>
      <w:r w:rsidRPr="00837D7B">
        <w:rPr>
          <w:rFonts w:ascii="Times New Roman" w:hAnsi="Times New Roman" w:cs="Times New Roman"/>
          <w:sz w:val="24"/>
          <w:szCs w:val="24"/>
        </w:rPr>
        <w:t>1.</w:t>
      </w:r>
      <w:r w:rsidRPr="00837D7B">
        <w:rPr>
          <w:rFonts w:ascii="Times New Roman" w:hAnsi="Times New Roman" w:cs="Times New Roman"/>
          <w:sz w:val="24"/>
          <w:szCs w:val="24"/>
        </w:rPr>
        <w:tab/>
        <w:t>McCullagh P, Nelder JA. Generalized Linear Models. Second ed: Taylor &amp; Francis; 1989.</w:t>
      </w:r>
    </w:p>
    <w:p w14:paraId="1C5CA728" w14:textId="66F785AA" w:rsidR="00C11434" w:rsidRDefault="00C14D4B" w:rsidP="00BA423C">
      <w:pPr>
        <w:pStyle w:val="EndNoteBibliography"/>
        <w:spacing w:line="360" w:lineRule="auto"/>
        <w:jc w:val="both"/>
        <w:rPr>
          <w:rFonts w:ascii="Times New Roman" w:hAnsi="Times New Roman" w:cs="Times New Roman"/>
          <w:b/>
          <w:bCs/>
          <w:color w:val="000000"/>
          <w:sz w:val="24"/>
          <w:szCs w:val="24"/>
        </w:rPr>
      </w:pPr>
      <w:r w:rsidRPr="00837D7B">
        <w:rPr>
          <w:rFonts w:ascii="Times New Roman" w:hAnsi="Times New Roman" w:cs="Times New Roman"/>
          <w:sz w:val="24"/>
          <w:szCs w:val="24"/>
        </w:rPr>
        <w:t>2.</w:t>
      </w:r>
      <w:r w:rsidRPr="00837D7B">
        <w:rPr>
          <w:rFonts w:ascii="Times New Roman" w:hAnsi="Times New Roman" w:cs="Times New Roman"/>
          <w:sz w:val="24"/>
          <w:szCs w:val="24"/>
        </w:rPr>
        <w:tab/>
        <w:t>Cox DR, Hinkley DV. Theoretical Statistics. London: Chapman and Hall; 1974.</w:t>
      </w:r>
      <w:r w:rsidRPr="00837D7B">
        <w:rPr>
          <w:rFonts w:ascii="Times New Roman" w:hAnsi="Times New Roman" w:cs="Times New Roman"/>
          <w:b/>
          <w:bCs/>
          <w:sz w:val="24"/>
          <w:szCs w:val="24"/>
        </w:rPr>
        <w:fldChar w:fldCharType="end"/>
      </w:r>
    </w:p>
    <w:sectPr w:rsidR="00C11434">
      <w:headerReference w:type="default" r:id="rId96"/>
      <w:footerReference w:type="default" r:id="rId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F911D" w14:textId="77777777" w:rsidR="00641D4A" w:rsidRDefault="00641D4A" w:rsidP="004C7B63">
      <w:pPr>
        <w:spacing w:after="0" w:line="240" w:lineRule="auto"/>
      </w:pPr>
      <w:r>
        <w:separator/>
      </w:r>
    </w:p>
  </w:endnote>
  <w:endnote w:type="continuationSeparator" w:id="0">
    <w:p w14:paraId="60FA4608" w14:textId="77777777" w:rsidR="00641D4A" w:rsidRDefault="00641D4A" w:rsidP="004C7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aker 2 Lancet Regula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700398"/>
      <w:docPartObj>
        <w:docPartGallery w:val="Page Numbers (Bottom of Page)"/>
        <w:docPartUnique/>
      </w:docPartObj>
    </w:sdtPr>
    <w:sdtEndPr>
      <w:rPr>
        <w:noProof/>
      </w:rPr>
    </w:sdtEndPr>
    <w:sdtContent>
      <w:p w14:paraId="0B986D34" w14:textId="71397066" w:rsidR="00D367DA" w:rsidRDefault="00D367DA">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194A7AE1" w14:textId="77777777" w:rsidR="00D367DA" w:rsidRDefault="00D36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AABE7" w14:textId="77777777" w:rsidR="00641D4A" w:rsidRDefault="00641D4A" w:rsidP="004C7B63">
      <w:pPr>
        <w:spacing w:after="0" w:line="240" w:lineRule="auto"/>
      </w:pPr>
      <w:r>
        <w:separator/>
      </w:r>
    </w:p>
  </w:footnote>
  <w:footnote w:type="continuationSeparator" w:id="0">
    <w:p w14:paraId="43E7FFB1" w14:textId="77777777" w:rsidR="00641D4A" w:rsidRDefault="00641D4A" w:rsidP="004C7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F46FD" w14:textId="3395F7B3" w:rsidR="00D367DA" w:rsidRDefault="00D367DA">
    <w:pPr>
      <w:pStyle w:val="Header"/>
    </w:pPr>
    <w: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0B5A"/>
    <w:multiLevelType w:val="hybridMultilevel"/>
    <w:tmpl w:val="FE14F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trackRevisions/>
  <w:defaultTabStop w:val="720"/>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Lancet&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veswrvzkwt29oepaxdpetfptfpezs25wx99&quot;&gt;Mitch-Converted&lt;record-ids&gt;&lt;item&gt;1843&lt;/item&gt;&lt;item&gt;1846&lt;/item&gt;&lt;/record-ids&gt;&lt;/item&gt;&lt;/Libraries&gt;"/>
  </w:docVars>
  <w:rsids>
    <w:rsidRoot w:val="0078232B"/>
    <w:rsid w:val="00004AB7"/>
    <w:rsid w:val="0003148C"/>
    <w:rsid w:val="00034F34"/>
    <w:rsid w:val="00044E80"/>
    <w:rsid w:val="00046469"/>
    <w:rsid w:val="00054BC6"/>
    <w:rsid w:val="00054EA1"/>
    <w:rsid w:val="00055004"/>
    <w:rsid w:val="0005550E"/>
    <w:rsid w:val="00056C68"/>
    <w:rsid w:val="0005701A"/>
    <w:rsid w:val="000609AF"/>
    <w:rsid w:val="00066381"/>
    <w:rsid w:val="000678AB"/>
    <w:rsid w:val="000723AB"/>
    <w:rsid w:val="00076387"/>
    <w:rsid w:val="00076F5C"/>
    <w:rsid w:val="00085C64"/>
    <w:rsid w:val="00097EA3"/>
    <w:rsid w:val="000A35B3"/>
    <w:rsid w:val="000B09A7"/>
    <w:rsid w:val="000B7FF1"/>
    <w:rsid w:val="000C6ADA"/>
    <w:rsid w:val="000D08F8"/>
    <w:rsid w:val="000D37BB"/>
    <w:rsid w:val="000E7491"/>
    <w:rsid w:val="000F642F"/>
    <w:rsid w:val="0010391C"/>
    <w:rsid w:val="0010544F"/>
    <w:rsid w:val="00116E6B"/>
    <w:rsid w:val="0012768E"/>
    <w:rsid w:val="0013081F"/>
    <w:rsid w:val="00135853"/>
    <w:rsid w:val="00136A80"/>
    <w:rsid w:val="00140E6A"/>
    <w:rsid w:val="00151159"/>
    <w:rsid w:val="001512EC"/>
    <w:rsid w:val="001548F7"/>
    <w:rsid w:val="00160331"/>
    <w:rsid w:val="0017440C"/>
    <w:rsid w:val="00181B35"/>
    <w:rsid w:val="00181CE0"/>
    <w:rsid w:val="00186735"/>
    <w:rsid w:val="00190BB5"/>
    <w:rsid w:val="0019467C"/>
    <w:rsid w:val="00194C74"/>
    <w:rsid w:val="001A270B"/>
    <w:rsid w:val="001A2C14"/>
    <w:rsid w:val="001B1A4D"/>
    <w:rsid w:val="001B7D0F"/>
    <w:rsid w:val="001C1913"/>
    <w:rsid w:val="001D33B5"/>
    <w:rsid w:val="001E0564"/>
    <w:rsid w:val="001E0BDE"/>
    <w:rsid w:val="001E0E05"/>
    <w:rsid w:val="001E357D"/>
    <w:rsid w:val="001E36E7"/>
    <w:rsid w:val="001E69FE"/>
    <w:rsid w:val="001F0F22"/>
    <w:rsid w:val="001F58BA"/>
    <w:rsid w:val="00205FA9"/>
    <w:rsid w:val="002061EE"/>
    <w:rsid w:val="00207834"/>
    <w:rsid w:val="00207A3C"/>
    <w:rsid w:val="00213429"/>
    <w:rsid w:val="00225995"/>
    <w:rsid w:val="00227361"/>
    <w:rsid w:val="0023092C"/>
    <w:rsid w:val="0023463E"/>
    <w:rsid w:val="00235BD0"/>
    <w:rsid w:val="00246ABE"/>
    <w:rsid w:val="00250A00"/>
    <w:rsid w:val="00252F8F"/>
    <w:rsid w:val="00257DCF"/>
    <w:rsid w:val="0026161E"/>
    <w:rsid w:val="00265D79"/>
    <w:rsid w:val="002678EA"/>
    <w:rsid w:val="00283FF7"/>
    <w:rsid w:val="00291577"/>
    <w:rsid w:val="002928EE"/>
    <w:rsid w:val="00296BA1"/>
    <w:rsid w:val="002B06CE"/>
    <w:rsid w:val="002C44B4"/>
    <w:rsid w:val="002C7A24"/>
    <w:rsid w:val="002D2F57"/>
    <w:rsid w:val="002F57DF"/>
    <w:rsid w:val="00306C8A"/>
    <w:rsid w:val="00307DE0"/>
    <w:rsid w:val="00315354"/>
    <w:rsid w:val="00315473"/>
    <w:rsid w:val="003210FC"/>
    <w:rsid w:val="00324B1B"/>
    <w:rsid w:val="0032572B"/>
    <w:rsid w:val="00326ADC"/>
    <w:rsid w:val="00335FF6"/>
    <w:rsid w:val="00341834"/>
    <w:rsid w:val="00345123"/>
    <w:rsid w:val="00345CE0"/>
    <w:rsid w:val="00346AFB"/>
    <w:rsid w:val="00367F9E"/>
    <w:rsid w:val="00370D04"/>
    <w:rsid w:val="003819B2"/>
    <w:rsid w:val="003910B4"/>
    <w:rsid w:val="00392EFA"/>
    <w:rsid w:val="00395339"/>
    <w:rsid w:val="00395413"/>
    <w:rsid w:val="0039545A"/>
    <w:rsid w:val="003A54CF"/>
    <w:rsid w:val="003A5FF2"/>
    <w:rsid w:val="003A67BA"/>
    <w:rsid w:val="003A7064"/>
    <w:rsid w:val="003A7D4E"/>
    <w:rsid w:val="003B2AE3"/>
    <w:rsid w:val="003C6C0D"/>
    <w:rsid w:val="004000CF"/>
    <w:rsid w:val="00401CDA"/>
    <w:rsid w:val="004046C1"/>
    <w:rsid w:val="004129CD"/>
    <w:rsid w:val="00433248"/>
    <w:rsid w:val="00435635"/>
    <w:rsid w:val="00440049"/>
    <w:rsid w:val="0045452C"/>
    <w:rsid w:val="00454C91"/>
    <w:rsid w:val="00457381"/>
    <w:rsid w:val="0045784D"/>
    <w:rsid w:val="00472EAC"/>
    <w:rsid w:val="0047562A"/>
    <w:rsid w:val="00492867"/>
    <w:rsid w:val="0049794A"/>
    <w:rsid w:val="004A12B5"/>
    <w:rsid w:val="004A5E54"/>
    <w:rsid w:val="004A6FBF"/>
    <w:rsid w:val="004C38B5"/>
    <w:rsid w:val="004C7B63"/>
    <w:rsid w:val="004D4795"/>
    <w:rsid w:val="004E15A8"/>
    <w:rsid w:val="004F10D5"/>
    <w:rsid w:val="004F3FAF"/>
    <w:rsid w:val="004F75C1"/>
    <w:rsid w:val="0050540F"/>
    <w:rsid w:val="00506EFB"/>
    <w:rsid w:val="005139EC"/>
    <w:rsid w:val="00515E3C"/>
    <w:rsid w:val="00522A19"/>
    <w:rsid w:val="00525091"/>
    <w:rsid w:val="005267BA"/>
    <w:rsid w:val="00531932"/>
    <w:rsid w:val="005363EE"/>
    <w:rsid w:val="00536B50"/>
    <w:rsid w:val="005412A8"/>
    <w:rsid w:val="0056294B"/>
    <w:rsid w:val="0056502F"/>
    <w:rsid w:val="00581A25"/>
    <w:rsid w:val="005866D9"/>
    <w:rsid w:val="00587B15"/>
    <w:rsid w:val="00592684"/>
    <w:rsid w:val="005973DC"/>
    <w:rsid w:val="00597E1D"/>
    <w:rsid w:val="005B33B8"/>
    <w:rsid w:val="005B4172"/>
    <w:rsid w:val="005B65F8"/>
    <w:rsid w:val="005C06E4"/>
    <w:rsid w:val="005D1747"/>
    <w:rsid w:val="005D2372"/>
    <w:rsid w:val="005D30F5"/>
    <w:rsid w:val="005D774C"/>
    <w:rsid w:val="005E1629"/>
    <w:rsid w:val="005E5CB2"/>
    <w:rsid w:val="005F058C"/>
    <w:rsid w:val="00603B47"/>
    <w:rsid w:val="00614714"/>
    <w:rsid w:val="0062703F"/>
    <w:rsid w:val="00630F60"/>
    <w:rsid w:val="0063497E"/>
    <w:rsid w:val="006418E5"/>
    <w:rsid w:val="00641D4A"/>
    <w:rsid w:val="006503CB"/>
    <w:rsid w:val="006534E7"/>
    <w:rsid w:val="0065463B"/>
    <w:rsid w:val="0065544A"/>
    <w:rsid w:val="00656C11"/>
    <w:rsid w:val="00662118"/>
    <w:rsid w:val="00663B06"/>
    <w:rsid w:val="00665E9B"/>
    <w:rsid w:val="00667C44"/>
    <w:rsid w:val="00667E28"/>
    <w:rsid w:val="0067199D"/>
    <w:rsid w:val="0067319C"/>
    <w:rsid w:val="006764BF"/>
    <w:rsid w:val="00682EE8"/>
    <w:rsid w:val="0069220F"/>
    <w:rsid w:val="00692336"/>
    <w:rsid w:val="006A551A"/>
    <w:rsid w:val="006A616C"/>
    <w:rsid w:val="006A7A3F"/>
    <w:rsid w:val="006B0581"/>
    <w:rsid w:val="006C148C"/>
    <w:rsid w:val="006C2676"/>
    <w:rsid w:val="006C2D1B"/>
    <w:rsid w:val="006E3B85"/>
    <w:rsid w:val="006E516C"/>
    <w:rsid w:val="006F457A"/>
    <w:rsid w:val="00707458"/>
    <w:rsid w:val="00722CDB"/>
    <w:rsid w:val="007238C1"/>
    <w:rsid w:val="00723D62"/>
    <w:rsid w:val="00732A76"/>
    <w:rsid w:val="00740431"/>
    <w:rsid w:val="00747ED7"/>
    <w:rsid w:val="00750014"/>
    <w:rsid w:val="0075049B"/>
    <w:rsid w:val="007525B0"/>
    <w:rsid w:val="0075691D"/>
    <w:rsid w:val="00760A50"/>
    <w:rsid w:val="0077363A"/>
    <w:rsid w:val="0078055D"/>
    <w:rsid w:val="0078232B"/>
    <w:rsid w:val="00786076"/>
    <w:rsid w:val="007927A4"/>
    <w:rsid w:val="00794221"/>
    <w:rsid w:val="00797065"/>
    <w:rsid w:val="007B30DA"/>
    <w:rsid w:val="007C4DA7"/>
    <w:rsid w:val="007C6F1F"/>
    <w:rsid w:val="007E1169"/>
    <w:rsid w:val="007E3237"/>
    <w:rsid w:val="007E6700"/>
    <w:rsid w:val="007F1FE6"/>
    <w:rsid w:val="00804B80"/>
    <w:rsid w:val="00807BB2"/>
    <w:rsid w:val="00807DC2"/>
    <w:rsid w:val="008107E8"/>
    <w:rsid w:val="00817067"/>
    <w:rsid w:val="00833D8B"/>
    <w:rsid w:val="00835912"/>
    <w:rsid w:val="00837D7B"/>
    <w:rsid w:val="00846428"/>
    <w:rsid w:val="00846E44"/>
    <w:rsid w:val="00847766"/>
    <w:rsid w:val="008606FD"/>
    <w:rsid w:val="00863074"/>
    <w:rsid w:val="008653A5"/>
    <w:rsid w:val="00867BDD"/>
    <w:rsid w:val="0087335A"/>
    <w:rsid w:val="00877352"/>
    <w:rsid w:val="0088212B"/>
    <w:rsid w:val="0089409B"/>
    <w:rsid w:val="008A7488"/>
    <w:rsid w:val="008B1E2F"/>
    <w:rsid w:val="008B5AE6"/>
    <w:rsid w:val="008B7A22"/>
    <w:rsid w:val="008C1F32"/>
    <w:rsid w:val="008C6B37"/>
    <w:rsid w:val="008C7720"/>
    <w:rsid w:val="008D39D4"/>
    <w:rsid w:val="008D6E3F"/>
    <w:rsid w:val="008F0C94"/>
    <w:rsid w:val="00900099"/>
    <w:rsid w:val="00903BAF"/>
    <w:rsid w:val="00907358"/>
    <w:rsid w:val="00913C76"/>
    <w:rsid w:val="009167FD"/>
    <w:rsid w:val="009168B1"/>
    <w:rsid w:val="009174B3"/>
    <w:rsid w:val="00922629"/>
    <w:rsid w:val="00922839"/>
    <w:rsid w:val="00930973"/>
    <w:rsid w:val="009345E0"/>
    <w:rsid w:val="00935C39"/>
    <w:rsid w:val="00940D82"/>
    <w:rsid w:val="0094408B"/>
    <w:rsid w:val="00950E33"/>
    <w:rsid w:val="009560C0"/>
    <w:rsid w:val="00963EE2"/>
    <w:rsid w:val="00965818"/>
    <w:rsid w:val="009719D8"/>
    <w:rsid w:val="00974A98"/>
    <w:rsid w:val="00982DD0"/>
    <w:rsid w:val="00996986"/>
    <w:rsid w:val="0099717E"/>
    <w:rsid w:val="009A0CD2"/>
    <w:rsid w:val="009A0FF8"/>
    <w:rsid w:val="009A7623"/>
    <w:rsid w:val="009A7D2E"/>
    <w:rsid w:val="009A7D52"/>
    <w:rsid w:val="009B5A3F"/>
    <w:rsid w:val="009C310B"/>
    <w:rsid w:val="009E2283"/>
    <w:rsid w:val="009E2D09"/>
    <w:rsid w:val="009E66E9"/>
    <w:rsid w:val="009F4AE2"/>
    <w:rsid w:val="009F4D10"/>
    <w:rsid w:val="00A03F43"/>
    <w:rsid w:val="00A07A1C"/>
    <w:rsid w:val="00A13EE4"/>
    <w:rsid w:val="00A15E2E"/>
    <w:rsid w:val="00A20B41"/>
    <w:rsid w:val="00A2104D"/>
    <w:rsid w:val="00A21DC6"/>
    <w:rsid w:val="00A3194A"/>
    <w:rsid w:val="00A36C16"/>
    <w:rsid w:val="00A372B1"/>
    <w:rsid w:val="00A374FD"/>
    <w:rsid w:val="00A4554E"/>
    <w:rsid w:val="00A46668"/>
    <w:rsid w:val="00A55496"/>
    <w:rsid w:val="00A565E1"/>
    <w:rsid w:val="00A6001B"/>
    <w:rsid w:val="00A61808"/>
    <w:rsid w:val="00A62A63"/>
    <w:rsid w:val="00A651A3"/>
    <w:rsid w:val="00A67134"/>
    <w:rsid w:val="00A753AB"/>
    <w:rsid w:val="00A76949"/>
    <w:rsid w:val="00A8383D"/>
    <w:rsid w:val="00A96420"/>
    <w:rsid w:val="00AA5CCD"/>
    <w:rsid w:val="00AA69E6"/>
    <w:rsid w:val="00AB0899"/>
    <w:rsid w:val="00AC1740"/>
    <w:rsid w:val="00AC2530"/>
    <w:rsid w:val="00AC425B"/>
    <w:rsid w:val="00AD1982"/>
    <w:rsid w:val="00AE3EC6"/>
    <w:rsid w:val="00AE63A9"/>
    <w:rsid w:val="00AF0A35"/>
    <w:rsid w:val="00AF6C9D"/>
    <w:rsid w:val="00B022C0"/>
    <w:rsid w:val="00B05693"/>
    <w:rsid w:val="00B07EF5"/>
    <w:rsid w:val="00B259A4"/>
    <w:rsid w:val="00B2768E"/>
    <w:rsid w:val="00B312E3"/>
    <w:rsid w:val="00B3576A"/>
    <w:rsid w:val="00B43389"/>
    <w:rsid w:val="00B5074B"/>
    <w:rsid w:val="00B60490"/>
    <w:rsid w:val="00B65EB6"/>
    <w:rsid w:val="00B66216"/>
    <w:rsid w:val="00B66A7F"/>
    <w:rsid w:val="00B90828"/>
    <w:rsid w:val="00B90842"/>
    <w:rsid w:val="00B95DBE"/>
    <w:rsid w:val="00B9615B"/>
    <w:rsid w:val="00B9707E"/>
    <w:rsid w:val="00BA423C"/>
    <w:rsid w:val="00BA6D70"/>
    <w:rsid w:val="00BB01A8"/>
    <w:rsid w:val="00BB52D0"/>
    <w:rsid w:val="00BC4B6E"/>
    <w:rsid w:val="00BC53D2"/>
    <w:rsid w:val="00BC7EE1"/>
    <w:rsid w:val="00BD24A1"/>
    <w:rsid w:val="00BE66F6"/>
    <w:rsid w:val="00BF2795"/>
    <w:rsid w:val="00C0300E"/>
    <w:rsid w:val="00C11434"/>
    <w:rsid w:val="00C148A5"/>
    <w:rsid w:val="00C14D4B"/>
    <w:rsid w:val="00C16F9E"/>
    <w:rsid w:val="00C17C43"/>
    <w:rsid w:val="00C22780"/>
    <w:rsid w:val="00C23341"/>
    <w:rsid w:val="00C24F8A"/>
    <w:rsid w:val="00C264A6"/>
    <w:rsid w:val="00C331C9"/>
    <w:rsid w:val="00C40FD0"/>
    <w:rsid w:val="00C44066"/>
    <w:rsid w:val="00C50321"/>
    <w:rsid w:val="00C508FF"/>
    <w:rsid w:val="00C521EF"/>
    <w:rsid w:val="00C522E0"/>
    <w:rsid w:val="00C547A0"/>
    <w:rsid w:val="00C555C5"/>
    <w:rsid w:val="00C6380B"/>
    <w:rsid w:val="00C665A1"/>
    <w:rsid w:val="00C66F5B"/>
    <w:rsid w:val="00C8434A"/>
    <w:rsid w:val="00C87CE0"/>
    <w:rsid w:val="00CA51CD"/>
    <w:rsid w:val="00CB18B0"/>
    <w:rsid w:val="00CB39D3"/>
    <w:rsid w:val="00CB4C9C"/>
    <w:rsid w:val="00CC0247"/>
    <w:rsid w:val="00CC6C4C"/>
    <w:rsid w:val="00CD303A"/>
    <w:rsid w:val="00CD461E"/>
    <w:rsid w:val="00CD70D9"/>
    <w:rsid w:val="00CE063A"/>
    <w:rsid w:val="00CE6AC7"/>
    <w:rsid w:val="00D05D22"/>
    <w:rsid w:val="00D12D8F"/>
    <w:rsid w:val="00D360DF"/>
    <w:rsid w:val="00D367DA"/>
    <w:rsid w:val="00D60A9A"/>
    <w:rsid w:val="00D76730"/>
    <w:rsid w:val="00D77090"/>
    <w:rsid w:val="00D8166A"/>
    <w:rsid w:val="00D86E57"/>
    <w:rsid w:val="00DA25DD"/>
    <w:rsid w:val="00DA7CB7"/>
    <w:rsid w:val="00DB00D7"/>
    <w:rsid w:val="00DB1B3D"/>
    <w:rsid w:val="00DB3D33"/>
    <w:rsid w:val="00DC091B"/>
    <w:rsid w:val="00DC5F3E"/>
    <w:rsid w:val="00DC6D63"/>
    <w:rsid w:val="00DD4173"/>
    <w:rsid w:val="00DE0263"/>
    <w:rsid w:val="00DE2C79"/>
    <w:rsid w:val="00DF0628"/>
    <w:rsid w:val="00E013E1"/>
    <w:rsid w:val="00E112ED"/>
    <w:rsid w:val="00E24663"/>
    <w:rsid w:val="00E2755E"/>
    <w:rsid w:val="00E31FD3"/>
    <w:rsid w:val="00E32C7A"/>
    <w:rsid w:val="00E35BDD"/>
    <w:rsid w:val="00E44A9F"/>
    <w:rsid w:val="00E473AE"/>
    <w:rsid w:val="00E529FC"/>
    <w:rsid w:val="00E55F98"/>
    <w:rsid w:val="00E63382"/>
    <w:rsid w:val="00E6480B"/>
    <w:rsid w:val="00E64F08"/>
    <w:rsid w:val="00E714E6"/>
    <w:rsid w:val="00E73E95"/>
    <w:rsid w:val="00E82579"/>
    <w:rsid w:val="00E86169"/>
    <w:rsid w:val="00E90EB0"/>
    <w:rsid w:val="00E91281"/>
    <w:rsid w:val="00E919FB"/>
    <w:rsid w:val="00E9330F"/>
    <w:rsid w:val="00EA75F6"/>
    <w:rsid w:val="00EA7E18"/>
    <w:rsid w:val="00EB5E93"/>
    <w:rsid w:val="00EC0A73"/>
    <w:rsid w:val="00EC2AFE"/>
    <w:rsid w:val="00ED1772"/>
    <w:rsid w:val="00ED5907"/>
    <w:rsid w:val="00ED6322"/>
    <w:rsid w:val="00ED7555"/>
    <w:rsid w:val="00EE166D"/>
    <w:rsid w:val="00F025F4"/>
    <w:rsid w:val="00F21805"/>
    <w:rsid w:val="00F2299E"/>
    <w:rsid w:val="00F24292"/>
    <w:rsid w:val="00F268AF"/>
    <w:rsid w:val="00F35FD2"/>
    <w:rsid w:val="00F40755"/>
    <w:rsid w:val="00F42095"/>
    <w:rsid w:val="00F51601"/>
    <w:rsid w:val="00F544F4"/>
    <w:rsid w:val="00F6462F"/>
    <w:rsid w:val="00F703BB"/>
    <w:rsid w:val="00F71F48"/>
    <w:rsid w:val="00F720D1"/>
    <w:rsid w:val="00F7793D"/>
    <w:rsid w:val="00F825A5"/>
    <w:rsid w:val="00F86018"/>
    <w:rsid w:val="00F93A5E"/>
    <w:rsid w:val="00F94860"/>
    <w:rsid w:val="00FA2BA6"/>
    <w:rsid w:val="00FC0249"/>
    <w:rsid w:val="00FC0EDB"/>
    <w:rsid w:val="00FC3FD0"/>
    <w:rsid w:val="00FC58CD"/>
    <w:rsid w:val="00FC64D7"/>
    <w:rsid w:val="00FD1FB8"/>
    <w:rsid w:val="00FD2C43"/>
    <w:rsid w:val="00FE2B72"/>
    <w:rsid w:val="00FE3C05"/>
    <w:rsid w:val="00FE52B8"/>
    <w:rsid w:val="00FF6651"/>
    <w:rsid w:val="00FF6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78C6A"/>
  <w15:chartTrackingRefBased/>
  <w15:docId w15:val="{CCCD1497-B16C-4D0A-A6B3-577A4B16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4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0D5"/>
    <w:pPr>
      <w:ind w:left="720"/>
      <w:contextualSpacing/>
    </w:pPr>
  </w:style>
  <w:style w:type="paragraph" w:customStyle="1" w:styleId="Default">
    <w:name w:val="Default"/>
    <w:rsid w:val="005267BA"/>
    <w:pPr>
      <w:autoSpaceDE w:val="0"/>
      <w:autoSpaceDN w:val="0"/>
      <w:adjustRightInd w:val="0"/>
      <w:spacing w:after="0" w:line="240" w:lineRule="auto"/>
    </w:pPr>
    <w:rPr>
      <w:rFonts w:ascii="Shaker 2 Lancet Regular" w:hAnsi="Shaker 2 Lancet Regular" w:cs="Shaker 2 Lancet Regular"/>
      <w:color w:val="000000"/>
      <w:sz w:val="24"/>
      <w:szCs w:val="24"/>
    </w:rPr>
  </w:style>
  <w:style w:type="character" w:customStyle="1" w:styleId="A1">
    <w:name w:val="A1"/>
    <w:uiPriority w:val="99"/>
    <w:rsid w:val="005267BA"/>
    <w:rPr>
      <w:rFonts w:cs="Shaker 2 Lancet Regular"/>
      <w:color w:val="221E1F"/>
    </w:rPr>
  </w:style>
  <w:style w:type="character" w:styleId="CommentReference">
    <w:name w:val="annotation reference"/>
    <w:basedOn w:val="DefaultParagraphFont"/>
    <w:uiPriority w:val="99"/>
    <w:semiHidden/>
    <w:unhideWhenUsed/>
    <w:rsid w:val="001548F7"/>
    <w:rPr>
      <w:sz w:val="16"/>
      <w:szCs w:val="16"/>
    </w:rPr>
  </w:style>
  <w:style w:type="paragraph" w:styleId="CommentText">
    <w:name w:val="annotation text"/>
    <w:basedOn w:val="Normal"/>
    <w:link w:val="CommentTextChar"/>
    <w:uiPriority w:val="99"/>
    <w:semiHidden/>
    <w:unhideWhenUsed/>
    <w:rsid w:val="001548F7"/>
    <w:pPr>
      <w:spacing w:line="240" w:lineRule="auto"/>
    </w:pPr>
    <w:rPr>
      <w:sz w:val="20"/>
      <w:szCs w:val="20"/>
    </w:rPr>
  </w:style>
  <w:style w:type="character" w:customStyle="1" w:styleId="CommentTextChar">
    <w:name w:val="Comment Text Char"/>
    <w:basedOn w:val="DefaultParagraphFont"/>
    <w:link w:val="CommentText"/>
    <w:uiPriority w:val="99"/>
    <w:semiHidden/>
    <w:rsid w:val="001548F7"/>
    <w:rPr>
      <w:sz w:val="20"/>
      <w:szCs w:val="20"/>
    </w:rPr>
  </w:style>
  <w:style w:type="paragraph" w:styleId="CommentSubject">
    <w:name w:val="annotation subject"/>
    <w:basedOn w:val="CommentText"/>
    <w:next w:val="CommentText"/>
    <w:link w:val="CommentSubjectChar"/>
    <w:uiPriority w:val="99"/>
    <w:semiHidden/>
    <w:unhideWhenUsed/>
    <w:rsid w:val="001548F7"/>
    <w:rPr>
      <w:b/>
      <w:bCs/>
    </w:rPr>
  </w:style>
  <w:style w:type="character" w:customStyle="1" w:styleId="CommentSubjectChar">
    <w:name w:val="Comment Subject Char"/>
    <w:basedOn w:val="CommentTextChar"/>
    <w:link w:val="CommentSubject"/>
    <w:uiPriority w:val="99"/>
    <w:semiHidden/>
    <w:rsid w:val="001548F7"/>
    <w:rPr>
      <w:b/>
      <w:bCs/>
      <w:sz w:val="20"/>
      <w:szCs w:val="20"/>
    </w:rPr>
  </w:style>
  <w:style w:type="paragraph" w:styleId="Header">
    <w:name w:val="header"/>
    <w:basedOn w:val="Normal"/>
    <w:link w:val="HeaderChar"/>
    <w:uiPriority w:val="99"/>
    <w:unhideWhenUsed/>
    <w:rsid w:val="004C7B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B63"/>
  </w:style>
  <w:style w:type="paragraph" w:styleId="Footer">
    <w:name w:val="footer"/>
    <w:basedOn w:val="Normal"/>
    <w:link w:val="FooterChar"/>
    <w:uiPriority w:val="99"/>
    <w:unhideWhenUsed/>
    <w:rsid w:val="004C7B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B63"/>
  </w:style>
  <w:style w:type="paragraph" w:customStyle="1" w:styleId="EndNoteBibliographyTitle">
    <w:name w:val="EndNote Bibliography Title"/>
    <w:basedOn w:val="Normal"/>
    <w:link w:val="EndNoteBibliographyTitleChar"/>
    <w:rsid w:val="0045784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45784D"/>
    <w:rPr>
      <w:rFonts w:ascii="Calibri" w:hAnsi="Calibri" w:cs="Calibri"/>
      <w:noProof/>
    </w:rPr>
  </w:style>
  <w:style w:type="paragraph" w:customStyle="1" w:styleId="EndNoteBibliography">
    <w:name w:val="EndNote Bibliography"/>
    <w:basedOn w:val="Normal"/>
    <w:link w:val="EndNoteBibliographyChar"/>
    <w:rsid w:val="0045784D"/>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45784D"/>
    <w:rPr>
      <w:rFonts w:ascii="Calibri" w:hAnsi="Calibri" w:cs="Calibri"/>
      <w:noProof/>
    </w:rPr>
  </w:style>
  <w:style w:type="paragraph" w:styleId="BalloonText">
    <w:name w:val="Balloon Text"/>
    <w:basedOn w:val="Normal"/>
    <w:link w:val="BalloonTextChar"/>
    <w:uiPriority w:val="99"/>
    <w:semiHidden/>
    <w:unhideWhenUsed/>
    <w:rsid w:val="00833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D8B"/>
    <w:rPr>
      <w:rFonts w:ascii="Segoe UI" w:hAnsi="Segoe UI" w:cs="Segoe UI"/>
      <w:sz w:val="18"/>
      <w:szCs w:val="18"/>
    </w:rPr>
  </w:style>
  <w:style w:type="character" w:styleId="PlaceholderText">
    <w:name w:val="Placeholder Text"/>
    <w:basedOn w:val="DefaultParagraphFont"/>
    <w:uiPriority w:val="99"/>
    <w:semiHidden/>
    <w:rsid w:val="00F93A5E"/>
    <w:rPr>
      <w:color w:val="808080"/>
    </w:rPr>
  </w:style>
  <w:style w:type="character" w:customStyle="1" w:styleId="lang-el">
    <w:name w:val="lang-el"/>
    <w:basedOn w:val="DefaultParagraphFont"/>
    <w:rsid w:val="002D2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011314">
      <w:bodyDiv w:val="1"/>
      <w:marLeft w:val="0"/>
      <w:marRight w:val="0"/>
      <w:marTop w:val="0"/>
      <w:marBottom w:val="0"/>
      <w:divBdr>
        <w:top w:val="none" w:sz="0" w:space="0" w:color="auto"/>
        <w:left w:val="none" w:sz="0" w:space="0" w:color="auto"/>
        <w:bottom w:val="none" w:sz="0" w:space="0" w:color="auto"/>
        <w:right w:val="none" w:sz="0" w:space="0" w:color="auto"/>
      </w:divBdr>
    </w:div>
    <w:div w:id="682515752">
      <w:bodyDiv w:val="1"/>
      <w:marLeft w:val="0"/>
      <w:marRight w:val="0"/>
      <w:marTop w:val="0"/>
      <w:marBottom w:val="0"/>
      <w:divBdr>
        <w:top w:val="none" w:sz="0" w:space="0" w:color="auto"/>
        <w:left w:val="none" w:sz="0" w:space="0" w:color="auto"/>
        <w:bottom w:val="none" w:sz="0" w:space="0" w:color="auto"/>
        <w:right w:val="none" w:sz="0" w:space="0" w:color="auto"/>
      </w:divBdr>
    </w:div>
    <w:div w:id="804126738">
      <w:bodyDiv w:val="1"/>
      <w:marLeft w:val="0"/>
      <w:marRight w:val="0"/>
      <w:marTop w:val="0"/>
      <w:marBottom w:val="0"/>
      <w:divBdr>
        <w:top w:val="none" w:sz="0" w:space="0" w:color="auto"/>
        <w:left w:val="none" w:sz="0" w:space="0" w:color="auto"/>
        <w:bottom w:val="none" w:sz="0" w:space="0" w:color="auto"/>
        <w:right w:val="none" w:sz="0" w:space="0" w:color="auto"/>
      </w:divBdr>
      <w:divsChild>
        <w:div w:id="1433473350">
          <w:marLeft w:val="0"/>
          <w:marRight w:val="0"/>
          <w:marTop w:val="0"/>
          <w:marBottom w:val="0"/>
          <w:divBdr>
            <w:top w:val="none" w:sz="0" w:space="0" w:color="auto"/>
            <w:left w:val="none" w:sz="0" w:space="0" w:color="auto"/>
            <w:bottom w:val="none" w:sz="0" w:space="0" w:color="auto"/>
            <w:right w:val="none" w:sz="0" w:space="0" w:color="auto"/>
          </w:divBdr>
        </w:div>
      </w:divsChild>
    </w:div>
    <w:div w:id="150655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wmf"/><Relationship Id="rId21" Type="http://schemas.openxmlformats.org/officeDocument/2006/relationships/image" Target="media/image4.wmf"/><Relationship Id="rId34" Type="http://schemas.openxmlformats.org/officeDocument/2006/relationships/image" Target="media/image10.wmf"/><Relationship Id="rId42" Type="http://schemas.openxmlformats.org/officeDocument/2006/relationships/image" Target="media/image14.wmf"/><Relationship Id="rId47" Type="http://schemas.openxmlformats.org/officeDocument/2006/relationships/image" Target="media/image16.wmf"/><Relationship Id="rId50" Type="http://schemas.openxmlformats.org/officeDocument/2006/relationships/oleObject" Target="embeddings/oleObject22.bin"/><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26.wmf"/><Relationship Id="rId76" Type="http://schemas.openxmlformats.org/officeDocument/2006/relationships/image" Target="media/image30.wmf"/><Relationship Id="rId84" Type="http://schemas.openxmlformats.org/officeDocument/2006/relationships/image" Target="media/image34.wmf"/><Relationship Id="rId89" Type="http://schemas.openxmlformats.org/officeDocument/2006/relationships/oleObject" Target="embeddings/oleObject42.bin"/><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image" Target="media/image38.wmf"/><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oleObject" Target="embeddings/oleObject11.bin"/><Relationship Id="rId11" Type="http://schemas.openxmlformats.org/officeDocument/2006/relationships/chart" Target="charts/chart3.xml"/><Relationship Id="rId24" Type="http://schemas.openxmlformats.org/officeDocument/2006/relationships/oleObject" Target="embeddings/oleObject8.bin"/><Relationship Id="rId32" Type="http://schemas.openxmlformats.org/officeDocument/2006/relationships/image" Target="media/image9.wmf"/><Relationship Id="rId37" Type="http://schemas.openxmlformats.org/officeDocument/2006/relationships/oleObject" Target="embeddings/oleObject15.bin"/><Relationship Id="rId40" Type="http://schemas.openxmlformats.org/officeDocument/2006/relationships/image" Target="media/image13.wmf"/><Relationship Id="rId45" Type="http://schemas.openxmlformats.org/officeDocument/2006/relationships/oleObject" Target="embeddings/oleObject19.bin"/><Relationship Id="rId53" Type="http://schemas.openxmlformats.org/officeDocument/2006/relationships/oleObject" Target="embeddings/oleObject24.bin"/><Relationship Id="rId58" Type="http://schemas.openxmlformats.org/officeDocument/2006/relationships/image" Target="media/image21.wmf"/><Relationship Id="rId66" Type="http://schemas.openxmlformats.org/officeDocument/2006/relationships/image" Target="media/image25.wmf"/><Relationship Id="rId74" Type="http://schemas.openxmlformats.org/officeDocument/2006/relationships/image" Target="media/image29.wmf"/><Relationship Id="rId79" Type="http://schemas.openxmlformats.org/officeDocument/2006/relationships/oleObject" Target="embeddings/oleObject37.bin"/><Relationship Id="rId87" Type="http://schemas.openxmlformats.org/officeDocument/2006/relationships/oleObject" Target="embeddings/oleObject41.bin"/><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image" Target="media/image33.wmf"/><Relationship Id="rId90" Type="http://schemas.openxmlformats.org/officeDocument/2006/relationships/image" Target="media/image37.wmf"/><Relationship Id="rId95" Type="http://schemas.openxmlformats.org/officeDocument/2006/relationships/oleObject" Target="embeddings/oleObject45.bin"/><Relationship Id="rId19" Type="http://schemas.openxmlformats.org/officeDocument/2006/relationships/image" Target="media/image3.wmf"/><Relationship Id="rId14" Type="http://schemas.openxmlformats.org/officeDocument/2006/relationships/chart" Target="charts/chart6.xml"/><Relationship Id="rId22" Type="http://schemas.openxmlformats.org/officeDocument/2006/relationships/oleObject" Target="embeddings/oleObject7.bin"/><Relationship Id="rId27" Type="http://schemas.openxmlformats.org/officeDocument/2006/relationships/oleObject" Target="embeddings/oleObject10.bin"/><Relationship Id="rId30" Type="http://schemas.openxmlformats.org/officeDocument/2006/relationships/image" Target="media/image8.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1.bin"/><Relationship Id="rId56" Type="http://schemas.openxmlformats.org/officeDocument/2006/relationships/image" Target="media/image20.wmf"/><Relationship Id="rId64" Type="http://schemas.openxmlformats.org/officeDocument/2006/relationships/image" Target="media/image24.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1.png"/><Relationship Id="rId51" Type="http://schemas.openxmlformats.org/officeDocument/2006/relationships/oleObject" Target="embeddings/oleObject23.bin"/><Relationship Id="rId72" Type="http://schemas.openxmlformats.org/officeDocument/2006/relationships/image" Target="media/image28.wmf"/><Relationship Id="rId80" Type="http://schemas.openxmlformats.org/officeDocument/2006/relationships/image" Target="media/image32.wmf"/><Relationship Id="rId85" Type="http://schemas.openxmlformats.org/officeDocument/2006/relationships/oleObject" Target="embeddings/oleObject40.bin"/><Relationship Id="rId93" Type="http://schemas.openxmlformats.org/officeDocument/2006/relationships/oleObject" Target="embeddings/oleObject44.bin"/><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image" Target="media/image2.wmf"/><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2.wmf"/><Relationship Id="rId46" Type="http://schemas.openxmlformats.org/officeDocument/2006/relationships/oleObject" Target="embeddings/oleObject20.bin"/><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19.wmf"/><Relationship Id="rId62" Type="http://schemas.openxmlformats.org/officeDocument/2006/relationships/image" Target="media/image23.wmf"/><Relationship Id="rId70" Type="http://schemas.openxmlformats.org/officeDocument/2006/relationships/image" Target="media/image27.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image" Target="media/image36.wmf"/><Relationship Id="rId91" Type="http://schemas.openxmlformats.org/officeDocument/2006/relationships/oleObject" Target="embeddings/oleObject43.bin"/><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image" Target="media/image5.wmf"/><Relationship Id="rId28" Type="http://schemas.openxmlformats.org/officeDocument/2006/relationships/image" Target="media/image7.wmf"/><Relationship Id="rId36" Type="http://schemas.openxmlformats.org/officeDocument/2006/relationships/image" Target="media/image11.wmf"/><Relationship Id="rId49" Type="http://schemas.openxmlformats.org/officeDocument/2006/relationships/image" Target="media/image17.wmf"/><Relationship Id="rId57" Type="http://schemas.openxmlformats.org/officeDocument/2006/relationships/oleObject" Target="embeddings/oleObject26.bin"/><Relationship Id="rId10" Type="http://schemas.openxmlformats.org/officeDocument/2006/relationships/chart" Target="charts/chart2.xml"/><Relationship Id="rId31" Type="http://schemas.openxmlformats.org/officeDocument/2006/relationships/oleObject" Target="embeddings/oleObject12.bin"/><Relationship Id="rId44" Type="http://schemas.openxmlformats.org/officeDocument/2006/relationships/image" Target="media/image15.wmf"/><Relationship Id="rId52" Type="http://schemas.openxmlformats.org/officeDocument/2006/relationships/image" Target="media/image18.wmf"/><Relationship Id="rId60" Type="http://schemas.openxmlformats.org/officeDocument/2006/relationships/image" Target="media/image22.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1.wmf"/><Relationship Id="rId81" Type="http://schemas.openxmlformats.org/officeDocument/2006/relationships/oleObject" Target="embeddings/oleObject38.bin"/><Relationship Id="rId86" Type="http://schemas.openxmlformats.org/officeDocument/2006/relationships/image" Target="media/image35.wmf"/><Relationship Id="rId94" Type="http://schemas.openxmlformats.org/officeDocument/2006/relationships/image" Target="media/image39.wmf"/><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oleObject" Target="embeddings/oleObject5.bin"/><Relationship Id="rId39" Type="http://schemas.openxmlformats.org/officeDocument/2006/relationships/oleObject" Target="embeddings/oleObject16.bin"/></Relationships>
</file>

<file path=word/charts/_rels/chart1.xml.rels><?xml version="1.0" encoding="UTF-8" standalone="yes"?>
<Relationships xmlns="http://schemas.openxmlformats.org/package/2006/relationships"><Relationship Id="rId3" Type="http://schemas.openxmlformats.org/officeDocument/2006/relationships/oleObject" Target="file:///C:\Users\romai\Desktop\Datos%20TSE\Lancet%20-%20Ca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omai\Desktop\Datos%20TSE\Lancet%20-%20Ca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omai\Desktop\Datos%20TSE\Lancet%20-%20Ca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omai\Desktop\Datos%20TSE\Lancet%20-%20Cas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1.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2.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3.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4.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hospitalizations without vaccination</c:v>
          </c:tx>
          <c:spPr>
            <a:ln w="19050" cap="rnd">
              <a:solidFill>
                <a:schemeClr val="tx1"/>
              </a:solidFill>
              <a:round/>
            </a:ln>
            <a:effectLst/>
          </c:spPr>
          <c:marker>
            <c:symbol val="none"/>
          </c:marker>
          <c:xVal>
            <c:numRef>
              <c:f>HospTOT!$A$1:$A$164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HospTOT!$B$1:$B$164</c:f>
              <c:numCache>
                <c:formatCode>General</c:formatCode>
                <c:ptCount val="164"/>
                <c:pt idx="6" formatCode="0.00">
                  <c:v>1.4018220421865357</c:v>
                </c:pt>
                <c:pt idx="7" formatCode="0.00">
                  <c:v>1.3928590399258181</c:v>
                </c:pt>
                <c:pt idx="8" formatCode="0.00">
                  <c:v>1.3858764224806457</c:v>
                </c:pt>
                <c:pt idx="9" formatCode="0.00">
                  <c:v>1.3812477796907634</c:v>
                </c:pt>
                <c:pt idx="10" formatCode="0.00">
                  <c:v>1.3787039364369171</c:v>
                </c:pt>
                <c:pt idx="11" formatCode="0.00">
                  <c:v>1.3777640645142284</c:v>
                </c:pt>
                <c:pt idx="12" formatCode="0.00">
                  <c:v>1.3778707504528815</c:v>
                </c:pt>
                <c:pt idx="13" formatCode="0.00">
                  <c:v>1.3787245681711791</c:v>
                </c:pt>
                <c:pt idx="14" formatCode="0.00">
                  <c:v>1.3805818050072602</c:v>
                </c:pt>
                <c:pt idx="15" formatCode="0.00">
                  <c:v>1.3831955252196535</c:v>
                </c:pt>
                <c:pt idx="16" formatCode="0.00">
                  <c:v>1.3861754738466596</c:v>
                </c:pt>
                <c:pt idx="17" formatCode="0.00">
                  <c:v>1.3891560248517156</c:v>
                </c:pt>
                <c:pt idx="18" formatCode="0.00">
                  <c:v>1.3918046981421823</c:v>
                </c:pt>
                <c:pt idx="19" formatCode="0.00">
                  <c:v>1.3942438245987474</c:v>
                </c:pt>
                <c:pt idx="20" formatCode="0.00">
                  <c:v>1.3963556347160315</c:v>
                </c:pt>
                <c:pt idx="21" formatCode="0.00">
                  <c:v>1.3987250440117238</c:v>
                </c:pt>
                <c:pt idx="22" formatCode="0.00">
                  <c:v>1.4007799146664079</c:v>
                </c:pt>
                <c:pt idx="23" formatCode="0.00">
                  <c:v>1.4021910528167636</c:v>
                </c:pt>
                <c:pt idx="24" formatCode="0.00">
                  <c:v>1.402834464384231</c:v>
                </c:pt>
                <c:pt idx="25" formatCode="0.00">
                  <c:v>1.4027343903604312</c:v>
                </c:pt>
                <c:pt idx="26" formatCode="0.00">
                  <c:v>1.401944897953264</c:v>
                </c:pt>
                <c:pt idx="27" formatCode="0.00">
                  <c:v>1.4004981288670435</c:v>
                </c:pt>
                <c:pt idx="28" formatCode="0.00">
                  <c:v>1.3976615664174654</c:v>
                </c:pt>
                <c:pt idx="29" formatCode="0.00">
                  <c:v>1.3934870529947769</c:v>
                </c:pt>
                <c:pt idx="30" formatCode="0.00">
                  <c:v>1.3882343988642756</c:v>
                </c:pt>
                <c:pt idx="31" formatCode="0.00">
                  <c:v>1.3822562606464979</c:v>
                </c:pt>
                <c:pt idx="32" formatCode="0.00">
                  <c:v>1.3760622328897267</c:v>
                </c:pt>
                <c:pt idx="33" formatCode="0.00">
                  <c:v>1.3692423897357717</c:v>
                </c:pt>
                <c:pt idx="34" formatCode="0.00">
                  <c:v>1.3619600964115981</c:v>
                </c:pt>
                <c:pt idx="35" formatCode="0.00">
                  <c:v>1.3514339911737006</c:v>
                </c:pt>
                <c:pt idx="36" formatCode="0.00">
                  <c:v>1.3388299807422142</c:v>
                </c:pt>
                <c:pt idx="37" formatCode="0.00">
                  <c:v>1.3252189624528179</c:v>
                </c:pt>
                <c:pt idx="38" formatCode="0.00">
                  <c:v>1.3114781600429875</c:v>
                </c:pt>
                <c:pt idx="39" formatCode="0.00">
                  <c:v>1.2985668353247311</c:v>
                </c:pt>
                <c:pt idx="40" formatCode="0.00">
                  <c:v>1.2854702968550025</c:v>
                </c:pt>
                <c:pt idx="41" formatCode="0.00">
                  <c:v>1.2724356276495437</c:v>
                </c:pt>
                <c:pt idx="42" formatCode="0.00">
                  <c:v>1.2547171898912663</c:v>
                </c:pt>
                <c:pt idx="43" formatCode="0.00">
                  <c:v>1.2346244922479257</c:v>
                </c:pt>
                <c:pt idx="44" formatCode="0.00">
                  <c:v>1.2139596305467844</c:v>
                </c:pt>
                <c:pt idx="45" formatCode="0.00">
                  <c:v>1.193999612439377</c:v>
                </c:pt>
                <c:pt idx="46" formatCode="0.00">
                  <c:v>1.1759870803178711</c:v>
                </c:pt>
                <c:pt idx="47" formatCode="0.00">
                  <c:v>1.1583836154872951</c:v>
                </c:pt>
                <c:pt idx="48" formatCode="0.00">
                  <c:v>1.141457738109499</c:v>
                </c:pt>
                <c:pt idx="49" formatCode="0.00">
                  <c:v>1.1191790728643651</c:v>
                </c:pt>
                <c:pt idx="50" formatCode="0.00">
                  <c:v>1.094667062019119</c:v>
                </c:pt>
                <c:pt idx="51" formatCode="0.00">
                  <c:v>1.0701649381913918</c:v>
                </c:pt>
                <c:pt idx="52" formatCode="0.00">
                  <c:v>1.0471283485500242</c:v>
                </c:pt>
                <c:pt idx="53" formatCode="0.00">
                  <c:v>1.0268655439144583</c:v>
                </c:pt>
                <c:pt idx="54" formatCode="0.00">
                  <c:v>1.0075412211985473</c:v>
                </c:pt>
                <c:pt idx="55" formatCode="0.00">
                  <c:v>0.98939038774053922</c:v>
                </c:pt>
                <c:pt idx="56" formatCode="0.00">
                  <c:v>0.96602985637113314</c:v>
                </c:pt>
                <c:pt idx="57" formatCode="0.00">
                  <c:v>0.94087696610053773</c:v>
                </c:pt>
                <c:pt idx="58" formatCode="0.00">
                  <c:v>0.91625295215751312</c:v>
                </c:pt>
                <c:pt idx="59" formatCode="0.00">
                  <c:v>0.89356369893942833</c:v>
                </c:pt>
                <c:pt idx="60" formatCode="0.00">
                  <c:v>0.87399254426767725</c:v>
                </c:pt>
                <c:pt idx="61" formatCode="0.00">
                  <c:v>0.85567867370059647</c:v>
                </c:pt>
                <c:pt idx="62" formatCode="0.00">
                  <c:v>0.83879175253385563</c:v>
                </c:pt>
                <c:pt idx="63" formatCode="0.00">
                  <c:v>0.81744610610070823</c:v>
                </c:pt>
                <c:pt idx="64" formatCode="0.00">
                  <c:v>0.79486423261937866</c:v>
                </c:pt>
                <c:pt idx="65" formatCode="0.00">
                  <c:v>0.77313594481434078</c:v>
                </c:pt>
                <c:pt idx="66" formatCode="0.00">
                  <c:v>0.75345223598351607</c:v>
                </c:pt>
                <c:pt idx="67" formatCode="0.00">
                  <c:v>0.7367556837240955</c:v>
                </c:pt>
                <c:pt idx="68" formatCode="0.00">
                  <c:v>0.72138872347665361</c:v>
                </c:pt>
                <c:pt idx="69" formatCode="0.00">
                  <c:v>0.70745069775463709</c:v>
                </c:pt>
                <c:pt idx="70" formatCode="0.00">
                  <c:v>0.6901199082831494</c:v>
                </c:pt>
                <c:pt idx="71" formatCode="0.00">
                  <c:v>0.67208524347346821</c:v>
                </c:pt>
                <c:pt idx="72" formatCode="0.00">
                  <c:v>0.65501857073964753</c:v>
                </c:pt>
                <c:pt idx="73" formatCode="0.00">
                  <c:v>0.63981659965810911</c:v>
                </c:pt>
                <c:pt idx="74" formatCode="0.00">
                  <c:v>0.62714237694942376</c:v>
                </c:pt>
                <c:pt idx="75" formatCode="0.00">
                  <c:v>0.61568302183999291</c:v>
                </c:pt>
                <c:pt idx="76" formatCode="0.00">
                  <c:v>0.60547959651640026</c:v>
                </c:pt>
                <c:pt idx="77" formatCode="0.00">
                  <c:v>0.59303596223126853</c:v>
                </c:pt>
                <c:pt idx="78" formatCode="0.00">
                  <c:v>0.58035022988790885</c:v>
                </c:pt>
                <c:pt idx="79" formatCode="0.00">
                  <c:v>0.56860650875959595</c:v>
                </c:pt>
                <c:pt idx="80" formatCode="0.00">
                  <c:v>0.55839247760908628</c:v>
                </c:pt>
                <c:pt idx="81" formatCode="0.00">
                  <c:v>0.55009665214440484</c:v>
                </c:pt>
                <c:pt idx="82" formatCode="0.00">
                  <c:v>0.54281092179714618</c:v>
                </c:pt>
                <c:pt idx="83" formatCode="0.00">
                  <c:v>0.53653280834605666</c:v>
                </c:pt>
                <c:pt idx="84" formatCode="0.00">
                  <c:v>0.52915821726192547</c:v>
                </c:pt>
                <c:pt idx="85" formatCode="0.00">
                  <c:v>0.52196119264779461</c:v>
                </c:pt>
                <c:pt idx="86" formatCode="0.00">
                  <c:v>0.51563446803381108</c:v>
                </c:pt>
                <c:pt idx="87" formatCode="0.00">
                  <c:v>0.51046577629695289</c:v>
                </c:pt>
                <c:pt idx="88" formatCode="0.00">
                  <c:v>0.50658190805400216</c:v>
                </c:pt>
                <c:pt idx="89" formatCode="0.00">
                  <c:v>0.50349453781930431</c:v>
                </c:pt>
                <c:pt idx="90" formatCode="0.00">
                  <c:v>0.50116627599086105</c:v>
                </c:pt>
                <c:pt idx="91" formatCode="0.00">
                  <c:v>0.49890371492907504</c:v>
                </c:pt>
                <c:pt idx="92" formatCode="0.00">
                  <c:v>0.49726447743477009</c:v>
                </c:pt>
                <c:pt idx="93" formatCode="0.00">
                  <c:v>0.49645507305363301</c:v>
                </c:pt>
                <c:pt idx="94" formatCode="0.00">
                  <c:v>0.49646391330563283</c:v>
                </c:pt>
                <c:pt idx="95" formatCode="0.00">
                  <c:v>0.49714840901312279</c:v>
                </c:pt>
                <c:pt idx="96" formatCode="0.00">
                  <c:v>0.49845432777686366</c:v>
                </c:pt>
                <c:pt idx="97" formatCode="0.00">
                  <c:v>0.5003082664599573</c:v>
                </c:pt>
                <c:pt idx="98" formatCode="0.00">
                  <c:v>0.50352881702861019</c:v>
                </c:pt>
                <c:pt idx="99" formatCode="0.00">
                  <c:v>0.50793469321887386</c:v>
                </c:pt>
                <c:pt idx="100" formatCode="0.00">
                  <c:v>0.51321537574317111</c:v>
                </c:pt>
                <c:pt idx="101" formatCode="0.00">
                  <c:v>0.5190285094978706</c:v>
                </c:pt>
                <c:pt idx="102" formatCode="0.00">
                  <c:v>0.52491769801684574</c:v>
                </c:pt>
                <c:pt idx="103" formatCode="0.00">
                  <c:v>0.53131111677479992</c:v>
                </c:pt>
                <c:pt idx="104" formatCode="0.00">
                  <c:v>0.53808960287797736</c:v>
                </c:pt>
                <c:pt idx="105" formatCode="0.00">
                  <c:v>0.54787556103341295</c:v>
                </c:pt>
                <c:pt idx="106" formatCode="0.00">
                  <c:v>0.55964162516731486</c:v>
                </c:pt>
                <c:pt idx="107" formatCode="0.00">
                  <c:v>0.57246190076097103</c:v>
                </c:pt>
                <c:pt idx="108" formatCode="0.00">
                  <c:v>0.58557877466850794</c:v>
                </c:pt>
                <c:pt idx="109" formatCode="0.00">
                  <c:v>0.59812171334843556</c:v>
                </c:pt>
                <c:pt idx="110" formatCode="0.00">
                  <c:v>0.61112045461530939</c:v>
                </c:pt>
                <c:pt idx="111" formatCode="0.00">
                  <c:v>0.62438807653969697</c:v>
                </c:pt>
                <c:pt idx="112" formatCode="0.00">
                  <c:v>0.64295030473190473</c:v>
                </c:pt>
                <c:pt idx="113" formatCode="0.00">
                  <c:v>0.66469029919623168</c:v>
                </c:pt>
                <c:pt idx="114" formatCode="0.00">
                  <c:v>0.68786015323302263</c:v>
                </c:pt>
                <c:pt idx="115" formatCode="0.00">
                  <c:v>0.71112661889229012</c:v>
                </c:pt>
                <c:pt idx="116" formatCode="0.00">
                  <c:v>0.73302441178497812</c:v>
                </c:pt>
                <c:pt idx="117" formatCode="0.00">
                  <c:v>0.75541245861744299</c:v>
                </c:pt>
                <c:pt idx="118" formatCode="0.00">
                  <c:v>0.77800058511988501</c:v>
                </c:pt>
                <c:pt idx="119" formatCode="0.00">
                  <c:v>0.80929087177851455</c:v>
                </c:pt>
                <c:pt idx="120" formatCode="0.00">
                  <c:v>0.8456278954096943</c:v>
                </c:pt>
                <c:pt idx="121" formatCode="0.00">
                  <c:v>0.88407373320822025</c:v>
                </c:pt>
                <c:pt idx="122" formatCode="0.00">
                  <c:v>0.92244016225499259</c:v>
                </c:pt>
                <c:pt idx="123" formatCode="0.00">
                  <c:v>0.95835695895693207</c:v>
                </c:pt>
                <c:pt idx="124" formatCode="0.00">
                  <c:v>0.99490921064364424</c:v>
                </c:pt>
                <c:pt idx="125" formatCode="0.00">
                  <c:v>1.0316418796263862</c:v>
                </c:pt>
                <c:pt idx="126" formatCode="0.00">
                  <c:v>1.0823514361629305</c:v>
                </c:pt>
                <c:pt idx="127" formatCode="0.00">
                  <c:v>1.1410626365435061</c:v>
                </c:pt>
                <c:pt idx="128" formatCode="0.00">
                  <c:v>1.2030140320837659</c:v>
                </c:pt>
                <c:pt idx="129" formatCode="0.00">
                  <c:v>1.2646839059840271</c:v>
                </c:pt>
                <c:pt idx="130" formatCode="0.00">
                  <c:v>1.3222837995112833</c:v>
                </c:pt>
                <c:pt idx="131" formatCode="0.00">
                  <c:v>1.3807709174668927</c:v>
                </c:pt>
                <c:pt idx="132" formatCode="0.00">
                  <c:v>1.4394090164874922</c:v>
                </c:pt>
                <c:pt idx="133" formatCode="0.00">
                  <c:v>1.520156100203784</c:v>
                </c:pt>
                <c:pt idx="134" formatCode="0.00">
                  <c:v>1.6133843864057673</c:v>
                </c:pt>
                <c:pt idx="135" formatCode="0.00">
                  <c:v>1.7114501369473722</c:v>
                </c:pt>
                <c:pt idx="136" formatCode="0.00">
                  <c:v>1.8087179858968609</c:v>
                </c:pt>
                <c:pt idx="137" formatCode="0.00">
                  <c:v>1.8991755990837116</c:v>
                </c:pt>
                <c:pt idx="138" formatCode="0.00">
                  <c:v>1.9905629226393804</c:v>
                </c:pt>
                <c:pt idx="139" formatCode="0.00">
                  <c:v>2.0816464913324375</c:v>
                </c:pt>
                <c:pt idx="140" formatCode="0.00">
                  <c:v>2.2062022539848245</c:v>
                </c:pt>
                <c:pt idx="141" formatCode="0.00">
                  <c:v>2.3488427128757383</c:v>
                </c:pt>
                <c:pt idx="142" formatCode="0.00">
                  <c:v>2.4974625691506511</c:v>
                </c:pt>
                <c:pt idx="143" formatCode="0.00">
                  <c:v>2.6432491651456158</c:v>
                </c:pt>
                <c:pt idx="144" formatCode="0.00">
                  <c:v>2.777115248923987</c:v>
                </c:pt>
                <c:pt idx="145" formatCode="0.00">
                  <c:v>2.910395886104002</c:v>
                </c:pt>
                <c:pt idx="146" formatCode="0.00">
                  <c:v>3.0410205352056634</c:v>
                </c:pt>
                <c:pt idx="147" formatCode="0.00">
                  <c:v>3.2162770812852384</c:v>
                </c:pt>
                <c:pt idx="148" formatCode="0.00">
                  <c:v>3.4126816043898502</c:v>
                </c:pt>
                <c:pt idx="149" formatCode="0.00">
                  <c:v>3.6123749632908329</c:v>
                </c:pt>
                <c:pt idx="150" formatCode="0.00">
                  <c:v>3.8029398042614497</c:v>
                </c:pt>
                <c:pt idx="151" formatCode="0.00">
                  <c:v>3.9725756468915407</c:v>
                </c:pt>
                <c:pt idx="152" formatCode="0.00">
                  <c:v>4.1356988090242108</c:v>
                </c:pt>
                <c:pt idx="153" formatCode="0.00">
                  <c:v>4.2894733772646321</c:v>
                </c:pt>
                <c:pt idx="154" formatCode="0.00">
                  <c:v>4.4869887487018767</c:v>
                </c:pt>
                <c:pt idx="155" formatCode="0.00">
                  <c:v>4.6978146592209598</c:v>
                </c:pt>
                <c:pt idx="156" formatCode="0.00">
                  <c:v>4.9008001102398211</c:v>
                </c:pt>
                <c:pt idx="157" formatCode="0.00">
                  <c:v>5.0830378403991539</c:v>
                </c:pt>
                <c:pt idx="158" formatCode="0.00">
                  <c:v>5.2345251023633468</c:v>
                </c:pt>
                <c:pt idx="159" formatCode="0.00">
                  <c:v>5.3693989990642592</c:v>
                </c:pt>
                <c:pt idx="160" formatCode="0.00">
                  <c:v>5.4859664120330276</c:v>
                </c:pt>
                <c:pt idx="161" formatCode="0.00">
                  <c:v>5.6216610191754057</c:v>
                </c:pt>
                <c:pt idx="162" formatCode="0.00">
                  <c:v>5.751209400161267</c:v>
                </c:pt>
                <c:pt idx="163" formatCode="0.00">
                  <c:v>5.8610309006268038</c:v>
                </c:pt>
              </c:numCache>
            </c:numRef>
          </c:yVal>
          <c:smooth val="0"/>
          <c:extLst>
            <c:ext xmlns:c16="http://schemas.microsoft.com/office/drawing/2014/chart" uri="{C3380CC4-5D6E-409C-BE32-E72D297353CC}">
              <c16:uniqueId val="{00000000-579B-416E-8791-BE0A44022E0E}"/>
            </c:ext>
          </c:extLst>
        </c:ser>
        <c:ser>
          <c:idx val="1"/>
          <c:order val="1"/>
          <c:tx>
            <c:v>Predicted numbers of hospitalizations with vaccination</c:v>
          </c:tx>
          <c:spPr>
            <a:ln w="19050" cap="rnd">
              <a:solidFill>
                <a:schemeClr val="tx1"/>
              </a:solidFill>
              <a:prstDash val="sysDot"/>
              <a:round/>
            </a:ln>
            <a:effectLst/>
          </c:spPr>
          <c:marker>
            <c:symbol val="none"/>
          </c:marker>
          <c:xVal>
            <c:numRef>
              <c:f>HospTOT!$A$1:$A$164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HospTOT!$C$1:$C$164</c:f>
              <c:numCache>
                <c:formatCode>General</c:formatCode>
                <c:ptCount val="164"/>
                <c:pt idx="6" formatCode="0.00">
                  <c:v>1.4018220421865357</c:v>
                </c:pt>
                <c:pt idx="7" formatCode="0.00">
                  <c:v>1.3928590399258181</c:v>
                </c:pt>
                <c:pt idx="8" formatCode="0.00">
                  <c:v>1.3858764224806457</c:v>
                </c:pt>
                <c:pt idx="9" formatCode="0.00">
                  <c:v>1.3812477796907634</c:v>
                </c:pt>
                <c:pt idx="10" formatCode="0.00">
                  <c:v>1.3787039364369171</c:v>
                </c:pt>
                <c:pt idx="11" formatCode="0.00">
                  <c:v>1.3777640645142284</c:v>
                </c:pt>
                <c:pt idx="12" formatCode="0.00">
                  <c:v>1.3778707504528815</c:v>
                </c:pt>
                <c:pt idx="13" formatCode="0.00">
                  <c:v>1.3787245681711791</c:v>
                </c:pt>
                <c:pt idx="14" formatCode="0.00">
                  <c:v>1.3805818050072602</c:v>
                </c:pt>
                <c:pt idx="15" formatCode="0.00">
                  <c:v>1.3831955252196535</c:v>
                </c:pt>
                <c:pt idx="16" formatCode="0.00">
                  <c:v>1.3861754738466596</c:v>
                </c:pt>
                <c:pt idx="17" formatCode="0.00">
                  <c:v>1.3891560248517156</c:v>
                </c:pt>
                <c:pt idx="18" formatCode="0.00">
                  <c:v>1.3918046981421823</c:v>
                </c:pt>
                <c:pt idx="19" formatCode="0.00">
                  <c:v>1.3942438245987474</c:v>
                </c:pt>
                <c:pt idx="20" formatCode="0.00">
                  <c:v>1.3963556347160315</c:v>
                </c:pt>
                <c:pt idx="21" formatCode="0.00">
                  <c:v>1.3987250440117238</c:v>
                </c:pt>
                <c:pt idx="22" formatCode="0.00">
                  <c:v>1.4007799146664079</c:v>
                </c:pt>
                <c:pt idx="23" formatCode="0.00">
                  <c:v>1.4021910528167636</c:v>
                </c:pt>
                <c:pt idx="24" formatCode="0.00">
                  <c:v>1.402834464384231</c:v>
                </c:pt>
                <c:pt idx="25" formatCode="0.00">
                  <c:v>1.4027343903604312</c:v>
                </c:pt>
                <c:pt idx="26" formatCode="0.00">
                  <c:v>1.401944897953264</c:v>
                </c:pt>
                <c:pt idx="27" formatCode="0.00">
                  <c:v>1.4004981288670435</c:v>
                </c:pt>
                <c:pt idx="28" formatCode="0.00">
                  <c:v>1.3976615664174654</c:v>
                </c:pt>
                <c:pt idx="29" formatCode="0.00">
                  <c:v>1.3934870529947769</c:v>
                </c:pt>
                <c:pt idx="30" formatCode="0.00">
                  <c:v>1.3882343988642756</c:v>
                </c:pt>
                <c:pt idx="31" formatCode="0.00">
                  <c:v>1.3822562606464979</c:v>
                </c:pt>
                <c:pt idx="32" formatCode="0.00">
                  <c:v>1.3760622328897267</c:v>
                </c:pt>
                <c:pt idx="33" formatCode="0.00">
                  <c:v>1.3692423897357717</c:v>
                </c:pt>
                <c:pt idx="34" formatCode="0.00">
                  <c:v>1.3619600964115981</c:v>
                </c:pt>
                <c:pt idx="35" formatCode="0.00">
                  <c:v>1.3514338473952492</c:v>
                </c:pt>
                <c:pt idx="36" formatCode="0.00">
                  <c:v>1.3388296830845205</c:v>
                </c:pt>
                <c:pt idx="37" formatCode="0.00">
                  <c:v>1.3252159809833117</c:v>
                </c:pt>
                <c:pt idx="38" formatCode="0.00">
                  <c:v>1.3114727101531516</c:v>
                </c:pt>
                <c:pt idx="39" formatCode="0.00">
                  <c:v>1.2985592566142166</c:v>
                </c:pt>
                <c:pt idx="40" formatCode="0.00">
                  <c:v>1.2854607235538564</c:v>
                </c:pt>
                <c:pt idx="41" formatCode="0.00">
                  <c:v>1.2724228131149478</c:v>
                </c:pt>
                <c:pt idx="42" formatCode="0.00">
                  <c:v>1.2546817130477081</c:v>
                </c:pt>
                <c:pt idx="43" formatCode="0.00">
                  <c:v>1.2344957064249953</c:v>
                </c:pt>
                <c:pt idx="44" formatCode="0.00">
                  <c:v>1.2137293574178529</c:v>
                </c:pt>
                <c:pt idx="45" formatCode="0.00">
                  <c:v>1.193676521916069</c:v>
                </c:pt>
                <c:pt idx="46" formatCode="0.00">
                  <c:v>1.1755844070803527</c:v>
                </c:pt>
                <c:pt idx="47" formatCode="0.00">
                  <c:v>1.1579067810563828</c:v>
                </c:pt>
                <c:pt idx="48" formatCode="0.00">
                  <c:v>1.1408975962581296</c:v>
                </c:pt>
                <c:pt idx="49" formatCode="0.00">
                  <c:v>1.118430407042825</c:v>
                </c:pt>
                <c:pt idx="50" formatCode="0.00">
                  <c:v>1.0937274966870112</c:v>
                </c:pt>
                <c:pt idx="51" formatCode="0.00">
                  <c:v>1.0690090506434258</c:v>
                </c:pt>
                <c:pt idx="52" formatCode="0.00">
                  <c:v>1.0457503544654769</c:v>
                </c:pt>
                <c:pt idx="53" formatCode="0.00">
                  <c:v>1.0252976362512691</c:v>
                </c:pt>
                <c:pt idx="54" formatCode="0.00">
                  <c:v>1.0057971927371669</c:v>
                </c:pt>
                <c:pt idx="55" formatCode="0.00">
                  <c:v>0.98748072285770561</c:v>
                </c:pt>
                <c:pt idx="56" formatCode="0.00">
                  <c:v>0.96382513198657094</c:v>
                </c:pt>
                <c:pt idx="57" formatCode="0.00">
                  <c:v>0.93830880265855365</c:v>
                </c:pt>
                <c:pt idx="58" formatCode="0.00">
                  <c:v>0.91329385060890478</c:v>
                </c:pt>
                <c:pt idx="59" formatCode="0.00">
                  <c:v>0.89022709578290737</c:v>
                </c:pt>
                <c:pt idx="60" formatCode="0.00">
                  <c:v>0.87033459436320604</c:v>
                </c:pt>
                <c:pt idx="61" formatCode="0.00">
                  <c:v>0.85172277275349806</c:v>
                </c:pt>
                <c:pt idx="62" formatCode="0.00">
                  <c:v>0.83457197030800467</c:v>
                </c:pt>
                <c:pt idx="63" formatCode="0.00">
                  <c:v>0.81289404100806018</c:v>
                </c:pt>
                <c:pt idx="64" formatCode="0.00">
                  <c:v>0.78996563711502854</c:v>
                </c:pt>
                <c:pt idx="65" formatCode="0.00">
                  <c:v>0.76795627463000748</c:v>
                </c:pt>
                <c:pt idx="66" formatCode="0.00">
                  <c:v>0.74805683565935599</c:v>
                </c:pt>
                <c:pt idx="67" formatCode="0.00">
                  <c:v>0.73117573424501969</c:v>
                </c:pt>
                <c:pt idx="68" formatCode="0.00">
                  <c:v>0.71563671060833833</c:v>
                </c:pt>
                <c:pt idx="69" formatCode="0.00">
                  <c:v>0.70154739325750937</c:v>
                </c:pt>
                <c:pt idx="70" formatCode="0.00">
                  <c:v>0.68419325479685789</c:v>
                </c:pt>
                <c:pt idx="71" formatCode="0.00">
                  <c:v>0.66622448127606426</c:v>
                </c:pt>
                <c:pt idx="72" formatCode="0.00">
                  <c:v>0.64924273332823423</c:v>
                </c:pt>
                <c:pt idx="73" formatCode="0.00">
                  <c:v>0.63411641808495345</c:v>
                </c:pt>
                <c:pt idx="74" formatCode="0.00">
                  <c:v>0.6215039794111662</c:v>
                </c:pt>
                <c:pt idx="75" formatCode="0.00">
                  <c:v>0.61009917511658307</c:v>
                </c:pt>
                <c:pt idx="76" formatCode="0.00">
                  <c:v>0.59994235336837531</c:v>
                </c:pt>
                <c:pt idx="77" formatCode="0.00">
                  <c:v>0.58752340995069419</c:v>
                </c:pt>
                <c:pt idx="78" formatCode="0.00">
                  <c:v>0.57484044802554135</c:v>
                </c:pt>
                <c:pt idx="79" formatCode="0.00">
                  <c:v>0.56308115919468338</c:v>
                </c:pt>
                <c:pt idx="80" formatCode="0.00">
                  <c:v>0.55284279977540285</c:v>
                </c:pt>
                <c:pt idx="81" formatCode="0.00">
                  <c:v>0.54452144594168406</c:v>
                </c:pt>
                <c:pt idx="82" formatCode="0.00">
                  <c:v>0.53720724568951794</c:v>
                </c:pt>
                <c:pt idx="83" formatCode="0.00">
                  <c:v>0.53089995442587601</c:v>
                </c:pt>
                <c:pt idx="84" formatCode="0.00">
                  <c:v>0.5234568132996873</c:v>
                </c:pt>
                <c:pt idx="85" formatCode="0.00">
                  <c:v>0.51613446449849854</c:v>
                </c:pt>
                <c:pt idx="86" formatCode="0.00">
                  <c:v>0.50965031072687972</c:v>
                </c:pt>
                <c:pt idx="87" formatCode="0.00">
                  <c:v>0.50431642970219082</c:v>
                </c:pt>
                <c:pt idx="88" formatCode="0.00">
                  <c:v>0.50028234880405609</c:v>
                </c:pt>
                <c:pt idx="89" formatCode="0.00">
                  <c:v>0.49704636816008507</c:v>
                </c:pt>
                <c:pt idx="90" formatCode="0.00">
                  <c:v>0.49457579967628396</c:v>
                </c:pt>
                <c:pt idx="91" formatCode="0.00">
                  <c:v>0.49219598486893767</c:v>
                </c:pt>
                <c:pt idx="92" formatCode="0.00">
                  <c:v>0.49049619893086699</c:v>
                </c:pt>
                <c:pt idx="93" formatCode="0.00">
                  <c:v>0.48964689092390778</c:v>
                </c:pt>
                <c:pt idx="94" formatCode="0.00">
                  <c:v>0.48945780817480616</c:v>
                </c:pt>
                <c:pt idx="95" formatCode="0.00">
                  <c:v>0.48994426839941402</c:v>
                </c:pt>
                <c:pt idx="96" formatCode="0.00">
                  <c:v>0.49104911220223774</c:v>
                </c:pt>
                <c:pt idx="97" formatCode="0.00">
                  <c:v>0.49267386799477819</c:v>
                </c:pt>
                <c:pt idx="98" formatCode="0.00">
                  <c:v>0.49474313251379864</c:v>
                </c:pt>
                <c:pt idx="99" formatCode="0.00">
                  <c:v>0.49685106522927941</c:v>
                </c:pt>
                <c:pt idx="100" formatCode="0.00">
                  <c:v>0.49904939118868163</c:v>
                </c:pt>
                <c:pt idx="101" formatCode="0.00">
                  <c:v>0.50174536013234472</c:v>
                </c:pt>
                <c:pt idx="102" formatCode="0.00">
                  <c:v>0.50485934637823904</c:v>
                </c:pt>
                <c:pt idx="103" formatCode="0.00">
                  <c:v>0.5085577442504341</c:v>
                </c:pt>
                <c:pt idx="104" formatCode="0.00">
                  <c:v>0.51274039043571329</c:v>
                </c:pt>
                <c:pt idx="105" formatCode="0.00">
                  <c:v>0.51886030122950899</c:v>
                </c:pt>
                <c:pt idx="106" formatCode="0.00">
                  <c:v>0.52630273691801166</c:v>
                </c:pt>
                <c:pt idx="107" formatCode="0.00">
                  <c:v>0.53445582448667672</c:v>
                </c:pt>
                <c:pt idx="108" formatCode="0.00">
                  <c:v>0.54291258657326114</c:v>
                </c:pt>
                <c:pt idx="109" formatCode="0.00">
                  <c:v>0.55123595402734438</c:v>
                </c:pt>
                <c:pt idx="110" formatCode="0.00">
                  <c:v>0.56006632780847199</c:v>
                </c:pt>
                <c:pt idx="111" formatCode="0.00">
                  <c:v>0.56925260411520229</c:v>
                </c:pt>
                <c:pt idx="112" formatCode="0.00">
                  <c:v>0.58197467105658285</c:v>
                </c:pt>
                <c:pt idx="113" formatCode="0.00">
                  <c:v>0.59704765891968781</c:v>
                </c:pt>
                <c:pt idx="114" formatCode="0.00">
                  <c:v>0.61411254636232027</c:v>
                </c:pt>
                <c:pt idx="115" formatCode="0.00">
                  <c:v>0.63181278580505562</c:v>
                </c:pt>
                <c:pt idx="116" formatCode="0.00">
                  <c:v>0.64858324100904496</c:v>
                </c:pt>
                <c:pt idx="117" formatCode="0.00">
                  <c:v>0.66583133944508155</c:v>
                </c:pt>
                <c:pt idx="118" formatCode="0.00">
                  <c:v>0.68333640216955505</c:v>
                </c:pt>
                <c:pt idx="119" formatCode="0.00">
                  <c:v>0.70819484514106945</c:v>
                </c:pt>
                <c:pt idx="120" formatCode="0.00">
                  <c:v>0.73747098307697456</c:v>
                </c:pt>
                <c:pt idx="121" formatCode="0.00">
                  <c:v>0.7679598250739309</c:v>
                </c:pt>
                <c:pt idx="122" formatCode="0.00">
                  <c:v>0.79805364515910315</c:v>
                </c:pt>
                <c:pt idx="123" formatCode="0.00">
                  <c:v>0.82629349495675264</c:v>
                </c:pt>
                <c:pt idx="124" formatCode="0.00">
                  <c:v>0.85509517278294545</c:v>
                </c:pt>
                <c:pt idx="125" formatCode="0.00">
                  <c:v>0.88410404466887971</c:v>
                </c:pt>
                <c:pt idx="126" formatCode="0.00">
                  <c:v>0.92399426220355341</c:v>
                </c:pt>
                <c:pt idx="127" formatCode="0.00">
                  <c:v>0.96996206584911282</c:v>
                </c:pt>
                <c:pt idx="128" formatCode="0.00">
                  <c:v>1.0181355571554007</c:v>
                </c:pt>
                <c:pt idx="129" formatCode="0.00">
                  <c:v>1.0660029330599332</c:v>
                </c:pt>
                <c:pt idx="130" formatCode="0.00">
                  <c:v>1.1107637982431893</c:v>
                </c:pt>
                <c:pt idx="131" formatCode="0.00">
                  <c:v>1.1562623947231703</c:v>
                </c:pt>
                <c:pt idx="132" formatCode="0.00">
                  <c:v>1.2011143095439574</c:v>
                </c:pt>
                <c:pt idx="133" formatCode="0.00">
                  <c:v>1.2618892741286734</c:v>
                </c:pt>
                <c:pt idx="134" formatCode="0.00">
                  <c:v>1.3312937347831153</c:v>
                </c:pt>
                <c:pt idx="135" formatCode="0.00">
                  <c:v>1.403794168145315</c:v>
                </c:pt>
                <c:pt idx="136" formatCode="0.00">
                  <c:v>1.4752009337922973</c:v>
                </c:pt>
                <c:pt idx="137" formatCode="0.00">
                  <c:v>1.5416333511882598</c:v>
                </c:pt>
                <c:pt idx="138" formatCode="0.00">
                  <c:v>1.6087772509230367</c:v>
                </c:pt>
                <c:pt idx="139" formatCode="0.00">
                  <c:v>1.6759448556367409</c:v>
                </c:pt>
                <c:pt idx="140" formatCode="0.00">
                  <c:v>1.7653495838818187</c:v>
                </c:pt>
                <c:pt idx="141" formatCode="0.00">
                  <c:v>1.8647904353572589</c:v>
                </c:pt>
                <c:pt idx="142" formatCode="0.00">
                  <c:v>1.9658037043966157</c:v>
                </c:pt>
                <c:pt idx="143" formatCode="0.00">
                  <c:v>2.0632971082415419</c:v>
                </c:pt>
                <c:pt idx="144" formatCode="0.00">
                  <c:v>2.1527350402733574</c:v>
                </c:pt>
                <c:pt idx="145" formatCode="0.00">
                  <c:v>2.2416509253119878</c:v>
                </c:pt>
                <c:pt idx="146" formatCode="0.00">
                  <c:v>2.3278157342397345</c:v>
                </c:pt>
                <c:pt idx="147" formatCode="0.00">
                  <c:v>2.4406487185550958</c:v>
                </c:pt>
                <c:pt idx="148" formatCode="0.00">
                  <c:v>2.5636993115160713</c:v>
                </c:pt>
                <c:pt idx="149" formatCode="0.00">
                  <c:v>2.6853050127175848</c:v>
                </c:pt>
                <c:pt idx="150" formatCode="0.00">
                  <c:v>2.7979442321685708</c:v>
                </c:pt>
                <c:pt idx="151" formatCode="0.00">
                  <c:v>2.8972992452651201</c:v>
                </c:pt>
                <c:pt idx="152" formatCode="0.00">
                  <c:v>2.9919251389722712</c:v>
                </c:pt>
                <c:pt idx="153" formatCode="0.00">
                  <c:v>3.0789305334554555</c:v>
                </c:pt>
                <c:pt idx="154" formatCode="0.00">
                  <c:v>3.1873860853693903</c:v>
                </c:pt>
                <c:pt idx="155" formatCode="0.00">
                  <c:v>3.2995723370875831</c:v>
                </c:pt>
                <c:pt idx="156" formatCode="0.00">
                  <c:v>3.4041374503516542</c:v>
                </c:pt>
                <c:pt idx="157" formatCode="0.00">
                  <c:v>3.4951150497098524</c:v>
                </c:pt>
                <c:pt idx="158" formatCode="0.00">
                  <c:v>3.5680474313382935</c:v>
                </c:pt>
                <c:pt idx="159" formatCode="0.00">
                  <c:v>3.6300071179592091</c:v>
                </c:pt>
                <c:pt idx="160" formatCode="0.00">
                  <c:v>3.679845658700664</c:v>
                </c:pt>
                <c:pt idx="161" formatCode="0.00">
                  <c:v>3.7342096203123769</c:v>
                </c:pt>
                <c:pt idx="162" formatCode="0.00">
                  <c:v>3.781919691614656</c:v>
                </c:pt>
                <c:pt idx="163" formatCode="0.00">
                  <c:v>3.8170149786894756</c:v>
                </c:pt>
              </c:numCache>
            </c:numRef>
          </c:yVal>
          <c:smooth val="0"/>
          <c:extLst>
            <c:ext xmlns:c16="http://schemas.microsoft.com/office/drawing/2014/chart" uri="{C3380CC4-5D6E-409C-BE32-E72D297353CC}">
              <c16:uniqueId val="{00000001-579B-416E-8791-BE0A44022E0E}"/>
            </c:ext>
          </c:extLst>
        </c:ser>
        <c:ser>
          <c:idx val="2"/>
          <c:order val="2"/>
          <c:tx>
            <c:v>Observed numbers of hospitalizations</c:v>
          </c:tx>
          <c:spPr>
            <a:ln w="19050" cap="rnd">
              <a:solidFill>
                <a:schemeClr val="accent3"/>
              </a:solidFill>
              <a:round/>
            </a:ln>
            <a:effectLst/>
          </c:spPr>
          <c:marker>
            <c:symbol val="none"/>
          </c:marker>
          <c:xVal>
            <c:numRef>
              <c:f>HospTOT!$A$1:$A$164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HospTOT!$D$1:$D$164</c:f>
              <c:numCache>
                <c:formatCode>General</c:formatCode>
                <c:ptCount val="164"/>
                <c:pt idx="6" formatCode="0.00">
                  <c:v>1.4322606410325918</c:v>
                </c:pt>
                <c:pt idx="7" formatCode="0.00">
                  <c:v>1.5111730730454067</c:v>
                </c:pt>
                <c:pt idx="8" formatCode="0.00">
                  <c:v>1.5111730730454065</c:v>
                </c:pt>
                <c:pt idx="9" formatCode="0.00">
                  <c:v>1.4993362082434842</c:v>
                </c:pt>
                <c:pt idx="10" formatCode="0.00">
                  <c:v>1.4953905866428436</c:v>
                </c:pt>
                <c:pt idx="11" formatCode="0.00">
                  <c:v>1.4480431274351546</c:v>
                </c:pt>
                <c:pt idx="12" formatCode="0.00">
                  <c:v>1.3888588034255434</c:v>
                </c:pt>
                <c:pt idx="13" formatCode="0.00">
                  <c:v>1.3849131818249028</c:v>
                </c:pt>
                <c:pt idx="14" formatCode="0.00">
                  <c:v>1.3336201010165729</c:v>
                </c:pt>
                <c:pt idx="15" formatCode="0.00">
                  <c:v>1.4283150194319509</c:v>
                </c:pt>
                <c:pt idx="16" formatCode="0.00">
                  <c:v>1.4164781546300285</c:v>
                </c:pt>
                <c:pt idx="17" formatCode="0.00">
                  <c:v>1.3612394522210582</c:v>
                </c:pt>
                <c:pt idx="18" formatCode="0.00">
                  <c:v>1.3888588034255434</c:v>
                </c:pt>
                <c:pt idx="19" formatCode="0.00">
                  <c:v>1.455934370636436</c:v>
                </c:pt>
                <c:pt idx="20" formatCode="0.00">
                  <c:v>1.4638256138377179</c:v>
                </c:pt>
                <c:pt idx="21" formatCode="0.00">
                  <c:v>1.4598799922370769</c:v>
                </c:pt>
                <c:pt idx="22" formatCode="0.00">
                  <c:v>1.3809675602242617</c:v>
                </c:pt>
                <c:pt idx="23" formatCode="0.00">
                  <c:v>1.3296744794159323</c:v>
                </c:pt>
                <c:pt idx="24" formatCode="0.00">
                  <c:v>1.4046412898281062</c:v>
                </c:pt>
                <c:pt idx="25" formatCode="0.00">
                  <c:v>1.3178376146140098</c:v>
                </c:pt>
                <c:pt idx="26" formatCode="0.00">
                  <c:v>1.2665445338056802</c:v>
                </c:pt>
                <c:pt idx="27" formatCode="0.00">
                  <c:v>1.2468164258024765</c:v>
                </c:pt>
                <c:pt idx="28" formatCode="0.00">
                  <c:v>1.2981095066108064</c:v>
                </c:pt>
                <c:pt idx="29" formatCode="0.00">
                  <c:v>1.3296744794159321</c:v>
                </c:pt>
                <c:pt idx="30" formatCode="0.00">
                  <c:v>1.3454569658184952</c:v>
                </c:pt>
                <c:pt idx="31" formatCode="0.00">
                  <c:v>1.3257288578152915</c:v>
                </c:pt>
                <c:pt idx="32" formatCode="0.00">
                  <c:v>1.3296744794159323</c:v>
                </c:pt>
                <c:pt idx="33" formatCode="0.00">
                  <c:v>1.2941638850101655</c:v>
                </c:pt>
                <c:pt idx="34" formatCode="0.00">
                  <c:v>1.2941638850101655</c:v>
                </c:pt>
                <c:pt idx="35" formatCode="0.00">
                  <c:v>1.2310339393999135</c:v>
                </c:pt>
                <c:pt idx="36" formatCode="0.00">
                  <c:v>1.2428708042018357</c:v>
                </c:pt>
                <c:pt idx="37" formatCode="0.00">
                  <c:v>1.2625989122050394</c:v>
                </c:pt>
                <c:pt idx="38" formatCode="0.00">
                  <c:v>1.2389251826011951</c:v>
                </c:pt>
                <c:pt idx="39" formatCode="0.00">
                  <c:v>1.2665445338056802</c:v>
                </c:pt>
                <c:pt idx="40" formatCode="0.00">
                  <c:v>1.3178376146140101</c:v>
                </c:pt>
                <c:pt idx="41" formatCode="0.00">
                  <c:v>1.3060007498120876</c:v>
                </c:pt>
                <c:pt idx="42" formatCode="0.00">
                  <c:v>1.3651850738216988</c:v>
                </c:pt>
                <c:pt idx="43" formatCode="0.00">
                  <c:v>1.3375657226172137</c:v>
                </c:pt>
                <c:pt idx="44" formatCode="0.00">
                  <c:v>1.3138919930133692</c:v>
                </c:pt>
                <c:pt idx="45" formatCode="0.00">
                  <c:v>1.3060007498120876</c:v>
                </c:pt>
                <c:pt idx="46" formatCode="0.00">
                  <c:v>1.3060007498120876</c:v>
                </c:pt>
                <c:pt idx="47" formatCode="0.00">
                  <c:v>1.2744357770069616</c:v>
                </c:pt>
                <c:pt idx="48" formatCode="0.00">
                  <c:v>1.3138919930133692</c:v>
                </c:pt>
                <c:pt idx="49" formatCode="0.00">
                  <c:v>1.2428708042018357</c:v>
                </c:pt>
                <c:pt idx="50" formatCode="0.00">
                  <c:v>1.175795236990943</c:v>
                </c:pt>
                <c:pt idx="51" formatCode="0.00">
                  <c:v>1.1600127505883799</c:v>
                </c:pt>
                <c:pt idx="52" formatCode="0.00">
                  <c:v>1.1087196697800503</c:v>
                </c:pt>
                <c:pt idx="53" formatCode="0.00">
                  <c:v>1.0061335081633909</c:v>
                </c:pt>
                <c:pt idx="54" formatCode="0.00">
                  <c:v>0.98245977855954625</c:v>
                </c:pt>
                <c:pt idx="55" formatCode="0.00">
                  <c:v>0.91143858974801284</c:v>
                </c:pt>
                <c:pt idx="56" formatCode="0.00">
                  <c:v>0.89960172494609048</c:v>
                </c:pt>
                <c:pt idx="57" formatCode="0.00">
                  <c:v>0.87198237374160548</c:v>
                </c:pt>
                <c:pt idx="58" formatCode="0.00">
                  <c:v>0.80885242813135338</c:v>
                </c:pt>
                <c:pt idx="59" formatCode="0.00">
                  <c:v>0.83252615773519789</c:v>
                </c:pt>
                <c:pt idx="60" formatCode="0.00">
                  <c:v>0.89960172494609059</c:v>
                </c:pt>
                <c:pt idx="61" formatCode="0.00">
                  <c:v>0.89565610334544998</c:v>
                </c:pt>
                <c:pt idx="62" formatCode="0.00">
                  <c:v>0.88381923854352762</c:v>
                </c:pt>
                <c:pt idx="63" formatCode="0.00">
                  <c:v>0.8127980497319941</c:v>
                </c:pt>
                <c:pt idx="64" formatCode="0.00">
                  <c:v>0.82463491453391646</c:v>
                </c:pt>
                <c:pt idx="65" formatCode="0.00">
                  <c:v>0.82463491453391635</c:v>
                </c:pt>
                <c:pt idx="66" formatCode="0.00">
                  <c:v>0.73783123931981986</c:v>
                </c:pt>
                <c:pt idx="67" formatCode="0.00">
                  <c:v>0.75361372572238294</c:v>
                </c:pt>
                <c:pt idx="68" formatCode="0.00">
                  <c:v>0.70626626651469393</c:v>
                </c:pt>
                <c:pt idx="69" formatCode="0.00">
                  <c:v>0.67864691531020871</c:v>
                </c:pt>
                <c:pt idx="70" formatCode="0.00">
                  <c:v>0.674701293709568</c:v>
                </c:pt>
                <c:pt idx="71" formatCode="0.00">
                  <c:v>0.65497318570636431</c:v>
                </c:pt>
                <c:pt idx="72" formatCode="0.00">
                  <c:v>0.61551696969995673</c:v>
                </c:pt>
                <c:pt idx="73" formatCode="0.00">
                  <c:v>0.6549731857063642</c:v>
                </c:pt>
                <c:pt idx="74" formatCode="0.00">
                  <c:v>0.59973448329739376</c:v>
                </c:pt>
                <c:pt idx="75" formatCode="0.00">
                  <c:v>0.58395199689483079</c:v>
                </c:pt>
                <c:pt idx="76" formatCode="0.00">
                  <c:v>0.58395199689483079</c:v>
                </c:pt>
                <c:pt idx="77" formatCode="0.00">
                  <c:v>0.58395199689483079</c:v>
                </c:pt>
                <c:pt idx="78" formatCode="0.00">
                  <c:v>0.56816951049226772</c:v>
                </c:pt>
                <c:pt idx="79" formatCode="0.00">
                  <c:v>0.56816951049226772</c:v>
                </c:pt>
                <c:pt idx="80" formatCode="0.00">
                  <c:v>0.51687642968393799</c:v>
                </c:pt>
                <c:pt idx="81" formatCode="0.00">
                  <c:v>0.47742021367753051</c:v>
                </c:pt>
                <c:pt idx="82" formatCode="0.00">
                  <c:v>0.46952897047624909</c:v>
                </c:pt>
                <c:pt idx="83" formatCode="0.00">
                  <c:v>0.4734745920768898</c:v>
                </c:pt>
                <c:pt idx="84" formatCode="0.00">
                  <c:v>0.51293080808329727</c:v>
                </c:pt>
                <c:pt idx="85" formatCode="0.00">
                  <c:v>0.48136583527817134</c:v>
                </c:pt>
                <c:pt idx="86" formatCode="0.00">
                  <c:v>0.47742021367753057</c:v>
                </c:pt>
                <c:pt idx="87" formatCode="0.00">
                  <c:v>0.48136583527817128</c:v>
                </c:pt>
                <c:pt idx="88" formatCode="0.00">
                  <c:v>0.48531145687881205</c:v>
                </c:pt>
                <c:pt idx="89" formatCode="0.00">
                  <c:v>0.49320270008009359</c:v>
                </c:pt>
                <c:pt idx="90" formatCode="0.00">
                  <c:v>0.485311456878812</c:v>
                </c:pt>
                <c:pt idx="91" formatCode="0.00">
                  <c:v>0.44980086247304529</c:v>
                </c:pt>
                <c:pt idx="92" formatCode="0.00">
                  <c:v>0.46952897047624909</c:v>
                </c:pt>
                <c:pt idx="93" formatCode="0.00">
                  <c:v>0.50503956488201573</c:v>
                </c:pt>
                <c:pt idx="94" formatCode="0.00">
                  <c:v>0.51293080808329727</c:v>
                </c:pt>
                <c:pt idx="95" formatCode="0.00">
                  <c:v>0.5168764296839381</c:v>
                </c:pt>
                <c:pt idx="96" formatCode="0.00">
                  <c:v>0.5168764296839381</c:v>
                </c:pt>
                <c:pt idx="97" formatCode="0.00">
                  <c:v>0.49320270008009354</c:v>
                </c:pt>
                <c:pt idx="98" formatCode="0.00">
                  <c:v>0.49714832168073431</c:v>
                </c:pt>
                <c:pt idx="99" formatCode="0.00">
                  <c:v>0.47742021367753051</c:v>
                </c:pt>
                <c:pt idx="100" formatCode="0.00">
                  <c:v>0.485311456878812</c:v>
                </c:pt>
                <c:pt idx="101" formatCode="0.00">
                  <c:v>0.51293080808329727</c:v>
                </c:pt>
                <c:pt idx="102" formatCode="0.00">
                  <c:v>0.48925707847945288</c:v>
                </c:pt>
                <c:pt idx="103" formatCode="0.00">
                  <c:v>0.52082205128457881</c:v>
                </c:pt>
                <c:pt idx="104" formatCode="0.00">
                  <c:v>0.55238702408970486</c:v>
                </c:pt>
                <c:pt idx="105" formatCode="0.00">
                  <c:v>0.55238702408970486</c:v>
                </c:pt>
                <c:pt idx="106" formatCode="0.00">
                  <c:v>0.58000637529418997</c:v>
                </c:pt>
                <c:pt idx="107" formatCode="0.00">
                  <c:v>0.54844140248906403</c:v>
                </c:pt>
                <c:pt idx="108" formatCode="0.00">
                  <c:v>0.54844140248906403</c:v>
                </c:pt>
                <c:pt idx="109" formatCode="0.00">
                  <c:v>0.58395199689483079</c:v>
                </c:pt>
                <c:pt idx="110" formatCode="0.00">
                  <c:v>0.57606075369354925</c:v>
                </c:pt>
                <c:pt idx="111" formatCode="0.00">
                  <c:v>0.58000637529419008</c:v>
                </c:pt>
                <c:pt idx="112" formatCode="0.00">
                  <c:v>0.58789761849547151</c:v>
                </c:pt>
                <c:pt idx="113" formatCode="0.00">
                  <c:v>0.6076257264986753</c:v>
                </c:pt>
                <c:pt idx="114" formatCode="0.00">
                  <c:v>0.67075567210892728</c:v>
                </c:pt>
                <c:pt idx="115" formatCode="0.00">
                  <c:v>0.70232064491405322</c:v>
                </c:pt>
                <c:pt idx="116" formatCode="0.00">
                  <c:v>0.71810313131661618</c:v>
                </c:pt>
                <c:pt idx="117" formatCode="0.00">
                  <c:v>0.70626626651469393</c:v>
                </c:pt>
                <c:pt idx="118" formatCode="0.00">
                  <c:v>0.73783123931981998</c:v>
                </c:pt>
                <c:pt idx="119" formatCode="0.00">
                  <c:v>0.78517869852750888</c:v>
                </c:pt>
                <c:pt idx="120" formatCode="0.00">
                  <c:v>0.79701556332943113</c:v>
                </c:pt>
                <c:pt idx="121" formatCode="0.00">
                  <c:v>0.7654505905243052</c:v>
                </c:pt>
                <c:pt idx="122" formatCode="0.00">
                  <c:v>0.72599437451789772</c:v>
                </c:pt>
                <c:pt idx="123" formatCode="0.00">
                  <c:v>0.74177686092046069</c:v>
                </c:pt>
                <c:pt idx="124" formatCode="0.00">
                  <c:v>0.82068929293327553</c:v>
                </c:pt>
                <c:pt idx="125" formatCode="0.00">
                  <c:v>0.80885242813135338</c:v>
                </c:pt>
                <c:pt idx="126" formatCode="0.00">
                  <c:v>0.82858053613455718</c:v>
                </c:pt>
                <c:pt idx="127" formatCode="0.00">
                  <c:v>0.89171048174480938</c:v>
                </c:pt>
                <c:pt idx="128" formatCode="0.00">
                  <c:v>0.96273167055634257</c:v>
                </c:pt>
                <c:pt idx="129" formatCode="0.00">
                  <c:v>1.0495353457704391</c:v>
                </c:pt>
                <c:pt idx="130" formatCode="0.00">
                  <c:v>1.1205565345819726</c:v>
                </c:pt>
                <c:pt idx="131" formatCode="0.00">
                  <c:v>1.1679039937896614</c:v>
                </c:pt>
                <c:pt idx="132" formatCode="0.00">
                  <c:v>1.2310339393999135</c:v>
                </c:pt>
                <c:pt idx="133" formatCode="0.00">
                  <c:v>1.3770219386236209</c:v>
                </c:pt>
                <c:pt idx="134" formatCode="0.00">
                  <c:v>1.4283150194319509</c:v>
                </c:pt>
                <c:pt idx="135" formatCode="0.00">
                  <c:v>1.4559343706364363</c:v>
                </c:pt>
                <c:pt idx="136" formatCode="0.00">
                  <c:v>1.47566247863964</c:v>
                </c:pt>
                <c:pt idx="137" formatCode="0.00">
                  <c:v>1.5151186946460473</c:v>
                </c:pt>
                <c:pt idx="138" formatCode="0.00">
                  <c:v>1.4953905866428436</c:v>
                </c:pt>
                <c:pt idx="139" formatCode="0.00">
                  <c:v>1.4953905866428436</c:v>
                </c:pt>
                <c:pt idx="140" formatCode="0.00">
                  <c:v>1.4519887490357957</c:v>
                </c:pt>
                <c:pt idx="141" formatCode="0.00">
                  <c:v>1.5821942618569405</c:v>
                </c:pt>
                <c:pt idx="142" formatCode="0.00">
                  <c:v>1.7400191258825701</c:v>
                </c:pt>
                <c:pt idx="143" formatCode="0.00">
                  <c:v>1.9491370707165301</c:v>
                </c:pt>
                <c:pt idx="144" formatCode="0.00">
                  <c:v>2.1030163131415192</c:v>
                </c:pt>
                <c:pt idx="145" formatCode="0.00">
                  <c:v>2.2884605283716337</c:v>
                </c:pt>
                <c:pt idx="146" formatCode="0.00">
                  <c:v>2.466013500400468</c:v>
                </c:pt>
                <c:pt idx="147" formatCode="0.00">
                  <c:v>2.6909139316369903</c:v>
                </c:pt>
                <c:pt idx="148" formatCode="0.00">
                  <c:v>2.8290106876594168</c:v>
                </c:pt>
                <c:pt idx="149" formatCode="0.00">
                  <c:v>3.0262917676914536</c:v>
                </c:pt>
                <c:pt idx="150" formatCode="0.00">
                  <c:v>3.1525516589119578</c:v>
                </c:pt>
                <c:pt idx="151" formatCode="0.00">
                  <c:v>3.1130954429055504</c:v>
                </c:pt>
                <c:pt idx="152" formatCode="0.00">
                  <c:v>3.2314640909247729</c:v>
                </c:pt>
                <c:pt idx="153" formatCode="0.00">
                  <c:v>3.2669746853305397</c:v>
                </c:pt>
                <c:pt idx="154" formatCode="0.00">
                  <c:v>3.211735982921569</c:v>
                </c:pt>
                <c:pt idx="155" formatCode="0.00">
                  <c:v>3.3143221445382292</c:v>
                </c:pt>
                <c:pt idx="156" formatCode="0.00">
                  <c:v>3.2906484149343838</c:v>
                </c:pt>
                <c:pt idx="157" formatCode="0.00">
                  <c:v>3.2196272261228502</c:v>
                </c:pt>
                <c:pt idx="158" formatCode="0.00">
                  <c:v>3.2906484149343842</c:v>
                </c:pt>
                <c:pt idx="159" formatCode="0.00">
                  <c:v>3.3932345765510434</c:v>
                </c:pt>
                <c:pt idx="160" formatCode="0.00">
                  <c:v>3.4445276573593731</c:v>
                </c:pt>
                <c:pt idx="161" formatCode="0.00">
                  <c:v>3.6023525213850038</c:v>
                </c:pt>
                <c:pt idx="162" formatCode="0.00">
                  <c:v>3.6457543589920518</c:v>
                </c:pt>
                <c:pt idx="163" formatCode="0.00">
                  <c:v>3.7759598718131961</c:v>
                </c:pt>
              </c:numCache>
            </c:numRef>
          </c:yVal>
          <c:smooth val="0"/>
          <c:extLst>
            <c:ext xmlns:c16="http://schemas.microsoft.com/office/drawing/2014/chart" uri="{C3380CC4-5D6E-409C-BE32-E72D297353CC}">
              <c16:uniqueId val="{00000002-579B-416E-8791-BE0A44022E0E}"/>
            </c:ext>
          </c:extLst>
        </c:ser>
        <c:dLbls>
          <c:showLegendKey val="0"/>
          <c:showVal val="0"/>
          <c:showCatName val="0"/>
          <c:showSerName val="0"/>
          <c:showPercent val="0"/>
          <c:showBubbleSize val="0"/>
        </c:dLbls>
        <c:axId val="-1563822016"/>
        <c:axId val="-1563812224"/>
      </c:scatterChart>
      <c:valAx>
        <c:axId val="-1563822016"/>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5368481852389808"/>
              <c:y val="0.8537699210956294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63812224"/>
        <c:crosses val="autoZero"/>
        <c:crossBetween val="midCat"/>
        <c:majorUnit val="30"/>
        <c:minorUnit val="10"/>
      </c:valAx>
      <c:valAx>
        <c:axId val="-1563812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hospitalization rate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63822016"/>
        <c:crosses val="autoZero"/>
        <c:crossBetween val="midCat"/>
      </c:valAx>
      <c:spPr>
        <a:noFill/>
        <a:ln>
          <a:noFill/>
        </a:ln>
        <a:effectLst/>
      </c:spPr>
    </c:plotArea>
    <c:legend>
      <c:legendPos val="b"/>
      <c:layout>
        <c:manualLayout>
          <c:xMode val="edge"/>
          <c:yMode val="edge"/>
          <c:x val="6.9168174366553689E-2"/>
          <c:y val="0.90187449196587655"/>
          <c:w val="0.92207357575448701"/>
          <c:h val="9.117382225032090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hospitalizations without vaccination</c:v>
          </c:tx>
          <c:spPr>
            <a:ln w="19050" cap="rnd">
              <a:solidFill>
                <a:schemeClr val="tx1"/>
              </a:solidFill>
              <a:round/>
            </a:ln>
            <a:effectLst/>
          </c:spPr>
          <c:marker>
            <c:symbol val="none"/>
          </c:marker>
          <c:xVal>
            <c:numRef>
              <c:f>Hosp59!$A$1:$A$164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Hosp59!$E$1:$E$164</c:f>
              <c:numCache>
                <c:formatCode>General</c:formatCode>
                <c:ptCount val="164"/>
                <c:pt idx="6" formatCode="0.0">
                  <c:v>0.83989708283043929</c:v>
                </c:pt>
                <c:pt idx="7" formatCode="0.0">
                  <c:v>0.83415860547284371</c:v>
                </c:pt>
                <c:pt idx="8" formatCode="0.0">
                  <c:v>0.82964405780795936</c:v>
                </c:pt>
                <c:pt idx="9" formatCode="0.0">
                  <c:v>0.82660176592295609</c:v>
                </c:pt>
                <c:pt idx="10" formatCode="0.0">
                  <c:v>0.82487369213398742</c:v>
                </c:pt>
                <c:pt idx="11" formatCode="0.0">
                  <c:v>0.82416819865186219</c:v>
                </c:pt>
                <c:pt idx="12" formatCode="0.0">
                  <c:v>0.8241271499537598</c:v>
                </c:pt>
                <c:pt idx="13" formatCode="0.0">
                  <c:v>0.82456580679265368</c:v>
                </c:pt>
                <c:pt idx="14" formatCode="0.0">
                  <c:v>0.82561458268897436</c:v>
                </c:pt>
                <c:pt idx="15" formatCode="0.0">
                  <c:v>0.82714119528551977</c:v>
                </c:pt>
                <c:pt idx="16" formatCode="0.0">
                  <c:v>0.82891498245978745</c:v>
                </c:pt>
                <c:pt idx="17" formatCode="0.0">
                  <c:v>0.83071350276436029</c:v>
                </c:pt>
                <c:pt idx="18" formatCode="0.0">
                  <c:v>0.83233081646772611</c:v>
                </c:pt>
                <c:pt idx="19" formatCode="0.0">
                  <c:v>0.83383820574141787</c:v>
                </c:pt>
                <c:pt idx="20" formatCode="0.0">
                  <c:v>0.83516174732728976</c:v>
                </c:pt>
                <c:pt idx="21" formatCode="0.0">
                  <c:v>0.83667474453339685</c:v>
                </c:pt>
                <c:pt idx="22" formatCode="0.0">
                  <c:v>0.83802537704387459</c:v>
                </c:pt>
                <c:pt idx="23" formatCode="0.0">
                  <c:v>0.83900559492558591</c:v>
                </c:pt>
                <c:pt idx="24" formatCode="0.0">
                  <c:v>0.83953102635256172</c:v>
                </c:pt>
                <c:pt idx="25" formatCode="0.0">
                  <c:v>0.83960488782287401</c:v>
                </c:pt>
                <c:pt idx="26" formatCode="0.0">
                  <c:v>0.83926890711233748</c:v>
                </c:pt>
                <c:pt idx="27" formatCode="0.0">
                  <c:v>0.83853890239668982</c:v>
                </c:pt>
                <c:pt idx="28" formatCode="0.0">
                  <c:v>0.83702496856548858</c:v>
                </c:pt>
                <c:pt idx="29" formatCode="0.0">
                  <c:v>0.83473284002005577</c:v>
                </c:pt>
                <c:pt idx="30" formatCode="0.0">
                  <c:v>0.83179832151447808</c:v>
                </c:pt>
                <c:pt idx="31" formatCode="0.0">
                  <c:v>0.82841878006164416</c:v>
                </c:pt>
                <c:pt idx="32" formatCode="0.0">
                  <c:v>0.82488668150578959</c:v>
                </c:pt>
                <c:pt idx="33" formatCode="0.0">
                  <c:v>0.82097153074771301</c:v>
                </c:pt>
                <c:pt idx="34" formatCode="0.0">
                  <c:v>0.8167682647934823</c:v>
                </c:pt>
                <c:pt idx="35" formatCode="0.0">
                  <c:v>0.81066542281677256</c:v>
                </c:pt>
                <c:pt idx="36" formatCode="0.0">
                  <c:v>0.80332994671276003</c:v>
                </c:pt>
                <c:pt idx="37" formatCode="0.0">
                  <c:v>0.79538216004475248</c:v>
                </c:pt>
                <c:pt idx="38" formatCode="0.0">
                  <c:v>0.78733514996232778</c:v>
                </c:pt>
                <c:pt idx="39" formatCode="0.0">
                  <c:v>0.7797541584310349</c:v>
                </c:pt>
                <c:pt idx="40" formatCode="0.0">
                  <c:v>0.77204625719080922</c:v>
                </c:pt>
                <c:pt idx="41" formatCode="0.0">
                  <c:v>0.76435823589176222</c:v>
                </c:pt>
                <c:pt idx="42" formatCode="0.0">
                  <c:v>0.75388695888216217</c:v>
                </c:pt>
                <c:pt idx="43" formatCode="0.0">
                  <c:v>0.74199076930371954</c:v>
                </c:pt>
                <c:pt idx="44" formatCode="0.0">
                  <c:v>0.72973496717900899</c:v>
                </c:pt>
                <c:pt idx="45" formatCode="0.0">
                  <c:v>0.71787836300585151</c:v>
                </c:pt>
                <c:pt idx="46" formatCode="0.0">
                  <c:v>0.7071626657828376</c:v>
                </c:pt>
                <c:pt idx="47" formatCode="0.0">
                  <c:v>0.69667569824331732</c:v>
                </c:pt>
                <c:pt idx="48" formatCode="0.0">
                  <c:v>0.6865791572839387</c:v>
                </c:pt>
                <c:pt idx="49" formatCode="0.0">
                  <c:v>0.67327319443083145</c:v>
                </c:pt>
                <c:pt idx="50" formatCode="0.0">
                  <c:v>0.65861636564654213</c:v>
                </c:pt>
                <c:pt idx="51" formatCode="0.0">
                  <c:v>0.64394944141680133</c:v>
                </c:pt>
                <c:pt idx="52" formatCode="0.0">
                  <c:v>0.63014561132670543</c:v>
                </c:pt>
                <c:pt idx="53" formatCode="0.0">
                  <c:v>0.61799214289825621</c:v>
                </c:pt>
                <c:pt idx="54" formatCode="0.0">
                  <c:v>0.60639105250266367</c:v>
                </c:pt>
                <c:pt idx="55" formatCode="0.0">
                  <c:v>0.59548517674176316</c:v>
                </c:pt>
                <c:pt idx="56" formatCode="0.0">
                  <c:v>0.58143788003048291</c:v>
                </c:pt>
                <c:pt idx="57" formatCode="0.0">
                  <c:v>0.56630151096713244</c:v>
                </c:pt>
                <c:pt idx="58" formatCode="0.0">
                  <c:v>0.55147308515894999</c:v>
                </c:pt>
                <c:pt idx="59" formatCode="0.0">
                  <c:v>0.53780088718266594</c:v>
                </c:pt>
                <c:pt idx="60" formatCode="0.0">
                  <c:v>0.52600047806325567</c:v>
                </c:pt>
                <c:pt idx="61" formatCode="0.0">
                  <c:v>0.51495194253141463</c:v>
                </c:pt>
                <c:pt idx="62" formatCode="0.0">
                  <c:v>0.50475895615822508</c:v>
                </c:pt>
                <c:pt idx="63" formatCode="0.0">
                  <c:v>0.49186844832217819</c:v>
                </c:pt>
                <c:pt idx="64" formatCode="0.0">
                  <c:v>0.4782252916083663</c:v>
                </c:pt>
                <c:pt idx="65" formatCode="0.0">
                  <c:v>0.46509240623525616</c:v>
                </c:pt>
                <c:pt idx="66" formatCode="0.0">
                  <c:v>0.45319073764520296</c:v>
                </c:pt>
                <c:pt idx="67" formatCode="0.0">
                  <c:v>0.44309166112890752</c:v>
                </c:pt>
                <c:pt idx="68" formatCode="0.0">
                  <c:v>0.43379374360878403</c:v>
                </c:pt>
                <c:pt idx="69" formatCode="0.0">
                  <c:v>0.4253578306096707</c:v>
                </c:pt>
                <c:pt idx="70" formatCode="0.0">
                  <c:v>0.41486545766452226</c:v>
                </c:pt>
                <c:pt idx="71" formatCode="0.0">
                  <c:v>0.40394398636023576</c:v>
                </c:pt>
                <c:pt idx="72" formatCode="0.0">
                  <c:v>0.39360604523943526</c:v>
                </c:pt>
                <c:pt idx="73" formatCode="0.0">
                  <c:v>0.38439532506367319</c:v>
                </c:pt>
                <c:pt idx="74" formatCode="0.0">
                  <c:v>0.37671425288533089</c:v>
                </c:pt>
                <c:pt idx="75" formatCode="0.0">
                  <c:v>0.36976772427841931</c:v>
                </c:pt>
                <c:pt idx="76" formatCode="0.0">
                  <c:v>0.36358095970761634</c:v>
                </c:pt>
                <c:pt idx="77" formatCode="0.0">
                  <c:v>0.35603384948574784</c:v>
                </c:pt>
                <c:pt idx="78" formatCode="0.0">
                  <c:v>0.34833769376939172</c:v>
                </c:pt>
                <c:pt idx="79" formatCode="0.0">
                  <c:v>0.34121076778573967</c:v>
                </c:pt>
                <c:pt idx="80" formatCode="0.0">
                  <c:v>0.33500993290421888</c:v>
                </c:pt>
                <c:pt idx="81" formatCode="0.0">
                  <c:v>0.3299715225858344</c:v>
                </c:pt>
                <c:pt idx="82" formatCode="0.0">
                  <c:v>0.32554440205720603</c:v>
                </c:pt>
                <c:pt idx="83" formatCode="0.0">
                  <c:v>0.32172728431699404</c:v>
                </c:pt>
                <c:pt idx="84" formatCode="0.0">
                  <c:v>0.3172402249803683</c:v>
                </c:pt>
                <c:pt idx="85" formatCode="0.0">
                  <c:v>0.31285718585362876</c:v>
                </c:pt>
                <c:pt idx="86" formatCode="0.0">
                  <c:v>0.30899962473993009</c:v>
                </c:pt>
                <c:pt idx="87" formatCode="0.0">
                  <c:v>0.30584323960993837</c:v>
                </c:pt>
                <c:pt idx="88" formatCode="0.0">
                  <c:v>0.30346642294367498</c:v>
                </c:pt>
                <c:pt idx="89" formatCode="0.0">
                  <c:v>0.30157130111293579</c:v>
                </c:pt>
                <c:pt idx="90" formatCode="0.0">
                  <c:v>0.30013551682768691</c:v>
                </c:pt>
                <c:pt idx="91" formatCode="0.0">
                  <c:v>0.29872932636467786</c:v>
                </c:pt>
                <c:pt idx="92" formatCode="0.0">
                  <c:v>0.29769447058069798</c:v>
                </c:pt>
                <c:pt idx="93" formatCode="0.0">
                  <c:v>0.29715930992377881</c:v>
                </c:pt>
                <c:pt idx="94" formatCode="0.0">
                  <c:v>0.29711933211671315</c:v>
                </c:pt>
                <c:pt idx="95" formatCode="0.0">
                  <c:v>0.29749099049533639</c:v>
                </c:pt>
                <c:pt idx="96" formatCode="0.0">
                  <c:v>0.2982377671505842</c:v>
                </c:pt>
                <c:pt idx="97" formatCode="0.0">
                  <c:v>0.29931573465977168</c:v>
                </c:pt>
                <c:pt idx="98" formatCode="0.0">
                  <c:v>0.30120362547507579</c:v>
                </c:pt>
                <c:pt idx="99" formatCode="0.0">
                  <c:v>0.30379871575420114</c:v>
                </c:pt>
                <c:pt idx="100" formatCode="0.0">
                  <c:v>0.30691872437609502</c:v>
                </c:pt>
                <c:pt idx="101" formatCode="0.0">
                  <c:v>0.31036071643495011</c:v>
                </c:pt>
                <c:pt idx="102" formatCode="0.0">
                  <c:v>0.31385316730730645</c:v>
                </c:pt>
                <c:pt idx="103" formatCode="0.0">
                  <c:v>0.31764904057597987</c:v>
                </c:pt>
                <c:pt idx="104" formatCode="0.0">
                  <c:v>0.32167709599689687</c:v>
                </c:pt>
                <c:pt idx="105" formatCode="0.0">
                  <c:v>0.32749628572246914</c:v>
                </c:pt>
                <c:pt idx="106" formatCode="0.0">
                  <c:v>0.3344966721847713</c:v>
                </c:pt>
                <c:pt idx="107" formatCode="0.0">
                  <c:v>0.34212746470981026</c:v>
                </c:pt>
                <c:pt idx="108" formatCode="0.0">
                  <c:v>0.34993734115426856</c:v>
                </c:pt>
                <c:pt idx="109" formatCode="0.0">
                  <c:v>0.35740737679137241</c:v>
                </c:pt>
                <c:pt idx="110" formatCode="0.0">
                  <c:v>0.36515035827018105</c:v>
                </c:pt>
                <c:pt idx="111" formatCode="0.0">
                  <c:v>0.37305462987573473</c:v>
                </c:pt>
                <c:pt idx="112" formatCode="0.0">
                  <c:v>0.38411431629710557</c:v>
                </c:pt>
                <c:pt idx="113" formatCode="0.0">
                  <c:v>0.39706821697911449</c:v>
                </c:pt>
                <c:pt idx="114" formatCode="0.0">
                  <c:v>0.41087459115873298</c:v>
                </c:pt>
                <c:pt idx="115" formatCode="0.0">
                  <c:v>0.42473865555959156</c:v>
                </c:pt>
                <c:pt idx="116" formatCode="0.0">
                  <c:v>0.4377869631472881</c:v>
                </c:pt>
                <c:pt idx="117" formatCode="0.0">
                  <c:v>0.45112692794320897</c:v>
                </c:pt>
                <c:pt idx="118" formatCode="0.0">
                  <c:v>0.46458541224873845</c:v>
                </c:pt>
                <c:pt idx="119" formatCode="0.0">
                  <c:v>0.48322754599141088</c:v>
                </c:pt>
                <c:pt idx="120" formatCode="0.0">
                  <c:v>0.50487466186951413</c:v>
                </c:pt>
                <c:pt idx="121" formatCode="0.0">
                  <c:v>0.52777590158531174</c:v>
                </c:pt>
                <c:pt idx="122" formatCode="0.0">
                  <c:v>0.5506274231815208</c:v>
                </c:pt>
                <c:pt idx="123" formatCode="0.0">
                  <c:v>0.57201746097103823</c:v>
                </c:pt>
                <c:pt idx="124" formatCode="0.0">
                  <c:v>0.5937832560753955</c:v>
                </c:pt>
                <c:pt idx="125" formatCode="0.0">
                  <c:v>0.61565362831378545</c:v>
                </c:pt>
                <c:pt idx="126" formatCode="0.0">
                  <c:v>0.64584164257098087</c:v>
                </c:pt>
                <c:pt idx="127" formatCode="0.0">
                  <c:v>0.68078822230094949</c:v>
                </c:pt>
                <c:pt idx="128" formatCode="0.0">
                  <c:v>0.71765811311404115</c:v>
                </c:pt>
                <c:pt idx="129" formatCode="0.0">
                  <c:v>0.75435505831021799</c:v>
                </c:pt>
                <c:pt idx="130" formatCode="0.0">
                  <c:v>0.78862507744663579</c:v>
                </c:pt>
                <c:pt idx="131" formatCode="0.0">
                  <c:v>0.8234177824235166</c:v>
                </c:pt>
                <c:pt idx="132" formatCode="0.0">
                  <c:v>0.85829511981410178</c:v>
                </c:pt>
                <c:pt idx="133" formatCode="0.0">
                  <c:v>0.90631555198747471</c:v>
                </c:pt>
                <c:pt idx="134" formatCode="0.0">
                  <c:v>0.96175047562508786</c:v>
                </c:pt>
                <c:pt idx="135" formatCode="0.0">
                  <c:v>1.0200535022222748</c:v>
                </c:pt>
                <c:pt idx="136" formatCode="0.0">
                  <c:v>1.0778740744104089</c:v>
                </c:pt>
                <c:pt idx="137" formatCode="0.0">
                  <c:v>1.1316389190060441</c:v>
                </c:pt>
                <c:pt idx="138" formatCode="0.0">
                  <c:v>1.185949073596771</c:v>
                </c:pt>
                <c:pt idx="139" formatCode="0.0">
                  <c:v>1.2400716976996156</c:v>
                </c:pt>
                <c:pt idx="140" formatCode="0.0">
                  <c:v>1.3140743890089495</c:v>
                </c:pt>
                <c:pt idx="141" formatCode="0.0">
                  <c:v>1.3988113364487893</c:v>
                </c:pt>
                <c:pt idx="142" formatCode="0.0">
                  <c:v>1.487089661407851</c:v>
                </c:pt>
                <c:pt idx="143" formatCode="0.0">
                  <c:v>1.573674599384949</c:v>
                </c:pt>
                <c:pt idx="144" formatCode="0.0">
                  <c:v>1.653170308037496</c:v>
                </c:pt>
                <c:pt idx="145" formatCode="0.0">
                  <c:v>1.7323087295239827</c:v>
                </c:pt>
                <c:pt idx="146" formatCode="0.0">
                  <c:v>1.8098602795841794</c:v>
                </c:pt>
                <c:pt idx="147" formatCode="0.0">
                  <c:v>1.9138960065530723</c:v>
                </c:pt>
                <c:pt idx="148" formatCode="0.0">
                  <c:v>2.0304690513137635</c:v>
                </c:pt>
                <c:pt idx="149" formatCode="0.0">
                  <c:v>2.1489756913991864</c:v>
                </c:pt>
                <c:pt idx="150" formatCode="0.0">
                  <c:v>2.2620453395237914</c:v>
                </c:pt>
                <c:pt idx="151" formatCode="0.0">
                  <c:v>2.3626766735809408</c:v>
                </c:pt>
                <c:pt idx="152" formatCode="0.0">
                  <c:v>2.4594220732080139</c:v>
                </c:pt>
                <c:pt idx="153" formatCode="0.0">
                  <c:v>2.5505976752820012</c:v>
                </c:pt>
                <c:pt idx="154" formatCode="0.0">
                  <c:v>2.6676688663056907</c:v>
                </c:pt>
                <c:pt idx="155" formatCode="0.0">
                  <c:v>2.7925783618411018</c:v>
                </c:pt>
                <c:pt idx="156" formatCode="0.0">
                  <c:v>2.9127819395512402</c:v>
                </c:pt>
                <c:pt idx="157" formatCode="0.0">
                  <c:v>3.0206311498117144</c:v>
                </c:pt>
                <c:pt idx="158" formatCode="0.0">
                  <c:v>3.1102102945183967</c:v>
                </c:pt>
                <c:pt idx="159" formatCode="0.0">
                  <c:v>3.1898835485487909</c:v>
                </c:pt>
                <c:pt idx="160" formatCode="0.0">
                  <c:v>3.2586507036955537</c:v>
                </c:pt>
                <c:pt idx="161" formatCode="0.0">
                  <c:v>3.3385598926063893</c:v>
                </c:pt>
                <c:pt idx="162" formatCode="0.0">
                  <c:v>3.4146682382509983</c:v>
                </c:pt>
                <c:pt idx="163" formatCode="0.0">
                  <c:v>3.4789762208718811</c:v>
                </c:pt>
              </c:numCache>
            </c:numRef>
          </c:yVal>
          <c:smooth val="0"/>
          <c:extLst>
            <c:ext xmlns:c16="http://schemas.microsoft.com/office/drawing/2014/chart" uri="{C3380CC4-5D6E-409C-BE32-E72D297353CC}">
              <c16:uniqueId val="{00000000-61A5-4A56-A3FC-AAAEA70C141E}"/>
            </c:ext>
          </c:extLst>
        </c:ser>
        <c:ser>
          <c:idx val="1"/>
          <c:order val="1"/>
          <c:tx>
            <c:v>Predicted numbers of hospitalizations with vaccination</c:v>
          </c:tx>
          <c:spPr>
            <a:ln w="19050" cap="rnd">
              <a:solidFill>
                <a:schemeClr val="tx1"/>
              </a:solidFill>
              <a:prstDash val="dash"/>
              <a:round/>
            </a:ln>
            <a:effectLst/>
          </c:spPr>
          <c:marker>
            <c:symbol val="none"/>
          </c:marker>
          <c:xVal>
            <c:numRef>
              <c:f>Hosp59!$A$1:$A$164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Hosp59!$F$1:$F$164</c:f>
              <c:numCache>
                <c:formatCode>General</c:formatCode>
                <c:ptCount val="164"/>
                <c:pt idx="6" formatCode="0.0">
                  <c:v>0.83989708283043929</c:v>
                </c:pt>
                <c:pt idx="7" formatCode="0.0">
                  <c:v>0.83415860547284371</c:v>
                </c:pt>
                <c:pt idx="8" formatCode="0.0">
                  <c:v>0.82964405780795936</c:v>
                </c:pt>
                <c:pt idx="9" formatCode="0.0">
                  <c:v>0.82660176592295609</c:v>
                </c:pt>
                <c:pt idx="10" formatCode="0.0">
                  <c:v>0.82487369213398742</c:v>
                </c:pt>
                <c:pt idx="11" formatCode="0.0">
                  <c:v>0.82416819865186219</c:v>
                </c:pt>
                <c:pt idx="12" formatCode="0.0">
                  <c:v>0.8241271499537598</c:v>
                </c:pt>
                <c:pt idx="13" formatCode="0.0">
                  <c:v>0.82456580679265368</c:v>
                </c:pt>
                <c:pt idx="14" formatCode="0.0">
                  <c:v>0.82561458268897436</c:v>
                </c:pt>
                <c:pt idx="15" formatCode="0.0">
                  <c:v>0.82714119528551977</c:v>
                </c:pt>
                <c:pt idx="16" formatCode="0.0">
                  <c:v>0.82891498245978745</c:v>
                </c:pt>
                <c:pt idx="17" formatCode="0.0">
                  <c:v>0.83071350276436029</c:v>
                </c:pt>
                <c:pt idx="18" formatCode="0.0">
                  <c:v>0.83233081646772611</c:v>
                </c:pt>
                <c:pt idx="19" formatCode="0.0">
                  <c:v>0.83383820574141787</c:v>
                </c:pt>
                <c:pt idx="20" formatCode="0.0">
                  <c:v>0.83516174732728976</c:v>
                </c:pt>
                <c:pt idx="21" formatCode="0.0">
                  <c:v>0.83667474453339685</c:v>
                </c:pt>
                <c:pt idx="22" formatCode="0.0">
                  <c:v>0.83802537704387459</c:v>
                </c:pt>
                <c:pt idx="23" formatCode="0.0">
                  <c:v>0.83900559492558591</c:v>
                </c:pt>
                <c:pt idx="24" formatCode="0.0">
                  <c:v>0.83953102635256172</c:v>
                </c:pt>
                <c:pt idx="25" formatCode="0.0">
                  <c:v>0.83960488782287401</c:v>
                </c:pt>
                <c:pt idx="26" formatCode="0.0">
                  <c:v>0.83926890711233748</c:v>
                </c:pt>
                <c:pt idx="27" formatCode="0.0">
                  <c:v>0.83853890239668982</c:v>
                </c:pt>
                <c:pt idx="28" formatCode="0.0">
                  <c:v>0.83702496856548858</c:v>
                </c:pt>
                <c:pt idx="29" formatCode="0.0">
                  <c:v>0.83473284002005577</c:v>
                </c:pt>
                <c:pt idx="30" formatCode="0.0">
                  <c:v>0.83179832151447808</c:v>
                </c:pt>
                <c:pt idx="31" formatCode="0.0">
                  <c:v>0.82841878006164416</c:v>
                </c:pt>
                <c:pt idx="32" formatCode="0.0">
                  <c:v>0.82488668150578959</c:v>
                </c:pt>
                <c:pt idx="33" formatCode="0.0">
                  <c:v>0.82097153074771301</c:v>
                </c:pt>
                <c:pt idx="34" formatCode="0.0">
                  <c:v>0.8167682647934823</c:v>
                </c:pt>
                <c:pt idx="35" formatCode="0.0">
                  <c:v>0.81066524412243512</c:v>
                </c:pt>
                <c:pt idx="36" formatCode="0.0">
                  <c:v>0.80332957677036676</c:v>
                </c:pt>
                <c:pt idx="37" formatCode="0.0">
                  <c:v>0.79538041311635732</c:v>
                </c:pt>
                <c:pt idx="38" formatCode="0.0">
                  <c:v>0.78733213687372661</c:v>
                </c:pt>
                <c:pt idx="39" formatCode="0.0">
                  <c:v>0.77975005326699687</c:v>
                </c:pt>
                <c:pt idx="40" formatCode="0.0">
                  <c:v>0.772041129045824</c:v>
                </c:pt>
                <c:pt idx="41" formatCode="0.0">
                  <c:v>0.76435062005091214</c:v>
                </c:pt>
                <c:pt idx="42" formatCode="0.0">
                  <c:v>0.75386986517996746</c:v>
                </c:pt>
                <c:pt idx="43" formatCode="0.0">
                  <c:v>0.7419320178519212</c:v>
                </c:pt>
                <c:pt idx="44" formatCode="0.0">
                  <c:v>0.72962215382485585</c:v>
                </c:pt>
                <c:pt idx="45" formatCode="0.0">
                  <c:v>0.71771607476040689</c:v>
                </c:pt>
                <c:pt idx="46" formatCode="0.0">
                  <c:v>0.70695795391288252</c:v>
                </c:pt>
                <c:pt idx="47" formatCode="0.0">
                  <c:v>0.69643144956469816</c:v>
                </c:pt>
                <c:pt idx="48" formatCode="0.0">
                  <c:v>0.68628605894805672</c:v>
                </c:pt>
                <c:pt idx="49" formatCode="0.0">
                  <c:v>0.67283939195797482</c:v>
                </c:pt>
                <c:pt idx="50" formatCode="0.0">
                  <c:v>0.65800753785675825</c:v>
                </c:pt>
                <c:pt idx="51" formatCode="0.0">
                  <c:v>0.64313689080373893</c:v>
                </c:pt>
                <c:pt idx="52" formatCode="0.0">
                  <c:v>0.62912245001807576</c:v>
                </c:pt>
                <c:pt idx="53" formatCode="0.0">
                  <c:v>0.61678868969354461</c:v>
                </c:pt>
                <c:pt idx="54" formatCode="0.0">
                  <c:v>0.60502030873893542</c:v>
                </c:pt>
                <c:pt idx="55" formatCode="0.0">
                  <c:v>0.59395350999851904</c:v>
                </c:pt>
                <c:pt idx="56" formatCode="0.0">
                  <c:v>0.5796732515784967</c:v>
                </c:pt>
                <c:pt idx="57" formatCode="0.0">
                  <c:v>0.56426260338026446</c:v>
                </c:pt>
                <c:pt idx="58" formatCode="0.0">
                  <c:v>0.54914394830030333</c:v>
                </c:pt>
                <c:pt idx="59" formatCode="0.0">
                  <c:v>0.53519736869979462</c:v>
                </c:pt>
                <c:pt idx="60" formatCode="0.0">
                  <c:v>0.52316379534485513</c:v>
                </c:pt>
                <c:pt idx="61" formatCode="0.0">
                  <c:v>0.51189920050937332</c:v>
                </c:pt>
                <c:pt idx="62" formatCode="0.0">
                  <c:v>0.50151856350529189</c:v>
                </c:pt>
                <c:pt idx="63" formatCode="0.0">
                  <c:v>0.48840336911676641</c:v>
                </c:pt>
                <c:pt idx="64" formatCode="0.0">
                  <c:v>0.47453797578710943</c:v>
                </c:pt>
                <c:pt idx="65" formatCode="0.0">
                  <c:v>0.46123822408240089</c:v>
                </c:pt>
                <c:pt idx="66" formatCode="0.0">
                  <c:v>0.44921247277294596</c:v>
                </c:pt>
                <c:pt idx="67" formatCode="0.0">
                  <c:v>0.43900711412168097</c:v>
                </c:pt>
                <c:pt idx="68" formatCode="0.0">
                  <c:v>0.42960996828334386</c:v>
                </c:pt>
                <c:pt idx="69" formatCode="0.0">
                  <c:v>0.42109046605021</c:v>
                </c:pt>
                <c:pt idx="70" formatCode="0.0">
                  <c:v>0.41057936354545749</c:v>
                </c:pt>
                <c:pt idx="71" formatCode="0.0">
                  <c:v>0.39969563970360161</c:v>
                </c:pt>
                <c:pt idx="72" formatCode="0.0">
                  <c:v>0.38941059926619115</c:v>
                </c:pt>
                <c:pt idx="73" formatCode="0.0">
                  <c:v>0.38024787793903336</c:v>
                </c:pt>
                <c:pt idx="74" formatCode="0.0">
                  <c:v>0.37260572424967903</c:v>
                </c:pt>
                <c:pt idx="75" formatCode="0.0">
                  <c:v>0.36569326383586898</c:v>
                </c:pt>
                <c:pt idx="76" formatCode="0.0">
                  <c:v>0.3595339023212108</c:v>
                </c:pt>
                <c:pt idx="77" formatCode="0.0">
                  <c:v>0.35200136176854147</c:v>
                </c:pt>
                <c:pt idx="78" formatCode="0.0">
                  <c:v>0.34430049840773336</c:v>
                </c:pt>
                <c:pt idx="79" formatCode="0.0">
                  <c:v>0.33715667982657282</c:v>
                </c:pt>
                <c:pt idx="80" formatCode="0.0">
                  <c:v>0.33093397058087848</c:v>
                </c:pt>
                <c:pt idx="81" formatCode="0.0">
                  <c:v>0.32587330830600464</c:v>
                </c:pt>
                <c:pt idx="82" formatCode="0.0">
                  <c:v>0.32142194595842288</c:v>
                </c:pt>
                <c:pt idx="83" formatCode="0.0">
                  <c:v>0.31758078098189468</c:v>
                </c:pt>
                <c:pt idx="84" formatCode="0.0">
                  <c:v>0.31304940373328438</c:v>
                </c:pt>
                <c:pt idx="85" formatCode="0.0">
                  <c:v>0.30860299520072904</c:v>
                </c:pt>
                <c:pt idx="86" formatCode="0.0">
                  <c:v>0.30466460849039678</c:v>
                </c:pt>
                <c:pt idx="87" formatCode="0.0">
                  <c:v>0.30142724618742789</c:v>
                </c:pt>
                <c:pt idx="88" formatCode="0.0">
                  <c:v>0.2989752996839381</c:v>
                </c:pt>
                <c:pt idx="89" formatCode="0.0">
                  <c:v>0.29700446139933978</c:v>
                </c:pt>
                <c:pt idx="90" formatCode="0.0">
                  <c:v>0.29549651588803322</c:v>
                </c:pt>
                <c:pt idx="91" formatCode="0.0">
                  <c:v>0.29403390180533145</c:v>
                </c:pt>
                <c:pt idx="92" formatCode="0.0">
                  <c:v>0.29296893406399421</c:v>
                </c:pt>
                <c:pt idx="93" formatCode="0.0">
                  <c:v>0.29242438043044439</c:v>
                </c:pt>
                <c:pt idx="94" formatCode="0.0">
                  <c:v>0.29234029199486394</c:v>
                </c:pt>
                <c:pt idx="95" formatCode="0.0">
                  <c:v>0.29266607560425206</c:v>
                </c:pt>
                <c:pt idx="96" formatCode="0.0">
                  <c:v>0.29336265148376006</c:v>
                </c:pt>
                <c:pt idx="97" formatCode="0.0">
                  <c:v>0.29438013335281665</c:v>
                </c:pt>
                <c:pt idx="98" formatCode="0.0">
                  <c:v>0.29612302798343115</c:v>
                </c:pt>
                <c:pt idx="99" formatCode="0.0">
                  <c:v>0.29849095019299615</c:v>
                </c:pt>
                <c:pt idx="100" formatCode="0.0">
                  <c:v>0.30132932153365388</c:v>
                </c:pt>
                <c:pt idx="101" formatCode="0.0">
                  <c:v>0.30450355045052308</c:v>
                </c:pt>
                <c:pt idx="102" formatCode="0.0">
                  <c:v>0.3077513253764883</c:v>
                </c:pt>
                <c:pt idx="103" formatCode="0.0">
                  <c:v>0.31130336105178696</c:v>
                </c:pt>
                <c:pt idx="104" formatCode="0.0">
                  <c:v>0.31509528907902751</c:v>
                </c:pt>
                <c:pt idx="105" formatCode="0.0">
                  <c:v>0.32061167997502055</c:v>
                </c:pt>
                <c:pt idx="106" formatCode="0.0">
                  <c:v>0.32728411329037382</c:v>
                </c:pt>
                <c:pt idx="107" formatCode="0.0">
                  <c:v>0.33458338025285633</c:v>
                </c:pt>
                <c:pt idx="108" formatCode="0.0">
                  <c:v>0.34205528850265488</c:v>
                </c:pt>
                <c:pt idx="109" formatCode="0.0">
                  <c:v>0.34921198337407483</c:v>
                </c:pt>
                <c:pt idx="110" formatCode="0.0">
                  <c:v>0.35663919440324465</c:v>
                </c:pt>
                <c:pt idx="111" formatCode="0.0">
                  <c:v>0.36422705664353927</c:v>
                </c:pt>
                <c:pt idx="112" formatCode="0.0">
                  <c:v>0.37486057310581095</c:v>
                </c:pt>
                <c:pt idx="113" formatCode="0.0">
                  <c:v>0.38732766559225656</c:v>
                </c:pt>
                <c:pt idx="114" formatCode="0.0">
                  <c:v>0.40064099688969074</c:v>
                </c:pt>
                <c:pt idx="115" formatCode="0.0">
                  <c:v>0.41404114352575389</c:v>
                </c:pt>
                <c:pt idx="116" formatCode="0.0">
                  <c:v>0.42665704416294603</c:v>
                </c:pt>
                <c:pt idx="117" formatCode="0.0">
                  <c:v>0.43955886593974974</c:v>
                </c:pt>
                <c:pt idx="118" formatCode="0.0">
                  <c:v>0.45258080414742841</c:v>
                </c:pt>
                <c:pt idx="119" formatCode="0.0">
                  <c:v>0.4706037933955764</c:v>
                </c:pt>
                <c:pt idx="120" formatCode="0.0">
                  <c:v>0.4915265342142654</c:v>
                </c:pt>
                <c:pt idx="121" formatCode="0.0">
                  <c:v>0.51364208376318032</c:v>
                </c:pt>
                <c:pt idx="122" formatCode="0.0">
                  <c:v>0.53569279580774209</c:v>
                </c:pt>
                <c:pt idx="123" formatCode="0.0">
                  <c:v>0.55633754924078405</c:v>
                </c:pt>
                <c:pt idx="124" formatCode="0.0">
                  <c:v>0.57734875307366018</c:v>
                </c:pt>
                <c:pt idx="125" formatCode="0.0">
                  <c:v>0.59846469856293494</c:v>
                </c:pt>
                <c:pt idx="126" formatCode="0.0">
                  <c:v>0.62761449479725251</c:v>
                </c:pt>
                <c:pt idx="127" formatCode="0.0">
                  <c:v>0.66135035320985547</c:v>
                </c:pt>
                <c:pt idx="128" formatCode="0.0">
                  <c:v>0.69692489642162203</c:v>
                </c:pt>
                <c:pt idx="129" formatCode="0.0">
                  <c:v>0.73233016843104459</c:v>
                </c:pt>
                <c:pt idx="130" formatCode="0.0">
                  <c:v>0.76539687686707125</c:v>
                </c:pt>
                <c:pt idx="131" formatCode="0.0">
                  <c:v>0.7989706177353787</c:v>
                </c:pt>
                <c:pt idx="132" formatCode="0.0">
                  <c:v>0.83260371758680862</c:v>
                </c:pt>
                <c:pt idx="133" formatCode="0.0">
                  <c:v>0.87890143483981398</c:v>
                </c:pt>
                <c:pt idx="134" formatCode="0.0">
                  <c:v>0.93233337884840894</c:v>
                </c:pt>
                <c:pt idx="135" formatCode="0.0">
                  <c:v>0.98856811852853843</c:v>
                </c:pt>
                <c:pt idx="136" formatCode="0.0">
                  <c:v>1.0443658426703968</c:v>
                </c:pt>
                <c:pt idx="137" formatCode="0.0">
                  <c:v>1.0962507679148861</c:v>
                </c:pt>
                <c:pt idx="138" formatCode="0.0">
                  <c:v>1.148662656777506</c:v>
                </c:pt>
                <c:pt idx="139" formatCode="0.0">
                  <c:v>1.2008916519858774</c:v>
                </c:pt>
                <c:pt idx="140" formatCode="0.0">
                  <c:v>1.2722096055389389</c:v>
                </c:pt>
                <c:pt idx="141" formatCode="0.0">
                  <c:v>1.35375806833375</c:v>
                </c:pt>
                <c:pt idx="142" formatCode="0.0">
                  <c:v>1.4385756846939315</c:v>
                </c:pt>
                <c:pt idx="143" formatCode="0.0">
                  <c:v>1.5215687789090557</c:v>
                </c:pt>
                <c:pt idx="144" formatCode="0.0">
                  <c:v>1.597762990517329</c:v>
                </c:pt>
                <c:pt idx="145" formatCode="0.0">
                  <c:v>1.6736091765634689</c:v>
                </c:pt>
                <c:pt idx="146" formatCode="0.0">
                  <c:v>1.7478593874816326</c:v>
                </c:pt>
                <c:pt idx="147" formatCode="0.0">
                  <c:v>1.8472314428304124</c:v>
                </c:pt>
                <c:pt idx="148" formatCode="0.0">
                  <c:v>1.9582324583203201</c:v>
                </c:pt>
                <c:pt idx="149" formatCode="0.0">
                  <c:v>2.0706721706562536</c:v>
                </c:pt>
                <c:pt idx="150" formatCode="0.0">
                  <c:v>2.1773761326357168</c:v>
                </c:pt>
                <c:pt idx="151" formatCode="0.0">
                  <c:v>2.2722495859940546</c:v>
                </c:pt>
                <c:pt idx="152" formatCode="0.0">
                  <c:v>2.3633802727265536</c:v>
                </c:pt>
                <c:pt idx="153" formatCode="0.0">
                  <c:v>2.449113153244121</c:v>
                </c:pt>
                <c:pt idx="154" formatCode="0.0">
                  <c:v>2.5586253992239412</c:v>
                </c:pt>
                <c:pt idx="155" formatCode="0.0">
                  <c:v>2.6747867232084581</c:v>
                </c:pt>
                <c:pt idx="156" formatCode="0.0">
                  <c:v>2.785825477333963</c:v>
                </c:pt>
                <c:pt idx="157" formatCode="0.0">
                  <c:v>2.885102034191998</c:v>
                </c:pt>
                <c:pt idx="158" formatCode="0.0">
                  <c:v>2.9672817690599733</c:v>
                </c:pt>
                <c:pt idx="159" formatCode="0.0">
                  <c:v>3.0400446865107362</c:v>
                </c:pt>
                <c:pt idx="160" formatCode="0.0">
                  <c:v>3.1021569732501275</c:v>
                </c:pt>
                <c:pt idx="161" formatCode="0.0">
                  <c:v>3.1737350575049756</c:v>
                </c:pt>
                <c:pt idx="162" formatCode="0.0">
                  <c:v>3.2412702887902918</c:v>
                </c:pt>
                <c:pt idx="163" formatCode="0.0">
                  <c:v>3.2972141848020033</c:v>
                </c:pt>
              </c:numCache>
            </c:numRef>
          </c:yVal>
          <c:smooth val="0"/>
          <c:extLst>
            <c:ext xmlns:c16="http://schemas.microsoft.com/office/drawing/2014/chart" uri="{C3380CC4-5D6E-409C-BE32-E72D297353CC}">
              <c16:uniqueId val="{00000001-61A5-4A56-A3FC-AAAEA70C141E}"/>
            </c:ext>
          </c:extLst>
        </c:ser>
        <c:ser>
          <c:idx val="2"/>
          <c:order val="2"/>
          <c:tx>
            <c:v>Observed numbers of hospitalizations</c:v>
          </c:tx>
          <c:spPr>
            <a:ln w="19050" cap="rnd">
              <a:solidFill>
                <a:schemeClr val="accent3"/>
              </a:solidFill>
              <a:round/>
            </a:ln>
            <a:effectLst/>
          </c:spPr>
          <c:marker>
            <c:symbol val="none"/>
          </c:marker>
          <c:xVal>
            <c:numRef>
              <c:f>Hosp59!$A$1:$A$164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Hosp59!$G$1:$G$164</c:f>
              <c:numCache>
                <c:formatCode>General</c:formatCode>
                <c:ptCount val="164"/>
                <c:pt idx="6" formatCode="0.0">
                  <c:v>0.82383777909152434</c:v>
                </c:pt>
                <c:pt idx="7" formatCode="0.0">
                  <c:v>0.88758713104503517</c:v>
                </c:pt>
                <c:pt idx="8" formatCode="0.0">
                  <c:v>0.86797194582857018</c:v>
                </c:pt>
                <c:pt idx="9" formatCode="0.0">
                  <c:v>0.8532605569162216</c:v>
                </c:pt>
                <c:pt idx="10" formatCode="0.0">
                  <c:v>0.88268333474091898</c:v>
                </c:pt>
                <c:pt idx="11" formatCode="0.0">
                  <c:v>0.8532605569162216</c:v>
                </c:pt>
                <c:pt idx="12" formatCode="0.0">
                  <c:v>0.83364537169975672</c:v>
                </c:pt>
                <c:pt idx="13" formatCode="0.0">
                  <c:v>0.84835676061210541</c:v>
                </c:pt>
                <c:pt idx="14" formatCode="0.0">
                  <c:v>0.79931879757094315</c:v>
                </c:pt>
                <c:pt idx="15" formatCode="0.0">
                  <c:v>0.85816435322033779</c:v>
                </c:pt>
                <c:pt idx="16" formatCode="0.0">
                  <c:v>0.81893398278740814</c:v>
                </c:pt>
                <c:pt idx="17" formatCode="0.0">
                  <c:v>0.769896019746246</c:v>
                </c:pt>
                <c:pt idx="18" formatCode="0.0">
                  <c:v>0.77970361235447838</c:v>
                </c:pt>
                <c:pt idx="19" formatCode="0.0">
                  <c:v>0.82383777909152434</c:v>
                </c:pt>
                <c:pt idx="20" formatCode="0.0">
                  <c:v>0.81403018648329195</c:v>
                </c:pt>
                <c:pt idx="21" formatCode="0.0">
                  <c:v>0.83364537169975672</c:v>
                </c:pt>
                <c:pt idx="22" formatCode="0.0">
                  <c:v>0.769896019746246</c:v>
                </c:pt>
                <c:pt idx="23" formatCode="0.0">
                  <c:v>0.769896019746246</c:v>
                </c:pt>
                <c:pt idx="24" formatCode="0.0">
                  <c:v>0.78460740865859457</c:v>
                </c:pt>
                <c:pt idx="25" formatCode="0.0">
                  <c:v>0.73066564931331612</c:v>
                </c:pt>
                <c:pt idx="26" formatCode="0.0">
                  <c:v>0.70614666779273527</c:v>
                </c:pt>
                <c:pt idx="27" formatCode="0.0">
                  <c:v>0.68162768627215409</c:v>
                </c:pt>
                <c:pt idx="28" formatCode="0.0">
                  <c:v>0.71595426040096755</c:v>
                </c:pt>
                <c:pt idx="29" formatCode="0.0">
                  <c:v>0.75518463083389731</c:v>
                </c:pt>
                <c:pt idx="30" formatCode="0.0">
                  <c:v>0.76499222344212969</c:v>
                </c:pt>
                <c:pt idx="31" formatCode="0.0">
                  <c:v>0.77479981605036219</c:v>
                </c:pt>
                <c:pt idx="32" formatCode="0.0">
                  <c:v>0.75518463083389731</c:v>
                </c:pt>
                <c:pt idx="33" formatCode="0.0">
                  <c:v>0.71105046409685146</c:v>
                </c:pt>
                <c:pt idx="34" formatCode="0.0">
                  <c:v>0.74537703822566492</c:v>
                </c:pt>
                <c:pt idx="35" formatCode="0.0">
                  <c:v>0.69633907518450266</c:v>
                </c:pt>
                <c:pt idx="36" formatCode="0.0">
                  <c:v>0.68653148257627028</c:v>
                </c:pt>
                <c:pt idx="37" formatCode="0.0">
                  <c:v>0.69633907518450266</c:v>
                </c:pt>
                <c:pt idx="38" formatCode="0.0">
                  <c:v>0.6718200936639217</c:v>
                </c:pt>
                <c:pt idx="39" formatCode="0.0">
                  <c:v>0.70124287148861886</c:v>
                </c:pt>
                <c:pt idx="40" formatCode="0.0">
                  <c:v>0.75518463083389731</c:v>
                </c:pt>
                <c:pt idx="41" formatCode="0.0">
                  <c:v>0.73556944561743232</c:v>
                </c:pt>
                <c:pt idx="42" formatCode="0.0">
                  <c:v>0.76499222344212969</c:v>
                </c:pt>
                <c:pt idx="43" formatCode="0.0">
                  <c:v>0.73066564931331612</c:v>
                </c:pt>
                <c:pt idx="44" formatCode="0.0">
                  <c:v>0.71105046409685146</c:v>
                </c:pt>
                <c:pt idx="45" formatCode="0.0">
                  <c:v>0.70124287148861886</c:v>
                </c:pt>
                <c:pt idx="46" formatCode="0.0">
                  <c:v>0.70124287148861886</c:v>
                </c:pt>
                <c:pt idx="47" formatCode="0.0">
                  <c:v>0.6620125010556891</c:v>
                </c:pt>
                <c:pt idx="48" formatCode="0.0">
                  <c:v>0.67672388996803778</c:v>
                </c:pt>
                <c:pt idx="49" formatCode="0.0">
                  <c:v>0.62768592692687564</c:v>
                </c:pt>
                <c:pt idx="50" formatCode="0.0">
                  <c:v>0.61297453801452706</c:v>
                </c:pt>
                <c:pt idx="51" formatCode="0.0">
                  <c:v>0.59826314910217837</c:v>
                </c:pt>
                <c:pt idx="52" formatCode="0.0">
                  <c:v>0.58845555649394587</c:v>
                </c:pt>
                <c:pt idx="53" formatCode="0.0">
                  <c:v>0.53451379714866765</c:v>
                </c:pt>
                <c:pt idx="54" formatCode="0.0">
                  <c:v>0.51980240823631896</c:v>
                </c:pt>
                <c:pt idx="55" formatCode="0.0">
                  <c:v>0.4805720378033892</c:v>
                </c:pt>
                <c:pt idx="56" formatCode="0.0">
                  <c:v>0.50509101932397016</c:v>
                </c:pt>
                <c:pt idx="57" formatCode="0.0">
                  <c:v>0.49528342671573788</c:v>
                </c:pt>
                <c:pt idx="58" formatCode="0.0">
                  <c:v>0.4805720378033892</c:v>
                </c:pt>
                <c:pt idx="59" formatCode="0.0">
                  <c:v>0.49528342671573788</c:v>
                </c:pt>
                <c:pt idx="60" formatCode="0.0">
                  <c:v>0.51489861193220265</c:v>
                </c:pt>
                <c:pt idx="61" formatCode="0.0">
                  <c:v>0.53451379714866765</c:v>
                </c:pt>
                <c:pt idx="62" formatCode="0.0">
                  <c:v>0.52470620454043515</c:v>
                </c:pt>
                <c:pt idx="63" formatCode="0.0">
                  <c:v>0.48547583410750539</c:v>
                </c:pt>
                <c:pt idx="64" formatCode="0.0">
                  <c:v>0.475668241499273</c:v>
                </c:pt>
                <c:pt idx="65" formatCode="0.0">
                  <c:v>0.4707644451951567</c:v>
                </c:pt>
                <c:pt idx="66" formatCode="0.0">
                  <c:v>0.41191888954576217</c:v>
                </c:pt>
                <c:pt idx="67" formatCode="0.0">
                  <c:v>0.44624546367457568</c:v>
                </c:pt>
                <c:pt idx="68" formatCode="0.0">
                  <c:v>0.41682268584987836</c:v>
                </c:pt>
                <c:pt idx="69" formatCode="0.0">
                  <c:v>0.39230370432929729</c:v>
                </c:pt>
                <c:pt idx="70" formatCode="0.0">
                  <c:v>0.35797713020048377</c:v>
                </c:pt>
                <c:pt idx="71" formatCode="0.0">
                  <c:v>0.35307333389636764</c:v>
                </c:pt>
                <c:pt idx="72" formatCode="0.0">
                  <c:v>0.31384296346343782</c:v>
                </c:pt>
                <c:pt idx="73" formatCode="0.0">
                  <c:v>0.33345814867990264</c:v>
                </c:pt>
                <c:pt idx="74" formatCode="0.0">
                  <c:v>0.27461259303050811</c:v>
                </c:pt>
                <c:pt idx="75" formatCode="0.0">
                  <c:v>0.25990120411815948</c:v>
                </c:pt>
                <c:pt idx="76" formatCode="0.0">
                  <c:v>0.26480500042227567</c:v>
                </c:pt>
                <c:pt idx="77" formatCode="0.0">
                  <c:v>0.2795163893346243</c:v>
                </c:pt>
                <c:pt idx="78" formatCode="0.0">
                  <c:v>0.28442018563874055</c:v>
                </c:pt>
                <c:pt idx="79" formatCode="0.0">
                  <c:v>0.28932398194285674</c:v>
                </c:pt>
                <c:pt idx="80" formatCode="0.0">
                  <c:v>0.26970879672639186</c:v>
                </c:pt>
                <c:pt idx="81" formatCode="0.0">
                  <c:v>0.29422777824697294</c:v>
                </c:pt>
                <c:pt idx="82" formatCode="0.0">
                  <c:v>0.30403537085520543</c:v>
                </c:pt>
                <c:pt idx="83" formatCode="0.0">
                  <c:v>0.32855435237578645</c:v>
                </c:pt>
                <c:pt idx="84" formatCode="0.0">
                  <c:v>0.36288092650459997</c:v>
                </c:pt>
                <c:pt idx="85" formatCode="0.0">
                  <c:v>0.34326574128813514</c:v>
                </c:pt>
                <c:pt idx="86" formatCode="0.0">
                  <c:v>0.34326574128813514</c:v>
                </c:pt>
                <c:pt idx="87" formatCode="0.0">
                  <c:v>0.34326574128813514</c:v>
                </c:pt>
                <c:pt idx="88" formatCode="0.0">
                  <c:v>0.34816953759225133</c:v>
                </c:pt>
                <c:pt idx="89" formatCode="0.0">
                  <c:v>0.34326574128813514</c:v>
                </c:pt>
                <c:pt idx="90" formatCode="0.0">
                  <c:v>0.33345814867990264</c:v>
                </c:pt>
                <c:pt idx="91" formatCode="0.0">
                  <c:v>0.29913157455108919</c:v>
                </c:pt>
                <c:pt idx="92" formatCode="0.0">
                  <c:v>0.29913157455108919</c:v>
                </c:pt>
                <c:pt idx="93" formatCode="0.0">
                  <c:v>0.31384296346343782</c:v>
                </c:pt>
                <c:pt idx="94" formatCode="0.0">
                  <c:v>0.32365055607167026</c:v>
                </c:pt>
                <c:pt idx="95" formatCode="0.0">
                  <c:v>0.30403537085520543</c:v>
                </c:pt>
                <c:pt idx="96" formatCode="0.0">
                  <c:v>0.30403537085520543</c:v>
                </c:pt>
                <c:pt idx="97" formatCode="0.0">
                  <c:v>0.28932398194285674</c:v>
                </c:pt>
                <c:pt idx="98" formatCode="0.0">
                  <c:v>0.30893916715932163</c:v>
                </c:pt>
                <c:pt idx="99" formatCode="0.0">
                  <c:v>0.29422777824697294</c:v>
                </c:pt>
                <c:pt idx="100" formatCode="0.0">
                  <c:v>0.2795163893346243</c:v>
                </c:pt>
                <c:pt idx="101" formatCode="0.0">
                  <c:v>0.28932398194285674</c:v>
                </c:pt>
                <c:pt idx="102" formatCode="0.0">
                  <c:v>0.27461259303050811</c:v>
                </c:pt>
                <c:pt idx="103" formatCode="0.0">
                  <c:v>0.30403537085520543</c:v>
                </c:pt>
                <c:pt idx="104" formatCode="0.0">
                  <c:v>0.32365055607167026</c:v>
                </c:pt>
                <c:pt idx="105" formatCode="0.0">
                  <c:v>0.31874675976755407</c:v>
                </c:pt>
                <c:pt idx="106" formatCode="0.0">
                  <c:v>0.36288092650459997</c:v>
                </c:pt>
                <c:pt idx="107" formatCode="0.0">
                  <c:v>0.37268851911283246</c:v>
                </c:pt>
                <c:pt idx="108" formatCode="0.0">
                  <c:v>0.38739990802518109</c:v>
                </c:pt>
                <c:pt idx="109" formatCode="0.0">
                  <c:v>0.40701509324164598</c:v>
                </c:pt>
                <c:pt idx="110" formatCode="0.0">
                  <c:v>0.39720750063341348</c:v>
                </c:pt>
                <c:pt idx="111" formatCode="0.0">
                  <c:v>0.40701509324164598</c:v>
                </c:pt>
                <c:pt idx="112" formatCode="0.0">
                  <c:v>0.38249611172106485</c:v>
                </c:pt>
                <c:pt idx="113" formatCode="0.0">
                  <c:v>0.37759231541694865</c:v>
                </c:pt>
                <c:pt idx="114" formatCode="0.0">
                  <c:v>0.40211129693752967</c:v>
                </c:pt>
                <c:pt idx="115" formatCode="0.0">
                  <c:v>0.44134166737045949</c:v>
                </c:pt>
                <c:pt idx="116" formatCode="0.0">
                  <c:v>0.475668241499273</c:v>
                </c:pt>
                <c:pt idx="117" formatCode="0.0">
                  <c:v>0.475668241499273</c:v>
                </c:pt>
                <c:pt idx="118" formatCode="0.0">
                  <c:v>0.49037963041162169</c:v>
                </c:pt>
                <c:pt idx="119" formatCode="0.0">
                  <c:v>0.55412898236513242</c:v>
                </c:pt>
                <c:pt idx="120" formatCode="0.0">
                  <c:v>0.59335935279806207</c:v>
                </c:pt>
                <c:pt idx="121" formatCode="0.0">
                  <c:v>0.58355176018982968</c:v>
                </c:pt>
                <c:pt idx="122" formatCode="0.0">
                  <c:v>0.54432138975690003</c:v>
                </c:pt>
                <c:pt idx="123" formatCode="0.0">
                  <c:v>0.53941759345278373</c:v>
                </c:pt>
                <c:pt idx="124" formatCode="0.0">
                  <c:v>0.60316694540629456</c:v>
                </c:pt>
                <c:pt idx="125" formatCode="0.0">
                  <c:v>0.59335935279806207</c:v>
                </c:pt>
                <c:pt idx="126" formatCode="0.0">
                  <c:v>0.60807074171041087</c:v>
                </c:pt>
                <c:pt idx="127" formatCode="0.0">
                  <c:v>0.63749351953510813</c:v>
                </c:pt>
                <c:pt idx="128" formatCode="0.0">
                  <c:v>0.68162768627215409</c:v>
                </c:pt>
                <c:pt idx="129" formatCode="0.0">
                  <c:v>0.74537703822566492</c:v>
                </c:pt>
                <c:pt idx="130" formatCode="0.0">
                  <c:v>0.82874157539564053</c:v>
                </c:pt>
                <c:pt idx="131" formatCode="0.0">
                  <c:v>0.86797194582857018</c:v>
                </c:pt>
                <c:pt idx="132" formatCode="0.0">
                  <c:v>0.90720231626149994</c:v>
                </c:pt>
                <c:pt idx="133" formatCode="0.0">
                  <c:v>1.0101820386479403</c:v>
                </c:pt>
                <c:pt idx="134" formatCode="0.0">
                  <c:v>1.0886427795138001</c:v>
                </c:pt>
                <c:pt idx="135" formatCode="0.0">
                  <c:v>1.0984503721220324</c:v>
                </c:pt>
                <c:pt idx="136" formatCode="0.0">
                  <c:v>1.1425845388590785</c:v>
                </c:pt>
                <c:pt idx="137" formatCode="0.0">
                  <c:v>1.1425845388590785</c:v>
                </c:pt>
                <c:pt idx="138" formatCode="0.0">
                  <c:v>1.1376807425549622</c:v>
                </c:pt>
                <c:pt idx="139" formatCode="0.0">
                  <c:v>1.157295927771427</c:v>
                </c:pt>
                <c:pt idx="140" formatCode="0.0">
                  <c:v>1.1425845388590785</c:v>
                </c:pt>
                <c:pt idx="141" formatCode="0.0">
                  <c:v>1.1818149092920083</c:v>
                </c:pt>
                <c:pt idx="142" formatCode="0.0">
                  <c:v>1.3485439836319595</c:v>
                </c:pt>
                <c:pt idx="143" formatCode="0.0">
                  <c:v>1.4907540764513298</c:v>
                </c:pt>
                <c:pt idx="144" formatCode="0.0">
                  <c:v>1.6378679655748163</c:v>
                </c:pt>
                <c:pt idx="145" formatCode="0.0">
                  <c:v>1.750655280569489</c:v>
                </c:pt>
                <c:pt idx="146" formatCode="0.0">
                  <c:v>1.9075767623012081</c:v>
                </c:pt>
                <c:pt idx="147" formatCode="0.0">
                  <c:v>2.1184400033782054</c:v>
                </c:pt>
                <c:pt idx="148" formatCode="0.0">
                  <c:v>2.3047842629346218</c:v>
                </c:pt>
                <c:pt idx="149" formatCode="0.0">
                  <c:v>2.5205513003157352</c:v>
                </c:pt>
                <c:pt idx="150" formatCode="0.0">
                  <c:v>2.6235310227021755</c:v>
                </c:pt>
                <c:pt idx="151" formatCode="0.0">
                  <c:v>2.5597816707486647</c:v>
                </c:pt>
                <c:pt idx="152" formatCode="0.0">
                  <c:v>2.6578575968309894</c:v>
                </c:pt>
                <c:pt idx="153" formatCode="0.0">
                  <c:v>2.7461259303050811</c:v>
                </c:pt>
                <c:pt idx="154" formatCode="0.0">
                  <c:v>2.6823765783515703</c:v>
                </c:pt>
                <c:pt idx="155" formatCode="0.0">
                  <c:v>2.7461259303050811</c:v>
                </c:pt>
                <c:pt idx="156" formatCode="0.0">
                  <c:v>2.6676651894392212</c:v>
                </c:pt>
                <c:pt idx="157" formatCode="0.0">
                  <c:v>2.6480500042227564</c:v>
                </c:pt>
                <c:pt idx="158" formatCode="0.0">
                  <c:v>2.7559335229133137</c:v>
                </c:pt>
                <c:pt idx="159" formatCode="0.0">
                  <c:v>2.9128550046450323</c:v>
                </c:pt>
                <c:pt idx="160" formatCode="0.0">
                  <c:v>2.8981436157326836</c:v>
                </c:pt>
                <c:pt idx="161" formatCode="0.0">
                  <c:v>3.0697764863767518</c:v>
                </c:pt>
                <c:pt idx="162" formatCode="0.0">
                  <c:v>3.1678524124590757</c:v>
                </c:pt>
                <c:pt idx="163" formatCode="0.0">
                  <c:v>3.310062505278446</c:v>
                </c:pt>
              </c:numCache>
            </c:numRef>
          </c:yVal>
          <c:smooth val="0"/>
          <c:extLst>
            <c:ext xmlns:c16="http://schemas.microsoft.com/office/drawing/2014/chart" uri="{C3380CC4-5D6E-409C-BE32-E72D297353CC}">
              <c16:uniqueId val="{00000002-61A5-4A56-A3FC-AAAEA70C141E}"/>
            </c:ext>
          </c:extLst>
        </c:ser>
        <c:dLbls>
          <c:showLegendKey val="0"/>
          <c:showVal val="0"/>
          <c:showCatName val="0"/>
          <c:showSerName val="0"/>
          <c:showPercent val="0"/>
          <c:showBubbleSize val="0"/>
        </c:dLbls>
        <c:axId val="-1563818752"/>
        <c:axId val="-1563811680"/>
      </c:scatterChart>
      <c:valAx>
        <c:axId val="-1563818752"/>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5368481852389808"/>
              <c:y val="0.8433423924199255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63811680"/>
        <c:crosses val="autoZero"/>
        <c:crossBetween val="midCat"/>
        <c:majorUnit val="30"/>
        <c:minorUnit val="10"/>
      </c:valAx>
      <c:valAx>
        <c:axId val="-1563811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hospitalization rate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63818752"/>
        <c:crosses val="autoZero"/>
        <c:crossBetween val="midCat"/>
      </c:valAx>
      <c:spPr>
        <a:noFill/>
        <a:ln>
          <a:noFill/>
        </a:ln>
        <a:effectLst/>
      </c:spPr>
    </c:plotArea>
    <c:legend>
      <c:legendPos val="b"/>
      <c:layout>
        <c:manualLayout>
          <c:xMode val="edge"/>
          <c:yMode val="edge"/>
          <c:x val="6.9168174366553689E-2"/>
          <c:y val="0.89839864907397526"/>
          <c:w val="0.92207357575448701"/>
          <c:h val="9.464966514222218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hospitalizations without vaccination</c:v>
          </c:tx>
          <c:spPr>
            <a:ln w="19050" cap="rnd">
              <a:solidFill>
                <a:schemeClr val="tx1"/>
              </a:solidFill>
              <a:round/>
            </a:ln>
            <a:effectLst/>
          </c:spPr>
          <c:marker>
            <c:symbol val="none"/>
          </c:marker>
          <c:xVal>
            <c:numRef>
              <c:f>Hosp60_74!$A$1:$A$164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Hosp60_74!$E$1:$E$164</c:f>
              <c:numCache>
                <c:formatCode>General</c:formatCode>
                <c:ptCount val="164"/>
                <c:pt idx="6" formatCode="0">
                  <c:v>2.8839503645492903</c:v>
                </c:pt>
                <c:pt idx="7" formatCode="0">
                  <c:v>2.8666645044020762</c:v>
                </c:pt>
                <c:pt idx="8" formatCode="0">
                  <c:v>2.8533911315992468</c:v>
                </c:pt>
                <c:pt idx="9" formatCode="0">
                  <c:v>2.8448106951990844</c:v>
                </c:pt>
                <c:pt idx="10" formatCode="0">
                  <c:v>2.8403428020643289</c:v>
                </c:pt>
                <c:pt idx="11" formatCode="0">
                  <c:v>2.8389908555954841</c:v>
                </c:pt>
                <c:pt idx="12" formatCode="0">
                  <c:v>2.8396879999032945</c:v>
                </c:pt>
                <c:pt idx="13" formatCode="0">
                  <c:v>2.8418285114117494</c:v>
                </c:pt>
                <c:pt idx="14" formatCode="0">
                  <c:v>2.8460680535993559</c:v>
                </c:pt>
                <c:pt idx="15" formatCode="0">
                  <c:v>2.8518212910726888</c:v>
                </c:pt>
                <c:pt idx="16" formatCode="0">
                  <c:v>2.85825194785818</c:v>
                </c:pt>
                <c:pt idx="17" formatCode="0">
                  <c:v>2.8646010876868933</c:v>
                </c:pt>
                <c:pt idx="18" formatCode="0">
                  <c:v>2.870188935694733</c:v>
                </c:pt>
                <c:pt idx="19" formatCode="0">
                  <c:v>2.8752929104066194</c:v>
                </c:pt>
                <c:pt idx="20" formatCode="0">
                  <c:v>2.8796775611978394</c:v>
                </c:pt>
                <c:pt idx="21" formatCode="0">
                  <c:v>2.8845542526660237</c:v>
                </c:pt>
                <c:pt idx="22" formatCode="0">
                  <c:v>2.8887334586015849</c:v>
                </c:pt>
                <c:pt idx="23" formatCode="0">
                  <c:v>2.8915421488341133</c:v>
                </c:pt>
                <c:pt idx="24" formatCode="0">
                  <c:v>2.8927371428961526</c:v>
                </c:pt>
                <c:pt idx="25" formatCode="0">
                  <c:v>2.8923857388514795</c:v>
                </c:pt>
                <c:pt idx="26" formatCode="0">
                  <c:v>2.8905942948232712</c:v>
                </c:pt>
                <c:pt idx="27" formatCode="0">
                  <c:v>2.887436132593983</c:v>
                </c:pt>
                <c:pt idx="28" formatCode="0">
                  <c:v>2.8813373205166561</c:v>
                </c:pt>
                <c:pt idx="29" formatCode="0">
                  <c:v>2.8724368565189349</c:v>
                </c:pt>
                <c:pt idx="30" formatCode="0">
                  <c:v>2.8612990199466397</c:v>
                </c:pt>
                <c:pt idx="31" formatCode="0">
                  <c:v>2.8486731597521828</c:v>
                </c:pt>
                <c:pt idx="32" formatCode="0">
                  <c:v>2.8356314651136119</c:v>
                </c:pt>
                <c:pt idx="33" formatCode="0">
                  <c:v>2.8213078243503489</c:v>
                </c:pt>
                <c:pt idx="34" formatCode="0">
                  <c:v>2.8060448081873068</c:v>
                </c:pt>
                <c:pt idx="35" formatCode="0">
                  <c:v>2.7840227605668124</c:v>
                </c:pt>
                <c:pt idx="36" formatCode="0">
                  <c:v>2.7576952161300463</c:v>
                </c:pt>
                <c:pt idx="37" formatCode="0">
                  <c:v>2.7293045659329676</c:v>
                </c:pt>
                <c:pt idx="38" formatCode="0">
                  <c:v>2.7006801437171104</c:v>
                </c:pt>
                <c:pt idx="39" formatCode="0">
                  <c:v>2.6738154618917807</c:v>
                </c:pt>
                <c:pt idx="40" formatCode="0">
                  <c:v>2.6465952815992</c:v>
                </c:pt>
                <c:pt idx="41" formatCode="0">
                  <c:v>2.619531412540995</c:v>
                </c:pt>
                <c:pt idx="42" formatCode="0">
                  <c:v>2.5827779750901088</c:v>
                </c:pt>
                <c:pt idx="43" formatCode="0">
                  <c:v>2.5411373590116586</c:v>
                </c:pt>
                <c:pt idx="44" formatCode="0">
                  <c:v>2.4983477206593054</c:v>
                </c:pt>
                <c:pt idx="45" formatCode="0">
                  <c:v>2.4570512050386197</c:v>
                </c:pt>
                <c:pt idx="46" formatCode="0">
                  <c:v>2.4198128568582757</c:v>
                </c:pt>
                <c:pt idx="47" formatCode="0">
                  <c:v>2.3834470205252072</c:v>
                </c:pt>
                <c:pt idx="48" formatCode="0">
                  <c:v>2.3485055666348309</c:v>
                </c:pt>
                <c:pt idx="49" formatCode="0">
                  <c:v>2.3025447475010239</c:v>
                </c:pt>
                <c:pt idx="50" formatCode="0">
                  <c:v>2.2520088243224321</c:v>
                </c:pt>
                <c:pt idx="51" formatCode="0">
                  <c:v>2.2015240105668648</c:v>
                </c:pt>
                <c:pt idx="52" formatCode="0">
                  <c:v>2.1540862812829151</c:v>
                </c:pt>
                <c:pt idx="53" formatCode="0">
                  <c:v>2.1123833459959656</c:v>
                </c:pt>
                <c:pt idx="54" formatCode="0">
                  <c:v>2.0726326285867565</c:v>
                </c:pt>
                <c:pt idx="55" formatCode="0">
                  <c:v>2.0353142444753956</c:v>
                </c:pt>
                <c:pt idx="56" formatCode="0">
                  <c:v>1.98730699501775</c:v>
                </c:pt>
                <c:pt idx="57" formatCode="0">
                  <c:v>1.9356390667769052</c:v>
                </c:pt>
                <c:pt idx="58" formatCode="0">
                  <c:v>1.8850784350693022</c:v>
                </c:pt>
                <c:pt idx="59" formatCode="0">
                  <c:v>1.838508517536009</c:v>
                </c:pt>
                <c:pt idx="60" formatCode="0">
                  <c:v>1.7983530863094197</c:v>
                </c:pt>
                <c:pt idx="61" formatCode="0">
                  <c:v>1.7607900412552027</c:v>
                </c:pt>
                <c:pt idx="62" formatCode="0">
                  <c:v>1.7261646980317478</c:v>
                </c:pt>
                <c:pt idx="63" formatCode="0">
                  <c:v>1.6824099281353908</c:v>
                </c:pt>
                <c:pt idx="64" formatCode="0">
                  <c:v>1.6361337190344896</c:v>
                </c:pt>
                <c:pt idx="65" formatCode="0">
                  <c:v>1.5916179327737412</c:v>
                </c:pt>
                <c:pt idx="66" formatCode="0">
                  <c:v>1.5513003870143212</c:v>
                </c:pt>
                <c:pt idx="67" formatCode="0">
                  <c:v>1.5171087351623698</c:v>
                </c:pt>
                <c:pt idx="68" formatCode="0">
                  <c:v>1.485646152998104</c:v>
                </c:pt>
                <c:pt idx="69" formatCode="0">
                  <c:v>1.4571145056812291</c:v>
                </c:pt>
                <c:pt idx="70" formatCode="0">
                  <c:v>1.4216439246547785</c:v>
                </c:pt>
                <c:pt idx="71" formatCode="0">
                  <c:v>1.3847387932365656</c:v>
                </c:pt>
                <c:pt idx="72" formatCode="0">
                  <c:v>1.3498199862168949</c:v>
                </c:pt>
                <c:pt idx="73" formatCode="0">
                  <c:v>1.3187211367699476</c:v>
                </c:pt>
                <c:pt idx="74" formatCode="0">
                  <c:v>1.2927972072140359</c:v>
                </c:pt>
                <c:pt idx="75" formatCode="0">
                  <c:v>1.2693617373468846</c:v>
                </c:pt>
                <c:pt idx="76" formatCode="0">
                  <c:v>1.2484980530295542</c:v>
                </c:pt>
                <c:pt idx="77" formatCode="0">
                  <c:v>1.2230579116285014</c:v>
                </c:pt>
                <c:pt idx="78" formatCode="0">
                  <c:v>1.1971275740632255</c:v>
                </c:pt>
                <c:pt idx="79" formatCode="0">
                  <c:v>1.1731277304630681</c:v>
                </c:pt>
                <c:pt idx="80" formatCode="0">
                  <c:v>1.1522589508887695</c:v>
                </c:pt>
                <c:pt idx="81" formatCode="0">
                  <c:v>1.1353140932082346</c:v>
                </c:pt>
                <c:pt idx="82" formatCode="0">
                  <c:v>1.1204374167319271</c:v>
                </c:pt>
                <c:pt idx="83" formatCode="0">
                  <c:v>1.1076234205856408</c:v>
                </c:pt>
                <c:pt idx="84" formatCode="0">
                  <c:v>1.0925791201441584</c:v>
                </c:pt>
                <c:pt idx="85" formatCode="0">
                  <c:v>1.0779065120666416</c:v>
                </c:pt>
                <c:pt idx="86" formatCode="0">
                  <c:v>1.0650189566564374</c:v>
                </c:pt>
                <c:pt idx="87" formatCode="0">
                  <c:v>1.0545020320168776</c:v>
                </c:pt>
                <c:pt idx="88" formatCode="0">
                  <c:v>1.0466114525733139</c:v>
                </c:pt>
                <c:pt idx="89" formatCode="0">
                  <c:v>1.0403528697923692</c:v>
                </c:pt>
                <c:pt idx="90" formatCode="0">
                  <c:v>1.0356491055558728</c:v>
                </c:pt>
                <c:pt idx="91" formatCode="0">
                  <c:v>1.0311044567337626</c:v>
                </c:pt>
                <c:pt idx="92" formatCode="0">
                  <c:v>1.0278507006482462</c:v>
                </c:pt>
                <c:pt idx="93" formatCode="0">
                  <c:v>1.0263026349428503</c:v>
                </c:pt>
                <c:pt idx="94" formatCode="0">
                  <c:v>1.0264304869270819</c:v>
                </c:pt>
                <c:pt idx="95" formatCode="0">
                  <c:v>1.0279356213225361</c:v>
                </c:pt>
                <c:pt idx="96" formatCode="0">
                  <c:v>1.0307159025530266</c:v>
                </c:pt>
                <c:pt idx="97" formatCode="0">
                  <c:v>1.034619803851385</c:v>
                </c:pt>
                <c:pt idx="98" formatCode="0">
                  <c:v>1.0413643890335267</c:v>
                </c:pt>
                <c:pt idx="99" formatCode="0">
                  <c:v>1.0505614434374051</c:v>
                </c:pt>
                <c:pt idx="100" formatCode="0">
                  <c:v>1.0615612631033933</c:v>
                </c:pt>
                <c:pt idx="101" formatCode="0">
                  <c:v>1.0736523477903923</c:v>
                </c:pt>
                <c:pt idx="102" formatCode="0">
                  <c:v>1.085888490722827</c:v>
                </c:pt>
                <c:pt idx="103" formatCode="0">
                  <c:v>1.0991616290711883</c:v>
                </c:pt>
                <c:pt idx="104" formatCode="0">
                  <c:v>1.113225545522218</c:v>
                </c:pt>
                <c:pt idx="105" formatCode="0">
                  <c:v>1.1335196639857557</c:v>
                </c:pt>
                <c:pt idx="106" formatCode="0">
                  <c:v>1.1579109989417826</c:v>
                </c:pt>
                <c:pt idx="107" formatCode="0">
                  <c:v>1.1844798727013943</c:v>
                </c:pt>
                <c:pt idx="108" formatCode="0">
                  <c:v>1.2116570677484981</c:v>
                </c:pt>
                <c:pt idx="109" formatCode="0">
                  <c:v>1.2376403202013138</c:v>
                </c:pt>
                <c:pt idx="110" formatCode="0">
                  <c:v>1.2645639224708958</c:v>
                </c:pt>
                <c:pt idx="111" formatCode="0">
                  <c:v>1.2920413571033884</c:v>
                </c:pt>
                <c:pt idx="112" formatCode="0">
                  <c:v>1.3304807437030466</c:v>
                </c:pt>
                <c:pt idx="113" formatCode="0">
                  <c:v>1.3754979405640575</c:v>
                </c:pt>
                <c:pt idx="114" formatCode="0">
                  <c:v>1.423473841643081</c:v>
                </c:pt>
                <c:pt idx="115" formatCode="0">
                  <c:v>1.4716483787668337</c:v>
                </c:pt>
                <c:pt idx="116" formatCode="0">
                  <c:v>1.5169882620271329</c:v>
                </c:pt>
                <c:pt idx="117" formatCode="0">
                  <c:v>1.5633429759502926</c:v>
                </c:pt>
                <c:pt idx="118" formatCode="0">
                  <c:v>1.6101120504465178</c:v>
                </c:pt>
                <c:pt idx="119" formatCode="0">
                  <c:v>1.674899668512422</c:v>
                </c:pt>
                <c:pt idx="120" formatCode="0">
                  <c:v>1.7501377934590905</c:v>
                </c:pt>
                <c:pt idx="121" formatCode="0">
                  <c:v>1.829743749565502</c:v>
                </c:pt>
                <c:pt idx="122" formatCode="0">
                  <c:v>1.9091868423707641</c:v>
                </c:pt>
                <c:pt idx="123" formatCode="0">
                  <c:v>1.9835591349458739</c:v>
                </c:pt>
                <c:pt idx="124" formatCode="0">
                  <c:v>2.0592487121531629</c:v>
                </c:pt>
                <c:pt idx="125" formatCode="0">
                  <c:v>2.135313242595315</c:v>
                </c:pt>
                <c:pt idx="126" formatCode="0">
                  <c:v>2.24032207205153</c:v>
                </c:pt>
                <c:pt idx="127" formatCode="0">
                  <c:v>2.3619019350222934</c:v>
                </c:pt>
                <c:pt idx="128" formatCode="0">
                  <c:v>2.4901923986422676</c:v>
                </c:pt>
                <c:pt idx="129" formatCode="0">
                  <c:v>2.6178999236979488</c:v>
                </c:pt>
                <c:pt idx="130" formatCode="0">
                  <c:v>2.7371783730762385</c:v>
                </c:pt>
                <c:pt idx="131" formatCode="0">
                  <c:v>2.8582923450235218</c:v>
                </c:pt>
                <c:pt idx="132" formatCode="0">
                  <c:v>2.9797162674291222</c:v>
                </c:pt>
                <c:pt idx="133" formatCode="0">
                  <c:v>3.1469170670549089</c:v>
                </c:pt>
                <c:pt idx="134" formatCode="0">
                  <c:v>3.3399546797531268</c:v>
                </c:pt>
                <c:pt idx="135" formatCode="0">
                  <c:v>3.5429990271064162</c:v>
                </c:pt>
                <c:pt idx="136" formatCode="0">
                  <c:v>3.7443797466421609</c:v>
                </c:pt>
                <c:pt idx="137" formatCode="0">
                  <c:v>3.9316485801775314</c:v>
                </c:pt>
                <c:pt idx="138" formatCode="0">
                  <c:v>4.1208283442137921</c:v>
                </c:pt>
                <c:pt idx="139" formatCode="0">
                  <c:v>4.3093640161452527</c:v>
                </c:pt>
                <c:pt idx="140" formatCode="0">
                  <c:v>4.5671617565725908</c:v>
                </c:pt>
                <c:pt idx="141" formatCode="0">
                  <c:v>4.8623624118536783</c:v>
                </c:pt>
                <c:pt idx="142" formatCode="0">
                  <c:v>5.16990747464643</c:v>
                </c:pt>
                <c:pt idx="143" formatCode="0">
                  <c:v>5.4715588887070412</c:v>
                </c:pt>
                <c:pt idx="144" formatCode="0">
                  <c:v>5.7485162620514192</c:v>
                </c:pt>
                <c:pt idx="145" formatCode="0">
                  <c:v>6.0242336546946795</c:v>
                </c:pt>
                <c:pt idx="146" formatCode="0">
                  <c:v>6.2944291823024408</c:v>
                </c:pt>
                <c:pt idx="147" formatCode="0">
                  <c:v>6.6569098054386533</c:v>
                </c:pt>
                <c:pt idx="148" formatCode="0">
                  <c:v>7.0630940733628647</c:v>
                </c:pt>
                <c:pt idx="149" formatCode="0">
                  <c:v>7.4760467886231003</c:v>
                </c:pt>
                <c:pt idx="150" formatCode="0">
                  <c:v>7.8700966123682674</c:v>
                </c:pt>
                <c:pt idx="151" formatCode="0">
                  <c:v>8.2208534873091157</c:v>
                </c:pt>
                <c:pt idx="152" formatCode="0">
                  <c:v>8.5581365457364384</c:v>
                </c:pt>
                <c:pt idx="153" formatCode="0">
                  <c:v>8.8760929719706212</c:v>
                </c:pt>
                <c:pt idx="154" formatCode="0">
                  <c:v>9.2845117643429393</c:v>
                </c:pt>
                <c:pt idx="155" formatCode="0">
                  <c:v>9.7204981836702267</c:v>
                </c:pt>
                <c:pt idx="156" formatCode="0">
                  <c:v>10.140340946131563</c:v>
                </c:pt>
                <c:pt idx="157" formatCode="0">
                  <c:v>10.517365586774448</c:v>
                </c:pt>
                <c:pt idx="158" formatCode="0">
                  <c:v>10.830886193355227</c:v>
                </c:pt>
                <c:pt idx="159" formatCode="0">
                  <c:v>11.110166193193022</c:v>
                </c:pt>
                <c:pt idx="160" formatCode="0">
                  <c:v>11.351710859165532</c:v>
                </c:pt>
                <c:pt idx="161" formatCode="0">
                  <c:v>11.633165581051118</c:v>
                </c:pt>
                <c:pt idx="162" formatCode="0">
                  <c:v>11.902235421759295</c:v>
                </c:pt>
                <c:pt idx="163" formatCode="0">
                  <c:v>12.130762878450213</c:v>
                </c:pt>
              </c:numCache>
            </c:numRef>
          </c:yVal>
          <c:smooth val="0"/>
          <c:extLst>
            <c:ext xmlns:c16="http://schemas.microsoft.com/office/drawing/2014/chart" uri="{C3380CC4-5D6E-409C-BE32-E72D297353CC}">
              <c16:uniqueId val="{00000000-B461-4D59-BD73-ADBED35B0E53}"/>
            </c:ext>
          </c:extLst>
        </c:ser>
        <c:ser>
          <c:idx val="1"/>
          <c:order val="1"/>
          <c:tx>
            <c:v>Predicted numbers of hospitalizations with vaccination</c:v>
          </c:tx>
          <c:spPr>
            <a:ln w="19050" cap="rnd">
              <a:solidFill>
                <a:schemeClr val="tx1"/>
              </a:solidFill>
              <a:prstDash val="dash"/>
              <a:round/>
            </a:ln>
            <a:effectLst/>
          </c:spPr>
          <c:marker>
            <c:symbol val="none"/>
          </c:marker>
          <c:xVal>
            <c:numRef>
              <c:f>Hosp60_74!$A$1:$A$164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Hosp60_74!$F$1:$F$164</c:f>
              <c:numCache>
                <c:formatCode>General</c:formatCode>
                <c:ptCount val="164"/>
                <c:pt idx="6" formatCode="0">
                  <c:v>2.8839503645492903</c:v>
                </c:pt>
                <c:pt idx="7" formatCode="0">
                  <c:v>2.8666645044020762</c:v>
                </c:pt>
                <c:pt idx="8" formatCode="0">
                  <c:v>2.8533911315992468</c:v>
                </c:pt>
                <c:pt idx="9" formatCode="0">
                  <c:v>2.8448106951990844</c:v>
                </c:pt>
                <c:pt idx="10" formatCode="0">
                  <c:v>2.8403428020643289</c:v>
                </c:pt>
                <c:pt idx="11" formatCode="0">
                  <c:v>2.8389908555954841</c:v>
                </c:pt>
                <c:pt idx="12" formatCode="0">
                  <c:v>2.8396879999032945</c:v>
                </c:pt>
                <c:pt idx="13" formatCode="0">
                  <c:v>2.8418285114117494</c:v>
                </c:pt>
                <c:pt idx="14" formatCode="0">
                  <c:v>2.8460680535993559</c:v>
                </c:pt>
                <c:pt idx="15" formatCode="0">
                  <c:v>2.8518212910726888</c:v>
                </c:pt>
                <c:pt idx="16" formatCode="0">
                  <c:v>2.85825194785818</c:v>
                </c:pt>
                <c:pt idx="17" formatCode="0">
                  <c:v>2.8646010876868933</c:v>
                </c:pt>
                <c:pt idx="18" formatCode="0">
                  <c:v>2.870188935694733</c:v>
                </c:pt>
                <c:pt idx="19" formatCode="0">
                  <c:v>2.8752929104066194</c:v>
                </c:pt>
                <c:pt idx="20" formatCode="0">
                  <c:v>2.8796775611978394</c:v>
                </c:pt>
                <c:pt idx="21" formatCode="0">
                  <c:v>2.8845542526660237</c:v>
                </c:pt>
                <c:pt idx="22" formatCode="0">
                  <c:v>2.8887334586015849</c:v>
                </c:pt>
                <c:pt idx="23" formatCode="0">
                  <c:v>2.8915421488341133</c:v>
                </c:pt>
                <c:pt idx="24" formatCode="0">
                  <c:v>2.8927371428961526</c:v>
                </c:pt>
                <c:pt idx="25" formatCode="0">
                  <c:v>2.8923857388514795</c:v>
                </c:pt>
                <c:pt idx="26" formatCode="0">
                  <c:v>2.8905942948232712</c:v>
                </c:pt>
                <c:pt idx="27" formatCode="0">
                  <c:v>2.887436132593983</c:v>
                </c:pt>
                <c:pt idx="28" formatCode="0">
                  <c:v>2.8813373205166561</c:v>
                </c:pt>
                <c:pt idx="29" formatCode="0">
                  <c:v>2.8724368565189349</c:v>
                </c:pt>
                <c:pt idx="30" formatCode="0">
                  <c:v>2.8612990199466397</c:v>
                </c:pt>
                <c:pt idx="31" formatCode="0">
                  <c:v>2.8486731597521828</c:v>
                </c:pt>
                <c:pt idx="32" formatCode="0">
                  <c:v>2.8356314651136119</c:v>
                </c:pt>
                <c:pt idx="33" formatCode="0">
                  <c:v>2.8213078243503489</c:v>
                </c:pt>
                <c:pt idx="34" formatCode="0">
                  <c:v>2.8060448081873068</c:v>
                </c:pt>
                <c:pt idx="35" formatCode="0">
                  <c:v>2.7840227605668124</c:v>
                </c:pt>
                <c:pt idx="36" formatCode="0">
                  <c:v>2.7576952161300463</c:v>
                </c:pt>
                <c:pt idx="37" formatCode="0">
                  <c:v>2.7293023039426734</c:v>
                </c:pt>
                <c:pt idx="38" formatCode="0">
                  <c:v>2.7006758013561818</c:v>
                </c:pt>
                <c:pt idx="39" formatCode="0">
                  <c:v>2.6738093253487696</c:v>
                </c:pt>
                <c:pt idx="40" formatCode="0">
                  <c:v>2.6465874636984403</c:v>
                </c:pt>
                <c:pt idx="41" formatCode="0">
                  <c:v>2.6195220398658847</c:v>
                </c:pt>
                <c:pt idx="42" formatCode="0">
                  <c:v>2.5827529005699663</c:v>
                </c:pt>
                <c:pt idx="43" formatCode="0">
                  <c:v>2.5410279628869183</c:v>
                </c:pt>
                <c:pt idx="44" formatCode="0">
                  <c:v>2.4981492566028893</c:v>
                </c:pt>
                <c:pt idx="45" formatCode="0">
                  <c:v>2.4567713230906936</c:v>
                </c:pt>
                <c:pt idx="46" formatCode="0">
                  <c:v>2.4194631696697386</c:v>
                </c:pt>
                <c:pt idx="47" formatCode="0">
                  <c:v>2.3830322887325663</c:v>
                </c:pt>
                <c:pt idx="48" formatCode="0">
                  <c:v>2.348018330458272</c:v>
                </c:pt>
                <c:pt idx="49" formatCode="0">
                  <c:v>2.3018958368065339</c:v>
                </c:pt>
                <c:pt idx="50" formatCode="0">
                  <c:v>2.2512074813491854</c:v>
                </c:pt>
                <c:pt idx="51" formatCode="0">
                  <c:v>2.2005451272226004</c:v>
                </c:pt>
                <c:pt idx="52" formatCode="0">
                  <c:v>2.1529264835697028</c:v>
                </c:pt>
                <c:pt idx="53" formatCode="0">
                  <c:v>2.1110689927050776</c:v>
                </c:pt>
                <c:pt idx="54" formatCode="0">
                  <c:v>2.0711749487663602</c:v>
                </c:pt>
                <c:pt idx="55" formatCode="0">
                  <c:v>2.0337204411611509</c:v>
                </c:pt>
                <c:pt idx="56" formatCode="0">
                  <c:v>1.985466554958909</c:v>
                </c:pt>
                <c:pt idx="57" formatCode="0">
                  <c:v>1.9334990605013187</c:v>
                </c:pt>
                <c:pt idx="58" formatCode="0">
                  <c:v>1.8826255410501913</c:v>
                </c:pt>
                <c:pt idx="59" formatCode="0">
                  <c:v>1.8357514158171497</c:v>
                </c:pt>
                <c:pt idx="60" formatCode="0">
                  <c:v>1.79533648642232</c:v>
                </c:pt>
                <c:pt idx="61" formatCode="0">
                  <c:v>1.7575328068780425</c:v>
                </c:pt>
                <c:pt idx="62" formatCode="0">
                  <c:v>1.7226944215935724</c:v>
                </c:pt>
                <c:pt idx="63" formatCode="0">
                  <c:v>1.6786722859855088</c:v>
                </c:pt>
                <c:pt idx="64" formatCode="0">
                  <c:v>1.6321228760634867</c:v>
                </c:pt>
                <c:pt idx="65" formatCode="0">
                  <c:v>1.5873762437867336</c:v>
                </c:pt>
                <c:pt idx="66" formatCode="0">
                  <c:v>1.5468838334917485</c:v>
                </c:pt>
                <c:pt idx="67" formatCode="0">
                  <c:v>1.5125431320271823</c:v>
                </c:pt>
                <c:pt idx="68" formatCode="0">
                  <c:v>1.4809417434614571</c:v>
                </c:pt>
                <c:pt idx="69" formatCode="0">
                  <c:v>1.4522888201678992</c:v>
                </c:pt>
                <c:pt idx="70" formatCode="0">
                  <c:v>1.4168032184802091</c:v>
                </c:pt>
                <c:pt idx="71" formatCode="0">
                  <c:v>1.3799440621523076</c:v>
                </c:pt>
                <c:pt idx="72" formatCode="0">
                  <c:v>1.3450917320554125</c:v>
                </c:pt>
                <c:pt idx="73" formatCode="0">
                  <c:v>1.314050565314743</c:v>
                </c:pt>
                <c:pt idx="74" formatCode="0">
                  <c:v>1.2881735477038816</c:v>
                </c:pt>
                <c:pt idx="75" formatCode="0">
                  <c:v>1.2647793566004053</c:v>
                </c:pt>
                <c:pt idx="76" formatCode="0">
                  <c:v>1.2439508375639321</c:v>
                </c:pt>
                <c:pt idx="77" formatCode="0">
                  <c:v>1.2185327054109918</c:v>
                </c:pt>
                <c:pt idx="78" formatCode="0">
                  <c:v>1.1926149956404346</c:v>
                </c:pt>
                <c:pt idx="79" formatCode="0">
                  <c:v>1.1686136162534366</c:v>
                </c:pt>
                <c:pt idx="80" formatCode="0">
                  <c:v>1.1477349318033923</c:v>
                </c:pt>
                <c:pt idx="81" formatCode="0">
                  <c:v>1.1307779155122561</c:v>
                </c:pt>
                <c:pt idx="82" formatCode="0">
                  <c:v>1.1158861602839361</c:v>
                </c:pt>
                <c:pt idx="83" formatCode="0">
                  <c:v>1.1030562736558369</c:v>
                </c:pt>
                <c:pt idx="84" formatCode="0">
                  <c:v>1.0879542000284643</c:v>
                </c:pt>
                <c:pt idx="85" formatCode="0">
                  <c:v>1.0731742792238372</c:v>
                </c:pt>
                <c:pt idx="86" formatCode="0">
                  <c:v>1.0601509969661131</c:v>
                </c:pt>
                <c:pt idx="87" formatCode="0">
                  <c:v>1.049492446417484</c:v>
                </c:pt>
                <c:pt idx="88" formatCode="0">
                  <c:v>1.0414733867507791</c:v>
                </c:pt>
                <c:pt idx="89" formatCode="0">
                  <c:v>1.0350879794025076</c:v>
                </c:pt>
                <c:pt idx="90" formatCode="0">
                  <c:v>1.0302622140866007</c:v>
                </c:pt>
                <c:pt idx="91" formatCode="0">
                  <c:v>1.0256229438164253</c:v>
                </c:pt>
                <c:pt idx="92" formatCode="0">
                  <c:v>1.022318488052842</c:v>
                </c:pt>
                <c:pt idx="93" formatCode="0">
                  <c:v>1.0207447769912135</c:v>
                </c:pt>
                <c:pt idx="94" formatCode="0">
                  <c:v>1.0207619507810239</c:v>
                </c:pt>
                <c:pt idx="95" formatCode="0">
                  <c:v>1.0221530673817891</c:v>
                </c:pt>
                <c:pt idx="96" formatCode="0">
                  <c:v>1.0248155721987555</c:v>
                </c:pt>
                <c:pt idx="97" formatCode="0">
                  <c:v>1.0285915445171545</c:v>
                </c:pt>
                <c:pt idx="98" formatCode="0">
                  <c:v>1.0347773193892056</c:v>
                </c:pt>
                <c:pt idx="99" formatCode="0">
                  <c:v>1.0426225283157762</c:v>
                </c:pt>
                <c:pt idx="100" formatCode="0">
                  <c:v>1.0516751382385925</c:v>
                </c:pt>
                <c:pt idx="101" formatCode="0">
                  <c:v>1.0616899742311643</c:v>
                </c:pt>
                <c:pt idx="102" formatCode="0">
                  <c:v>1.0720801685254755</c:v>
                </c:pt>
                <c:pt idx="103" formatCode="0">
                  <c:v>1.0835584949292045</c:v>
                </c:pt>
                <c:pt idx="104" formatCode="0">
                  <c:v>1.0958961481158376</c:v>
                </c:pt>
                <c:pt idx="105" formatCode="0">
                  <c:v>1.1132854519410706</c:v>
                </c:pt>
                <c:pt idx="106" formatCode="0">
                  <c:v>1.13382704149891</c:v>
                </c:pt>
                <c:pt idx="107" formatCode="0">
                  <c:v>1.1558369010644036</c:v>
                </c:pt>
                <c:pt idx="108" formatCode="0">
                  <c:v>1.1782109996808094</c:v>
                </c:pt>
                <c:pt idx="109" formatCode="0">
                  <c:v>1.1998546626381712</c:v>
                </c:pt>
                <c:pt idx="110" formatCode="0">
                  <c:v>1.22250851139066</c:v>
                </c:pt>
                <c:pt idx="111" formatCode="0">
                  <c:v>1.2457563274236212</c:v>
                </c:pt>
                <c:pt idx="112" formatCode="0">
                  <c:v>1.2765209394609922</c:v>
                </c:pt>
                <c:pt idx="113" formatCode="0">
                  <c:v>1.3112868773515909</c:v>
                </c:pt>
                <c:pt idx="114" formatCode="0">
                  <c:v>1.3496381423680661</c:v>
                </c:pt>
                <c:pt idx="115" formatCode="0">
                  <c:v>1.3890855791633301</c:v>
                </c:pt>
                <c:pt idx="116" formatCode="0">
                  <c:v>1.4264459077019331</c:v>
                </c:pt>
                <c:pt idx="117" formatCode="0">
                  <c:v>1.4648573865147747</c:v>
                </c:pt>
                <c:pt idx="118" formatCode="0">
                  <c:v>1.5038618169139069</c:v>
                </c:pt>
                <c:pt idx="119" formatCode="0">
                  <c:v>1.559773445606996</c:v>
                </c:pt>
                <c:pt idx="120" formatCode="0">
                  <c:v>1.6264078825718877</c:v>
                </c:pt>
                <c:pt idx="121" formatCode="0">
                  <c:v>1.6959807204656365</c:v>
                </c:pt>
                <c:pt idx="122" formatCode="0">
                  <c:v>1.7644373850277391</c:v>
                </c:pt>
                <c:pt idx="123" formatCode="0">
                  <c:v>1.8286422288125868</c:v>
                </c:pt>
                <c:pt idx="124" formatCode="0">
                  <c:v>1.8940936488439726</c:v>
                </c:pt>
                <c:pt idx="125" formatCode="0">
                  <c:v>1.9599519068172009</c:v>
                </c:pt>
                <c:pt idx="126" formatCode="0">
                  <c:v>2.0506178892312534</c:v>
                </c:pt>
                <c:pt idx="127" formatCode="0">
                  <c:v>2.1553436424350001</c:v>
                </c:pt>
                <c:pt idx="128" formatCode="0">
                  <c:v>2.2653462915283336</c:v>
                </c:pt>
                <c:pt idx="129" formatCode="0">
                  <c:v>2.3748775000168907</c:v>
                </c:pt>
                <c:pt idx="130" formatCode="0">
                  <c:v>2.4772654287391482</c:v>
                </c:pt>
                <c:pt idx="131" formatCode="0">
                  <c:v>2.5813093935772216</c:v>
                </c:pt>
                <c:pt idx="132" formatCode="0">
                  <c:v>2.6834508030572977</c:v>
                </c:pt>
                <c:pt idx="133" formatCode="0">
                  <c:v>2.8208980840713256</c:v>
                </c:pt>
                <c:pt idx="134" formatCode="0">
                  <c:v>2.9757796415154187</c:v>
                </c:pt>
                <c:pt idx="135" formatCode="0">
                  <c:v>3.1347923271444422</c:v>
                </c:pt>
                <c:pt idx="136" formatCode="0">
                  <c:v>3.2890682435669145</c:v>
                </c:pt>
                <c:pt idx="137" formatCode="0">
                  <c:v>3.4326491148966269</c:v>
                </c:pt>
                <c:pt idx="138" formatCode="0">
                  <c:v>3.5778034123652493</c:v>
                </c:pt>
                <c:pt idx="139" formatCode="0">
                  <c:v>3.7225608846388449</c:v>
                </c:pt>
                <c:pt idx="140" formatCode="0">
                  <c:v>3.9103863246398216</c:v>
                </c:pt>
                <c:pt idx="141" formatCode="0">
                  <c:v>4.1124022534279732</c:v>
                </c:pt>
                <c:pt idx="142" formatCode="0">
                  <c:v>4.311328088007893</c:v>
                </c:pt>
                <c:pt idx="143" formatCode="0">
                  <c:v>4.4997805115418297</c:v>
                </c:pt>
                <c:pt idx="144" formatCode="0">
                  <c:v>4.6724687455187413</c:v>
                </c:pt>
                <c:pt idx="145" formatCode="0">
                  <c:v>4.8439056778358145</c:v>
                </c:pt>
                <c:pt idx="146" formatCode="0">
                  <c:v>5.0068061091992346</c:v>
                </c:pt>
                <c:pt idx="147" formatCode="0">
                  <c:v>5.2053537656946265</c:v>
                </c:pt>
                <c:pt idx="148" formatCode="0">
                  <c:v>5.4034241507686547</c:v>
                </c:pt>
                <c:pt idx="149" formatCode="0">
                  <c:v>5.5806754812542847</c:v>
                </c:pt>
                <c:pt idx="150" formatCode="0">
                  <c:v>5.7298728172456856</c:v>
                </c:pt>
                <c:pt idx="151" formatCode="0">
                  <c:v>5.8581771940322351</c:v>
                </c:pt>
                <c:pt idx="152" formatCode="0">
                  <c:v>5.9769765114883864</c:v>
                </c:pt>
                <c:pt idx="153" formatCode="0">
                  <c:v>6.077550298953553</c:v>
                </c:pt>
                <c:pt idx="154" formatCode="0">
                  <c:v>6.1854003285611885</c:v>
                </c:pt>
                <c:pt idx="155" formatCode="0">
                  <c:v>6.2802836526362125</c:v>
                </c:pt>
                <c:pt idx="156" formatCode="0">
                  <c:v>6.3568385429479459</c:v>
                </c:pt>
                <c:pt idx="157" formatCode="0">
                  <c:v>6.4112838843146518</c:v>
                </c:pt>
                <c:pt idx="158" formatCode="0">
                  <c:v>6.4431563925053199</c:v>
                </c:pt>
                <c:pt idx="159" formatCode="0">
                  <c:v>6.4564766936264864</c:v>
                </c:pt>
                <c:pt idx="160" formatCode="0">
                  <c:v>6.4493676131170892</c:v>
                </c:pt>
                <c:pt idx="161" formatCode="0">
                  <c:v>6.4293639716319255</c:v>
                </c:pt>
                <c:pt idx="162" formatCode="0">
                  <c:v>6.3959478944735002</c:v>
                </c:pt>
                <c:pt idx="163" formatCode="0">
                  <c:v>6.3452766426347313</c:v>
                </c:pt>
              </c:numCache>
            </c:numRef>
          </c:yVal>
          <c:smooth val="0"/>
          <c:extLst>
            <c:ext xmlns:c16="http://schemas.microsoft.com/office/drawing/2014/chart" uri="{C3380CC4-5D6E-409C-BE32-E72D297353CC}">
              <c16:uniqueId val="{00000001-B461-4D59-BD73-ADBED35B0E53}"/>
            </c:ext>
          </c:extLst>
        </c:ser>
        <c:ser>
          <c:idx val="2"/>
          <c:order val="2"/>
          <c:tx>
            <c:v>Observed numbers of hospitalizations</c:v>
          </c:tx>
          <c:spPr>
            <a:ln w="19050" cap="rnd">
              <a:solidFill>
                <a:schemeClr val="accent3"/>
              </a:solidFill>
              <a:round/>
            </a:ln>
            <a:effectLst/>
          </c:spPr>
          <c:marker>
            <c:symbol val="none"/>
          </c:marker>
          <c:xVal>
            <c:numRef>
              <c:f>Hosp60_74!$A$1:$A$164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Hosp60_74!$G$1:$G$164</c:f>
              <c:numCache>
                <c:formatCode>General</c:formatCode>
                <c:ptCount val="164"/>
                <c:pt idx="6" formatCode="0">
                  <c:v>2.7793311395307643</c:v>
                </c:pt>
                <c:pt idx="7" formatCode="0">
                  <c:v>2.9169217900025846</c:v>
                </c:pt>
                <c:pt idx="8" formatCode="0">
                  <c:v>2.9719580501913123</c:v>
                </c:pt>
                <c:pt idx="9" formatCode="0">
                  <c:v>2.9169217900025846</c:v>
                </c:pt>
                <c:pt idx="10" formatCode="0">
                  <c:v>2.834367399719492</c:v>
                </c:pt>
                <c:pt idx="11" formatCode="0">
                  <c:v>2.9444399200969484</c:v>
                </c:pt>
                <c:pt idx="12" formatCode="0">
                  <c:v>2.8068492696251282</c:v>
                </c:pt>
                <c:pt idx="13" formatCode="0">
                  <c:v>2.8068492696251282</c:v>
                </c:pt>
                <c:pt idx="14" formatCode="0">
                  <c:v>2.7242948793420365</c:v>
                </c:pt>
                <c:pt idx="15" formatCode="0">
                  <c:v>2.7518130094364004</c:v>
                </c:pt>
                <c:pt idx="16" formatCode="0">
                  <c:v>2.834367399719492</c:v>
                </c:pt>
                <c:pt idx="17" formatCode="0">
                  <c:v>2.834367399719492</c:v>
                </c:pt>
                <c:pt idx="18" formatCode="0">
                  <c:v>2.8894036599082202</c:v>
                </c:pt>
                <c:pt idx="19" formatCode="0">
                  <c:v>2.9169217900025846</c:v>
                </c:pt>
                <c:pt idx="20" formatCode="0">
                  <c:v>3.1095487006631326</c:v>
                </c:pt>
                <c:pt idx="21" formatCode="0">
                  <c:v>3.0820305705687687</c:v>
                </c:pt>
                <c:pt idx="22" formatCode="0">
                  <c:v>3.0269943103800401</c:v>
                </c:pt>
                <c:pt idx="23" formatCode="0">
                  <c:v>2.9719580501913123</c:v>
                </c:pt>
                <c:pt idx="24" formatCode="0">
                  <c:v>3.1370668307574965</c:v>
                </c:pt>
                <c:pt idx="25" formatCode="0">
                  <c:v>2.8068492696251282</c:v>
                </c:pt>
                <c:pt idx="26" formatCode="0">
                  <c:v>2.834367399719492</c:v>
                </c:pt>
                <c:pt idx="27" formatCode="0">
                  <c:v>2.7793311395307643</c:v>
                </c:pt>
                <c:pt idx="28" formatCode="0">
                  <c:v>2.9444399200969484</c:v>
                </c:pt>
                <c:pt idx="29" formatCode="0">
                  <c:v>2.9994761802856762</c:v>
                </c:pt>
                <c:pt idx="30" formatCode="0">
                  <c:v>3.0269943103800401</c:v>
                </c:pt>
                <c:pt idx="31" formatCode="0">
                  <c:v>2.9444399200969484</c:v>
                </c:pt>
                <c:pt idx="32" formatCode="0">
                  <c:v>3.1095487006631326</c:v>
                </c:pt>
                <c:pt idx="33" formatCode="0">
                  <c:v>3.1370668307574965</c:v>
                </c:pt>
                <c:pt idx="34" formatCode="0">
                  <c:v>2.9994761802856762</c:v>
                </c:pt>
                <c:pt idx="35" formatCode="0">
                  <c:v>2.834367399719492</c:v>
                </c:pt>
                <c:pt idx="36" formatCode="0">
                  <c:v>2.9994761802856762</c:v>
                </c:pt>
                <c:pt idx="37" formatCode="0">
                  <c:v>2.9169217900025846</c:v>
                </c:pt>
                <c:pt idx="38" formatCode="0">
                  <c:v>2.9444399200969484</c:v>
                </c:pt>
                <c:pt idx="39" formatCode="0">
                  <c:v>2.8618855298138564</c:v>
                </c:pt>
                <c:pt idx="40" formatCode="0">
                  <c:v>2.8068492696251282</c:v>
                </c:pt>
                <c:pt idx="41" formatCode="0">
                  <c:v>2.7793311395307643</c:v>
                </c:pt>
                <c:pt idx="42" formatCode="0">
                  <c:v>2.8618855298138564</c:v>
                </c:pt>
                <c:pt idx="43" formatCode="0">
                  <c:v>2.9169217900025846</c:v>
                </c:pt>
                <c:pt idx="44" formatCode="0">
                  <c:v>2.9169217900025846</c:v>
                </c:pt>
                <c:pt idx="45" formatCode="0">
                  <c:v>2.8618855298138564</c:v>
                </c:pt>
                <c:pt idx="46" formatCode="0">
                  <c:v>3.0269943103800401</c:v>
                </c:pt>
                <c:pt idx="47" formatCode="0">
                  <c:v>2.9444399200969484</c:v>
                </c:pt>
                <c:pt idx="48" formatCode="0">
                  <c:v>2.9719580501913123</c:v>
                </c:pt>
                <c:pt idx="49" formatCode="0">
                  <c:v>2.9169217900025846</c:v>
                </c:pt>
                <c:pt idx="50" formatCode="0">
                  <c:v>2.6967767492476726</c:v>
                </c:pt>
                <c:pt idx="51" formatCode="0">
                  <c:v>2.5867042288702162</c:v>
                </c:pt>
                <c:pt idx="52" formatCode="0">
                  <c:v>2.4766317084927603</c:v>
                </c:pt>
                <c:pt idx="53" formatCode="0">
                  <c:v>2.0913778871716642</c:v>
                </c:pt>
                <c:pt idx="54" formatCode="0">
                  <c:v>2.228968537643484</c:v>
                </c:pt>
                <c:pt idx="55" formatCode="0">
                  <c:v>2.3115229279265765</c:v>
                </c:pt>
                <c:pt idx="56" formatCode="0">
                  <c:v>2.0913778871716642</c:v>
                </c:pt>
                <c:pt idx="57" formatCode="0">
                  <c:v>1.8987509765111166</c:v>
                </c:pt>
                <c:pt idx="58" formatCode="0">
                  <c:v>1.7611603260392963</c:v>
                </c:pt>
                <c:pt idx="59" formatCode="0">
                  <c:v>1.871232846416752</c:v>
                </c:pt>
                <c:pt idx="60" formatCode="0">
                  <c:v>2.0088234968885721</c:v>
                </c:pt>
                <c:pt idx="61" formatCode="0">
                  <c:v>1.8161965862280243</c:v>
                </c:pt>
                <c:pt idx="62" formatCode="0">
                  <c:v>1.678605935756204</c:v>
                </c:pt>
                <c:pt idx="63" formatCode="0">
                  <c:v>1.6235696755674762</c:v>
                </c:pt>
                <c:pt idx="64" formatCode="0">
                  <c:v>1.7611603260392963</c:v>
                </c:pt>
                <c:pt idx="65" formatCode="0">
                  <c:v>1.7886784561336604</c:v>
                </c:pt>
                <c:pt idx="66" formatCode="0">
                  <c:v>1.4859790250956562</c:v>
                </c:pt>
                <c:pt idx="67" formatCode="0">
                  <c:v>1.5410152852843844</c:v>
                </c:pt>
                <c:pt idx="68" formatCode="0">
                  <c:v>1.5685334153787482</c:v>
                </c:pt>
                <c:pt idx="69" formatCode="0">
                  <c:v>1.5410152852843844</c:v>
                </c:pt>
                <c:pt idx="70" formatCode="0">
                  <c:v>1.5685334153787482</c:v>
                </c:pt>
                <c:pt idx="71" formatCode="0">
                  <c:v>1.4309427649069282</c:v>
                </c:pt>
                <c:pt idx="72" formatCode="0">
                  <c:v>1.2933521144351081</c:v>
                </c:pt>
                <c:pt idx="73" formatCode="0">
                  <c:v>1.4034246348125641</c:v>
                </c:pt>
                <c:pt idx="74" formatCode="0">
                  <c:v>1.4034246348125641</c:v>
                </c:pt>
                <c:pt idx="75" formatCode="0">
                  <c:v>1.320870244529472</c:v>
                </c:pt>
                <c:pt idx="76" formatCode="0">
                  <c:v>1.3759065047182002</c:v>
                </c:pt>
                <c:pt idx="77" formatCode="0">
                  <c:v>1.4309427649069282</c:v>
                </c:pt>
                <c:pt idx="78" formatCode="0">
                  <c:v>1.4034246348125641</c:v>
                </c:pt>
                <c:pt idx="79" formatCode="0">
                  <c:v>1.4584608950012923</c:v>
                </c:pt>
                <c:pt idx="80" formatCode="0">
                  <c:v>1.3759065047182002</c:v>
                </c:pt>
                <c:pt idx="81" formatCode="0">
                  <c:v>1.1007252037745601</c:v>
                </c:pt>
                <c:pt idx="82" formatCode="0">
                  <c:v>1.018170813491468</c:v>
                </c:pt>
                <c:pt idx="83" formatCode="0">
                  <c:v>0.93561642320837601</c:v>
                </c:pt>
                <c:pt idx="84" formatCode="0">
                  <c:v>0.82554390283092005</c:v>
                </c:pt>
                <c:pt idx="85" formatCode="0">
                  <c:v>0.74298951254782808</c:v>
                </c:pt>
                <c:pt idx="86" formatCode="0">
                  <c:v>0.660435122264736</c:v>
                </c:pt>
                <c:pt idx="87" formatCode="0">
                  <c:v>0.660435122264736</c:v>
                </c:pt>
                <c:pt idx="88" formatCode="0">
                  <c:v>0.6879532523591001</c:v>
                </c:pt>
                <c:pt idx="89" formatCode="0">
                  <c:v>0.77050764264219218</c:v>
                </c:pt>
                <c:pt idx="90" formatCode="0">
                  <c:v>0.77050764264219218</c:v>
                </c:pt>
                <c:pt idx="91" formatCode="0">
                  <c:v>0.82554390283092005</c:v>
                </c:pt>
                <c:pt idx="92" formatCode="0">
                  <c:v>0.90809829311401213</c:v>
                </c:pt>
                <c:pt idx="93" formatCode="0">
                  <c:v>1.018170813491468</c:v>
                </c:pt>
                <c:pt idx="94" formatCode="0">
                  <c:v>0.99065268339710422</c:v>
                </c:pt>
                <c:pt idx="95" formatCode="0">
                  <c:v>1.0456889435858321</c:v>
                </c:pt>
                <c:pt idx="96" formatCode="0">
                  <c:v>1.018170813491468</c:v>
                </c:pt>
                <c:pt idx="97" formatCode="0">
                  <c:v>0.93561642320837601</c:v>
                </c:pt>
                <c:pt idx="98" formatCode="0">
                  <c:v>0.93561642320837601</c:v>
                </c:pt>
                <c:pt idx="99" formatCode="0">
                  <c:v>0.88058016301964814</c:v>
                </c:pt>
                <c:pt idx="100" formatCode="0">
                  <c:v>1.018170813491468</c:v>
                </c:pt>
                <c:pt idx="101" formatCode="0">
                  <c:v>1.1832795940576522</c:v>
                </c:pt>
                <c:pt idx="102" formatCode="0">
                  <c:v>1.1832795940576522</c:v>
                </c:pt>
                <c:pt idx="103" formatCode="0">
                  <c:v>1.210797724152016</c:v>
                </c:pt>
                <c:pt idx="104" formatCode="0">
                  <c:v>1.2933521144351081</c:v>
                </c:pt>
                <c:pt idx="105" formatCode="0">
                  <c:v>1.2658339843407442</c:v>
                </c:pt>
                <c:pt idx="106" formatCode="0">
                  <c:v>1.2658339843407442</c:v>
                </c:pt>
                <c:pt idx="107" formatCode="0">
                  <c:v>1.018170813491468</c:v>
                </c:pt>
                <c:pt idx="108" formatCode="0">
                  <c:v>0.90809829311401213</c:v>
                </c:pt>
                <c:pt idx="109" formatCode="0">
                  <c:v>0.93561642320837601</c:v>
                </c:pt>
                <c:pt idx="110" formatCode="0">
                  <c:v>0.85306203292528426</c:v>
                </c:pt>
                <c:pt idx="111" formatCode="0">
                  <c:v>0.90809829311401213</c:v>
                </c:pt>
                <c:pt idx="112" formatCode="0">
                  <c:v>1.1832795940576522</c:v>
                </c:pt>
                <c:pt idx="113" formatCode="0">
                  <c:v>1.2658339843407442</c:v>
                </c:pt>
                <c:pt idx="114" formatCode="0">
                  <c:v>1.5685334153787482</c:v>
                </c:pt>
                <c:pt idx="115" formatCode="0">
                  <c:v>1.6510878056618401</c:v>
                </c:pt>
                <c:pt idx="116" formatCode="0">
                  <c:v>1.6235696755674762</c:v>
                </c:pt>
                <c:pt idx="117" formatCode="0">
                  <c:v>1.678605935756204</c:v>
                </c:pt>
                <c:pt idx="118" formatCode="0">
                  <c:v>1.678605935756204</c:v>
                </c:pt>
                <c:pt idx="119" formatCode="0">
                  <c:v>1.5685334153787482</c:v>
                </c:pt>
                <c:pt idx="120" formatCode="0">
                  <c:v>1.5960515454731123</c:v>
                </c:pt>
                <c:pt idx="121" formatCode="0">
                  <c:v>1.4859790250956562</c:v>
                </c:pt>
                <c:pt idx="122" formatCode="0">
                  <c:v>1.3759065047182002</c:v>
                </c:pt>
                <c:pt idx="123" formatCode="0">
                  <c:v>1.5410152852843844</c:v>
                </c:pt>
                <c:pt idx="124" formatCode="0">
                  <c:v>1.678605935756204</c:v>
                </c:pt>
                <c:pt idx="125" formatCode="0">
                  <c:v>1.7061240658505685</c:v>
                </c:pt>
                <c:pt idx="126" formatCode="0">
                  <c:v>1.8161965862280243</c:v>
                </c:pt>
                <c:pt idx="127" formatCode="0">
                  <c:v>1.8987509765111166</c:v>
                </c:pt>
                <c:pt idx="128" formatCode="0">
                  <c:v>2.228968537643484</c:v>
                </c:pt>
                <c:pt idx="129" formatCode="0">
                  <c:v>2.4491135783983959</c:v>
                </c:pt>
                <c:pt idx="130" formatCode="0">
                  <c:v>2.5041498385871246</c:v>
                </c:pt>
                <c:pt idx="131" formatCode="0">
                  <c:v>2.5591860987758523</c:v>
                </c:pt>
                <c:pt idx="132" formatCode="0">
                  <c:v>2.7793311395307643</c:v>
                </c:pt>
                <c:pt idx="133" formatCode="0">
                  <c:v>2.9994761802856762</c:v>
                </c:pt>
                <c:pt idx="134" formatCode="0">
                  <c:v>3.0269943103800401</c:v>
                </c:pt>
                <c:pt idx="135" formatCode="0">
                  <c:v>2.9994761802856762</c:v>
                </c:pt>
                <c:pt idx="136" formatCode="0">
                  <c:v>2.9169217900025846</c:v>
                </c:pt>
                <c:pt idx="137" formatCode="0">
                  <c:v>3.0269943103800401</c:v>
                </c:pt>
                <c:pt idx="138" formatCode="0">
                  <c:v>2.9994761802856762</c:v>
                </c:pt>
                <c:pt idx="139" formatCode="0">
                  <c:v>2.9444399200969484</c:v>
                </c:pt>
                <c:pt idx="140" formatCode="0">
                  <c:v>2.8894036599082202</c:v>
                </c:pt>
                <c:pt idx="141" formatCode="0">
                  <c:v>3.4122481317011371</c:v>
                </c:pt>
                <c:pt idx="142" formatCode="0">
                  <c:v>3.6599113025504124</c:v>
                </c:pt>
                <c:pt idx="143" formatCode="0">
                  <c:v>4.237792034532057</c:v>
                </c:pt>
                <c:pt idx="144" formatCode="0">
                  <c:v>4.540491465570061</c:v>
                </c:pt>
                <c:pt idx="145" formatCode="0">
                  <c:v>5.1183721975517047</c:v>
                </c:pt>
                <c:pt idx="146" formatCode="0">
                  <c:v>5.1734084577404325</c:v>
                </c:pt>
                <c:pt idx="147" formatCode="0">
                  <c:v>5.4761078887784365</c:v>
                </c:pt>
                <c:pt idx="148" formatCode="0">
                  <c:v>5.448589758684073</c:v>
                </c:pt>
                <c:pt idx="149" formatCode="0">
                  <c:v>5.5861804091558929</c:v>
                </c:pt>
                <c:pt idx="150" formatCode="0">
                  <c:v>5.8063254499108048</c:v>
                </c:pt>
                <c:pt idx="151" formatCode="0">
                  <c:v>5.7237710596277127</c:v>
                </c:pt>
                <c:pt idx="152" formatCode="0">
                  <c:v>5.9163979702882612</c:v>
                </c:pt>
                <c:pt idx="153" formatCode="0">
                  <c:v>5.9439161003826246</c:v>
                </c:pt>
                <c:pt idx="154" formatCode="0">
                  <c:v>5.9163979702882612</c:v>
                </c:pt>
                <c:pt idx="155" formatCode="0">
                  <c:v>6.1365430110431731</c:v>
                </c:pt>
                <c:pt idx="156" formatCode="0">
                  <c:v>6.2466155314206286</c:v>
                </c:pt>
                <c:pt idx="157" formatCode="0">
                  <c:v>5.9989523605713524</c:v>
                </c:pt>
                <c:pt idx="158" formatCode="0">
                  <c:v>6.1090248809488097</c:v>
                </c:pt>
                <c:pt idx="159" formatCode="0">
                  <c:v>5.9163979702882612</c:v>
                </c:pt>
                <c:pt idx="160" formatCode="0">
                  <c:v>6.274133661514993</c:v>
                </c:pt>
                <c:pt idx="161" formatCode="0">
                  <c:v>6.3842061818924494</c:v>
                </c:pt>
                <c:pt idx="162" formatCode="0">
                  <c:v>6.2190974013262652</c:v>
                </c:pt>
                <c:pt idx="163" formatCode="0">
                  <c:v>6.3842061818924494</c:v>
                </c:pt>
              </c:numCache>
            </c:numRef>
          </c:yVal>
          <c:smooth val="0"/>
          <c:extLst>
            <c:ext xmlns:c16="http://schemas.microsoft.com/office/drawing/2014/chart" uri="{C3380CC4-5D6E-409C-BE32-E72D297353CC}">
              <c16:uniqueId val="{00000002-B461-4D59-BD73-ADBED35B0E53}"/>
            </c:ext>
          </c:extLst>
        </c:ser>
        <c:dLbls>
          <c:showLegendKey val="0"/>
          <c:showVal val="0"/>
          <c:showCatName val="0"/>
          <c:showSerName val="0"/>
          <c:showPercent val="0"/>
          <c:showBubbleSize val="0"/>
        </c:dLbls>
        <c:axId val="-1708491968"/>
        <c:axId val="-1708480000"/>
      </c:scatterChart>
      <c:valAx>
        <c:axId val="-1708491968"/>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5368481852389808"/>
              <c:y val="0.8537699210956294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08480000"/>
        <c:crosses val="autoZero"/>
        <c:crossBetween val="midCat"/>
        <c:majorUnit val="30"/>
        <c:minorUnit val="10"/>
      </c:valAx>
      <c:valAx>
        <c:axId val="-1708480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hospitalization rate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08491968"/>
        <c:crosses val="autoZero"/>
        <c:crossBetween val="midCat"/>
      </c:valAx>
      <c:spPr>
        <a:noFill/>
        <a:ln>
          <a:noFill/>
        </a:ln>
        <a:effectLst/>
      </c:spPr>
    </c:plotArea>
    <c:legend>
      <c:legendPos val="b"/>
      <c:layout>
        <c:manualLayout>
          <c:xMode val="edge"/>
          <c:yMode val="edge"/>
          <c:x val="6.9168174366553689E-2"/>
          <c:y val="0.89839864907397526"/>
          <c:w val="0.92207357575448701"/>
          <c:h val="9.464966514222218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hospitalizations without vaccination</c:v>
          </c:tx>
          <c:spPr>
            <a:ln w="19050" cap="rnd">
              <a:solidFill>
                <a:schemeClr val="tx1"/>
              </a:solidFill>
              <a:round/>
            </a:ln>
            <a:effectLst/>
          </c:spPr>
          <c:marker>
            <c:symbol val="none"/>
          </c:marker>
          <c:xVal>
            <c:numRef>
              <c:f>Hosp75!$A$1:$A$164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Hosp75!$E$1:$E$164</c:f>
              <c:numCache>
                <c:formatCode>General</c:formatCode>
                <c:ptCount val="164"/>
                <c:pt idx="6" formatCode="0">
                  <c:v>6.0087811090696315</c:v>
                </c:pt>
                <c:pt idx="7" formatCode="0">
                  <c:v>5.9728796829595225</c:v>
                </c:pt>
                <c:pt idx="8" formatCode="0">
                  <c:v>5.9450587853588326</c:v>
                </c:pt>
                <c:pt idx="9" formatCode="0">
                  <c:v>5.9267838654379821</c:v>
                </c:pt>
                <c:pt idx="10" formatCode="0">
                  <c:v>5.9169244340536737</c:v>
                </c:pt>
                <c:pt idx="11" formatCode="0">
                  <c:v>5.913494786263314</c:v>
                </c:pt>
                <c:pt idx="12" formatCode="0">
                  <c:v>5.9142591422113391</c:v>
                </c:pt>
                <c:pt idx="13" formatCode="0">
                  <c:v>5.917988289250955</c:v>
                </c:pt>
                <c:pt idx="14" formatCode="0">
                  <c:v>5.9257847674092075</c:v>
                </c:pt>
                <c:pt idx="15" formatCode="0">
                  <c:v>5.93656086881498</c:v>
                </c:pt>
                <c:pt idx="16" formatCode="0">
                  <c:v>5.9486870514352796</c:v>
                </c:pt>
                <c:pt idx="17" formatCode="0">
                  <c:v>5.9606669227874729</c:v>
                </c:pt>
                <c:pt idx="18" formatCode="0">
                  <c:v>5.9711678646393125</c:v>
                </c:pt>
                <c:pt idx="19" formatCode="0">
                  <c:v>5.9806743791653272</c:v>
                </c:pt>
                <c:pt idx="20" formatCode="0">
                  <c:v>5.9887148255029574</c:v>
                </c:pt>
                <c:pt idx="21" formatCode="0">
                  <c:v>5.9974207366344139</c:v>
                </c:pt>
                <c:pt idx="22" formatCode="0">
                  <c:v>6.0045137114966538</c:v>
                </c:pt>
                <c:pt idx="23" formatCode="0">
                  <c:v>6.0087383649688766</c:v>
                </c:pt>
                <c:pt idx="24" formatCode="0">
                  <c:v>6.0096863249829546</c:v>
                </c:pt>
                <c:pt idx="25" formatCode="0">
                  <c:v>6.0075883775183039</c:v>
                </c:pt>
                <c:pt idx="26" formatCode="0">
                  <c:v>6.0025453246436502</c:v>
                </c:pt>
                <c:pt idx="27" formatCode="0">
                  <c:v>5.9947283051025098</c:v>
                </c:pt>
                <c:pt idx="28" formatCode="0">
                  <c:v>5.9804242723911392</c:v>
                </c:pt>
                <c:pt idx="29" formatCode="0">
                  <c:v>5.9601580794004176</c:v>
                </c:pt>
                <c:pt idx="30" formatCode="0">
                  <c:v>5.9352685201288287</c:v>
                </c:pt>
                <c:pt idx="31" formatCode="0">
                  <c:v>5.9074169545878892</c:v>
                </c:pt>
                <c:pt idx="32" formatCode="0">
                  <c:v>5.8789209625193042</c:v>
                </c:pt>
                <c:pt idx="33" formatCode="0">
                  <c:v>5.8478524668219922</c:v>
                </c:pt>
                <c:pt idx="34" formatCode="0">
                  <c:v>5.8149393726925256</c:v>
                </c:pt>
                <c:pt idx="35" formatCode="0">
                  <c:v>5.7676781089605162</c:v>
                </c:pt>
                <c:pt idx="36" formatCode="0">
                  <c:v>5.711403754776871</c:v>
                </c:pt>
                <c:pt idx="37" formatCode="0">
                  <c:v>5.6509279375366521</c:v>
                </c:pt>
                <c:pt idx="38" formatCode="0">
                  <c:v>5.5901362390705351</c:v>
                </c:pt>
                <c:pt idx="39" formatCode="0">
                  <c:v>5.5332321236230753</c:v>
                </c:pt>
                <c:pt idx="40" formatCode="0">
                  <c:v>5.4757102798320787</c:v>
                </c:pt>
                <c:pt idx="41" formatCode="0">
                  <c:v>5.4186395147351041</c:v>
                </c:pt>
                <c:pt idx="42" formatCode="0">
                  <c:v>5.3412843368853249</c:v>
                </c:pt>
                <c:pt idx="43" formatCode="0">
                  <c:v>5.2537962597763013</c:v>
                </c:pt>
                <c:pt idx="44" formatCode="0">
                  <c:v>5.1640381618633615</c:v>
                </c:pt>
                <c:pt idx="45" formatCode="0">
                  <c:v>5.077540068198747</c:v>
                </c:pt>
                <c:pt idx="46" formatCode="0">
                  <c:v>4.9996483830794318</c:v>
                </c:pt>
                <c:pt idx="47" formatCode="0">
                  <c:v>4.9236779347609714</c:v>
                </c:pt>
                <c:pt idx="48" formatCode="0">
                  <c:v>4.8507686420936507</c:v>
                </c:pt>
                <c:pt idx="49" formatCode="0">
                  <c:v>4.754970647837812</c:v>
                </c:pt>
                <c:pt idx="50" formatCode="0">
                  <c:v>4.6497432454811376</c:v>
                </c:pt>
                <c:pt idx="51" formatCode="0">
                  <c:v>4.5447212129545216</c:v>
                </c:pt>
                <c:pt idx="52" formatCode="0">
                  <c:v>4.4461243486967401</c:v>
                </c:pt>
                <c:pt idx="53" formatCode="0">
                  <c:v>4.3595175415193461</c:v>
                </c:pt>
                <c:pt idx="54" formatCode="0">
                  <c:v>4.2770275148306913</c:v>
                </c:pt>
                <c:pt idx="55" formatCode="0">
                  <c:v>4.1996394288935468</c:v>
                </c:pt>
                <c:pt idx="56" formatCode="0">
                  <c:v>4.1001506940214956</c:v>
                </c:pt>
                <c:pt idx="57" formatCode="0">
                  <c:v>3.9931404516536126</c:v>
                </c:pt>
                <c:pt idx="58" formatCode="0">
                  <c:v>3.8884822962445411</c:v>
                </c:pt>
                <c:pt idx="59" formatCode="0">
                  <c:v>3.7921348302375377</c:v>
                </c:pt>
                <c:pt idx="60" formatCode="0">
                  <c:v>3.7090981958178419</c:v>
                </c:pt>
                <c:pt idx="61" formatCode="0">
                  <c:v>3.6314568571904564</c:v>
                </c:pt>
                <c:pt idx="62" formatCode="0">
                  <c:v>3.5599170974668706</c:v>
                </c:pt>
                <c:pt idx="63" formatCode="0">
                  <c:v>3.4695492554800955</c:v>
                </c:pt>
                <c:pt idx="64" formatCode="0">
                  <c:v>3.3740073806655846</c:v>
                </c:pt>
                <c:pt idx="65" formatCode="0">
                  <c:v>3.2821301415087247</c:v>
                </c:pt>
                <c:pt idx="66" formatCode="0">
                  <c:v>3.198942852529929</c:v>
                </c:pt>
                <c:pt idx="67" formatCode="0">
                  <c:v>3.1284148758483412</c:v>
                </c:pt>
                <c:pt idx="68" formatCode="0">
                  <c:v>3.0635331868682512</c:v>
                </c:pt>
                <c:pt idx="69" formatCode="0">
                  <c:v>3.0047100360784316</c:v>
                </c:pt>
                <c:pt idx="70" formatCode="0">
                  <c:v>2.9315977924544336</c:v>
                </c:pt>
                <c:pt idx="71" formatCode="0">
                  <c:v>2.855545241568255</c:v>
                </c:pt>
                <c:pt idx="72" formatCode="0">
                  <c:v>2.7836009093027365</c:v>
                </c:pt>
                <c:pt idx="73" formatCode="0">
                  <c:v>2.7195397400133259</c:v>
                </c:pt>
                <c:pt idx="74" formatCode="0">
                  <c:v>2.6661490529481284</c:v>
                </c:pt>
                <c:pt idx="75" formatCode="0">
                  <c:v>2.6178927321760637</c:v>
                </c:pt>
                <c:pt idx="76" formatCode="0">
                  <c:v>2.5749403963570723</c:v>
                </c:pt>
                <c:pt idx="77" formatCode="0">
                  <c:v>2.5225770727732826</c:v>
                </c:pt>
                <c:pt idx="78" formatCode="0">
                  <c:v>2.4692160993289716</c:v>
                </c:pt>
                <c:pt idx="79" formatCode="0">
                  <c:v>2.4198389589142009</c:v>
                </c:pt>
                <c:pt idx="80" formatCode="0">
                  <c:v>2.3769144204913677</c:v>
                </c:pt>
                <c:pt idx="81" formatCode="0">
                  <c:v>2.3420705448502313</c:v>
                </c:pt>
                <c:pt idx="82" formatCode="0">
                  <c:v>2.3114892885095806</c:v>
                </c:pt>
                <c:pt idx="83" formatCode="0">
                  <c:v>2.2851580781221763</c:v>
                </c:pt>
                <c:pt idx="84" formatCode="0">
                  <c:v>2.2542576776633876</c:v>
                </c:pt>
                <c:pt idx="85" formatCode="0">
                  <c:v>2.2241374264553198</c:v>
                </c:pt>
                <c:pt idx="86" formatCode="0">
                  <c:v>2.1977000271774223</c:v>
                </c:pt>
                <c:pt idx="87" formatCode="0">
                  <c:v>2.1761452754683792</c:v>
                </c:pt>
                <c:pt idx="88" formatCode="0">
                  <c:v>2.1599932564152624</c:v>
                </c:pt>
                <c:pt idx="89" formatCode="0">
                  <c:v>2.1472043884373115</c:v>
                </c:pt>
                <c:pt idx="90" formatCode="0">
                  <c:v>2.1376184234107387</c:v>
                </c:pt>
                <c:pt idx="91" formatCode="0">
                  <c:v>2.1283992022527967</c:v>
                </c:pt>
                <c:pt idx="92" formatCode="0">
                  <c:v>2.1218611785127486</c:v>
                </c:pt>
                <c:pt idx="93" formatCode="0">
                  <c:v>2.1188456074658748</c:v>
                </c:pt>
                <c:pt idx="94" formatCode="0">
                  <c:v>2.119281563156556</c:v>
                </c:pt>
                <c:pt idx="95" formatCode="0">
                  <c:v>2.1225432659112791</c:v>
                </c:pt>
                <c:pt idx="96" formatCode="0">
                  <c:v>2.1284345023590912</c:v>
                </c:pt>
                <c:pt idx="97" formatCode="0">
                  <c:v>2.1366412559139927</c:v>
                </c:pt>
                <c:pt idx="98" formatCode="0">
                  <c:v>2.1507627845299591</c:v>
                </c:pt>
                <c:pt idx="99" formatCode="0">
                  <c:v>2.1699729139085835</c:v>
                </c:pt>
                <c:pt idx="100" formatCode="0">
                  <c:v>2.1929123648049269</c:v>
                </c:pt>
                <c:pt idx="101" formatCode="0">
                  <c:v>2.218099632876998</c:v>
                </c:pt>
                <c:pt idx="102" formatCode="0">
                  <c:v>2.2435686923398239</c:v>
                </c:pt>
                <c:pt idx="103" formatCode="0">
                  <c:v>2.2711797208512055</c:v>
                </c:pt>
                <c:pt idx="104" formatCode="0">
                  <c:v>2.3004224632686574</c:v>
                </c:pt>
                <c:pt idx="105" formatCode="0">
                  <c:v>2.3426048097727081</c:v>
                </c:pt>
                <c:pt idx="106" formatCode="0">
                  <c:v>2.3932898125562008</c:v>
                </c:pt>
                <c:pt idx="107" formatCode="0">
                  <c:v>2.4484884409627767</c:v>
                </c:pt>
                <c:pt idx="108" formatCode="0">
                  <c:v>2.5049422390476237</c:v>
                </c:pt>
                <c:pt idx="109" formatCode="0">
                  <c:v>2.558909934301592</c:v>
                </c:pt>
                <c:pt idx="110" formatCode="0">
                  <c:v>2.6148263974838164</c:v>
                </c:pt>
                <c:pt idx="111" formatCode="0">
                  <c:v>2.6718905950732856</c:v>
                </c:pt>
                <c:pt idx="112" formatCode="0">
                  <c:v>2.7517186161767415</c:v>
                </c:pt>
                <c:pt idx="113" formatCode="0">
                  <c:v>2.8452075103266656</c:v>
                </c:pt>
                <c:pt idx="114" formatCode="0">
                  <c:v>2.9448436169902457</c:v>
                </c:pt>
                <c:pt idx="115" formatCode="0">
                  <c:v>3.0448971822381004</c:v>
                </c:pt>
                <c:pt idx="116" formatCode="0">
                  <c:v>3.1390699683452978</c:v>
                </c:pt>
                <c:pt idx="117" formatCode="0">
                  <c:v>3.2353591154257808</c:v>
                </c:pt>
                <c:pt idx="118" formatCode="0">
                  <c:v>3.3325193353306926</c:v>
                </c:pt>
                <c:pt idx="119" formatCode="0">
                  <c:v>3.4671291175854972</c:v>
                </c:pt>
                <c:pt idx="120" formatCode="0">
                  <c:v>3.6234741502844674</c:v>
                </c:pt>
                <c:pt idx="121" formatCode="0">
                  <c:v>3.7889222639302313</c:v>
                </c:pt>
                <c:pt idx="122" formatCode="0">
                  <c:v>3.9540617265709539</c:v>
                </c:pt>
                <c:pt idx="123" formatCode="0">
                  <c:v>4.1086910895352462</c:v>
                </c:pt>
                <c:pt idx="124" formatCode="0">
                  <c:v>4.2660937212536183</c:v>
                </c:pt>
                <c:pt idx="125" formatCode="0">
                  <c:v>4.4243137085402058</c:v>
                </c:pt>
                <c:pt idx="126" formatCode="0">
                  <c:v>4.6427960614870951</c:v>
                </c:pt>
                <c:pt idx="127" formatCode="0">
                  <c:v>4.8958258764331815</c:v>
                </c:pt>
                <c:pt idx="128" formatCode="0">
                  <c:v>5.16290066127958</c:v>
                </c:pt>
                <c:pt idx="129" formatCode="0">
                  <c:v>5.428845215665433</c:v>
                </c:pt>
                <c:pt idx="130" formatCode="0">
                  <c:v>5.6773191509435694</c:v>
                </c:pt>
                <c:pt idx="131" formatCode="0">
                  <c:v>5.9297053958219115</c:v>
                </c:pt>
                <c:pt idx="132" formatCode="0">
                  <c:v>6.1828307769764379</c:v>
                </c:pt>
                <c:pt idx="133" formatCode="0">
                  <c:v>6.5315183998502624</c:v>
                </c:pt>
                <c:pt idx="134" formatCode="0">
                  <c:v>6.9342496971229686</c:v>
                </c:pt>
                <c:pt idx="135" formatCode="0">
                  <c:v>7.3580335222651554</c:v>
                </c:pt>
                <c:pt idx="136" formatCode="0">
                  <c:v>7.7785261593704691</c:v>
                </c:pt>
                <c:pt idx="137" formatCode="0">
                  <c:v>8.1697259409128389</c:v>
                </c:pt>
                <c:pt idx="138" formatCode="0">
                  <c:v>8.5650970159720305</c:v>
                </c:pt>
                <c:pt idx="139" formatCode="0">
                  <c:v>8.9593046027685048</c:v>
                </c:pt>
                <c:pt idx="140" formatCode="0">
                  <c:v>9.4985869085979306</c:v>
                </c:pt>
                <c:pt idx="141" formatCode="0">
                  <c:v>10.116407588979454</c:v>
                </c:pt>
                <c:pt idx="142" formatCode="0">
                  <c:v>10.760376384703227</c:v>
                </c:pt>
                <c:pt idx="143" formatCode="0">
                  <c:v>11.392315135241281</c:v>
                </c:pt>
                <c:pt idx="144" formatCode="0">
                  <c:v>11.972808251017405</c:v>
                </c:pt>
                <c:pt idx="145" formatCode="0">
                  <c:v>12.550990745693722</c:v>
                </c:pt>
                <c:pt idx="146" formatCode="0">
                  <c:v>13.117878832795242</c:v>
                </c:pt>
                <c:pt idx="147" formatCode="0">
                  <c:v>13.878770829118709</c:v>
                </c:pt>
                <c:pt idx="148" formatCode="0">
                  <c:v>14.731834865835728</c:v>
                </c:pt>
                <c:pt idx="149" formatCode="0">
                  <c:v>15.599560494757142</c:v>
                </c:pt>
                <c:pt idx="150" formatCode="0">
                  <c:v>16.42799627212635</c:v>
                </c:pt>
                <c:pt idx="151" formatCode="0">
                  <c:v>17.165806446456081</c:v>
                </c:pt>
                <c:pt idx="152" formatCode="0">
                  <c:v>17.875659050694299</c:v>
                </c:pt>
                <c:pt idx="153" formatCode="0">
                  <c:v>18.545213133331096</c:v>
                </c:pt>
                <c:pt idx="154" formatCode="0">
                  <c:v>19.405768637724869</c:v>
                </c:pt>
                <c:pt idx="155" formatCode="0">
                  <c:v>20.324985333988945</c:v>
                </c:pt>
                <c:pt idx="156" formatCode="0">
                  <c:v>21.21076095779884</c:v>
                </c:pt>
                <c:pt idx="157" formatCode="0">
                  <c:v>22.006788694457807</c:v>
                </c:pt>
                <c:pt idx="158" formatCode="0">
                  <c:v>22.669291145956699</c:v>
                </c:pt>
                <c:pt idx="159" formatCode="0">
                  <c:v>23.260011442889954</c:v>
                </c:pt>
                <c:pt idx="160" formatCode="0">
                  <c:v>23.771503930978984</c:v>
                </c:pt>
                <c:pt idx="161" formatCode="0">
                  <c:v>24.368358571527921</c:v>
                </c:pt>
                <c:pt idx="162" formatCode="0">
                  <c:v>24.939983003274801</c:v>
                </c:pt>
                <c:pt idx="163" formatCode="0">
                  <c:v>25.426642766437684</c:v>
                </c:pt>
              </c:numCache>
            </c:numRef>
          </c:yVal>
          <c:smooth val="0"/>
          <c:extLst>
            <c:ext xmlns:c16="http://schemas.microsoft.com/office/drawing/2014/chart" uri="{C3380CC4-5D6E-409C-BE32-E72D297353CC}">
              <c16:uniqueId val="{00000000-5A96-42FB-B8E8-C597D9849F64}"/>
            </c:ext>
          </c:extLst>
        </c:ser>
        <c:ser>
          <c:idx val="1"/>
          <c:order val="1"/>
          <c:tx>
            <c:v>Predicted numbers of hospitalizations with vaccination</c:v>
          </c:tx>
          <c:spPr>
            <a:ln w="19050" cap="rnd">
              <a:solidFill>
                <a:schemeClr val="tx1"/>
              </a:solidFill>
              <a:prstDash val="dash"/>
              <a:round/>
            </a:ln>
            <a:effectLst/>
          </c:spPr>
          <c:marker>
            <c:symbol val="none"/>
          </c:marker>
          <c:xVal>
            <c:numRef>
              <c:f>Hosp75!$A$1:$A$164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Hosp75!$F$1:$F$164</c:f>
              <c:numCache>
                <c:formatCode>General</c:formatCode>
                <c:ptCount val="164"/>
                <c:pt idx="6" formatCode="0">
                  <c:v>6.0087811090696315</c:v>
                </c:pt>
                <c:pt idx="7" formatCode="0">
                  <c:v>5.9728796829595225</c:v>
                </c:pt>
                <c:pt idx="8" formatCode="0">
                  <c:v>5.9450587853588326</c:v>
                </c:pt>
                <c:pt idx="9" formatCode="0">
                  <c:v>5.9267838654379821</c:v>
                </c:pt>
                <c:pt idx="10" formatCode="0">
                  <c:v>5.9169244340536737</c:v>
                </c:pt>
                <c:pt idx="11" formatCode="0">
                  <c:v>5.913494786263314</c:v>
                </c:pt>
                <c:pt idx="12" formatCode="0">
                  <c:v>5.9142591422113391</c:v>
                </c:pt>
                <c:pt idx="13" formatCode="0">
                  <c:v>5.917988289250955</c:v>
                </c:pt>
                <c:pt idx="14" formatCode="0">
                  <c:v>5.9257847674092075</c:v>
                </c:pt>
                <c:pt idx="15" formatCode="0">
                  <c:v>5.93656086881498</c:v>
                </c:pt>
                <c:pt idx="16" formatCode="0">
                  <c:v>5.9486870514352796</c:v>
                </c:pt>
                <c:pt idx="17" formatCode="0">
                  <c:v>5.9606669227874729</c:v>
                </c:pt>
                <c:pt idx="18" formatCode="0">
                  <c:v>5.9711678646393125</c:v>
                </c:pt>
                <c:pt idx="19" formatCode="0">
                  <c:v>5.9806743791653272</c:v>
                </c:pt>
                <c:pt idx="20" formatCode="0">
                  <c:v>5.9887148255029574</c:v>
                </c:pt>
                <c:pt idx="21" formatCode="0">
                  <c:v>5.9974207366344139</c:v>
                </c:pt>
                <c:pt idx="22" formatCode="0">
                  <c:v>6.0045137114966538</c:v>
                </c:pt>
                <c:pt idx="23" formatCode="0">
                  <c:v>6.0087383649688766</c:v>
                </c:pt>
                <c:pt idx="24" formatCode="0">
                  <c:v>6.0096863249829546</c:v>
                </c:pt>
                <c:pt idx="25" formatCode="0">
                  <c:v>6.0075883775183039</c:v>
                </c:pt>
                <c:pt idx="26" formatCode="0">
                  <c:v>6.0025453246436502</c:v>
                </c:pt>
                <c:pt idx="27" formatCode="0">
                  <c:v>5.9947283051025098</c:v>
                </c:pt>
                <c:pt idx="28" formatCode="0">
                  <c:v>5.9804242723911392</c:v>
                </c:pt>
                <c:pt idx="29" formatCode="0">
                  <c:v>5.9601580794004176</c:v>
                </c:pt>
                <c:pt idx="30" formatCode="0">
                  <c:v>5.9352685201288287</c:v>
                </c:pt>
                <c:pt idx="31" formatCode="0">
                  <c:v>5.9074169545878892</c:v>
                </c:pt>
                <c:pt idx="32" formatCode="0">
                  <c:v>5.8789209625193042</c:v>
                </c:pt>
                <c:pt idx="33" formatCode="0">
                  <c:v>5.8478524668219922</c:v>
                </c:pt>
                <c:pt idx="34" formatCode="0">
                  <c:v>5.8149393726925256</c:v>
                </c:pt>
                <c:pt idx="35" formatCode="0">
                  <c:v>5.7676781089605162</c:v>
                </c:pt>
                <c:pt idx="36" formatCode="0">
                  <c:v>5.711403754776871</c:v>
                </c:pt>
                <c:pt idx="37" formatCode="0">
                  <c:v>5.6509038747304912</c:v>
                </c:pt>
                <c:pt idx="38" formatCode="0">
                  <c:v>5.590090039544747</c:v>
                </c:pt>
                <c:pt idx="39" formatCode="0">
                  <c:v>5.5331668346756517</c:v>
                </c:pt>
                <c:pt idx="40" formatCode="0">
                  <c:v>5.4756271023275298</c:v>
                </c:pt>
                <c:pt idx="41" formatCode="0">
                  <c:v>5.4185367899176891</c:v>
                </c:pt>
                <c:pt idx="42" formatCode="0">
                  <c:v>5.3409358027652516</c:v>
                </c:pt>
                <c:pt idx="43" formatCode="0">
                  <c:v>5.2525306141293058</c:v>
                </c:pt>
                <c:pt idx="44" formatCode="0">
                  <c:v>5.1619031373467346</c:v>
                </c:pt>
                <c:pt idx="45" formatCode="0">
                  <c:v>5.0746103073034128</c:v>
                </c:pt>
                <c:pt idx="46" formatCode="0">
                  <c:v>4.9960372472631072</c:v>
                </c:pt>
                <c:pt idx="47" formatCode="0">
                  <c:v>4.9194318784391928</c:v>
                </c:pt>
                <c:pt idx="48" formatCode="0">
                  <c:v>4.8458764475381777</c:v>
                </c:pt>
                <c:pt idx="49" formatCode="0">
                  <c:v>4.7490761562354846</c:v>
                </c:pt>
                <c:pt idx="50" formatCode="0">
                  <c:v>4.643306242286739</c:v>
                </c:pt>
                <c:pt idx="51" formatCode="0">
                  <c:v>4.5377660682073966</c:v>
                </c:pt>
                <c:pt idx="52" formatCode="0">
                  <c:v>4.4386557050316195</c:v>
                </c:pt>
                <c:pt idx="53" formatCode="0">
                  <c:v>4.351612667701902</c:v>
                </c:pt>
                <c:pt idx="54" formatCode="0">
                  <c:v>4.268719514515487</c:v>
                </c:pt>
                <c:pt idx="55" formatCode="0">
                  <c:v>4.1910115176668725</c:v>
                </c:pt>
                <c:pt idx="56" formatCode="0">
                  <c:v>4.0901336033132845</c:v>
                </c:pt>
                <c:pt idx="57" formatCode="0">
                  <c:v>3.9812045683551864</c:v>
                </c:pt>
                <c:pt idx="58" formatCode="0">
                  <c:v>3.8743823800035733</c:v>
                </c:pt>
                <c:pt idx="59" formatCode="0">
                  <c:v>3.7758601301685024</c:v>
                </c:pt>
                <c:pt idx="60" formatCode="0">
                  <c:v>3.6909674960071053</c:v>
                </c:pt>
                <c:pt idx="61" formatCode="0">
                  <c:v>3.6116033630213695</c:v>
                </c:pt>
                <c:pt idx="62" formatCode="0">
                  <c:v>3.5384803100996098</c:v>
                </c:pt>
                <c:pt idx="63" formatCode="0">
                  <c:v>3.4459367481718162</c:v>
                </c:pt>
                <c:pt idx="64" formatCode="0">
                  <c:v>3.347923410756442</c:v>
                </c:pt>
                <c:pt idx="65" formatCode="0">
                  <c:v>3.2538598661479337</c:v>
                </c:pt>
                <c:pt idx="66" formatCode="0">
                  <c:v>3.1689264374889285</c:v>
                </c:pt>
                <c:pt idx="67" formatCode="0">
                  <c:v>3.0969052850940417</c:v>
                </c:pt>
                <c:pt idx="68" formatCode="0">
                  <c:v>3.0306331186670512</c:v>
                </c:pt>
                <c:pt idx="69" formatCode="0">
                  <c:v>2.9705285984153416</c:v>
                </c:pt>
                <c:pt idx="70" formatCode="0">
                  <c:v>2.8972985858650366</c:v>
                </c:pt>
                <c:pt idx="71" formatCode="0">
                  <c:v>2.8218022051719664</c:v>
                </c:pt>
                <c:pt idx="72" formatCode="0">
                  <c:v>2.7504890553323404</c:v>
                </c:pt>
                <c:pt idx="73" formatCode="0">
                  <c:v>2.6869809330779995</c:v>
                </c:pt>
                <c:pt idx="74" formatCode="0">
                  <c:v>2.6340467505206573</c:v>
                </c:pt>
                <c:pt idx="75" formatCode="0">
                  <c:v>2.5861984271439602</c:v>
                </c:pt>
                <c:pt idx="76" formatCode="0">
                  <c:v>2.5436212526241513</c:v>
                </c:pt>
                <c:pt idx="77" formatCode="0">
                  <c:v>2.4914465838681861</c:v>
                </c:pt>
                <c:pt idx="78" formatCode="0">
                  <c:v>2.4381768897811944</c:v>
                </c:pt>
                <c:pt idx="79" formatCode="0">
                  <c:v>2.3887659951361186</c:v>
                </c:pt>
                <c:pt idx="80" formatCode="0">
                  <c:v>2.3457394059882284</c:v>
                </c:pt>
                <c:pt idx="81" formatCode="0">
                  <c:v>2.31078246019195</c:v>
                </c:pt>
                <c:pt idx="82" formatCode="0">
                  <c:v>2.280070411120807</c:v>
                </c:pt>
                <c:pt idx="83" formatCode="0">
                  <c:v>2.2535940250901656</c:v>
                </c:pt>
                <c:pt idx="84" formatCode="0">
                  <c:v>2.2222205029807429</c:v>
                </c:pt>
                <c:pt idx="85" formatCode="0">
                  <c:v>2.1909668556724684</c:v>
                </c:pt>
                <c:pt idx="86" formatCode="0">
                  <c:v>2.1631271690559206</c:v>
                </c:pt>
                <c:pt idx="87" formatCode="0">
                  <c:v>2.1400395376999732</c:v>
                </c:pt>
                <c:pt idx="88" formatCode="0">
                  <c:v>2.1225158901452481</c:v>
                </c:pt>
                <c:pt idx="89" formatCode="0">
                  <c:v>2.1083907096267325</c:v>
                </c:pt>
                <c:pt idx="90" formatCode="0">
                  <c:v>2.0975213352616695</c:v>
                </c:pt>
                <c:pt idx="91" formatCode="0">
                  <c:v>2.0871814480776116</c:v>
                </c:pt>
                <c:pt idx="92" formatCode="0">
                  <c:v>2.0800848835180594</c:v>
                </c:pt>
                <c:pt idx="93" formatCode="0">
                  <c:v>2.076518113386804</c:v>
                </c:pt>
                <c:pt idx="94" formatCode="0">
                  <c:v>2.0741362111546464</c:v>
                </c:pt>
                <c:pt idx="95" formatCode="0">
                  <c:v>2.0746143903944563</c:v>
                </c:pt>
                <c:pt idx="96" formatCode="0">
                  <c:v>2.0777409484796463</c:v>
                </c:pt>
                <c:pt idx="97" formatCode="0">
                  <c:v>2.0828297009623937</c:v>
                </c:pt>
                <c:pt idx="98" formatCode="0">
                  <c:v>2.0785996894952183</c:v>
                </c:pt>
                <c:pt idx="99" formatCode="0">
                  <c:v>2.0608695546919749</c:v>
                </c:pt>
                <c:pt idx="100" formatCode="0">
                  <c:v>2.0342711907163094</c:v>
                </c:pt>
                <c:pt idx="101" formatCode="0">
                  <c:v>2.0093925044649201</c:v>
                </c:pt>
                <c:pt idx="102" formatCode="0">
                  <c:v>1.9903782874445903</c:v>
                </c:pt>
                <c:pt idx="103" formatCode="0">
                  <c:v>1.9748936987190582</c:v>
                </c:pt>
                <c:pt idx="104" formatCode="0">
                  <c:v>1.9626394711708046</c:v>
                </c:pt>
                <c:pt idx="105" formatCode="0">
                  <c:v>1.9470289578055657</c:v>
                </c:pt>
                <c:pt idx="106" formatCode="0">
                  <c:v>1.9302722401301815</c:v>
                </c:pt>
                <c:pt idx="107" formatCode="0">
                  <c:v>1.9134342652714176</c:v>
                </c:pt>
                <c:pt idx="108" formatCode="0">
                  <c:v>1.89876004396265</c:v>
                </c:pt>
                <c:pt idx="109" formatCode="0">
                  <c:v>1.8884109822647928</c:v>
                </c:pt>
                <c:pt idx="110" formatCode="0">
                  <c:v>1.8808402188419731</c:v>
                </c:pt>
                <c:pt idx="111" formatCode="0">
                  <c:v>1.8759895485577378</c:v>
                </c:pt>
                <c:pt idx="112" formatCode="0">
                  <c:v>1.8712823554103388</c:v>
                </c:pt>
                <c:pt idx="113" formatCode="0">
                  <c:v>1.8723795108914185</c:v>
                </c:pt>
                <c:pt idx="114" formatCode="0">
                  <c:v>1.888798895637481</c:v>
                </c:pt>
                <c:pt idx="115" formatCode="0">
                  <c:v>1.9130689506060288</c:v>
                </c:pt>
                <c:pt idx="116" formatCode="0">
                  <c:v>1.9373482241630617</c:v>
                </c:pt>
                <c:pt idx="117" formatCode="0">
                  <c:v>1.9634900120189911</c:v>
                </c:pt>
                <c:pt idx="118" formatCode="0">
                  <c:v>1.9910795273803121</c:v>
                </c:pt>
                <c:pt idx="119" formatCode="0">
                  <c:v>2.0360748546132119</c:v>
                </c:pt>
                <c:pt idx="120" formatCode="0">
                  <c:v>2.0915884470977453</c:v>
                </c:pt>
                <c:pt idx="121" formatCode="0">
                  <c:v>2.1438652378872098</c:v>
                </c:pt>
                <c:pt idx="122" formatCode="0">
                  <c:v>2.1926271868700589</c:v>
                </c:pt>
                <c:pt idx="123" formatCode="0">
                  <c:v>2.2392148043024265</c:v>
                </c:pt>
                <c:pt idx="124" formatCode="0">
                  <c:v>2.2874990088752414</c:v>
                </c:pt>
                <c:pt idx="125" formatCode="0">
                  <c:v>2.33702494679522</c:v>
                </c:pt>
                <c:pt idx="126" formatCode="0">
                  <c:v>2.4030907374879571</c:v>
                </c:pt>
                <c:pt idx="127" formatCode="0">
                  <c:v>2.4763027522426708</c:v>
                </c:pt>
                <c:pt idx="128" formatCode="0">
                  <c:v>2.548931372151455</c:v>
                </c:pt>
                <c:pt idx="129" formatCode="0">
                  <c:v>2.6195927007780013</c:v>
                </c:pt>
                <c:pt idx="130" formatCode="0">
                  <c:v>2.6863959208959183</c:v>
                </c:pt>
                <c:pt idx="131" formatCode="0">
                  <c:v>2.7549741864054553</c:v>
                </c:pt>
                <c:pt idx="132" formatCode="0">
                  <c:v>2.8154456682441231</c:v>
                </c:pt>
                <c:pt idx="133" formatCode="0">
                  <c:v>2.8888138302803297</c:v>
                </c:pt>
                <c:pt idx="134" formatCode="0">
                  <c:v>2.9696703922130854</c:v>
                </c:pt>
                <c:pt idx="135" formatCode="0">
                  <c:v>3.0553046311365195</c:v>
                </c:pt>
                <c:pt idx="136" formatCode="0">
                  <c:v>3.1397300645237673</c:v>
                </c:pt>
                <c:pt idx="137" formatCode="0">
                  <c:v>3.2185297602404495</c:v>
                </c:pt>
                <c:pt idx="138" formatCode="0">
                  <c:v>3.2985192335183195</c:v>
                </c:pt>
                <c:pt idx="139" formatCode="0">
                  <c:v>3.3828877096668477</c:v>
                </c:pt>
                <c:pt idx="140" formatCode="0">
                  <c:v>3.4807693381141114</c:v>
                </c:pt>
                <c:pt idx="141" formatCode="0">
                  <c:v>3.5742275423243752</c:v>
                </c:pt>
                <c:pt idx="142" formatCode="0">
                  <c:v>3.6558635252514211</c:v>
                </c:pt>
                <c:pt idx="143" formatCode="0">
                  <c:v>3.7269223141614147</c:v>
                </c:pt>
                <c:pt idx="144" formatCode="0">
                  <c:v>3.7917374784339546</c:v>
                </c:pt>
                <c:pt idx="145" formatCode="0">
                  <c:v>3.8553489018903289</c:v>
                </c:pt>
                <c:pt idx="146" formatCode="0">
                  <c:v>3.914289085839882</c:v>
                </c:pt>
                <c:pt idx="147" formatCode="0">
                  <c:v>3.9990658415072846</c:v>
                </c:pt>
                <c:pt idx="148" formatCode="0">
                  <c:v>4.1017099756948987</c:v>
                </c:pt>
                <c:pt idx="149" formatCode="0">
                  <c:v>4.2117104215107259</c:v>
                </c:pt>
                <c:pt idx="150" formatCode="0">
                  <c:v>4.315385192464813</c:v>
                </c:pt>
                <c:pt idx="151" formatCode="0">
                  <c:v>4.4042628268383952</c:v>
                </c:pt>
                <c:pt idx="152" formatCode="0">
                  <c:v>4.4863187784827359</c:v>
                </c:pt>
                <c:pt idx="153" formatCode="0">
                  <c:v>4.5556051359865277</c:v>
                </c:pt>
                <c:pt idx="154" formatCode="0">
                  <c:v>4.6493832549012621</c:v>
                </c:pt>
                <c:pt idx="155" formatCode="0">
                  <c:v>4.7477759972267171</c:v>
                </c:pt>
                <c:pt idx="156" formatCode="0">
                  <c:v>4.8294127213064009</c:v>
                </c:pt>
                <c:pt idx="157" formatCode="0">
                  <c:v>4.8927178564946816</c:v>
                </c:pt>
                <c:pt idx="158" formatCode="0">
                  <c:v>4.9357878292435036</c:v>
                </c:pt>
                <c:pt idx="159" formatCode="0">
                  <c:v>4.9647108805160354</c:v>
                </c:pt>
                <c:pt idx="160" formatCode="0">
                  <c:v>4.981667980982146</c:v>
                </c:pt>
                <c:pt idx="161" formatCode="0">
                  <c:v>4.9747467525023801</c:v>
                </c:pt>
                <c:pt idx="162" formatCode="0">
                  <c:v>4.9394112650833284</c:v>
                </c:pt>
                <c:pt idx="163" formatCode="0">
                  <c:v>4.8884208914831246</c:v>
                </c:pt>
              </c:numCache>
            </c:numRef>
          </c:yVal>
          <c:smooth val="0"/>
          <c:extLst>
            <c:ext xmlns:c16="http://schemas.microsoft.com/office/drawing/2014/chart" uri="{C3380CC4-5D6E-409C-BE32-E72D297353CC}">
              <c16:uniqueId val="{00000001-5A96-42FB-B8E8-C597D9849F64}"/>
            </c:ext>
          </c:extLst>
        </c:ser>
        <c:ser>
          <c:idx val="2"/>
          <c:order val="2"/>
          <c:tx>
            <c:v>Observed numbers of hospitalizations</c:v>
          </c:tx>
          <c:spPr>
            <a:ln w="19050" cap="rnd">
              <a:solidFill>
                <a:schemeClr val="accent3"/>
              </a:solidFill>
              <a:round/>
            </a:ln>
            <a:effectLst/>
          </c:spPr>
          <c:marker>
            <c:symbol val="none"/>
          </c:marker>
          <c:xVal>
            <c:numRef>
              <c:f>Hosp75!$A$1:$A$164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Hosp75!$G$1:$G$164</c:f>
              <c:numCache>
                <c:formatCode>General</c:formatCode>
                <c:ptCount val="164"/>
                <c:pt idx="6" formatCode="0">
                  <c:v>7.1308441965254845</c:v>
                </c:pt>
                <c:pt idx="7" formatCode="0">
                  <c:v>7.2825642858132591</c:v>
                </c:pt>
                <c:pt idx="8" formatCode="0">
                  <c:v>7.4342843751010355</c:v>
                </c:pt>
                <c:pt idx="9" formatCode="0">
                  <c:v>7.5860044643888127</c:v>
                </c:pt>
                <c:pt idx="10" formatCode="0">
                  <c:v>7.2825642858132591</c:v>
                </c:pt>
                <c:pt idx="11" formatCode="0">
                  <c:v>6.52396383937438</c:v>
                </c:pt>
                <c:pt idx="12" formatCode="0">
                  <c:v>6.06880357151105</c:v>
                </c:pt>
                <c:pt idx="13" formatCode="0">
                  <c:v>5.7653633929354982</c:v>
                </c:pt>
                <c:pt idx="14" formatCode="0">
                  <c:v>5.7653633929354982</c:v>
                </c:pt>
                <c:pt idx="15" formatCode="0">
                  <c:v>6.5998238840182673</c:v>
                </c:pt>
                <c:pt idx="16" formatCode="0">
                  <c:v>6.7515439733060427</c:v>
                </c:pt>
                <c:pt idx="17" formatCode="0">
                  <c:v>6.4481037947304909</c:v>
                </c:pt>
                <c:pt idx="18" formatCode="0">
                  <c:v>6.6756839286621545</c:v>
                </c:pt>
                <c:pt idx="19" formatCode="0">
                  <c:v>7.2067042411693718</c:v>
                </c:pt>
                <c:pt idx="20" formatCode="0">
                  <c:v>6.9791241072377082</c:v>
                </c:pt>
                <c:pt idx="21" formatCode="0">
                  <c:v>6.6756839286621545</c:v>
                </c:pt>
                <c:pt idx="22" formatCode="0">
                  <c:v>6.2963837054427145</c:v>
                </c:pt>
                <c:pt idx="23" formatCode="0">
                  <c:v>5.4619232143599454</c:v>
                </c:pt>
                <c:pt idx="24" formatCode="0">
                  <c:v>6.2205236607988255</c:v>
                </c:pt>
                <c:pt idx="25" formatCode="0">
                  <c:v>6.2963837054427145</c:v>
                </c:pt>
                <c:pt idx="26" formatCode="0">
                  <c:v>5.6136433036477209</c:v>
                </c:pt>
                <c:pt idx="27" formatCode="0">
                  <c:v>5.7653633929354982</c:v>
                </c:pt>
                <c:pt idx="28" formatCode="0">
                  <c:v>5.7653633929354982</c:v>
                </c:pt>
                <c:pt idx="29" formatCode="0">
                  <c:v>5.6136433036477209</c:v>
                </c:pt>
                <c:pt idx="30" formatCode="0">
                  <c:v>5.6895033482916091</c:v>
                </c:pt>
                <c:pt idx="31" formatCode="0">
                  <c:v>5.3860631697160564</c:v>
                </c:pt>
                <c:pt idx="32" formatCode="0">
                  <c:v>5.3102031250721691</c:v>
                </c:pt>
                <c:pt idx="33" formatCode="0">
                  <c:v>5.2343430804282809</c:v>
                </c:pt>
                <c:pt idx="34" formatCode="0">
                  <c:v>5.0826229911405045</c:v>
                </c:pt>
                <c:pt idx="35" formatCode="0">
                  <c:v>5.0826229911405045</c:v>
                </c:pt>
                <c:pt idx="36" formatCode="0">
                  <c:v>5.0067629464966164</c:v>
                </c:pt>
                <c:pt idx="37" formatCode="0">
                  <c:v>5.4619232143599454</c:v>
                </c:pt>
                <c:pt idx="38" formatCode="0">
                  <c:v>5.3102031250721691</c:v>
                </c:pt>
                <c:pt idx="39" formatCode="0">
                  <c:v>5.6136433036477209</c:v>
                </c:pt>
                <c:pt idx="40" formatCode="0">
                  <c:v>5.9170834822232736</c:v>
                </c:pt>
                <c:pt idx="41" formatCode="0">
                  <c:v>6.06880357151105</c:v>
                </c:pt>
                <c:pt idx="42" formatCode="0">
                  <c:v>6.52396383937438</c:v>
                </c:pt>
                <c:pt idx="43" formatCode="0">
                  <c:v>6.3722437500866027</c:v>
                </c:pt>
                <c:pt idx="44" formatCode="0">
                  <c:v>6.2205236607988255</c:v>
                </c:pt>
                <c:pt idx="45" formatCode="0">
                  <c:v>6.3722437500866027</c:v>
                </c:pt>
                <c:pt idx="46" formatCode="0">
                  <c:v>5.9170834822232736</c:v>
                </c:pt>
                <c:pt idx="47" formatCode="0">
                  <c:v>6.1446636161549373</c:v>
                </c:pt>
                <c:pt idx="48" formatCode="0">
                  <c:v>6.5998238840182673</c:v>
                </c:pt>
                <c:pt idx="49" formatCode="0">
                  <c:v>6.1446636161549373</c:v>
                </c:pt>
                <c:pt idx="50" formatCode="0">
                  <c:v>5.6895033482916091</c:v>
                </c:pt>
                <c:pt idx="51" formatCode="0">
                  <c:v>5.9170834822232736</c:v>
                </c:pt>
                <c:pt idx="52" formatCode="0">
                  <c:v>5.3860631697160564</c:v>
                </c:pt>
                <c:pt idx="53" formatCode="0">
                  <c:v>5.3102031250721691</c:v>
                </c:pt>
                <c:pt idx="54" formatCode="0">
                  <c:v>4.7033227679210636</c:v>
                </c:pt>
                <c:pt idx="55" formatCode="0">
                  <c:v>3.7171421875505177</c:v>
                </c:pt>
                <c:pt idx="56" formatCode="0">
                  <c:v>3.7171421875505177</c:v>
                </c:pt>
                <c:pt idx="57" formatCode="0">
                  <c:v>3.8688622768382945</c:v>
                </c:pt>
                <c:pt idx="58" formatCode="0">
                  <c:v>3.26198191968719</c:v>
                </c:pt>
                <c:pt idx="59" formatCode="0">
                  <c:v>3.1861218750433014</c:v>
                </c:pt>
                <c:pt idx="60" formatCode="0">
                  <c:v>3.7930022321944064</c:v>
                </c:pt>
                <c:pt idx="61" formatCode="0">
                  <c:v>3.9447223214821827</c:v>
                </c:pt>
                <c:pt idx="62" formatCode="0">
                  <c:v>4.2481625000577345</c:v>
                </c:pt>
                <c:pt idx="63" formatCode="0">
                  <c:v>3.6412821429066295</c:v>
                </c:pt>
                <c:pt idx="64" formatCode="0">
                  <c:v>3.6412821429066295</c:v>
                </c:pt>
                <c:pt idx="65" formatCode="0">
                  <c:v>3.6412821429066295</c:v>
                </c:pt>
                <c:pt idx="66" formatCode="0">
                  <c:v>3.7171421875505177</c:v>
                </c:pt>
                <c:pt idx="67" formatCode="0">
                  <c:v>3.3378419643310773</c:v>
                </c:pt>
                <c:pt idx="68" formatCode="0">
                  <c:v>2.8068216518238605</c:v>
                </c:pt>
                <c:pt idx="69" formatCode="0">
                  <c:v>2.7309616071799727</c:v>
                </c:pt>
                <c:pt idx="70" formatCode="0">
                  <c:v>3.1102618303994127</c:v>
                </c:pt>
                <c:pt idx="71" formatCode="0">
                  <c:v>3.1861218750433014</c:v>
                </c:pt>
                <c:pt idx="72" formatCode="0">
                  <c:v>3.4137020089749655</c:v>
                </c:pt>
                <c:pt idx="73" formatCode="0">
                  <c:v>3.5654220982627423</c:v>
                </c:pt>
                <c:pt idx="74" formatCode="0">
                  <c:v>3.4137020089749655</c:v>
                </c:pt>
                <c:pt idx="75" formatCode="0">
                  <c:v>3.5654220982627423</c:v>
                </c:pt>
                <c:pt idx="76" formatCode="0">
                  <c:v>3.3378419643310773</c:v>
                </c:pt>
                <c:pt idx="77" formatCode="0">
                  <c:v>2.9585417411116368</c:v>
                </c:pt>
                <c:pt idx="78" formatCode="0">
                  <c:v>2.6551015625360845</c:v>
                </c:pt>
                <c:pt idx="79" formatCode="0">
                  <c:v>2.42752142860442</c:v>
                </c:pt>
                <c:pt idx="80" formatCode="0">
                  <c:v>1.9723611607410914</c:v>
                </c:pt>
                <c:pt idx="81" formatCode="0">
                  <c:v>1.5930609375216507</c:v>
                </c:pt>
                <c:pt idx="82" formatCode="0">
                  <c:v>1.5172008928777625</c:v>
                </c:pt>
                <c:pt idx="83" formatCode="0">
                  <c:v>1.4413408482338745</c:v>
                </c:pt>
                <c:pt idx="84" formatCode="0">
                  <c:v>1.9723611607410914</c:v>
                </c:pt>
                <c:pt idx="85" formatCode="0">
                  <c:v>1.8965011160972032</c:v>
                </c:pt>
                <c:pt idx="86" formatCode="0">
                  <c:v>2.0482212053849795</c:v>
                </c:pt>
                <c:pt idx="87" formatCode="0">
                  <c:v>2.1240812500288673</c:v>
                </c:pt>
                <c:pt idx="88" formatCode="0">
                  <c:v>2.0482212053849795</c:v>
                </c:pt>
                <c:pt idx="89" formatCode="0">
                  <c:v>2.0482212053849795</c:v>
                </c:pt>
                <c:pt idx="90" formatCode="0">
                  <c:v>2.0482212053849795</c:v>
                </c:pt>
                <c:pt idx="91" formatCode="0">
                  <c:v>1.744781026809427</c:v>
                </c:pt>
                <c:pt idx="92" formatCode="0">
                  <c:v>1.8965011160972032</c:v>
                </c:pt>
                <c:pt idx="93" formatCode="0">
                  <c:v>2.0482212053849795</c:v>
                </c:pt>
                <c:pt idx="94" formatCode="0">
                  <c:v>2.1240812500288673</c:v>
                </c:pt>
                <c:pt idx="95" formatCode="0">
                  <c:v>2.3516613839605318</c:v>
                </c:pt>
                <c:pt idx="96" formatCode="0">
                  <c:v>2.42752142860442</c:v>
                </c:pt>
                <c:pt idx="97" formatCode="0">
                  <c:v>2.42752142860442</c:v>
                </c:pt>
                <c:pt idx="98" formatCode="0">
                  <c:v>2.1999412946727559</c:v>
                </c:pt>
                <c:pt idx="99" formatCode="0">
                  <c:v>2.1999412946727559</c:v>
                </c:pt>
                <c:pt idx="100" formatCode="0">
                  <c:v>2.1999412946727559</c:v>
                </c:pt>
                <c:pt idx="101" formatCode="0">
                  <c:v>2.1240812500288673</c:v>
                </c:pt>
                <c:pt idx="102" formatCode="0">
                  <c:v>1.8965011160972032</c:v>
                </c:pt>
                <c:pt idx="103" formatCode="0">
                  <c:v>1.9723611607410914</c:v>
                </c:pt>
                <c:pt idx="104" formatCode="0">
                  <c:v>2.0482212053849795</c:v>
                </c:pt>
                <c:pt idx="105" formatCode="0">
                  <c:v>2.1999412946727559</c:v>
                </c:pt>
                <c:pt idx="106" formatCode="0">
                  <c:v>2.0482212053849795</c:v>
                </c:pt>
                <c:pt idx="107" formatCode="0">
                  <c:v>1.9723611607410914</c:v>
                </c:pt>
                <c:pt idx="108" formatCode="0">
                  <c:v>2.0482212053849795</c:v>
                </c:pt>
                <c:pt idx="109" formatCode="0">
                  <c:v>2.3516613839605318</c:v>
                </c:pt>
                <c:pt idx="110" formatCode="0">
                  <c:v>2.5792415178921959</c:v>
                </c:pt>
                <c:pt idx="111" formatCode="0">
                  <c:v>2.3516613839605318</c:v>
                </c:pt>
                <c:pt idx="112" formatCode="0">
                  <c:v>2.1240812500288673</c:v>
                </c:pt>
                <c:pt idx="113" formatCode="0">
                  <c:v>2.3516613839605318</c:v>
                </c:pt>
                <c:pt idx="114" formatCode="0">
                  <c:v>2.3516613839605318</c:v>
                </c:pt>
                <c:pt idx="115" formatCode="0">
                  <c:v>2.1240812500288673</c:v>
                </c:pt>
                <c:pt idx="116" formatCode="0">
                  <c:v>1.9723611607410914</c:v>
                </c:pt>
                <c:pt idx="117" formatCode="0">
                  <c:v>1.5930609375216507</c:v>
                </c:pt>
                <c:pt idx="118" formatCode="0">
                  <c:v>1.9723611607410914</c:v>
                </c:pt>
                <c:pt idx="119" formatCode="0">
                  <c:v>2.1999412946727559</c:v>
                </c:pt>
                <c:pt idx="120" formatCode="0">
                  <c:v>1.744781026809427</c:v>
                </c:pt>
                <c:pt idx="121" formatCode="0">
                  <c:v>1.5930609375216507</c:v>
                </c:pt>
                <c:pt idx="122" formatCode="0">
                  <c:v>1.744781026809427</c:v>
                </c:pt>
                <c:pt idx="123" formatCode="0">
                  <c:v>1.6689209821655386</c:v>
                </c:pt>
                <c:pt idx="124" formatCode="0">
                  <c:v>1.8206410714533148</c:v>
                </c:pt>
                <c:pt idx="125" formatCode="0">
                  <c:v>1.6689209821655386</c:v>
                </c:pt>
                <c:pt idx="126" formatCode="0">
                  <c:v>1.5172008928777625</c:v>
                </c:pt>
                <c:pt idx="127" formatCode="0">
                  <c:v>2.0482212053849795</c:v>
                </c:pt>
                <c:pt idx="128" formatCode="0">
                  <c:v>1.8206410714533148</c:v>
                </c:pt>
                <c:pt idx="129" formatCode="0">
                  <c:v>1.8965011160972032</c:v>
                </c:pt>
                <c:pt idx="130" formatCode="0">
                  <c:v>1.8206410714533148</c:v>
                </c:pt>
                <c:pt idx="131" formatCode="0">
                  <c:v>1.9723611607410914</c:v>
                </c:pt>
                <c:pt idx="132" formatCode="0">
                  <c:v>1.9723611607410914</c:v>
                </c:pt>
                <c:pt idx="133" formatCode="0">
                  <c:v>2.5792415178921959</c:v>
                </c:pt>
                <c:pt idx="134" formatCode="0">
                  <c:v>2.2758013393166436</c:v>
                </c:pt>
                <c:pt idx="135" formatCode="0">
                  <c:v>2.7309616071799727</c:v>
                </c:pt>
                <c:pt idx="136" formatCode="0">
                  <c:v>2.6551015625360845</c:v>
                </c:pt>
                <c:pt idx="137" formatCode="0">
                  <c:v>3.1102618303994127</c:v>
                </c:pt>
                <c:pt idx="138" formatCode="0">
                  <c:v>2.8826816964677491</c:v>
                </c:pt>
                <c:pt idx="139" formatCode="0">
                  <c:v>2.7309616071799727</c:v>
                </c:pt>
                <c:pt idx="140" formatCode="0">
                  <c:v>2.2758013393166436</c:v>
                </c:pt>
                <c:pt idx="141" formatCode="0">
                  <c:v>2.7309616071799727</c:v>
                </c:pt>
                <c:pt idx="142" formatCode="0">
                  <c:v>2.5033814732483082</c:v>
                </c:pt>
                <c:pt idx="143" formatCode="0">
                  <c:v>2.7309616071799727</c:v>
                </c:pt>
                <c:pt idx="144" formatCode="0">
                  <c:v>2.5792415178921959</c:v>
                </c:pt>
                <c:pt idx="145" formatCode="0">
                  <c:v>2.8068216518238605</c:v>
                </c:pt>
                <c:pt idx="146" formatCode="0">
                  <c:v>3.6412821429066295</c:v>
                </c:pt>
                <c:pt idx="147" formatCode="0">
                  <c:v>3.8688622768382945</c:v>
                </c:pt>
                <c:pt idx="148" formatCode="0">
                  <c:v>3.7171421875505177</c:v>
                </c:pt>
                <c:pt idx="149" formatCode="0">
                  <c:v>3.7930022321944064</c:v>
                </c:pt>
                <c:pt idx="150" formatCode="0">
                  <c:v>4.02058236612607</c:v>
                </c:pt>
                <c:pt idx="151" formatCode="0">
                  <c:v>4.4757426339894</c:v>
                </c:pt>
                <c:pt idx="152" formatCode="0">
                  <c:v>4.7033227679210636</c:v>
                </c:pt>
                <c:pt idx="153" formatCode="0">
                  <c:v>3.9447223214821827</c:v>
                </c:pt>
                <c:pt idx="154" formatCode="0">
                  <c:v>3.9447223214821827</c:v>
                </c:pt>
                <c:pt idx="155" formatCode="0">
                  <c:v>4.3240225447016236</c:v>
                </c:pt>
                <c:pt idx="156" formatCode="0">
                  <c:v>4.7791828125649518</c:v>
                </c:pt>
                <c:pt idx="157" formatCode="0">
                  <c:v>4.3998825893455118</c:v>
                </c:pt>
                <c:pt idx="158" formatCode="0">
                  <c:v>3.7930022321944064</c:v>
                </c:pt>
                <c:pt idx="159" formatCode="0">
                  <c:v>3.8688622768382945</c:v>
                </c:pt>
                <c:pt idx="160" formatCode="0">
                  <c:v>4.0964424107699591</c:v>
                </c:pt>
                <c:pt idx="161" formatCode="0">
                  <c:v>4.1723024554138464</c:v>
                </c:pt>
                <c:pt idx="162" formatCode="0">
                  <c:v>3.9447223214821827</c:v>
                </c:pt>
                <c:pt idx="163" formatCode="0">
                  <c:v>3.7930022321944064</c:v>
                </c:pt>
              </c:numCache>
            </c:numRef>
          </c:yVal>
          <c:smooth val="0"/>
          <c:extLst>
            <c:ext xmlns:c16="http://schemas.microsoft.com/office/drawing/2014/chart" uri="{C3380CC4-5D6E-409C-BE32-E72D297353CC}">
              <c16:uniqueId val="{00000002-5A96-42FB-B8E8-C597D9849F64}"/>
            </c:ext>
          </c:extLst>
        </c:ser>
        <c:dLbls>
          <c:showLegendKey val="0"/>
          <c:showVal val="0"/>
          <c:showCatName val="0"/>
          <c:showSerName val="0"/>
          <c:showPercent val="0"/>
          <c:showBubbleSize val="0"/>
        </c:dLbls>
        <c:axId val="-1708471296"/>
        <c:axId val="-1708479456"/>
      </c:scatterChart>
      <c:valAx>
        <c:axId val="-1708471296"/>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9467726728333716"/>
              <c:y val="0.8398665495280243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08479456"/>
        <c:crosses val="autoZero"/>
        <c:crossBetween val="midCat"/>
        <c:majorUnit val="30"/>
        <c:minorUnit val="10"/>
      </c:valAx>
      <c:valAx>
        <c:axId val="-1708479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hospitalization rate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layout>
            <c:manualLayout>
              <c:xMode val="edge"/>
              <c:yMode val="edge"/>
              <c:x val="2.7950462502866754E-2"/>
              <c:y val="6.568111467818348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08471296"/>
        <c:crosses val="autoZero"/>
        <c:crossBetween val="midCat"/>
      </c:valAx>
      <c:spPr>
        <a:noFill/>
        <a:ln>
          <a:noFill/>
        </a:ln>
        <a:effectLst/>
      </c:spPr>
    </c:plotArea>
    <c:legend>
      <c:legendPos val="b"/>
      <c:layout>
        <c:manualLayout>
          <c:xMode val="edge"/>
          <c:yMode val="edge"/>
          <c:x val="1.0915747182087673E-2"/>
          <c:y val="0.89144696329017259"/>
          <c:w val="0.980326002938953"/>
          <c:h val="0.101601350926024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cases without vaccination</c:v>
          </c:tx>
          <c:spPr>
            <a:ln w="19050" cap="rnd">
              <a:solidFill>
                <a:schemeClr val="tx1"/>
              </a:solidFill>
              <a:round/>
            </a:ln>
            <a:effectLst/>
          </c:spPr>
          <c:marker>
            <c:symbol val="none"/>
          </c:marker>
          <c:xVal>
            <c:numRef>
              <c:f>CasesTOT!$A$1:$A$164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CasesTOT!$B$1:$B$164</c:f>
              <c:numCache>
                <c:formatCode>General</c:formatCode>
                <c:ptCount val="164"/>
                <c:pt idx="6" formatCode="0.00">
                  <c:v>23.209891180711963</c:v>
                </c:pt>
                <c:pt idx="7" formatCode="0.00">
                  <c:v>23.268365385161005</c:v>
                </c:pt>
                <c:pt idx="8" formatCode="0.00">
                  <c:v>23.362026834801771</c:v>
                </c:pt>
                <c:pt idx="9" formatCode="0.00">
                  <c:v>23.468248831879283</c:v>
                </c:pt>
                <c:pt idx="10" formatCode="0.00">
                  <c:v>23.578893783572873</c:v>
                </c:pt>
                <c:pt idx="11" formatCode="0.00">
                  <c:v>23.684242090769438</c:v>
                </c:pt>
                <c:pt idx="12" formatCode="0.00">
                  <c:v>23.768486243224004</c:v>
                </c:pt>
                <c:pt idx="13" formatCode="0.00">
                  <c:v>23.83976850789842</c:v>
                </c:pt>
                <c:pt idx="14" formatCode="0.00">
                  <c:v>23.949460796753218</c:v>
                </c:pt>
                <c:pt idx="15" formatCode="0.00">
                  <c:v>24.088034626169186</c:v>
                </c:pt>
                <c:pt idx="16" formatCode="0.00">
                  <c:v>24.218997922448956</c:v>
                </c:pt>
                <c:pt idx="17" formatCode="0.00">
                  <c:v>24.335846028911206</c:v>
                </c:pt>
                <c:pt idx="18" formatCode="0.00">
                  <c:v>24.432286979974343</c:v>
                </c:pt>
                <c:pt idx="19" formatCode="0.00">
                  <c:v>24.499188124274827</c:v>
                </c:pt>
                <c:pt idx="20" formatCode="0.00">
                  <c:v>24.547810110008818</c:v>
                </c:pt>
                <c:pt idx="21" formatCode="0.00">
                  <c:v>24.610599795470844</c:v>
                </c:pt>
                <c:pt idx="22" formatCode="0.00">
                  <c:v>24.674247991770788</c:v>
                </c:pt>
                <c:pt idx="23" formatCode="0.00">
                  <c:v>24.71838297676975</c:v>
                </c:pt>
                <c:pt idx="24" formatCode="0.00">
                  <c:v>24.741587347064851</c:v>
                </c:pt>
                <c:pt idx="25" formatCode="0.00">
                  <c:v>24.744915278841976</c:v>
                </c:pt>
                <c:pt idx="26" formatCode="0.00">
                  <c:v>24.733539856064503</c:v>
                </c:pt>
                <c:pt idx="27" formatCode="0.00">
                  <c:v>24.71212108155952</c:v>
                </c:pt>
                <c:pt idx="28" formatCode="0.00">
                  <c:v>24.660247775788459</c:v>
                </c:pt>
                <c:pt idx="29" formatCode="0.00">
                  <c:v>24.568766309464657</c:v>
                </c:pt>
                <c:pt idx="30" formatCode="0.00">
                  <c:v>24.454645961543111</c:v>
                </c:pt>
                <c:pt idx="31" formatCode="0.00">
                  <c:v>24.323930593525922</c:v>
                </c:pt>
                <c:pt idx="32" formatCode="0.00">
                  <c:v>24.187005147357855</c:v>
                </c:pt>
                <c:pt idx="33" formatCode="0.00">
                  <c:v>24.066370664188206</c:v>
                </c:pt>
                <c:pt idx="34" formatCode="0.00">
                  <c:v>23.95363484672319</c:v>
                </c:pt>
                <c:pt idx="35" formatCode="0.00">
                  <c:v>23.761316432232807</c:v>
                </c:pt>
                <c:pt idx="36" formatCode="0.00">
                  <c:v>23.490570019127862</c:v>
                </c:pt>
                <c:pt idx="37" formatCode="0.00">
                  <c:v>23.203383809995355</c:v>
                </c:pt>
                <c:pt idx="38" formatCode="0.00">
                  <c:v>22.913028474831275</c:v>
                </c:pt>
                <c:pt idx="39" formatCode="0.00">
                  <c:v>22.637942775752357</c:v>
                </c:pt>
                <c:pt idx="40" formatCode="0.00">
                  <c:v>22.415001588690849</c:v>
                </c:pt>
                <c:pt idx="41" formatCode="0.00">
                  <c:v>22.220967618323066</c:v>
                </c:pt>
                <c:pt idx="42" formatCode="0.00">
                  <c:v>21.909803525821761</c:v>
                </c:pt>
                <c:pt idx="43" formatCode="0.00">
                  <c:v>21.494998362421402</c:v>
                </c:pt>
                <c:pt idx="44" formatCode="0.00">
                  <c:v>21.075936257617503</c:v>
                </c:pt>
                <c:pt idx="45" formatCode="0.00">
                  <c:v>20.670490237675686</c:v>
                </c:pt>
                <c:pt idx="46" formatCode="0.00">
                  <c:v>20.30146041602308</c:v>
                </c:pt>
                <c:pt idx="47" formatCode="0.00">
                  <c:v>20.013185436441432</c:v>
                </c:pt>
                <c:pt idx="48" formatCode="0.00">
                  <c:v>19.770669420490087</c:v>
                </c:pt>
                <c:pt idx="49" formatCode="0.00">
                  <c:v>19.393832544863631</c:v>
                </c:pt>
                <c:pt idx="50" formatCode="0.00">
                  <c:v>18.906046788284495</c:v>
                </c:pt>
                <c:pt idx="51" formatCode="0.00">
                  <c:v>18.426650853121593</c:v>
                </c:pt>
                <c:pt idx="52" formatCode="0.00">
                  <c:v>17.974693786567105</c:v>
                </c:pt>
                <c:pt idx="53" formatCode="0.00">
                  <c:v>17.573257780691549</c:v>
                </c:pt>
                <c:pt idx="54" formatCode="0.00">
                  <c:v>17.266829453896367</c:v>
                </c:pt>
                <c:pt idx="55" formatCode="0.00">
                  <c:v>17.014626309167056</c:v>
                </c:pt>
                <c:pt idx="56" formatCode="0.00">
                  <c:v>16.630809639582242</c:v>
                </c:pt>
                <c:pt idx="57" formatCode="0.00">
                  <c:v>16.143742024801519</c:v>
                </c:pt>
                <c:pt idx="58" formatCode="0.00">
                  <c:v>15.674024433884654</c:v>
                </c:pt>
                <c:pt idx="59" formatCode="0.00">
                  <c:v>15.239133375092592</c:v>
                </c:pt>
                <c:pt idx="60" formatCode="0.00">
                  <c:v>14.859497685804271</c:v>
                </c:pt>
                <c:pt idx="61" formatCode="0.00">
                  <c:v>14.574496542620107</c:v>
                </c:pt>
                <c:pt idx="62" formatCode="0.00">
                  <c:v>14.34365857191546</c:v>
                </c:pt>
                <c:pt idx="63" formatCode="0.00">
                  <c:v>13.99774608716865</c:v>
                </c:pt>
                <c:pt idx="64" formatCode="0.00">
                  <c:v>13.56529108857224</c:v>
                </c:pt>
                <c:pt idx="65" formatCode="0.00">
                  <c:v>13.154239824284202</c:v>
                </c:pt>
                <c:pt idx="66" formatCode="0.00">
                  <c:v>12.778987110995656</c:v>
                </c:pt>
                <c:pt idx="67" formatCode="0.00">
                  <c:v>12.45587915987692</c:v>
                </c:pt>
                <c:pt idx="68" formatCode="0.00">
                  <c:v>12.216552215824011</c:v>
                </c:pt>
                <c:pt idx="69" formatCode="0.00">
                  <c:v>12.025249488059725</c:v>
                </c:pt>
                <c:pt idx="70" formatCode="0.00">
                  <c:v>11.74228780231457</c:v>
                </c:pt>
                <c:pt idx="71" formatCode="0.00">
                  <c:v>11.393066844136484</c:v>
                </c:pt>
                <c:pt idx="72" formatCode="0.00">
                  <c:v>11.0653680632503</c:v>
                </c:pt>
                <c:pt idx="73" formatCode="0.00">
                  <c:v>10.770035471241327</c:v>
                </c:pt>
                <c:pt idx="74" formatCode="0.00">
                  <c:v>10.519023000293503</c:v>
                </c:pt>
                <c:pt idx="75" formatCode="0.00">
                  <c:v>10.335531202918467</c:v>
                </c:pt>
                <c:pt idx="76" formatCode="0.00">
                  <c:v>10.190824319286822</c:v>
                </c:pt>
                <c:pt idx="77" formatCode="0.00">
                  <c:v>9.9797382774866676</c:v>
                </c:pt>
                <c:pt idx="78" formatCode="0.00">
                  <c:v>9.722962105240013</c:v>
                </c:pt>
                <c:pt idx="79" formatCode="0.00">
                  <c:v>9.4856355781207959</c:v>
                </c:pt>
                <c:pt idx="80" formatCode="0.00">
                  <c:v>9.2751583327130707</c:v>
                </c:pt>
                <c:pt idx="81" formatCode="0.00">
                  <c:v>9.0993135114190125</c:v>
                </c:pt>
                <c:pt idx="82" formatCode="0.00">
                  <c:v>8.973133777355768</c:v>
                </c:pt>
                <c:pt idx="83" formatCode="0.00">
                  <c:v>8.8756206225655809</c:v>
                </c:pt>
                <c:pt idx="84" formatCode="0.00">
                  <c:v>8.736525718183989</c:v>
                </c:pt>
                <c:pt idx="85" formatCode="0.00">
                  <c:v>8.5715007839583688</c:v>
                </c:pt>
                <c:pt idx="86" formatCode="0.00">
                  <c:v>8.4232275669548589</c:v>
                </c:pt>
                <c:pt idx="87" formatCode="0.00">
                  <c:v>8.2959171287312063</c:v>
                </c:pt>
                <c:pt idx="88" formatCode="0.00">
                  <c:v>8.1934804722408643</c:v>
                </c:pt>
                <c:pt idx="89" formatCode="0.00">
                  <c:v>8.1231655965303737</c:v>
                </c:pt>
                <c:pt idx="90" formatCode="0.00">
                  <c:v>8.0716467900640509</c:v>
                </c:pt>
                <c:pt idx="91" formatCode="0.00">
                  <c:v>8.0028119052185502</c:v>
                </c:pt>
                <c:pt idx="92" formatCode="0.00">
                  <c:v>7.927601181292685</c:v>
                </c:pt>
                <c:pt idx="93" formatCode="0.00">
                  <c:v>7.8668984104566082</c:v>
                </c:pt>
                <c:pt idx="94" formatCode="0.00">
                  <c:v>7.8218677531772478</c:v>
                </c:pt>
                <c:pt idx="95" formatCode="0.00">
                  <c:v>7.7926018309488692</c:v>
                </c:pt>
                <c:pt idx="96" formatCode="0.00">
                  <c:v>7.7784720105691667</c:v>
                </c:pt>
                <c:pt idx="97" formatCode="0.00">
                  <c:v>7.7736861317598267</c:v>
                </c:pt>
                <c:pt idx="98" formatCode="0.00">
                  <c:v>7.7770646922539948</c:v>
                </c:pt>
                <c:pt idx="99" formatCode="0.00">
                  <c:v>7.7953432858074692</c:v>
                </c:pt>
                <c:pt idx="100" formatCode="0.00">
                  <c:v>7.8270518752537797</c:v>
                </c:pt>
                <c:pt idx="101" formatCode="0.00">
                  <c:v>7.8701358973810791</c:v>
                </c:pt>
                <c:pt idx="102" formatCode="0.00">
                  <c:v>7.9204633693715811</c:v>
                </c:pt>
                <c:pt idx="103" formatCode="0.00">
                  <c:v>7.9684502615791963</c:v>
                </c:pt>
                <c:pt idx="104" formatCode="0.00">
                  <c:v>8.0162141620894829</c:v>
                </c:pt>
                <c:pt idx="105" formatCode="0.00">
                  <c:v>8.1022169613440749</c:v>
                </c:pt>
                <c:pt idx="106" formatCode="0.00">
                  <c:v>8.2293759508282065</c:v>
                </c:pt>
                <c:pt idx="107" formatCode="0.00">
                  <c:v>8.3706622369146437</c:v>
                </c:pt>
                <c:pt idx="108" formatCode="0.00">
                  <c:v>8.5201280660257055</c:v>
                </c:pt>
                <c:pt idx="109" formatCode="0.00">
                  <c:v>8.6682805586872789</c:v>
                </c:pt>
                <c:pt idx="110" formatCode="0.00">
                  <c:v>8.7939782907626736</c:v>
                </c:pt>
                <c:pt idx="111" formatCode="0.00">
                  <c:v>8.9086312953118441</c:v>
                </c:pt>
                <c:pt idx="112" formatCode="0.00">
                  <c:v>9.1016030692286982</c:v>
                </c:pt>
                <c:pt idx="113" formatCode="0.00">
                  <c:v>9.3720425096587938</c:v>
                </c:pt>
                <c:pt idx="114" formatCode="0.00">
                  <c:v>9.6597996394259109</c:v>
                </c:pt>
                <c:pt idx="115" formatCode="0.00">
                  <c:v>9.9536009948759983</c:v>
                </c:pt>
                <c:pt idx="116" formatCode="0.00">
                  <c:v>10.236376297347983</c:v>
                </c:pt>
                <c:pt idx="117" formatCode="0.00">
                  <c:v>10.470445896833796</c:v>
                </c:pt>
                <c:pt idx="118" formatCode="0.00">
                  <c:v>10.679548016450276</c:v>
                </c:pt>
                <c:pt idx="119" formatCode="0.00">
                  <c:v>11.02529674499848</c:v>
                </c:pt>
                <c:pt idx="120" formatCode="0.00">
                  <c:v>11.502539458180747</c:v>
                </c:pt>
                <c:pt idx="121" formatCode="0.00">
                  <c:v>12.003722229399042</c:v>
                </c:pt>
                <c:pt idx="122" formatCode="0.00">
                  <c:v>12.509630591354481</c:v>
                </c:pt>
                <c:pt idx="123" formatCode="0.00">
                  <c:v>12.991711086419999</c:v>
                </c:pt>
                <c:pt idx="124" formatCode="0.00">
                  <c:v>13.387240613313061</c:v>
                </c:pt>
                <c:pt idx="125" formatCode="0.00">
                  <c:v>13.737792143283825</c:v>
                </c:pt>
                <c:pt idx="126" formatCode="0.00">
                  <c:v>14.313283372027493</c:v>
                </c:pt>
                <c:pt idx="127" formatCode="0.00">
                  <c:v>15.102398861459941</c:v>
                </c:pt>
                <c:pt idx="128" formatCode="0.00">
                  <c:v>15.925984334159317</c:v>
                </c:pt>
                <c:pt idx="129" formatCode="0.00">
                  <c:v>16.752417842939153</c:v>
                </c:pt>
                <c:pt idx="130" formatCode="0.00">
                  <c:v>17.535402990103957</c:v>
                </c:pt>
                <c:pt idx="131" formatCode="0.00">
                  <c:v>18.174147714732921</c:v>
                </c:pt>
                <c:pt idx="132" formatCode="0.00">
                  <c:v>18.736960667213822</c:v>
                </c:pt>
                <c:pt idx="133" formatCode="0.00">
                  <c:v>19.655345545885247</c:v>
                </c:pt>
                <c:pt idx="134" formatCode="0.00">
                  <c:v>20.906670319813859</c:v>
                </c:pt>
                <c:pt idx="135" formatCode="0.00">
                  <c:v>22.203833293109025</c:v>
                </c:pt>
                <c:pt idx="136" formatCode="0.00">
                  <c:v>23.496006309392495</c:v>
                </c:pt>
                <c:pt idx="137" formatCode="0.00">
                  <c:v>24.710475369694731</c:v>
                </c:pt>
                <c:pt idx="138" formatCode="0.00">
                  <c:v>25.692545266627288</c:v>
                </c:pt>
                <c:pt idx="139" formatCode="0.00">
                  <c:v>26.549544057233401</c:v>
                </c:pt>
                <c:pt idx="140" formatCode="0.00">
                  <c:v>27.933086423582463</c:v>
                </c:pt>
                <c:pt idx="141" formatCode="0.00">
                  <c:v>29.795914084735443</c:v>
                </c:pt>
                <c:pt idx="142" formatCode="0.00">
                  <c:v>31.701618674963875</c:v>
                </c:pt>
                <c:pt idx="143" formatCode="0.00">
                  <c:v>33.572260282618167</c:v>
                </c:pt>
                <c:pt idx="144" formatCode="0.00">
                  <c:v>35.301960479172713</c:v>
                </c:pt>
                <c:pt idx="145" formatCode="0.00">
                  <c:v>36.675489884984103</c:v>
                </c:pt>
                <c:pt idx="146" formatCode="0.00">
                  <c:v>37.850021038917284</c:v>
                </c:pt>
                <c:pt idx="147" formatCode="0.00">
                  <c:v>39.703950394956038</c:v>
                </c:pt>
                <c:pt idx="148" formatCode="0.00">
                  <c:v>42.138147660633123</c:v>
                </c:pt>
                <c:pt idx="149" formatCode="0.00">
                  <c:v>44.559635832533175</c:v>
                </c:pt>
                <c:pt idx="150" formatCode="0.00">
                  <c:v>46.863443729286544</c:v>
                </c:pt>
                <c:pt idx="151" formatCode="0.00">
                  <c:v>48.920321689328276</c:v>
                </c:pt>
                <c:pt idx="152" formatCode="0.00">
                  <c:v>50.490851733369432</c:v>
                </c:pt>
                <c:pt idx="153" formatCode="0.00">
                  <c:v>51.775866507855532</c:v>
                </c:pt>
                <c:pt idx="154" formatCode="0.00">
                  <c:v>53.705318721289153</c:v>
                </c:pt>
                <c:pt idx="155" formatCode="0.00">
                  <c:v>56.098713284581322</c:v>
                </c:pt>
                <c:pt idx="156" formatCode="0.00">
                  <c:v>58.329173642979697</c:v>
                </c:pt>
                <c:pt idx="157" formatCode="0.00">
                  <c:v>60.296442618113524</c:v>
                </c:pt>
                <c:pt idx="158" formatCode="0.00">
                  <c:v>61.902950628499042</c:v>
                </c:pt>
                <c:pt idx="159" formatCode="0.00">
                  <c:v>63.004895243414701</c:v>
                </c:pt>
                <c:pt idx="160" formatCode="0.00">
                  <c:v>63.794723295931185</c:v>
                </c:pt>
                <c:pt idx="161" formatCode="0.00">
                  <c:v>64.795127743775154</c:v>
                </c:pt>
                <c:pt idx="162" formatCode="0.00">
                  <c:v>65.77915608802499</c:v>
                </c:pt>
                <c:pt idx="163" formatCode="0.00">
                  <c:v>66.424312772361276</c:v>
                </c:pt>
              </c:numCache>
            </c:numRef>
          </c:yVal>
          <c:smooth val="0"/>
          <c:extLst>
            <c:ext xmlns:c16="http://schemas.microsoft.com/office/drawing/2014/chart" uri="{C3380CC4-5D6E-409C-BE32-E72D297353CC}">
              <c16:uniqueId val="{00000000-1E3E-4FEA-B5DA-606FFBB6707B}"/>
            </c:ext>
          </c:extLst>
        </c:ser>
        <c:ser>
          <c:idx val="1"/>
          <c:order val="1"/>
          <c:tx>
            <c:v>Predicted numbers of cases with vaccination</c:v>
          </c:tx>
          <c:spPr>
            <a:ln w="19050" cap="rnd">
              <a:solidFill>
                <a:schemeClr val="tx1"/>
              </a:solidFill>
              <a:prstDash val="sysDot"/>
              <a:round/>
            </a:ln>
            <a:effectLst/>
          </c:spPr>
          <c:marker>
            <c:symbol val="none"/>
          </c:marker>
          <c:xVal>
            <c:numRef>
              <c:f>CasesTOT!$A$1:$A$164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CasesTOT!$C$1:$C$164</c:f>
              <c:numCache>
                <c:formatCode>General</c:formatCode>
                <c:ptCount val="164"/>
                <c:pt idx="6" formatCode="0.00">
                  <c:v>23.209891180711963</c:v>
                </c:pt>
                <c:pt idx="7" formatCode="0.00">
                  <c:v>23.268365385161005</c:v>
                </c:pt>
                <c:pt idx="8" formatCode="0.00">
                  <c:v>23.362026834801771</c:v>
                </c:pt>
                <c:pt idx="9" formatCode="0.00">
                  <c:v>23.468248831879283</c:v>
                </c:pt>
                <c:pt idx="10" formatCode="0.00">
                  <c:v>23.578893783572873</c:v>
                </c:pt>
                <c:pt idx="11" formatCode="0.00">
                  <c:v>23.684242090769438</c:v>
                </c:pt>
                <c:pt idx="12" formatCode="0.00">
                  <c:v>23.768486243224004</c:v>
                </c:pt>
                <c:pt idx="13" formatCode="0.00">
                  <c:v>23.83976850789842</c:v>
                </c:pt>
                <c:pt idx="14" formatCode="0.00">
                  <c:v>23.949460796753218</c:v>
                </c:pt>
                <c:pt idx="15" formatCode="0.00">
                  <c:v>24.088034626169186</c:v>
                </c:pt>
                <c:pt idx="16" formatCode="0.00">
                  <c:v>24.218997922448956</c:v>
                </c:pt>
                <c:pt idx="17" formatCode="0.00">
                  <c:v>24.335846028911206</c:v>
                </c:pt>
                <c:pt idx="18" formatCode="0.00">
                  <c:v>24.432286979974343</c:v>
                </c:pt>
                <c:pt idx="19" formatCode="0.00">
                  <c:v>24.499188124274827</c:v>
                </c:pt>
                <c:pt idx="20" formatCode="0.00">
                  <c:v>24.547810110008818</c:v>
                </c:pt>
                <c:pt idx="21" formatCode="0.00">
                  <c:v>24.610599795470844</c:v>
                </c:pt>
                <c:pt idx="22" formatCode="0.00">
                  <c:v>24.674247991770788</c:v>
                </c:pt>
                <c:pt idx="23" formatCode="0.00">
                  <c:v>24.71838297676975</c:v>
                </c:pt>
                <c:pt idx="24" formatCode="0.00">
                  <c:v>24.741587347064851</c:v>
                </c:pt>
                <c:pt idx="25" formatCode="0.00">
                  <c:v>24.744915278841976</c:v>
                </c:pt>
                <c:pt idx="26" formatCode="0.00">
                  <c:v>24.733539856064503</c:v>
                </c:pt>
                <c:pt idx="27" formatCode="0.00">
                  <c:v>24.71212108155952</c:v>
                </c:pt>
                <c:pt idx="28" formatCode="0.00">
                  <c:v>24.660247775788459</c:v>
                </c:pt>
                <c:pt idx="29" formatCode="0.00">
                  <c:v>24.568766309464657</c:v>
                </c:pt>
                <c:pt idx="30" formatCode="0.00">
                  <c:v>24.454645961543111</c:v>
                </c:pt>
                <c:pt idx="31" formatCode="0.00">
                  <c:v>24.323930593525922</c:v>
                </c:pt>
                <c:pt idx="32" formatCode="0.00">
                  <c:v>24.187005147357855</c:v>
                </c:pt>
                <c:pt idx="33" formatCode="0.00">
                  <c:v>24.066370664188206</c:v>
                </c:pt>
                <c:pt idx="34" formatCode="0.00">
                  <c:v>23.95363484672319</c:v>
                </c:pt>
                <c:pt idx="35" formatCode="0.00">
                  <c:v>23.761314806636708</c:v>
                </c:pt>
                <c:pt idx="36" formatCode="0.00">
                  <c:v>23.490566337862905</c:v>
                </c:pt>
                <c:pt idx="37" formatCode="0.00">
                  <c:v>23.203346627246514</c:v>
                </c:pt>
                <c:pt idx="38" formatCode="0.00">
                  <c:v>22.912960324476742</c:v>
                </c:pt>
                <c:pt idx="39" formatCode="0.00">
                  <c:v>22.637847599981043</c:v>
                </c:pt>
                <c:pt idx="40" formatCode="0.00">
                  <c:v>22.414886099281279</c:v>
                </c:pt>
                <c:pt idx="41" formatCode="0.00">
                  <c:v>22.220800151267344</c:v>
                </c:pt>
                <c:pt idx="42" formatCode="0.00">
                  <c:v>21.909375495044834</c:v>
                </c:pt>
                <c:pt idx="43" formatCode="0.00">
                  <c:v>21.493408593079003</c:v>
                </c:pt>
                <c:pt idx="44" formatCode="0.00">
                  <c:v>21.07292215517699</c:v>
                </c:pt>
                <c:pt idx="45" formatCode="0.00">
                  <c:v>20.666165644367982</c:v>
                </c:pt>
                <c:pt idx="46" formatCode="0.00">
                  <c:v>20.295998246820929</c:v>
                </c:pt>
                <c:pt idx="47" formatCode="0.00">
                  <c:v>20.006872787595771</c:v>
                </c:pt>
                <c:pt idx="48" formatCode="0.00">
                  <c:v>19.763462546618044</c:v>
                </c:pt>
                <c:pt idx="49" formatCode="0.00">
                  <c:v>19.383825096398802</c:v>
                </c:pt>
                <c:pt idx="50" formatCode="0.00">
                  <c:v>18.892041802124563</c:v>
                </c:pt>
                <c:pt idx="51" formatCode="0.00">
                  <c:v>18.408136576621086</c:v>
                </c:pt>
                <c:pt idx="52" formatCode="0.00">
                  <c:v>17.951534310935546</c:v>
                </c:pt>
                <c:pt idx="53" formatCode="0.00">
                  <c:v>17.546069831126886</c:v>
                </c:pt>
                <c:pt idx="54" formatCode="0.00">
                  <c:v>17.236641746593087</c:v>
                </c:pt>
                <c:pt idx="55" formatCode="0.00">
                  <c:v>16.981905836337138</c:v>
                </c:pt>
                <c:pt idx="56" formatCode="0.00">
                  <c:v>16.59369853387927</c:v>
                </c:pt>
                <c:pt idx="57" formatCode="0.00">
                  <c:v>16.100573839921907</c:v>
                </c:pt>
                <c:pt idx="58" formatCode="0.00">
                  <c:v>15.624727655436894</c:v>
                </c:pt>
                <c:pt idx="59" formatCode="0.00">
                  <c:v>15.184048757492929</c:v>
                </c:pt>
                <c:pt idx="60" formatCode="0.00">
                  <c:v>14.799436553136573</c:v>
                </c:pt>
                <c:pt idx="61" formatCode="0.00">
                  <c:v>14.510736746346549</c:v>
                </c:pt>
                <c:pt idx="62" formatCode="0.00">
                  <c:v>14.277113856091944</c:v>
                </c:pt>
                <c:pt idx="63" formatCode="0.00">
                  <c:v>13.927247029762928</c:v>
                </c:pt>
                <c:pt idx="64" formatCode="0.00">
                  <c:v>13.490140555893014</c:v>
                </c:pt>
                <c:pt idx="65" formatCode="0.00">
                  <c:v>13.075502312014473</c:v>
                </c:pt>
                <c:pt idx="66" formatCode="0.00">
                  <c:v>12.697494136003153</c:v>
                </c:pt>
                <c:pt idx="67" formatCode="0.00">
                  <c:v>12.372000303407665</c:v>
                </c:pt>
                <c:pt idx="68" formatCode="0.00">
                  <c:v>12.130889387227381</c:v>
                </c:pt>
                <c:pt idx="69" formatCode="0.00">
                  <c:v>11.93821584197498</c:v>
                </c:pt>
                <c:pt idx="70" formatCode="0.00">
                  <c:v>11.654680010838684</c:v>
                </c:pt>
                <c:pt idx="71" formatCode="0.00">
                  <c:v>11.305883702907847</c:v>
                </c:pt>
                <c:pt idx="72" formatCode="0.00">
                  <c:v>10.978785911607192</c:v>
                </c:pt>
                <c:pt idx="73" formatCode="0.00">
                  <c:v>10.683939654549341</c:v>
                </c:pt>
                <c:pt idx="74" formatCode="0.00">
                  <c:v>10.433306368885084</c:v>
                </c:pt>
                <c:pt idx="75" formatCode="0.00">
                  <c:v>10.250063564301337</c:v>
                </c:pt>
                <c:pt idx="76" formatCode="0.00">
                  <c:v>10.10548686685291</c:v>
                </c:pt>
                <c:pt idx="77" formatCode="0.00">
                  <c:v>9.894081345309818</c:v>
                </c:pt>
                <c:pt idx="78" formatCode="0.00">
                  <c:v>9.6362883273501776</c:v>
                </c:pt>
                <c:pt idx="79" formatCode="0.00">
                  <c:v>9.3976552463839162</c:v>
                </c:pt>
                <c:pt idx="80" formatCode="0.00">
                  <c:v>9.1858298613822456</c:v>
                </c:pt>
                <c:pt idx="81" formatCode="0.00">
                  <c:v>9.0087396223852405</c:v>
                </c:pt>
                <c:pt idx="82" formatCode="0.00">
                  <c:v>8.8815677982280601</c:v>
                </c:pt>
                <c:pt idx="83" formatCode="0.00">
                  <c:v>8.7832696596491058</c:v>
                </c:pt>
                <c:pt idx="84" formatCode="0.00">
                  <c:v>8.6427832371151272</c:v>
                </c:pt>
                <c:pt idx="85" formatCode="0.00">
                  <c:v>8.4758130945531338</c:v>
                </c:pt>
                <c:pt idx="86" formatCode="0.00">
                  <c:v>8.3254471189846075</c:v>
                </c:pt>
                <c:pt idx="87" formatCode="0.00">
                  <c:v>8.1960981114419127</c:v>
                </c:pt>
                <c:pt idx="88" formatCode="0.00">
                  <c:v>8.0917669521140372</c:v>
                </c:pt>
                <c:pt idx="89" formatCode="0.00">
                  <c:v>8.0199351616619481</c:v>
                </c:pt>
                <c:pt idx="90" formatCode="0.00">
                  <c:v>7.9671700482679366</c:v>
                </c:pt>
                <c:pt idx="91" formatCode="0.00">
                  <c:v>7.8974887025918097</c:v>
                </c:pt>
                <c:pt idx="92" formatCode="0.00">
                  <c:v>7.8221140269617813</c:v>
                </c:pt>
                <c:pt idx="93" formatCode="0.00">
                  <c:v>7.7617053635489404</c:v>
                </c:pt>
                <c:pt idx="94" formatCode="0.00">
                  <c:v>7.7160686145613022</c:v>
                </c:pt>
                <c:pt idx="95" formatCode="0.00">
                  <c:v>7.6860715260376145</c:v>
                </c:pt>
                <c:pt idx="96" formatCode="0.00">
                  <c:v>7.6712640778177486</c:v>
                </c:pt>
                <c:pt idx="97" formatCode="0.00">
                  <c:v>7.6656720582481768</c:v>
                </c:pt>
                <c:pt idx="98" formatCode="0.00">
                  <c:v>7.6652544501463638</c:v>
                </c:pt>
                <c:pt idx="99" formatCode="0.00">
                  <c:v>7.6752830132895449</c:v>
                </c:pt>
                <c:pt idx="100" formatCode="0.00">
                  <c:v>7.6962930758462775</c:v>
                </c:pt>
                <c:pt idx="101" formatCode="0.00">
                  <c:v>7.7287588415989665</c:v>
                </c:pt>
                <c:pt idx="102" formatCode="0.00">
                  <c:v>7.7694242438488477</c:v>
                </c:pt>
                <c:pt idx="103" formatCode="0.00">
                  <c:v>7.8098054786827076</c:v>
                </c:pt>
                <c:pt idx="104" formatCode="0.00">
                  <c:v>7.8511488632473956</c:v>
                </c:pt>
                <c:pt idx="105" formatCode="0.00">
                  <c:v>7.9266775800481586</c:v>
                </c:pt>
                <c:pt idx="106" formatCode="0.00">
                  <c:v>8.0394662601622517</c:v>
                </c:pt>
                <c:pt idx="107" formatCode="0.00">
                  <c:v>8.1656447319027787</c:v>
                </c:pt>
                <c:pt idx="108" formatCode="0.00">
                  <c:v>8.2997976970929859</c:v>
                </c:pt>
                <c:pt idx="109" formatCode="0.00">
                  <c:v>8.4338031651231642</c:v>
                </c:pt>
                <c:pt idx="110" formatCode="0.00">
                  <c:v>8.5482133228968955</c:v>
                </c:pt>
                <c:pt idx="111" formatCode="0.00">
                  <c:v>8.6530632068625266</c:v>
                </c:pt>
                <c:pt idx="112" formatCode="0.00">
                  <c:v>8.8294860758069476</c:v>
                </c:pt>
                <c:pt idx="113" formatCode="0.00">
                  <c:v>9.0773657589511956</c:v>
                </c:pt>
                <c:pt idx="114" formatCode="0.00">
                  <c:v>9.344078043692182</c:v>
                </c:pt>
                <c:pt idx="115" formatCode="0.00">
                  <c:v>9.6181463003223016</c:v>
                </c:pt>
                <c:pt idx="116" formatCode="0.00">
                  <c:v>9.8824273943959948</c:v>
                </c:pt>
                <c:pt idx="117" formatCode="0.00">
                  <c:v>10.101558099842974</c:v>
                </c:pt>
                <c:pt idx="118" formatCode="0.00">
                  <c:v>10.29762011904273</c:v>
                </c:pt>
                <c:pt idx="119" formatCode="0.00">
                  <c:v>10.622321108569729</c:v>
                </c:pt>
                <c:pt idx="120" formatCode="0.00">
                  <c:v>11.070690407750906</c:v>
                </c:pt>
                <c:pt idx="121" formatCode="0.00">
                  <c:v>11.539442105370627</c:v>
                </c:pt>
                <c:pt idx="122" formatCode="0.00">
                  <c:v>12.011494800534004</c:v>
                </c:pt>
                <c:pt idx="123" formatCode="0.00">
                  <c:v>12.461763755771264</c:v>
                </c:pt>
                <c:pt idx="124" formatCode="0.00">
                  <c:v>12.831521723188022</c:v>
                </c:pt>
                <c:pt idx="125" formatCode="0.00">
                  <c:v>13.159527210143406</c:v>
                </c:pt>
                <c:pt idx="126" formatCode="0.00">
                  <c:v>13.697668085210122</c:v>
                </c:pt>
                <c:pt idx="127" formatCode="0.00">
                  <c:v>14.434778436578901</c:v>
                </c:pt>
                <c:pt idx="128" formatCode="0.00">
                  <c:v>15.202932073032144</c:v>
                </c:pt>
                <c:pt idx="129" formatCode="0.00">
                  <c:v>15.973530953075851</c:v>
                </c:pt>
                <c:pt idx="130" formatCode="0.00">
                  <c:v>16.703967449250442</c:v>
                </c:pt>
                <c:pt idx="131" formatCode="0.00">
                  <c:v>17.30010241250929</c:v>
                </c:pt>
                <c:pt idx="132" formatCode="0.00">
                  <c:v>17.823832860782687</c:v>
                </c:pt>
                <c:pt idx="133" formatCode="0.00">
                  <c:v>18.675398460094296</c:v>
                </c:pt>
                <c:pt idx="134" formatCode="0.00">
                  <c:v>19.832785811035777</c:v>
                </c:pt>
                <c:pt idx="135" formatCode="0.00">
                  <c:v>21.032814763527291</c:v>
                </c:pt>
                <c:pt idx="136" formatCode="0.00">
                  <c:v>22.22773398492868</c:v>
                </c:pt>
                <c:pt idx="137" formatCode="0.00">
                  <c:v>23.351014990993455</c:v>
                </c:pt>
                <c:pt idx="138" formatCode="0.00">
                  <c:v>24.259494301450502</c:v>
                </c:pt>
                <c:pt idx="139" formatCode="0.00">
                  <c:v>25.05280269299347</c:v>
                </c:pt>
                <c:pt idx="140" formatCode="0.00">
                  <c:v>26.328462340663815</c:v>
                </c:pt>
                <c:pt idx="141" formatCode="0.00">
                  <c:v>28.038418434059764</c:v>
                </c:pt>
                <c:pt idx="142" formatCode="0.00">
                  <c:v>29.778811705088856</c:v>
                </c:pt>
                <c:pt idx="143" formatCode="0.00">
                  <c:v>31.48010873416354</c:v>
                </c:pt>
                <c:pt idx="144" formatCode="0.00">
                  <c:v>33.052908367969174</c:v>
                </c:pt>
                <c:pt idx="145" formatCode="0.00">
                  <c:v>34.301468681934615</c:v>
                </c:pt>
                <c:pt idx="146" formatCode="0.00">
                  <c:v>35.366346914925984</c:v>
                </c:pt>
                <c:pt idx="147" formatCode="0.00">
                  <c:v>37.037391969899829</c:v>
                </c:pt>
                <c:pt idx="148" formatCode="0.00">
                  <c:v>39.216396305943753</c:v>
                </c:pt>
                <c:pt idx="149" formatCode="0.00">
                  <c:v>41.368251639259292</c:v>
                </c:pt>
                <c:pt idx="150" formatCode="0.00">
                  <c:v>43.40018779745813</c:v>
                </c:pt>
                <c:pt idx="151" formatCode="0.00">
                  <c:v>45.210535510757012</c:v>
                </c:pt>
                <c:pt idx="152" formatCode="0.00">
                  <c:v>46.589717768745395</c:v>
                </c:pt>
                <c:pt idx="153" formatCode="0.00">
                  <c:v>47.711406806809599</c:v>
                </c:pt>
                <c:pt idx="154" formatCode="0.00">
                  <c:v>49.381199667869964</c:v>
                </c:pt>
                <c:pt idx="155" formatCode="0.00">
                  <c:v>51.433118873704174</c:v>
                </c:pt>
                <c:pt idx="156" formatCode="0.00">
                  <c:v>53.326154601291705</c:v>
                </c:pt>
                <c:pt idx="157" formatCode="0.00">
                  <c:v>54.981574878331152</c:v>
                </c:pt>
                <c:pt idx="158" formatCode="0.00">
                  <c:v>56.319782831157276</c:v>
                </c:pt>
                <c:pt idx="159" formatCode="0.00">
                  <c:v>57.224932998491909</c:v>
                </c:pt>
                <c:pt idx="160" formatCode="0.00">
                  <c:v>57.858973393484085</c:v>
                </c:pt>
                <c:pt idx="161" formatCode="0.00">
                  <c:v>58.638588812902164</c:v>
                </c:pt>
                <c:pt idx="162" formatCode="0.00">
                  <c:v>59.369320445518099</c:v>
                </c:pt>
                <c:pt idx="163" formatCode="0.00">
                  <c:v>59.797504014664618</c:v>
                </c:pt>
              </c:numCache>
            </c:numRef>
          </c:yVal>
          <c:smooth val="0"/>
          <c:extLst>
            <c:ext xmlns:c16="http://schemas.microsoft.com/office/drawing/2014/chart" uri="{C3380CC4-5D6E-409C-BE32-E72D297353CC}">
              <c16:uniqueId val="{00000001-1E3E-4FEA-B5DA-606FFBB6707B}"/>
            </c:ext>
          </c:extLst>
        </c:ser>
        <c:ser>
          <c:idx val="2"/>
          <c:order val="2"/>
          <c:tx>
            <c:v>Observed numbers of cases</c:v>
          </c:tx>
          <c:spPr>
            <a:ln w="19050" cap="rnd">
              <a:solidFill>
                <a:schemeClr val="accent3"/>
              </a:solidFill>
              <a:round/>
            </a:ln>
            <a:effectLst/>
          </c:spPr>
          <c:marker>
            <c:symbol val="none"/>
          </c:marker>
          <c:xVal>
            <c:numRef>
              <c:f>CasesTOT!$A$1:$A$164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CasesTOT!$D$1:$D$164</c:f>
              <c:numCache>
                <c:formatCode>General</c:formatCode>
                <c:ptCount val="164"/>
                <c:pt idx="6" formatCode="0.00">
                  <c:v>24.147204195921383</c:v>
                </c:pt>
                <c:pt idx="7" formatCode="0.00">
                  <c:v>25.804365268190494</c:v>
                </c:pt>
                <c:pt idx="8" formatCode="0.00">
                  <c:v>26.183144941852007</c:v>
                </c:pt>
                <c:pt idx="9" formatCode="0.00">
                  <c:v>25.95429888901484</c:v>
                </c:pt>
                <c:pt idx="10" formatCode="0.00">
                  <c:v>25.804365268190498</c:v>
                </c:pt>
                <c:pt idx="11" formatCode="0.00">
                  <c:v>25.571573593752696</c:v>
                </c:pt>
                <c:pt idx="12" formatCode="0.00">
                  <c:v>24.03672679110344</c:v>
                </c:pt>
                <c:pt idx="13" formatCode="0.00">
                  <c:v>23.894684413480373</c:v>
                </c:pt>
                <c:pt idx="14" formatCode="0.00">
                  <c:v>23.64611025264001</c:v>
                </c:pt>
                <c:pt idx="15" formatCode="0.00">
                  <c:v>23.298895551783616</c:v>
                </c:pt>
                <c:pt idx="16" formatCode="0.00">
                  <c:v>23.306786794984902</c:v>
                </c:pt>
                <c:pt idx="17" formatCode="0.00">
                  <c:v>23.156853174160553</c:v>
                </c:pt>
                <c:pt idx="18" formatCode="0.00">
                  <c:v>22.754399770895198</c:v>
                </c:pt>
                <c:pt idx="19" formatCode="0.00">
                  <c:v>23.618490901435518</c:v>
                </c:pt>
                <c:pt idx="20" formatCode="0.00">
                  <c:v>23.961759980691266</c:v>
                </c:pt>
                <c:pt idx="21" formatCode="0.00">
                  <c:v>23.823663224668842</c:v>
                </c:pt>
                <c:pt idx="22" formatCode="0.00">
                  <c:v>23.748696414256667</c:v>
                </c:pt>
                <c:pt idx="23" formatCode="0.00">
                  <c:v>23.559306577425918</c:v>
                </c:pt>
                <c:pt idx="24" formatCode="0.00">
                  <c:v>23.543524091023347</c:v>
                </c:pt>
                <c:pt idx="25" formatCode="0.00">
                  <c:v>21.890308640354874</c:v>
                </c:pt>
                <c:pt idx="26" formatCode="0.00">
                  <c:v>21.27873729225556</c:v>
                </c:pt>
                <c:pt idx="27" formatCode="0.00">
                  <c:v>21.053836861019033</c:v>
                </c:pt>
                <c:pt idx="28" formatCode="0.00">
                  <c:v>21.574658912303615</c:v>
                </c:pt>
                <c:pt idx="29" formatCode="0.00">
                  <c:v>22.24541458441254</c:v>
                </c:pt>
                <c:pt idx="30" formatCode="0.00">
                  <c:v>22.849094689310576</c:v>
                </c:pt>
                <c:pt idx="31" formatCode="0.00">
                  <c:v>23.29494993018298</c:v>
                </c:pt>
                <c:pt idx="32" formatCode="0.00">
                  <c:v>23.251548092575931</c:v>
                </c:pt>
                <c:pt idx="33" formatCode="0.00">
                  <c:v>23.200255011767602</c:v>
                </c:pt>
                <c:pt idx="34" formatCode="0.00">
                  <c:v>23.732913927854106</c:v>
                </c:pt>
                <c:pt idx="35" formatCode="0.00">
                  <c:v>24.170877925525222</c:v>
                </c:pt>
                <c:pt idx="36" formatCode="0.00">
                  <c:v>24.529929491183537</c:v>
                </c:pt>
                <c:pt idx="37" formatCode="0.00">
                  <c:v>24.920546029646964</c:v>
                </c:pt>
                <c:pt idx="38" formatCode="0.00">
                  <c:v>24.754829922420058</c:v>
                </c:pt>
                <c:pt idx="39" formatCode="0.00">
                  <c:v>26.494849048302626</c:v>
                </c:pt>
                <c:pt idx="40" formatCode="0.00">
                  <c:v>27.106420396401944</c:v>
                </c:pt>
                <c:pt idx="41" formatCode="0.00">
                  <c:v>26.857846235561578</c:v>
                </c:pt>
                <c:pt idx="42" formatCode="0.00">
                  <c:v>26.273894238666749</c:v>
                </c:pt>
                <c:pt idx="43" formatCode="0.00">
                  <c:v>24.940274137650171</c:v>
                </c:pt>
                <c:pt idx="44" formatCode="0.00">
                  <c:v>24.02094430470088</c:v>
                </c:pt>
                <c:pt idx="45" formatCode="0.00">
                  <c:v>23.251548092575931</c:v>
                </c:pt>
                <c:pt idx="46" formatCode="0.00">
                  <c:v>22.995082688534282</c:v>
                </c:pt>
                <c:pt idx="47" formatCode="0.00">
                  <c:v>22.138882801195237</c:v>
                </c:pt>
                <c:pt idx="48" formatCode="0.00">
                  <c:v>21.097238698626082</c:v>
                </c:pt>
                <c:pt idx="49" formatCode="0.00">
                  <c:v>20.493558593728046</c:v>
                </c:pt>
                <c:pt idx="50" formatCode="0.00">
                  <c:v>19.621576219986444</c:v>
                </c:pt>
                <c:pt idx="51" formatCode="0.00">
                  <c:v>18.410270388589733</c:v>
                </c:pt>
                <c:pt idx="52" formatCode="0.00">
                  <c:v>17.980197634119893</c:v>
                </c:pt>
                <c:pt idx="53" formatCode="0.00">
                  <c:v>16.788619910726386</c:v>
                </c:pt>
                <c:pt idx="54" formatCode="0.00">
                  <c:v>16.469024561074484</c:v>
                </c:pt>
                <c:pt idx="55" formatCode="0.00">
                  <c:v>16.382220885860388</c:v>
                </c:pt>
                <c:pt idx="56" formatCode="0.00">
                  <c:v>15.541803484923909</c:v>
                </c:pt>
                <c:pt idx="57" formatCode="0.00">
                  <c:v>15.194588784067523</c:v>
                </c:pt>
                <c:pt idx="58" formatCode="0.00">
                  <c:v>14.543561219961802</c:v>
                </c:pt>
                <c:pt idx="59" formatCode="0.00">
                  <c:v>13.85702306145031</c:v>
                </c:pt>
                <c:pt idx="60" formatCode="0.00">
                  <c:v>13.568992684603534</c:v>
                </c:pt>
                <c:pt idx="61" formatCode="0.00">
                  <c:v>13.576883927804817</c:v>
                </c:pt>
                <c:pt idx="62" formatCode="0.00">
                  <c:v>13.399330955775982</c:v>
                </c:pt>
                <c:pt idx="63" formatCode="0.00">
                  <c:v>12.827215823683073</c:v>
                </c:pt>
                <c:pt idx="64" formatCode="0.00">
                  <c:v>12.180133881177991</c:v>
                </c:pt>
                <c:pt idx="65" formatCode="0.00">
                  <c:v>11.801354207516477</c:v>
                </c:pt>
                <c:pt idx="66" formatCode="0.00">
                  <c:v>11.134544157008191</c:v>
                </c:pt>
                <c:pt idx="67" formatCode="0.00">
                  <c:v>10.956991184979358</c:v>
                </c:pt>
                <c:pt idx="68" formatCode="0.00">
                  <c:v>10.380930431285808</c:v>
                </c:pt>
                <c:pt idx="69" formatCode="0.00">
                  <c:v>10.116573784042879</c:v>
                </c:pt>
                <c:pt idx="70" formatCode="0.00">
                  <c:v>10.006096379224937</c:v>
                </c:pt>
                <c:pt idx="71" formatCode="0.00">
                  <c:v>9.8206521639948239</c:v>
                </c:pt>
                <c:pt idx="72" formatCode="0.00">
                  <c:v>9.6825554079723979</c:v>
                </c:pt>
                <c:pt idx="73" formatCode="0.00">
                  <c:v>9.6075885975602215</c:v>
                </c:pt>
                <c:pt idx="74" formatCode="0.00">
                  <c:v>9.1577877350871777</c:v>
                </c:pt>
                <c:pt idx="75" formatCode="0.00">
                  <c:v>9.165678978288458</c:v>
                </c:pt>
                <c:pt idx="76" formatCode="0.00">
                  <c:v>9.0433647086685962</c:v>
                </c:pt>
                <c:pt idx="77" formatCode="0.00">
                  <c:v>9.0473103302692355</c:v>
                </c:pt>
                <c:pt idx="78" formatCode="0.00">
                  <c:v>8.8145186558314315</c:v>
                </c:pt>
                <c:pt idx="79" formatCode="0.00">
                  <c:v>8.5541076301891419</c:v>
                </c:pt>
                <c:pt idx="80" formatCode="0.00">
                  <c:v>8.4949233061795333</c:v>
                </c:pt>
                <c:pt idx="81" formatCode="0.00">
                  <c:v>9.1064946542788476</c:v>
                </c:pt>
                <c:pt idx="82" formatCode="0.00">
                  <c:v>8.9881260062596251</c:v>
                </c:pt>
                <c:pt idx="83" formatCode="0.00">
                  <c:v>9.0630928166717997</c:v>
                </c:pt>
                <c:pt idx="84" formatCode="0.00">
                  <c:v>9.0433647086685944</c:v>
                </c:pt>
                <c:pt idx="85" formatCode="0.00">
                  <c:v>8.9447241686525771</c:v>
                </c:pt>
                <c:pt idx="86" formatCode="0.00">
                  <c:v>9.1301683838826921</c:v>
                </c:pt>
                <c:pt idx="87" formatCode="0.00">
                  <c:v>9.1301683838826921</c:v>
                </c:pt>
                <c:pt idx="88" formatCode="0.00">
                  <c:v>8.4081196309654356</c:v>
                </c:pt>
                <c:pt idx="89" formatCode="0.00">
                  <c:v>8.2621316317417275</c:v>
                </c:pt>
                <c:pt idx="90" formatCode="0.00">
                  <c:v>8.1990016861314761</c:v>
                </c:pt>
                <c:pt idx="91" formatCode="0.00">
                  <c:v>8.2502947669398043</c:v>
                </c:pt>
                <c:pt idx="92" formatCode="0.00">
                  <c:v>8.1753279565276298</c:v>
                </c:pt>
                <c:pt idx="93" formatCode="0.00">
                  <c:v>8.2068929293327582</c:v>
                </c:pt>
                <c:pt idx="94" formatCode="0.00">
                  <c:v>8.0490680653071269</c:v>
                </c:pt>
                <c:pt idx="95" formatCode="0.00">
                  <c:v>8.2187297941346777</c:v>
                </c:pt>
                <c:pt idx="96" formatCode="0.00">
                  <c:v>8.2700228749430078</c:v>
                </c:pt>
                <c:pt idx="97" formatCode="0.00">
                  <c:v>8.2818597397449309</c:v>
                </c:pt>
                <c:pt idx="98" formatCode="0.00">
                  <c:v>8.0766874165116125</c:v>
                </c:pt>
                <c:pt idx="99" formatCode="0.00">
                  <c:v>8.2187297941346795</c:v>
                </c:pt>
                <c:pt idx="100" formatCode="0.00">
                  <c:v>8.3726090365596679</c:v>
                </c:pt>
                <c:pt idx="101" formatCode="0.00">
                  <c:v>8.333152820553261</c:v>
                </c:pt>
                <c:pt idx="102" formatCode="0.00">
                  <c:v>8.5777813597929864</c:v>
                </c:pt>
                <c:pt idx="103" formatCode="0.00">
                  <c:v>8.7750624398250245</c:v>
                </c:pt>
                <c:pt idx="104" formatCode="0.00">
                  <c:v>8.7316606022179766</c:v>
                </c:pt>
                <c:pt idx="105" formatCode="0.00">
                  <c:v>8.9210504390487309</c:v>
                </c:pt>
                <c:pt idx="106" formatCode="0.00">
                  <c:v>9.1972439510935846</c:v>
                </c:pt>
                <c:pt idx="107" formatCode="0.00">
                  <c:v>9.2722107615057592</c:v>
                </c:pt>
                <c:pt idx="108" formatCode="0.00">
                  <c:v>9.5918061111576591</c:v>
                </c:pt>
                <c:pt idx="109" formatCode="0.00">
                  <c:v>9.5996973543589412</c:v>
                </c:pt>
                <c:pt idx="110" formatCode="0.00">
                  <c:v>9.6430991919659892</c:v>
                </c:pt>
                <c:pt idx="111" formatCode="0.00">
                  <c:v>9.9548032984166088</c:v>
                </c:pt>
                <c:pt idx="112" formatCode="0.00">
                  <c:v>10.262561783266587</c:v>
                </c:pt>
                <c:pt idx="113" formatCode="0.00">
                  <c:v>10.471679728100545</c:v>
                </c:pt>
                <c:pt idx="114" formatCode="0.00">
                  <c:v>10.866241888164618</c:v>
                </c:pt>
                <c:pt idx="115" formatCode="0.00">
                  <c:v>11.288423399433182</c:v>
                </c:pt>
                <c:pt idx="116" formatCode="0.00">
                  <c:v>11.465976371462014</c:v>
                </c:pt>
                <c:pt idx="117" formatCode="0.00">
                  <c:v>11.568562533078676</c:v>
                </c:pt>
                <c:pt idx="118" formatCode="0.00">
                  <c:v>11.560671289877392</c:v>
                </c:pt>
                <c:pt idx="119" formatCode="0.00">
                  <c:v>11.509378209069062</c:v>
                </c:pt>
                <c:pt idx="120" formatCode="0.00">
                  <c:v>11.572508154679314</c:v>
                </c:pt>
                <c:pt idx="121" formatCode="0.00">
                  <c:v>11.308151507436383</c:v>
                </c:pt>
                <c:pt idx="122" formatCode="0.00">
                  <c:v>10.309909242474276</c:v>
                </c:pt>
                <c:pt idx="123" formatCode="0.00">
                  <c:v>9.5286761655474077</c:v>
                </c:pt>
                <c:pt idx="124" formatCode="0.00">
                  <c:v>9.6628272999691927</c:v>
                </c:pt>
                <c:pt idx="125" formatCode="0.00">
                  <c:v>10.021878865627503</c:v>
                </c:pt>
                <c:pt idx="126" formatCode="0.00">
                  <c:v>10.728145132142195</c:v>
                </c:pt>
                <c:pt idx="127" formatCode="0.00">
                  <c:v>11.828973558720966</c:v>
                </c:pt>
                <c:pt idx="128" formatCode="0.00">
                  <c:v>13.075789984523439</c:v>
                </c:pt>
                <c:pt idx="129" formatCode="0.00">
                  <c:v>15.261664351278416</c:v>
                </c:pt>
                <c:pt idx="130" formatCode="0.00">
                  <c:v>17.230529529998151</c:v>
                </c:pt>
                <c:pt idx="131" formatCode="0.00">
                  <c:v>17.707949743675677</c:v>
                </c:pt>
                <c:pt idx="132" formatCode="0.00">
                  <c:v>18.078838174135907</c:v>
                </c:pt>
                <c:pt idx="133" formatCode="0.00">
                  <c:v>18.887690602267263</c:v>
                </c:pt>
                <c:pt idx="134" formatCode="0.00">
                  <c:v>19.436132004756328</c:v>
                </c:pt>
                <c:pt idx="135" formatCode="0.00">
                  <c:v>20.264712540890887</c:v>
                </c:pt>
                <c:pt idx="136" formatCode="0.00">
                  <c:v>20.734241511367134</c:v>
                </c:pt>
                <c:pt idx="137" formatCode="0.00">
                  <c:v>21.393160318674138</c:v>
                </c:pt>
                <c:pt idx="138" formatCode="0.00">
                  <c:v>22.028405396377302</c:v>
                </c:pt>
                <c:pt idx="139" formatCode="0.00">
                  <c:v>22.332218259626636</c:v>
                </c:pt>
                <c:pt idx="140" formatCode="0.00">
                  <c:v>23.014810796537486</c:v>
                </c:pt>
                <c:pt idx="141" formatCode="0.00">
                  <c:v>24.67591749040724</c:v>
                </c:pt>
                <c:pt idx="142" formatCode="0.00">
                  <c:v>27.074855423596816</c:v>
                </c:pt>
                <c:pt idx="143" formatCode="0.00">
                  <c:v>29.221273574345378</c:v>
                </c:pt>
                <c:pt idx="144" formatCode="0.00">
                  <c:v>31.904296262781092</c:v>
                </c:pt>
                <c:pt idx="145" formatCode="0.00">
                  <c:v>34.149354953545675</c:v>
                </c:pt>
                <c:pt idx="146" formatCode="0.00">
                  <c:v>36.493054184326283</c:v>
                </c:pt>
                <c:pt idx="147" formatCode="0.00">
                  <c:v>39.385194817595959</c:v>
                </c:pt>
                <c:pt idx="148" formatCode="0.00">
                  <c:v>42.742918799741233</c:v>
                </c:pt>
                <c:pt idx="149" formatCode="0.00">
                  <c:v>46.250576402710855</c:v>
                </c:pt>
                <c:pt idx="150" formatCode="0.00">
                  <c:v>49.695104060070229</c:v>
                </c:pt>
                <c:pt idx="151" formatCode="0.00">
                  <c:v>50.302729786568904</c:v>
                </c:pt>
                <c:pt idx="152" formatCode="0.00">
                  <c:v>52.334724910898885</c:v>
                </c:pt>
                <c:pt idx="153" formatCode="0.00">
                  <c:v>54.702097871283328</c:v>
                </c:pt>
                <c:pt idx="154" formatCode="0.00">
                  <c:v>52.626700909346305</c:v>
                </c:pt>
                <c:pt idx="155" formatCode="0.00">
                  <c:v>53.037045555812938</c:v>
                </c:pt>
                <c:pt idx="156" formatCode="0.00">
                  <c:v>52.334724910898885</c:v>
                </c:pt>
                <c:pt idx="157" formatCode="0.00">
                  <c:v>51.45879691555664</c:v>
                </c:pt>
                <c:pt idx="158" formatCode="0.00">
                  <c:v>51.537709347569454</c:v>
                </c:pt>
                <c:pt idx="159" formatCode="0.00">
                  <c:v>53.88929982155134</c:v>
                </c:pt>
                <c:pt idx="160" formatCode="0.00">
                  <c:v>52.512277882927719</c:v>
                </c:pt>
                <c:pt idx="161" formatCode="0.00">
                  <c:v>55.672720785040966</c:v>
                </c:pt>
                <c:pt idx="162" formatCode="0.00">
                  <c:v>57.767845854981189</c:v>
                </c:pt>
                <c:pt idx="163" formatCode="0.00">
                  <c:v>59.346094495237509</c:v>
                </c:pt>
              </c:numCache>
            </c:numRef>
          </c:yVal>
          <c:smooth val="0"/>
          <c:extLst>
            <c:ext xmlns:c16="http://schemas.microsoft.com/office/drawing/2014/chart" uri="{C3380CC4-5D6E-409C-BE32-E72D297353CC}">
              <c16:uniqueId val="{00000002-1E3E-4FEA-B5DA-606FFBB6707B}"/>
            </c:ext>
          </c:extLst>
        </c:ser>
        <c:dLbls>
          <c:showLegendKey val="0"/>
          <c:showVal val="0"/>
          <c:showCatName val="0"/>
          <c:showSerName val="0"/>
          <c:showPercent val="0"/>
          <c:showBubbleSize val="0"/>
        </c:dLbls>
        <c:axId val="343005440"/>
        <c:axId val="342996736"/>
      </c:scatterChart>
      <c:valAx>
        <c:axId val="343005440"/>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5368481852389808"/>
              <c:y val="0.8537699210956294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2996736"/>
        <c:crosses val="autoZero"/>
        <c:crossBetween val="midCat"/>
        <c:majorUnit val="30"/>
        <c:minorUnit val="10"/>
      </c:valAx>
      <c:valAx>
        <c:axId val="342996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incidence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3005440"/>
        <c:crosses val="autoZero"/>
        <c:crossBetween val="midCat"/>
      </c:valAx>
      <c:spPr>
        <a:noFill/>
        <a:ln>
          <a:noFill/>
        </a:ln>
        <a:effectLst/>
      </c:spPr>
    </c:plotArea>
    <c:legend>
      <c:legendPos val="b"/>
      <c:layout>
        <c:manualLayout>
          <c:xMode val="edge"/>
          <c:yMode val="edge"/>
          <c:x val="6.9168174366553689E-2"/>
          <c:y val="0.92272954931728413"/>
          <c:w val="0.92207357575448701"/>
          <c:h val="7.031876489891318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cases without vaccination</c:v>
          </c:tx>
          <c:spPr>
            <a:ln w="19050" cap="rnd">
              <a:solidFill>
                <a:schemeClr val="tx1"/>
              </a:solidFill>
              <a:round/>
            </a:ln>
            <a:effectLst/>
          </c:spPr>
          <c:marker>
            <c:symbol val="none"/>
          </c:marker>
          <c:xVal>
            <c:numRef>
              <c:f>Cases59!$A$1:$A$164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Cases59!$E$1:$E$164</c:f>
              <c:numCache>
                <c:formatCode>General</c:formatCode>
                <c:ptCount val="164"/>
                <c:pt idx="6" formatCode="0.00">
                  <c:v>24.602362990559698</c:v>
                </c:pt>
                <c:pt idx="7" formatCode="0.00">
                  <c:v>24.661900015814542</c:v>
                </c:pt>
                <c:pt idx="8" formatCode="0.00">
                  <c:v>24.758407683319831</c:v>
                </c:pt>
                <c:pt idx="9" formatCode="0.00">
                  <c:v>24.868616243855858</c:v>
                </c:pt>
                <c:pt idx="10" formatCode="0.00">
                  <c:v>24.983934736677437</c:v>
                </c:pt>
                <c:pt idx="11" formatCode="0.00">
                  <c:v>25.094087127659456</c:v>
                </c:pt>
                <c:pt idx="12" formatCode="0.00">
                  <c:v>25.182387840900535</c:v>
                </c:pt>
                <c:pt idx="13" formatCode="0.00">
                  <c:v>25.257247366163153</c:v>
                </c:pt>
                <c:pt idx="14" formatCode="0.00">
                  <c:v>25.372629976121413</c:v>
                </c:pt>
                <c:pt idx="15" formatCode="0.00">
                  <c:v>25.51859575412761</c:v>
                </c:pt>
                <c:pt idx="16" formatCode="0.00">
                  <c:v>25.656719209451381</c:v>
                </c:pt>
                <c:pt idx="17" formatCode="0.00">
                  <c:v>25.780103334031473</c:v>
                </c:pt>
                <c:pt idx="18" formatCode="0.00">
                  <c:v>25.882060940010199</c:v>
                </c:pt>
                <c:pt idx="19" formatCode="0.00">
                  <c:v>25.952879501736003</c:v>
                </c:pt>
                <c:pt idx="20" formatCode="0.00">
                  <c:v>26.004424452176902</c:v>
                </c:pt>
                <c:pt idx="21" formatCode="0.00">
                  <c:v>26.071113561361582</c:v>
                </c:pt>
                <c:pt idx="22" formatCode="0.00">
                  <c:v>26.138897850086252</c:v>
                </c:pt>
                <c:pt idx="23" formatCode="0.00">
                  <c:v>26.186125071630727</c:v>
                </c:pt>
                <c:pt idx="24" formatCode="0.00">
                  <c:v>26.211255791932658</c:v>
                </c:pt>
                <c:pt idx="25" formatCode="0.00">
                  <c:v>26.215352634228356</c:v>
                </c:pt>
                <c:pt idx="26" formatCode="0.00">
                  <c:v>26.203796328242895</c:v>
                </c:pt>
                <c:pt idx="27" formatCode="0.00">
                  <c:v>26.181556542976132</c:v>
                </c:pt>
                <c:pt idx="28" formatCode="0.00">
                  <c:v>26.127349365655895</c:v>
                </c:pt>
                <c:pt idx="29" formatCode="0.00">
                  <c:v>26.031451725507036</c:v>
                </c:pt>
                <c:pt idx="30" formatCode="0.00">
                  <c:v>25.911594033636554</c:v>
                </c:pt>
                <c:pt idx="31" formatCode="0.00">
                  <c:v>25.774127390337846</c:v>
                </c:pt>
                <c:pt idx="32" formatCode="0.00">
                  <c:v>25.629990394894946</c:v>
                </c:pt>
                <c:pt idx="33" formatCode="0.00">
                  <c:v>25.502906302061639</c:v>
                </c:pt>
                <c:pt idx="34" formatCode="0.00">
                  <c:v>25.384070221998225</c:v>
                </c:pt>
                <c:pt idx="35" formatCode="0.00">
                  <c:v>25.18124119405682</c:v>
                </c:pt>
                <c:pt idx="36" formatCode="0.00">
                  <c:v>24.895572604858778</c:v>
                </c:pt>
                <c:pt idx="37" formatCode="0.00">
                  <c:v>24.592442396340573</c:v>
                </c:pt>
                <c:pt idx="38" formatCode="0.00">
                  <c:v>24.285863742637279</c:v>
                </c:pt>
                <c:pt idx="39" formatCode="0.00">
                  <c:v>23.995320402320626</c:v>
                </c:pt>
                <c:pt idx="40" formatCode="0.00">
                  <c:v>23.759787613561329</c:v>
                </c:pt>
                <c:pt idx="41" formatCode="0.00">
                  <c:v>23.554743963536588</c:v>
                </c:pt>
                <c:pt idx="42" formatCode="0.00">
                  <c:v>23.225849503464339</c:v>
                </c:pt>
                <c:pt idx="43" formatCode="0.00">
                  <c:v>22.787316671771318</c:v>
                </c:pt>
                <c:pt idx="44" formatCode="0.00">
                  <c:v>22.344197402759601</c:v>
                </c:pt>
                <c:pt idx="45" formatCode="0.00">
                  <c:v>21.915398366444236</c:v>
                </c:pt>
                <c:pt idx="46" formatCode="0.00">
                  <c:v>21.525046973759022</c:v>
                </c:pt>
                <c:pt idx="47" formatCode="0.00">
                  <c:v>21.22006778394055</c:v>
                </c:pt>
                <c:pt idx="48" formatCode="0.00">
                  <c:v>20.963460641240324</c:v>
                </c:pt>
                <c:pt idx="49" formatCode="0.00">
                  <c:v>20.56467155841532</c:v>
                </c:pt>
                <c:pt idx="50" formatCode="0.00">
                  <c:v>20.048401065332872</c:v>
                </c:pt>
                <c:pt idx="51" formatCode="0.00">
                  <c:v>19.540945548218374</c:v>
                </c:pt>
                <c:pt idx="52" formatCode="0.00">
                  <c:v>19.062476616247324</c:v>
                </c:pt>
                <c:pt idx="53" formatCode="0.00">
                  <c:v>18.637442825069673</c:v>
                </c:pt>
                <c:pt idx="54" formatCode="0.00">
                  <c:v>18.312965351634833</c:v>
                </c:pt>
                <c:pt idx="55" formatCode="0.00">
                  <c:v>18.045878379410027</c:v>
                </c:pt>
                <c:pt idx="56" formatCode="0.00">
                  <c:v>17.639368710645854</c:v>
                </c:pt>
                <c:pt idx="57" formatCode="0.00">
                  <c:v>17.123451933294621</c:v>
                </c:pt>
                <c:pt idx="58" formatCode="0.00">
                  <c:v>16.625864766824566</c:v>
                </c:pt>
                <c:pt idx="59" formatCode="0.00">
                  <c:v>16.165127296844034</c:v>
                </c:pt>
                <c:pt idx="60" formatCode="0.00">
                  <c:v>15.762892443854827</c:v>
                </c:pt>
                <c:pt idx="61" formatCode="0.00">
                  <c:v>15.460898729360467</c:v>
                </c:pt>
                <c:pt idx="62" formatCode="0.00">
                  <c:v>15.216276209830101</c:v>
                </c:pt>
                <c:pt idx="63" formatCode="0.00">
                  <c:v>14.849676101998366</c:v>
                </c:pt>
                <c:pt idx="64" formatCode="0.00">
                  <c:v>14.391319086271162</c:v>
                </c:pt>
                <c:pt idx="65" formatCode="0.00">
                  <c:v>13.95561148217549</c:v>
                </c:pt>
                <c:pt idx="66" formatCode="0.00">
                  <c:v>13.55781689757741</c:v>
                </c:pt>
                <c:pt idx="67" formatCode="0.00">
                  <c:v>13.215271288584129</c:v>
                </c:pt>
                <c:pt idx="68" formatCode="0.00">
                  <c:v>12.961525922946247</c:v>
                </c:pt>
                <c:pt idx="69" formatCode="0.00">
                  <c:v>12.758681296028797</c:v>
                </c:pt>
                <c:pt idx="70" formatCode="0.00">
                  <c:v>12.458622619556046</c:v>
                </c:pt>
                <c:pt idx="71" formatCode="0.00">
                  <c:v>12.088269959082567</c:v>
                </c:pt>
                <c:pt idx="72" formatCode="0.00">
                  <c:v>11.740711896937798</c:v>
                </c:pt>
                <c:pt idx="73" formatCode="0.00">
                  <c:v>11.427453907335478</c:v>
                </c:pt>
                <c:pt idx="74" formatCode="0.00">
                  <c:v>11.161181916633639</c:v>
                </c:pt>
                <c:pt idx="75" formatCode="0.00">
                  <c:v>10.966516993584326</c:v>
                </c:pt>
                <c:pt idx="76" formatCode="0.00">
                  <c:v>10.812983588853289</c:v>
                </c:pt>
                <c:pt idx="77" formatCode="0.00">
                  <c:v>10.588999058949719</c:v>
                </c:pt>
                <c:pt idx="78" formatCode="0.00">
                  <c:v>10.31650267469527</c:v>
                </c:pt>
                <c:pt idx="79" formatCode="0.00">
                  <c:v>10.064617245438598</c:v>
                </c:pt>
                <c:pt idx="80" formatCode="0.00">
                  <c:v>9.8412000455370432</c:v>
                </c:pt>
                <c:pt idx="81" formatCode="0.00">
                  <c:v>9.6545188608479595</c:v>
                </c:pt>
                <c:pt idx="82" formatCode="0.00">
                  <c:v>9.5205431786482961</c:v>
                </c:pt>
                <c:pt idx="83" formatCode="0.00">
                  <c:v>9.4169878829782512</c:v>
                </c:pt>
                <c:pt idx="84" formatCode="0.00">
                  <c:v>9.2692464893683031</c:v>
                </c:pt>
                <c:pt idx="85" formatCode="0.00">
                  <c:v>9.0939254980428892</c:v>
                </c:pt>
                <c:pt idx="86" formatCode="0.00">
                  <c:v>8.9363622319698699</c:v>
                </c:pt>
                <c:pt idx="87" formatCode="0.00">
                  <c:v>8.8010355685998096</c:v>
                </c:pt>
                <c:pt idx="88" formatCode="0.00">
                  <c:v>8.6921107238602762</c:v>
                </c:pt>
                <c:pt idx="89" formatCode="0.00">
                  <c:v>8.6173100784798837</c:v>
                </c:pt>
                <c:pt idx="90" formatCode="0.00">
                  <c:v>8.5624750043694782</c:v>
                </c:pt>
                <c:pt idx="91" formatCode="0.00">
                  <c:v>8.4891578603508009</c:v>
                </c:pt>
                <c:pt idx="92" formatCode="0.00">
                  <c:v>8.4089737685421948</c:v>
                </c:pt>
                <c:pt idx="93" formatCode="0.00">
                  <c:v>8.3441693157758916</c:v>
                </c:pt>
                <c:pt idx="94" formatCode="0.00">
                  <c:v>8.2959953918359215</c:v>
                </c:pt>
                <c:pt idx="95" formatCode="0.00">
                  <c:v>8.2645722721342381</c:v>
                </c:pt>
                <c:pt idx="96" formatCode="0.00">
                  <c:v>8.2492799353775368</c:v>
                </c:pt>
                <c:pt idx="97" formatCode="0.00">
                  <c:v>8.2439395344732791</c:v>
                </c:pt>
                <c:pt idx="98" formatCode="0.00">
                  <c:v>8.2470989768750762</c:v>
                </c:pt>
                <c:pt idx="99" formatCode="0.00">
                  <c:v>8.265916902888419</c:v>
                </c:pt>
                <c:pt idx="100" formatCode="0.00">
                  <c:v>8.2989657487560269</c:v>
                </c:pt>
                <c:pt idx="101" formatCode="0.00">
                  <c:v>8.3440878833344634</c:v>
                </c:pt>
                <c:pt idx="102" formatCode="0.00">
                  <c:v>8.3969310991354895</c:v>
                </c:pt>
                <c:pt idx="103" formatCode="0.00">
                  <c:v>8.4473961502656856</c:v>
                </c:pt>
                <c:pt idx="104" formatCode="0.00">
                  <c:v>8.4976799816034667</c:v>
                </c:pt>
                <c:pt idx="105" formatCode="0.00">
                  <c:v>8.5882884900384191</c:v>
                </c:pt>
                <c:pt idx="106" formatCode="0.00">
                  <c:v>8.7223322761611541</c:v>
                </c:pt>
                <c:pt idx="107" formatCode="0.00">
                  <c:v>8.8713318966151675</c:v>
                </c:pt>
                <c:pt idx="108" formatCode="0.00">
                  <c:v>9.0290100326454716</c:v>
                </c:pt>
                <c:pt idx="109" formatCode="0.00">
                  <c:v>9.1853437110256078</c:v>
                </c:pt>
                <c:pt idx="110" formatCode="0.00">
                  <c:v>9.3180103542246631</c:v>
                </c:pt>
                <c:pt idx="111" formatCode="0.00">
                  <c:v>9.4390401318725772</c:v>
                </c:pt>
                <c:pt idx="112" formatCode="0.00">
                  <c:v>9.6427719192907944</c:v>
                </c:pt>
                <c:pt idx="113" formatCode="0.00">
                  <c:v>9.9283213609500365</c:v>
                </c:pt>
                <c:pt idx="114" formatCode="0.00">
                  <c:v>10.232181768276147</c:v>
                </c:pt>
                <c:pt idx="115" formatCode="0.00">
                  <c:v>10.542445089407424</c:v>
                </c:pt>
                <c:pt idx="116" formatCode="0.00">
                  <c:v>10.841079512185408</c:v>
                </c:pt>
                <c:pt idx="117" formatCode="0.00">
                  <c:v>11.088285743912486</c:v>
                </c:pt>
                <c:pt idx="118" formatCode="0.00">
                  <c:v>11.309128906807437</c:v>
                </c:pt>
                <c:pt idx="119" formatCode="0.00">
                  <c:v>11.674296993331055</c:v>
                </c:pt>
                <c:pt idx="120" formatCode="0.00">
                  <c:v>12.178348314666424</c:v>
                </c:pt>
                <c:pt idx="121" formatCode="0.00">
                  <c:v>12.707684415929924</c:v>
                </c:pt>
                <c:pt idx="122" formatCode="0.00">
                  <c:v>13.242008034050325</c:v>
                </c:pt>
                <c:pt idx="123" formatCode="0.00">
                  <c:v>13.751159426136883</c:v>
                </c:pt>
                <c:pt idx="124" formatCode="0.00">
                  <c:v>14.168892643980712</c:v>
                </c:pt>
                <c:pt idx="125" formatCode="0.00">
                  <c:v>14.539115289122019</c:v>
                </c:pt>
                <c:pt idx="126" formatCode="0.00">
                  <c:v>15.146885511483525</c:v>
                </c:pt>
                <c:pt idx="127" formatCode="0.00">
                  <c:v>15.980239548644857</c:v>
                </c:pt>
                <c:pt idx="128" formatCode="0.00">
                  <c:v>16.849970513668971</c:v>
                </c:pt>
                <c:pt idx="129" formatCode="0.00">
                  <c:v>17.722681909972323</c:v>
                </c:pt>
                <c:pt idx="130" formatCode="0.00">
                  <c:v>18.549485063726909</c:v>
                </c:pt>
                <c:pt idx="131" formatCode="0.00">
                  <c:v>19.223953025954593</c:v>
                </c:pt>
                <c:pt idx="132" formatCode="0.00">
                  <c:v>19.818222180080955</c:v>
                </c:pt>
                <c:pt idx="133" formatCode="0.00">
                  <c:v>20.787902931407828</c:v>
                </c:pt>
                <c:pt idx="134" formatCode="0.00">
                  <c:v>22.109073825994287</c:v>
                </c:pt>
                <c:pt idx="135" formatCode="0.00">
                  <c:v>23.478594298504319</c:v>
                </c:pt>
                <c:pt idx="136" formatCode="0.00">
                  <c:v>24.842800061098949</c:v>
                </c:pt>
                <c:pt idx="137" formatCode="0.00">
                  <c:v>26.124927287489161</c:v>
                </c:pt>
                <c:pt idx="138" formatCode="0.00">
                  <c:v>27.161674637336407</c:v>
                </c:pt>
                <c:pt idx="139" formatCode="0.00">
                  <c:v>28.066359001800006</c:v>
                </c:pt>
                <c:pt idx="140" formatCode="0.00">
                  <c:v>29.526840805985291</c:v>
                </c:pt>
                <c:pt idx="141" formatCode="0.00">
                  <c:v>31.493204445109324</c:v>
                </c:pt>
                <c:pt idx="142" formatCode="0.00">
                  <c:v>33.504772632012461</c:v>
                </c:pt>
                <c:pt idx="143" formatCode="0.00">
                  <c:v>35.47927853451985</c:v>
                </c:pt>
                <c:pt idx="144" formatCode="0.00">
                  <c:v>37.304973412656032</c:v>
                </c:pt>
                <c:pt idx="145" formatCode="0.00">
                  <c:v>38.75469783734971</c:v>
                </c:pt>
                <c:pt idx="146" formatCode="0.00">
                  <c:v>39.994358714904386</c:v>
                </c:pt>
                <c:pt idx="147" formatCode="0.00">
                  <c:v>41.951054416635124</c:v>
                </c:pt>
                <c:pt idx="148" formatCode="0.00">
                  <c:v>44.520138588972706</c:v>
                </c:pt>
                <c:pt idx="149" formatCode="0.00">
                  <c:v>47.075770667288822</c:v>
                </c:pt>
                <c:pt idx="150" formatCode="0.00">
                  <c:v>49.507171441175352</c:v>
                </c:pt>
                <c:pt idx="151" formatCode="0.00">
                  <c:v>51.677941865471269</c:v>
                </c:pt>
                <c:pt idx="152" formatCode="0.00">
                  <c:v>53.335420995149583</c:v>
                </c:pt>
                <c:pt idx="153" formatCode="0.00">
                  <c:v>54.691570298046301</c:v>
                </c:pt>
                <c:pt idx="154" formatCode="0.00">
                  <c:v>56.727827088784181</c:v>
                </c:pt>
                <c:pt idx="155" formatCode="0.00">
                  <c:v>59.253713229099169</c:v>
                </c:pt>
                <c:pt idx="156" formatCode="0.00">
                  <c:v>61.60766344415849</c:v>
                </c:pt>
                <c:pt idx="157" formatCode="0.00">
                  <c:v>63.683883722876793</c:v>
                </c:pt>
                <c:pt idx="158" formatCode="0.00">
                  <c:v>65.379409544636133</c:v>
                </c:pt>
                <c:pt idx="159" formatCode="0.00">
                  <c:v>66.542466550381548</c:v>
                </c:pt>
                <c:pt idx="160" formatCode="0.00">
                  <c:v>67.376159979285092</c:v>
                </c:pt>
                <c:pt idx="161" formatCode="0.00">
                  <c:v>68.43226214728405</c:v>
                </c:pt>
                <c:pt idx="162" formatCode="0.00">
                  <c:v>69.471334411478068</c:v>
                </c:pt>
                <c:pt idx="163" formatCode="0.00">
                  <c:v>70.152960136231684</c:v>
                </c:pt>
              </c:numCache>
            </c:numRef>
          </c:yVal>
          <c:smooth val="0"/>
          <c:extLst>
            <c:ext xmlns:c16="http://schemas.microsoft.com/office/drawing/2014/chart" uri="{C3380CC4-5D6E-409C-BE32-E72D297353CC}">
              <c16:uniqueId val="{00000000-7D2B-4BBF-A40C-01868584FAC5}"/>
            </c:ext>
          </c:extLst>
        </c:ser>
        <c:ser>
          <c:idx val="1"/>
          <c:order val="1"/>
          <c:tx>
            <c:v>Predicted numbers of cases with vaccination</c:v>
          </c:tx>
          <c:spPr>
            <a:ln w="19050" cap="rnd">
              <a:solidFill>
                <a:schemeClr val="tx1"/>
              </a:solidFill>
              <a:prstDash val="dash"/>
              <a:round/>
            </a:ln>
            <a:effectLst/>
          </c:spPr>
          <c:marker>
            <c:symbol val="none"/>
          </c:marker>
          <c:xVal>
            <c:numRef>
              <c:f>Cases59!$A$1:$A$164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Cases59!$F$1:$F$164</c:f>
              <c:numCache>
                <c:formatCode>General</c:formatCode>
                <c:ptCount val="164"/>
                <c:pt idx="6" formatCode="0.00">
                  <c:v>24.602362990559698</c:v>
                </c:pt>
                <c:pt idx="7" formatCode="0.00">
                  <c:v>24.661900015814542</c:v>
                </c:pt>
                <c:pt idx="8" formatCode="0.00">
                  <c:v>24.758407683319831</c:v>
                </c:pt>
                <c:pt idx="9" formatCode="0.00">
                  <c:v>24.868616243855858</c:v>
                </c:pt>
                <c:pt idx="10" formatCode="0.00">
                  <c:v>24.983934736677437</c:v>
                </c:pt>
                <c:pt idx="11" formatCode="0.00">
                  <c:v>25.094087127659456</c:v>
                </c:pt>
                <c:pt idx="12" formatCode="0.00">
                  <c:v>25.182387840900535</c:v>
                </c:pt>
                <c:pt idx="13" formatCode="0.00">
                  <c:v>25.257247366163153</c:v>
                </c:pt>
                <c:pt idx="14" formatCode="0.00">
                  <c:v>25.372629976121413</c:v>
                </c:pt>
                <c:pt idx="15" formatCode="0.00">
                  <c:v>25.51859575412761</c:v>
                </c:pt>
                <c:pt idx="16" formatCode="0.00">
                  <c:v>25.656719209451381</c:v>
                </c:pt>
                <c:pt idx="17" formatCode="0.00">
                  <c:v>25.780103334031473</c:v>
                </c:pt>
                <c:pt idx="18" formatCode="0.00">
                  <c:v>25.882060940010199</c:v>
                </c:pt>
                <c:pt idx="19" formatCode="0.00">
                  <c:v>25.952879501736003</c:v>
                </c:pt>
                <c:pt idx="20" formatCode="0.00">
                  <c:v>26.004424452176902</c:v>
                </c:pt>
                <c:pt idx="21" formatCode="0.00">
                  <c:v>26.071113561361582</c:v>
                </c:pt>
                <c:pt idx="22" formatCode="0.00">
                  <c:v>26.138897850086252</c:v>
                </c:pt>
                <c:pt idx="23" formatCode="0.00">
                  <c:v>26.186125071630727</c:v>
                </c:pt>
                <c:pt idx="24" formatCode="0.00">
                  <c:v>26.211255791932658</c:v>
                </c:pt>
                <c:pt idx="25" formatCode="0.00">
                  <c:v>26.215352634228356</c:v>
                </c:pt>
                <c:pt idx="26" formatCode="0.00">
                  <c:v>26.203796328242895</c:v>
                </c:pt>
                <c:pt idx="27" formatCode="0.00">
                  <c:v>26.181556542976132</c:v>
                </c:pt>
                <c:pt idx="28" formatCode="0.00">
                  <c:v>26.127349365655895</c:v>
                </c:pt>
                <c:pt idx="29" formatCode="0.00">
                  <c:v>26.031451725507036</c:v>
                </c:pt>
                <c:pt idx="30" formatCode="0.00">
                  <c:v>25.911594033636554</c:v>
                </c:pt>
                <c:pt idx="31" formatCode="0.00">
                  <c:v>25.774127390337846</c:v>
                </c:pt>
                <c:pt idx="32" formatCode="0.00">
                  <c:v>25.629990394894946</c:v>
                </c:pt>
                <c:pt idx="33" formatCode="0.00">
                  <c:v>25.502906302061639</c:v>
                </c:pt>
                <c:pt idx="34" formatCode="0.00">
                  <c:v>25.384070221998225</c:v>
                </c:pt>
                <c:pt idx="35" formatCode="0.00">
                  <c:v>25.181239173692742</c:v>
                </c:pt>
                <c:pt idx="36" formatCode="0.00">
                  <c:v>24.895568029616822</c:v>
                </c:pt>
                <c:pt idx="37" formatCode="0.00">
                  <c:v>24.59240300904866</c:v>
                </c:pt>
                <c:pt idx="38" formatCode="0.00">
                  <c:v>24.285792171730222</c:v>
                </c:pt>
                <c:pt idx="39" formatCode="0.00">
                  <c:v>23.995220742468337</c:v>
                </c:pt>
                <c:pt idx="40" formatCode="0.00">
                  <c:v>23.759666837962154</c:v>
                </c:pt>
                <c:pt idx="41" formatCode="0.00">
                  <c:v>23.554562277883527</c:v>
                </c:pt>
                <c:pt idx="42" formatCode="0.00">
                  <c:v>23.22539607884287</c:v>
                </c:pt>
                <c:pt idx="43" formatCode="0.00">
                  <c:v>22.785635733762803</c:v>
                </c:pt>
                <c:pt idx="44" formatCode="0.00">
                  <c:v>22.340956885893508</c:v>
                </c:pt>
                <c:pt idx="45" formatCode="0.00">
                  <c:v>21.91072263589863</c:v>
                </c:pt>
                <c:pt idx="46" formatCode="0.00">
                  <c:v>21.519125300869476</c:v>
                </c:pt>
                <c:pt idx="47" formatCode="0.00">
                  <c:v>21.21321454177091</c:v>
                </c:pt>
                <c:pt idx="48" formatCode="0.00">
                  <c:v>20.95561258503928</c:v>
                </c:pt>
                <c:pt idx="49" formatCode="0.00">
                  <c:v>20.553589571146613</c:v>
                </c:pt>
                <c:pt idx="50" formatCode="0.00">
                  <c:v>20.032577484630401</c:v>
                </c:pt>
                <c:pt idx="51" formatCode="0.00">
                  <c:v>19.519763020454022</c:v>
                </c:pt>
                <c:pt idx="52" formatCode="0.00">
                  <c:v>19.035771158472681</c:v>
                </c:pt>
                <c:pt idx="53" formatCode="0.00">
                  <c:v>18.605946898213887</c:v>
                </c:pt>
                <c:pt idx="54" formatCode="0.00">
                  <c:v>18.277901947294374</c:v>
                </c:pt>
                <c:pt idx="55" formatCode="0.00">
                  <c:v>18.007796463360133</c:v>
                </c:pt>
                <c:pt idx="56" formatCode="0.00">
                  <c:v>17.596196560860157</c:v>
                </c:pt>
                <c:pt idx="57" formatCode="0.00">
                  <c:v>17.073331462123122</c:v>
                </c:pt>
                <c:pt idx="58" formatCode="0.00">
                  <c:v>16.568739953298284</c:v>
                </c:pt>
                <c:pt idx="59" formatCode="0.00">
                  <c:v>16.101414378625922</c:v>
                </c:pt>
                <c:pt idx="60" formatCode="0.00">
                  <c:v>15.69351622445722</c:v>
                </c:pt>
                <c:pt idx="61" formatCode="0.00">
                  <c:v>15.387313346212819</c:v>
                </c:pt>
                <c:pt idx="62" formatCode="0.00">
                  <c:v>15.139534856168437</c:v>
                </c:pt>
                <c:pt idx="63" formatCode="0.00">
                  <c:v>14.768507071423343</c:v>
                </c:pt>
                <c:pt idx="64" formatCode="0.00">
                  <c:v>14.304983973962141</c:v>
                </c:pt>
                <c:pt idx="65" formatCode="0.00">
                  <c:v>13.865342952957542</c:v>
                </c:pt>
                <c:pt idx="66" formatCode="0.00">
                  <c:v>13.464536821021541</c:v>
                </c:pt>
                <c:pt idx="67" formatCode="0.00">
                  <c:v>13.119382843543727</c:v>
                </c:pt>
                <c:pt idx="68" formatCode="0.00">
                  <c:v>12.863686633967991</c:v>
                </c:pt>
                <c:pt idx="69" formatCode="0.00">
                  <c:v>12.659350870477978</c:v>
                </c:pt>
                <c:pt idx="70" formatCode="0.00">
                  <c:v>12.35861233658942</c:v>
                </c:pt>
                <c:pt idx="71" formatCode="0.00">
                  <c:v>11.988667746506151</c:v>
                </c:pt>
                <c:pt idx="72" formatCode="0.00">
                  <c:v>11.641717655556027</c:v>
                </c:pt>
                <c:pt idx="73" formatCode="0.00">
                  <c:v>11.328946431486242</c:v>
                </c:pt>
                <c:pt idx="74" formatCode="0.00">
                  <c:v>11.063048325829817</c:v>
                </c:pt>
                <c:pt idx="75" formatCode="0.00">
                  <c:v>10.868623748625721</c:v>
                </c:pt>
                <c:pt idx="76" formatCode="0.00">
                  <c:v>10.71519839904624</c:v>
                </c:pt>
                <c:pt idx="77" formatCode="0.00">
                  <c:v>10.490818789889634</c:v>
                </c:pt>
                <c:pt idx="78" formatCode="0.00">
                  <c:v>10.217109353543435</c:v>
                </c:pt>
                <c:pt idx="79" formatCode="0.00">
                  <c:v>9.9636856759623491</c:v>
                </c:pt>
                <c:pt idx="80" formatCode="0.00">
                  <c:v>9.7386936120701364</c:v>
                </c:pt>
                <c:pt idx="81" formatCode="0.00">
                  <c:v>9.5505590549438253</c:v>
                </c:pt>
                <c:pt idx="82" formatCode="0.00">
                  <c:v>9.4154268270972263</c:v>
                </c:pt>
                <c:pt idx="83" formatCode="0.00">
                  <c:v>9.3109603079979504</c:v>
                </c:pt>
                <c:pt idx="84" formatCode="0.00">
                  <c:v>9.1616562981189897</c:v>
                </c:pt>
                <c:pt idx="85" formatCode="0.00">
                  <c:v>8.9842402431871822</c:v>
                </c:pt>
                <c:pt idx="86" formatCode="0.00">
                  <c:v>8.8244454663563623</c:v>
                </c:pt>
                <c:pt idx="87" formatCode="0.00">
                  <c:v>8.686965636749397</c:v>
                </c:pt>
                <c:pt idx="88" formatCode="0.00">
                  <c:v>8.5760310397477717</c:v>
                </c:pt>
                <c:pt idx="89" formatCode="0.00">
                  <c:v>8.4996147258876729</c:v>
                </c:pt>
                <c:pt idx="90" formatCode="0.00">
                  <c:v>8.4434557886004313</c:v>
                </c:pt>
                <c:pt idx="91" formatCode="0.00">
                  <c:v>8.3692632306346582</c:v>
                </c:pt>
                <c:pt idx="92" formatCode="0.00">
                  <c:v>8.2889435782810175</c:v>
                </c:pt>
                <c:pt idx="93" formatCode="0.00">
                  <c:v>8.2245368233949776</c:v>
                </c:pt>
                <c:pt idx="94" formatCode="0.00">
                  <c:v>8.1760015019268835</c:v>
                </c:pt>
                <c:pt idx="95" formatCode="0.00">
                  <c:v>8.1440724722718958</c:v>
                </c:pt>
                <c:pt idx="96" formatCode="0.00">
                  <c:v>8.1282643444123348</c:v>
                </c:pt>
                <c:pt idx="97" formatCode="0.00">
                  <c:v>8.1222491566176487</c:v>
                </c:pt>
                <c:pt idx="98" formatCode="0.00">
                  <c:v>8.1230443562263268</c:v>
                </c:pt>
                <c:pt idx="99" formatCode="0.00">
                  <c:v>8.137308062862683</c:v>
                </c:pt>
                <c:pt idx="100" formatCode="0.00">
                  <c:v>8.1646973246283956</c:v>
                </c:pt>
                <c:pt idx="101" formatCode="0.00">
                  <c:v>8.2044253225026758</c:v>
                </c:pt>
                <c:pt idx="102" formatCode="0.00">
                  <c:v>8.2522651458966489</c:v>
                </c:pt>
                <c:pt idx="103" formatCode="0.00">
                  <c:v>8.2987138211247</c:v>
                </c:pt>
                <c:pt idx="104" formatCode="0.00">
                  <c:v>8.345601547947247</c:v>
                </c:pt>
                <c:pt idx="105" formatCode="0.00">
                  <c:v>8.4310706081466904</c:v>
                </c:pt>
                <c:pt idx="106" formatCode="0.00">
                  <c:v>8.558482024479499</c:v>
                </c:pt>
                <c:pt idx="107" formatCode="0.00">
                  <c:v>8.7008005059085782</c:v>
                </c:pt>
                <c:pt idx="108" formatCode="0.00">
                  <c:v>8.8515997597798872</c:v>
                </c:pt>
                <c:pt idx="109" formatCode="0.00">
                  <c:v>9.0014491257496232</c:v>
                </c:pt>
                <c:pt idx="110" formatCode="0.00">
                  <c:v>9.1288514112137147</c:v>
                </c:pt>
                <c:pt idx="111" formatCode="0.00">
                  <c:v>9.2452189192368728</c:v>
                </c:pt>
                <c:pt idx="112" formatCode="0.00">
                  <c:v>9.4416561429236427</c:v>
                </c:pt>
                <c:pt idx="113" formatCode="0.00">
                  <c:v>9.7174500604838148</c:v>
                </c:pt>
                <c:pt idx="114" formatCode="0.00">
                  <c:v>10.01153167127435</c:v>
                </c:pt>
                <c:pt idx="115" formatCode="0.00">
                  <c:v>10.312329663693097</c:v>
                </c:pt>
                <c:pt idx="116" formatCode="0.00">
                  <c:v>10.601986356446076</c:v>
                </c:pt>
                <c:pt idx="117" formatCode="0.00">
                  <c:v>10.841863972480175</c:v>
                </c:pt>
                <c:pt idx="118" formatCode="0.00">
                  <c:v>11.05625396452316</c:v>
                </c:pt>
                <c:pt idx="119" formatCode="0.00">
                  <c:v>11.41008690137083</c:v>
                </c:pt>
                <c:pt idx="120" formatCode="0.00">
                  <c:v>11.898036583022654</c:v>
                </c:pt>
                <c:pt idx="121" formatCode="0.00">
                  <c:v>12.409961910468352</c:v>
                </c:pt>
                <c:pt idx="122" formatCode="0.00">
                  <c:v>12.926499223521121</c:v>
                </c:pt>
                <c:pt idx="123" formatCode="0.00">
                  <c:v>13.418880985695381</c:v>
                </c:pt>
                <c:pt idx="124" formatCode="0.00">
                  <c:v>13.822981718466915</c:v>
                </c:pt>
                <c:pt idx="125" formatCode="0.00">
                  <c:v>14.181241358333999</c:v>
                </c:pt>
                <c:pt idx="126" formatCode="0.00">
                  <c:v>14.769671557297254</c:v>
                </c:pt>
                <c:pt idx="127" formatCode="0.00">
                  <c:v>15.576551385496634</c:v>
                </c:pt>
                <c:pt idx="128" formatCode="0.00">
                  <c:v>16.418466308420417</c:v>
                </c:pt>
                <c:pt idx="129" formatCode="0.00">
                  <c:v>17.263250747087479</c:v>
                </c:pt>
                <c:pt idx="130" formatCode="0.00">
                  <c:v>18.063712639192097</c:v>
                </c:pt>
                <c:pt idx="131" formatCode="0.00">
                  <c:v>18.716778943594541</c:v>
                </c:pt>
                <c:pt idx="132" formatCode="0.00">
                  <c:v>19.291908250720446</c:v>
                </c:pt>
                <c:pt idx="133" formatCode="0.00">
                  <c:v>20.230339702309436</c:v>
                </c:pt>
                <c:pt idx="134" formatCode="0.00">
                  <c:v>21.508918149880664</c:v>
                </c:pt>
                <c:pt idx="135" formatCode="0.00">
                  <c:v>22.835720304241562</c:v>
                </c:pt>
                <c:pt idx="136" formatCode="0.00">
                  <c:v>24.158420124054906</c:v>
                </c:pt>
                <c:pt idx="137" formatCode="0.00">
                  <c:v>25.401591729911516</c:v>
                </c:pt>
                <c:pt idx="138" formatCode="0.00">
                  <c:v>26.406874385672015</c:v>
                </c:pt>
                <c:pt idx="139" formatCode="0.00">
                  <c:v>27.28419177563373</c:v>
                </c:pt>
                <c:pt idx="140" formatCode="0.00">
                  <c:v>28.699774247264124</c:v>
                </c:pt>
                <c:pt idx="141" formatCode="0.00">
                  <c:v>30.604666490027999</c:v>
                </c:pt>
                <c:pt idx="142" formatCode="0.00">
                  <c:v>32.551441140015413</c:v>
                </c:pt>
                <c:pt idx="143" formatCode="0.00">
                  <c:v>34.459499513959244</c:v>
                </c:pt>
                <c:pt idx="144" formatCode="0.00">
                  <c:v>36.223722451413884</c:v>
                </c:pt>
                <c:pt idx="145" formatCode="0.00">
                  <c:v>37.624574680996666</c:v>
                </c:pt>
                <c:pt idx="146" formatCode="0.00">
                  <c:v>38.821843899437297</c:v>
                </c:pt>
                <c:pt idx="147" formatCode="0.00">
                  <c:v>40.71007283836186</c:v>
                </c:pt>
                <c:pt idx="148" formatCode="0.00">
                  <c:v>43.186486539283138</c:v>
                </c:pt>
                <c:pt idx="149" formatCode="0.00">
                  <c:v>45.646564223576519</c:v>
                </c:pt>
                <c:pt idx="150" formatCode="0.00">
                  <c:v>47.982118827560207</c:v>
                </c:pt>
                <c:pt idx="151" formatCode="0.00">
                  <c:v>50.066433802837693</c:v>
                </c:pt>
                <c:pt idx="152" formatCode="0.00">
                  <c:v>51.657237823669767</c:v>
                </c:pt>
                <c:pt idx="153" formatCode="0.00">
                  <c:v>52.957794914152792</c:v>
                </c:pt>
                <c:pt idx="154" formatCode="0.00">
                  <c:v>54.906539095465035</c:v>
                </c:pt>
                <c:pt idx="155" formatCode="0.00">
                  <c:v>57.317714651874866</c:v>
                </c:pt>
                <c:pt idx="156" formatCode="0.00">
                  <c:v>59.558131194142028</c:v>
                </c:pt>
                <c:pt idx="157" formatCode="0.00">
                  <c:v>61.531998455641535</c:v>
                </c:pt>
                <c:pt idx="158" formatCode="0.00">
                  <c:v>63.140760428632895</c:v>
                </c:pt>
                <c:pt idx="159" formatCode="0.00">
                  <c:v>64.241235087869271</c:v>
                </c:pt>
                <c:pt idx="160" formatCode="0.00">
                  <c:v>65.024836727905893</c:v>
                </c:pt>
                <c:pt idx="161" formatCode="0.00">
                  <c:v>66.009983905662068</c:v>
                </c:pt>
                <c:pt idx="162" formatCode="0.00">
                  <c:v>66.96914047262679</c:v>
                </c:pt>
                <c:pt idx="163" formatCode="0.00">
                  <c:v>67.581560391279297</c:v>
                </c:pt>
              </c:numCache>
            </c:numRef>
          </c:yVal>
          <c:smooth val="0"/>
          <c:extLst>
            <c:ext xmlns:c16="http://schemas.microsoft.com/office/drawing/2014/chart" uri="{C3380CC4-5D6E-409C-BE32-E72D297353CC}">
              <c16:uniqueId val="{00000001-7D2B-4BBF-A40C-01868584FAC5}"/>
            </c:ext>
          </c:extLst>
        </c:ser>
        <c:ser>
          <c:idx val="2"/>
          <c:order val="2"/>
          <c:tx>
            <c:v>Observed numbers of cases</c:v>
          </c:tx>
          <c:spPr>
            <a:ln w="19050" cap="rnd">
              <a:solidFill>
                <a:schemeClr val="accent3"/>
              </a:solidFill>
              <a:round/>
            </a:ln>
            <a:effectLst/>
          </c:spPr>
          <c:marker>
            <c:symbol val="none"/>
          </c:marker>
          <c:xVal>
            <c:numRef>
              <c:f>Cases59!$A$1:$A$164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Cases59!$G$1:$G$164</c:f>
              <c:numCache>
                <c:formatCode>General</c:formatCode>
                <c:ptCount val="164"/>
                <c:pt idx="6" formatCode="0.00">
                  <c:v>25.686085040960741</c:v>
                </c:pt>
                <c:pt idx="7" formatCode="0.00">
                  <c:v>27.480874488267276</c:v>
                </c:pt>
                <c:pt idx="8" formatCode="0.00">
                  <c:v>27.878081988900689</c:v>
                </c:pt>
                <c:pt idx="9" formatCode="0.00">
                  <c:v>27.603469395870178</c:v>
                </c:pt>
                <c:pt idx="10" formatCode="0.00">
                  <c:v>27.323953006535557</c:v>
                </c:pt>
                <c:pt idx="11" formatCode="0.00">
                  <c:v>27.093474580242098</c:v>
                </c:pt>
                <c:pt idx="12" formatCode="0.00">
                  <c:v>25.519355966620786</c:v>
                </c:pt>
                <c:pt idx="13" formatCode="0.00">
                  <c:v>25.431087633146696</c:v>
                </c:pt>
                <c:pt idx="14" formatCode="0.00">
                  <c:v>25.308492725543797</c:v>
                </c:pt>
                <c:pt idx="15" formatCode="0.00">
                  <c:v>24.783786521003353</c:v>
                </c:pt>
                <c:pt idx="16" formatCode="0.00">
                  <c:v>24.788690317307474</c:v>
                </c:pt>
                <c:pt idx="17" formatCode="0.00">
                  <c:v>24.518981520581082</c:v>
                </c:pt>
                <c:pt idx="18" formatCode="0.00">
                  <c:v>24.146293001468248</c:v>
                </c:pt>
                <c:pt idx="19" formatCode="0.00">
                  <c:v>25.092725688162677</c:v>
                </c:pt>
                <c:pt idx="20" formatCode="0.00">
                  <c:v>25.435991429450812</c:v>
                </c:pt>
                <c:pt idx="21" formatCode="0.00">
                  <c:v>25.166282632724421</c:v>
                </c:pt>
                <c:pt idx="22" formatCode="0.00">
                  <c:v>25.009361150992699</c:v>
                </c:pt>
                <c:pt idx="23" formatCode="0.00">
                  <c:v>24.79849790991571</c:v>
                </c:pt>
                <c:pt idx="24" formatCode="0.00">
                  <c:v>24.847535872956868</c:v>
                </c:pt>
                <c:pt idx="25" formatCode="0.00">
                  <c:v>22.959574295872127</c:v>
                </c:pt>
                <c:pt idx="26" formatCode="0.00">
                  <c:v>22.371118739378179</c:v>
                </c:pt>
                <c:pt idx="27" formatCode="0.00">
                  <c:v>22.130832720476484</c:v>
                </c:pt>
                <c:pt idx="28" formatCode="0.00">
                  <c:v>22.738903462186894</c:v>
                </c:pt>
                <c:pt idx="29" formatCode="0.00">
                  <c:v>23.498991889324905</c:v>
                </c:pt>
                <c:pt idx="30" formatCode="0.00">
                  <c:v>24.175715779292947</c:v>
                </c:pt>
                <c:pt idx="31" formatCode="0.00">
                  <c:v>24.636672631879872</c:v>
                </c:pt>
                <c:pt idx="32" formatCode="0.00">
                  <c:v>24.651384020792218</c:v>
                </c:pt>
                <c:pt idx="33" formatCode="0.00">
                  <c:v>24.450328372323455</c:v>
                </c:pt>
                <c:pt idx="34" formatCode="0.00">
                  <c:v>25.053495317729752</c:v>
                </c:pt>
                <c:pt idx="35" formatCode="0.00">
                  <c:v>25.475221799883741</c:v>
                </c:pt>
                <c:pt idx="36" formatCode="0.00">
                  <c:v>26.019543189640647</c:v>
                </c:pt>
                <c:pt idx="37" formatCode="0.00">
                  <c:v>26.554056986789309</c:v>
                </c:pt>
                <c:pt idx="38" formatCode="0.00">
                  <c:v>26.500115227444034</c:v>
                </c:pt>
                <c:pt idx="39" formatCode="0.00">
                  <c:v>28.35375023039996</c:v>
                </c:pt>
                <c:pt idx="40" formatCode="0.00">
                  <c:v>29.118742453842096</c:v>
                </c:pt>
                <c:pt idx="41" formatCode="0.00">
                  <c:v>28.858841249723934</c:v>
                </c:pt>
                <c:pt idx="42" formatCode="0.00">
                  <c:v>28.294904674750573</c:v>
                </c:pt>
                <c:pt idx="43" formatCode="0.00">
                  <c:v>26.818861987211587</c:v>
                </c:pt>
                <c:pt idx="44" formatCode="0.00">
                  <c:v>25.720411615089557</c:v>
                </c:pt>
                <c:pt idx="45" formatCode="0.00">
                  <c:v>24.734748557962195</c:v>
                </c:pt>
                <c:pt idx="46" formatCode="0.00">
                  <c:v>24.518981520581082</c:v>
                </c:pt>
                <c:pt idx="47" formatCode="0.00">
                  <c:v>23.601971611711349</c:v>
                </c:pt>
                <c:pt idx="48" formatCode="0.00">
                  <c:v>22.361311146769946</c:v>
                </c:pt>
                <c:pt idx="49" formatCode="0.00">
                  <c:v>21.586511330719585</c:v>
                </c:pt>
                <c:pt idx="50" formatCode="0.00">
                  <c:v>20.694020403370434</c:v>
                </c:pt>
                <c:pt idx="51" formatCode="0.00">
                  <c:v>19.355284012346708</c:v>
                </c:pt>
                <c:pt idx="52" formatCode="0.00">
                  <c:v>18.889423363455666</c:v>
                </c:pt>
                <c:pt idx="53" formatCode="0.00">
                  <c:v>17.604628731777218</c:v>
                </c:pt>
                <c:pt idx="54" formatCode="0.00">
                  <c:v>17.2368440089685</c:v>
                </c:pt>
                <c:pt idx="55" formatCode="0.00">
                  <c:v>17.246651601576733</c:v>
                </c:pt>
                <c:pt idx="56" formatCode="0.00">
                  <c:v>16.447332804005789</c:v>
                </c:pt>
                <c:pt idx="57" formatCode="0.00">
                  <c:v>15.9667607662024</c:v>
                </c:pt>
                <c:pt idx="58" formatCode="0.00">
                  <c:v>15.324363450363178</c:v>
                </c:pt>
                <c:pt idx="59" formatCode="0.00">
                  <c:v>14.637831967786907</c:v>
                </c:pt>
                <c:pt idx="60" formatCode="0.00">
                  <c:v>14.225913078241142</c:v>
                </c:pt>
                <c:pt idx="61" formatCode="0.00">
                  <c:v>14.250432059761724</c:v>
                </c:pt>
                <c:pt idx="62" formatCode="0.00">
                  <c:v>14.024857429772378</c:v>
                </c:pt>
                <c:pt idx="63" formatCode="0.00">
                  <c:v>13.446209465886664</c:v>
                </c:pt>
                <c:pt idx="64" formatCode="0.00">
                  <c:v>12.759677983310393</c:v>
                </c:pt>
                <c:pt idx="65" formatCode="0.00">
                  <c:v>12.377181871589329</c:v>
                </c:pt>
                <c:pt idx="66" formatCode="0.00">
                  <c:v>11.680842796404827</c:v>
                </c:pt>
                <c:pt idx="67" formatCode="0.00">
                  <c:v>11.582766870322503</c:v>
                </c:pt>
                <c:pt idx="68" formatCode="0.00">
                  <c:v>10.979599924916206</c:v>
                </c:pt>
                <c:pt idx="69" formatCode="0.00">
                  <c:v>10.734410109710398</c:v>
                </c:pt>
                <c:pt idx="70" formatCode="0.00">
                  <c:v>10.567681035370445</c:v>
                </c:pt>
                <c:pt idx="71" formatCode="0.00">
                  <c:v>10.366625386901681</c:v>
                </c:pt>
                <c:pt idx="72" formatCode="0.00">
                  <c:v>10.165569738432918</c:v>
                </c:pt>
                <c:pt idx="73" formatCode="0.00">
                  <c:v>10.101820386479405</c:v>
                </c:pt>
                <c:pt idx="74" formatCode="0.00">
                  <c:v>9.5722103856348539</c:v>
                </c:pt>
                <c:pt idx="75" formatCode="0.00">
                  <c:v>9.5525952004183896</c:v>
                </c:pt>
                <c:pt idx="76" formatCode="0.00">
                  <c:v>9.3662509408619723</c:v>
                </c:pt>
                <c:pt idx="77" formatCode="0.00">
                  <c:v>9.3711547371660888</c:v>
                </c:pt>
                <c:pt idx="78" formatCode="0.00">
                  <c:v>9.1553876997849759</c:v>
                </c:pt>
                <c:pt idx="79" formatCode="0.00">
                  <c:v>8.8513523289297691</c:v>
                </c:pt>
                <c:pt idx="80" formatCode="0.00">
                  <c:v>8.7777953843680283</c:v>
                </c:pt>
                <c:pt idx="81" formatCode="0.00">
                  <c:v>9.5084610336813444</c:v>
                </c:pt>
                <c:pt idx="82" formatCode="0.00">
                  <c:v>9.4054813112949027</c:v>
                </c:pt>
                <c:pt idx="83" formatCode="0.00">
                  <c:v>9.5280762188978088</c:v>
                </c:pt>
                <c:pt idx="84" formatCode="0.00">
                  <c:v>9.5231724225936922</c:v>
                </c:pt>
                <c:pt idx="85" formatCode="0.00">
                  <c:v>9.4447116817278332</c:v>
                </c:pt>
                <c:pt idx="86" formatCode="0.00">
                  <c:v>9.650671126500713</c:v>
                </c:pt>
                <c:pt idx="87" formatCode="0.00">
                  <c:v>9.650671126500713</c:v>
                </c:pt>
                <c:pt idx="88" formatCode="0.00">
                  <c:v>8.8660637178421187</c:v>
                </c:pt>
                <c:pt idx="89" formatCode="0.00">
                  <c:v>8.7189498287186336</c:v>
                </c:pt>
                <c:pt idx="90" formatCode="0.00">
                  <c:v>8.6552004767651223</c:v>
                </c:pt>
                <c:pt idx="91" formatCode="0.00">
                  <c:v>8.6895270508939344</c:v>
                </c:pt>
                <c:pt idx="92" formatCode="0.00">
                  <c:v>8.5816435322033779</c:v>
                </c:pt>
                <c:pt idx="93" formatCode="0.00">
                  <c:v>8.5767397358992632</c:v>
                </c:pt>
                <c:pt idx="94" formatCode="0.00">
                  <c:v>8.4933751987292858</c:v>
                </c:pt>
                <c:pt idx="95" formatCode="0.00">
                  <c:v>8.6650080693733535</c:v>
                </c:pt>
                <c:pt idx="96" formatCode="0.00">
                  <c:v>8.6993346435021675</c:v>
                </c:pt>
                <c:pt idx="97" formatCode="0.00">
                  <c:v>8.7287574213268648</c:v>
                </c:pt>
                <c:pt idx="98" formatCode="0.00">
                  <c:v>8.5031827913375189</c:v>
                </c:pt>
                <c:pt idx="99" formatCode="0.00">
                  <c:v>8.6846232545898197</c:v>
                </c:pt>
                <c:pt idx="100" formatCode="0.00">
                  <c:v>8.895486495666816</c:v>
                </c:pt>
                <c:pt idx="101" formatCode="0.00">
                  <c:v>8.7876029769762596</c:v>
                </c:pt>
                <c:pt idx="102" formatCode="0.00">
                  <c:v>9.0475041810944177</c:v>
                </c:pt>
                <c:pt idx="103" formatCode="0.00">
                  <c:v>9.2240408480426037</c:v>
                </c:pt>
                <c:pt idx="104" formatCode="0.00">
                  <c:v>9.165195292393209</c:v>
                </c:pt>
                <c:pt idx="105" formatCode="0.00">
                  <c:v>9.3613471445578558</c:v>
                </c:pt>
                <c:pt idx="106" formatCode="0.00">
                  <c:v>9.6751901080212939</c:v>
                </c:pt>
                <c:pt idx="107" formatCode="0.00">
                  <c:v>9.6849977006295269</c:v>
                </c:pt>
                <c:pt idx="108" formatCode="0.00">
                  <c:v>10.067493812350591</c:v>
                </c:pt>
                <c:pt idx="109" formatCode="0.00">
                  <c:v>10.047878627134127</c:v>
                </c:pt>
                <c:pt idx="110" formatCode="0.00">
                  <c:v>10.141050756912335</c:v>
                </c:pt>
                <c:pt idx="111" formatCode="0.00">
                  <c:v>10.503931683416935</c:v>
                </c:pt>
                <c:pt idx="112" formatCode="0.00">
                  <c:v>10.793255665359792</c:v>
                </c:pt>
                <c:pt idx="113" formatCode="0.00">
                  <c:v>10.994311313828556</c:v>
                </c:pt>
                <c:pt idx="114" formatCode="0.00">
                  <c:v>11.425845388590782</c:v>
                </c:pt>
                <c:pt idx="115" formatCode="0.00">
                  <c:v>11.911321222698289</c:v>
                </c:pt>
                <c:pt idx="116" formatCode="0.00">
                  <c:v>12.205549000945261</c:v>
                </c:pt>
                <c:pt idx="117" formatCode="0.00">
                  <c:v>12.362470482676983</c:v>
                </c:pt>
                <c:pt idx="118" formatCode="0.00">
                  <c:v>12.342855297460515</c:v>
                </c:pt>
                <c:pt idx="119" formatCode="0.00">
                  <c:v>12.377181871589329</c:v>
                </c:pt>
                <c:pt idx="120" formatCode="0.00">
                  <c:v>12.455642612455188</c:v>
                </c:pt>
                <c:pt idx="121" formatCode="0.00">
                  <c:v>12.161414834208216</c:v>
                </c:pt>
                <c:pt idx="122" formatCode="0.00">
                  <c:v>11.02863788795737</c:v>
                </c:pt>
                <c:pt idx="123" formatCode="0.00">
                  <c:v>10.116531775391755</c:v>
                </c:pt>
                <c:pt idx="124" formatCode="0.00">
                  <c:v>10.224415294082309</c:v>
                </c:pt>
                <c:pt idx="125" formatCode="0.00">
                  <c:v>10.631430387323958</c:v>
                </c:pt>
                <c:pt idx="126" formatCode="0.00">
                  <c:v>11.386615018157855</c:v>
                </c:pt>
                <c:pt idx="127" formatCode="0.00">
                  <c:v>12.568429927449865</c:v>
                </c:pt>
                <c:pt idx="128" formatCode="0.00">
                  <c:v>14.024857429772378</c:v>
                </c:pt>
                <c:pt idx="129" formatCode="0.00">
                  <c:v>16.457140396614022</c:v>
                </c:pt>
                <c:pt idx="130" formatCode="0.00">
                  <c:v>18.619714566729275</c:v>
                </c:pt>
                <c:pt idx="131" formatCode="0.00">
                  <c:v>19.134613178661475</c:v>
                </c:pt>
                <c:pt idx="132" formatCode="0.00">
                  <c:v>19.497494105166073</c:v>
                </c:pt>
                <c:pt idx="133" formatCode="0.00">
                  <c:v>20.453734384468738</c:v>
                </c:pt>
                <c:pt idx="134" formatCode="0.00">
                  <c:v>21.12555447813266</c:v>
                </c:pt>
                <c:pt idx="135" formatCode="0.00">
                  <c:v>22.013141609177694</c:v>
                </c:pt>
                <c:pt idx="136" formatCode="0.00">
                  <c:v>22.532944017414014</c:v>
                </c:pt>
                <c:pt idx="137" formatCode="0.00">
                  <c:v>23.253802074119097</c:v>
                </c:pt>
                <c:pt idx="138" formatCode="0.00">
                  <c:v>23.98937151973653</c:v>
                </c:pt>
                <c:pt idx="139" formatCode="0.00">
                  <c:v>24.39148281667406</c:v>
                </c:pt>
                <c:pt idx="140" formatCode="0.00">
                  <c:v>25.092725688162677</c:v>
                </c:pt>
                <c:pt idx="141" formatCode="0.00">
                  <c:v>26.858092357644516</c:v>
                </c:pt>
                <c:pt idx="142" formatCode="0.00">
                  <c:v>29.579699306429017</c:v>
                </c:pt>
                <c:pt idx="143" formatCode="0.00">
                  <c:v>32.011982273270654</c:v>
                </c:pt>
                <c:pt idx="144" formatCode="0.00">
                  <c:v>35.052335981822715</c:v>
                </c:pt>
                <c:pt idx="145" formatCode="0.00">
                  <c:v>37.543464504313754</c:v>
                </c:pt>
                <c:pt idx="146" formatCode="0.00">
                  <c:v>40.157187934407695</c:v>
                </c:pt>
                <c:pt idx="147" formatCode="0.00">
                  <c:v>43.550614976856117</c:v>
                </c:pt>
                <c:pt idx="148" formatCode="0.00">
                  <c:v>47.463844427540863</c:v>
                </c:pt>
                <c:pt idx="149" formatCode="0.00">
                  <c:v>51.627167489735527</c:v>
                </c:pt>
                <c:pt idx="150" formatCode="0.00">
                  <c:v>55.545300736724379</c:v>
                </c:pt>
                <c:pt idx="151" formatCode="0.00">
                  <c:v>56.32500434907886</c:v>
                </c:pt>
                <c:pt idx="152" formatCode="0.00">
                  <c:v>58.713153149183455</c:v>
                </c:pt>
                <c:pt idx="153" formatCode="0.00">
                  <c:v>61.523028431442043</c:v>
                </c:pt>
                <c:pt idx="154" formatCode="0.00">
                  <c:v>59.090745464600403</c:v>
                </c:pt>
                <c:pt idx="155" formatCode="0.00">
                  <c:v>59.708623798919042</c:v>
                </c:pt>
                <c:pt idx="156" formatCode="0.00">
                  <c:v>58.781806297441079</c:v>
                </c:pt>
                <c:pt idx="157" formatCode="0.00">
                  <c:v>57.840277407050763</c:v>
                </c:pt>
                <c:pt idx="158" formatCode="0.00">
                  <c:v>57.913834351612515</c:v>
                </c:pt>
                <c:pt idx="159" formatCode="0.00">
                  <c:v>60.640345096701125</c:v>
                </c:pt>
                <c:pt idx="160" formatCode="0.00">
                  <c:v>58.963246760693387</c:v>
                </c:pt>
                <c:pt idx="161" formatCode="0.00">
                  <c:v>62.567537044218803</c:v>
                </c:pt>
                <c:pt idx="162" formatCode="0.00">
                  <c:v>64.950782048019278</c:v>
                </c:pt>
                <c:pt idx="163" formatCode="0.00">
                  <c:v>66.971146125315173</c:v>
                </c:pt>
              </c:numCache>
            </c:numRef>
          </c:yVal>
          <c:smooth val="0"/>
          <c:extLst>
            <c:ext xmlns:c16="http://schemas.microsoft.com/office/drawing/2014/chart" uri="{C3380CC4-5D6E-409C-BE32-E72D297353CC}">
              <c16:uniqueId val="{00000002-7D2B-4BBF-A40C-01868584FAC5}"/>
            </c:ext>
          </c:extLst>
        </c:ser>
        <c:dLbls>
          <c:showLegendKey val="0"/>
          <c:showVal val="0"/>
          <c:showCatName val="0"/>
          <c:showSerName val="0"/>
          <c:showPercent val="0"/>
          <c:showBubbleSize val="0"/>
        </c:dLbls>
        <c:axId val="343008160"/>
        <c:axId val="343000000"/>
      </c:scatterChart>
      <c:valAx>
        <c:axId val="343008160"/>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9467726728333716"/>
              <c:y val="0.8398665495280243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3000000"/>
        <c:crosses val="autoZero"/>
        <c:crossBetween val="midCat"/>
        <c:majorUnit val="30"/>
        <c:minorUnit val="10"/>
      </c:valAx>
      <c:valAx>
        <c:axId val="343000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incidence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3008160"/>
        <c:crosses val="autoZero"/>
        <c:crossBetween val="midCat"/>
      </c:valAx>
      <c:spPr>
        <a:noFill/>
        <a:ln>
          <a:noFill/>
        </a:ln>
        <a:effectLst/>
      </c:spPr>
    </c:plotArea>
    <c:legend>
      <c:legendPos val="b"/>
      <c:layout>
        <c:manualLayout>
          <c:xMode val="edge"/>
          <c:yMode val="edge"/>
          <c:x val="1.0915747182087673E-2"/>
          <c:y val="0.89144696329017259"/>
          <c:w val="0.980326002938953"/>
          <c:h val="0.101601350926024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cases without vaccination</c:v>
          </c:tx>
          <c:spPr>
            <a:ln w="19050" cap="rnd">
              <a:solidFill>
                <a:schemeClr val="tx1"/>
              </a:solidFill>
              <a:round/>
            </a:ln>
            <a:effectLst/>
          </c:spPr>
          <c:marker>
            <c:symbol val="none"/>
          </c:marker>
          <c:xVal>
            <c:numRef>
              <c:f>Cases60_74!$A$1:$A$164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Cases60_74!$E$1:$E$164</c:f>
              <c:numCache>
                <c:formatCode>General</c:formatCode>
                <c:ptCount val="164"/>
                <c:pt idx="6" formatCode="0.00">
                  <c:v>17.582979798559844</c:v>
                </c:pt>
                <c:pt idx="7" formatCode="0.00">
                  <c:v>17.636601514037388</c:v>
                </c:pt>
                <c:pt idx="8" formatCode="0.00">
                  <c:v>17.718127771943898</c:v>
                </c:pt>
                <c:pt idx="9" formatCode="0.00">
                  <c:v>17.807697840699223</c:v>
                </c:pt>
                <c:pt idx="10" formatCode="0.00">
                  <c:v>17.899016549031394</c:v>
                </c:pt>
                <c:pt idx="11" formatCode="0.00">
                  <c:v>17.984619395014526</c:v>
                </c:pt>
                <c:pt idx="12" formatCode="0.00">
                  <c:v>18.052260111796119</c:v>
                </c:pt>
                <c:pt idx="13" formatCode="0.00">
                  <c:v>18.108946645253855</c:v>
                </c:pt>
                <c:pt idx="14" formatCode="0.00">
                  <c:v>18.19548050387704</c:v>
                </c:pt>
                <c:pt idx="15" formatCode="0.00">
                  <c:v>18.304036362514342</c:v>
                </c:pt>
                <c:pt idx="16" formatCode="0.00">
                  <c:v>18.405981238059649</c:v>
                </c:pt>
                <c:pt idx="17" formatCode="0.00">
                  <c:v>18.496392398461307</c:v>
                </c:pt>
                <c:pt idx="18" formatCode="0.00">
                  <c:v>18.570565212111365</c:v>
                </c:pt>
                <c:pt idx="19" formatCode="0.00">
                  <c:v>18.62168980312893</c:v>
                </c:pt>
                <c:pt idx="20" formatCode="0.00">
                  <c:v>18.658572669352903</c:v>
                </c:pt>
                <c:pt idx="21" formatCode="0.00">
                  <c:v>18.705758262944322</c:v>
                </c:pt>
                <c:pt idx="22" formatCode="0.00">
                  <c:v>18.752942087119969</c:v>
                </c:pt>
                <c:pt idx="23" formatCode="0.00">
                  <c:v>18.784875446151716</c:v>
                </c:pt>
                <c:pt idx="24" formatCode="0.00">
                  <c:v>18.800617962979842</c:v>
                </c:pt>
                <c:pt idx="25" formatCode="0.00">
                  <c:v>18.801165094953255</c:v>
                </c:pt>
                <c:pt idx="26" formatCode="0.00">
                  <c:v>18.790800036269339</c:v>
                </c:pt>
                <c:pt idx="27" formatCode="0.00">
                  <c:v>18.772953931759719</c:v>
                </c:pt>
                <c:pt idx="28" formatCode="0.00">
                  <c:v>18.73093796838678</c:v>
                </c:pt>
                <c:pt idx="29" formatCode="0.00">
                  <c:v>18.657891724968284</c:v>
                </c:pt>
                <c:pt idx="30" formatCode="0.00">
                  <c:v>18.567571745890689</c:v>
                </c:pt>
                <c:pt idx="31" formatCode="0.00">
                  <c:v>18.46475239370362</c:v>
                </c:pt>
                <c:pt idx="32" formatCode="0.00">
                  <c:v>18.357543616329757</c:v>
                </c:pt>
                <c:pt idx="33" formatCode="0.00">
                  <c:v>18.263432701124991</c:v>
                </c:pt>
                <c:pt idx="34" formatCode="0.00">
                  <c:v>18.17574487521993</c:v>
                </c:pt>
                <c:pt idx="35" formatCode="0.00">
                  <c:v>18.026529991467331</c:v>
                </c:pt>
                <c:pt idx="36" formatCode="0.00">
                  <c:v>17.816916221653923</c:v>
                </c:pt>
                <c:pt idx="37" formatCode="0.00">
                  <c:v>17.594992464005973</c:v>
                </c:pt>
                <c:pt idx="38" formatCode="0.00">
                  <c:v>17.37099364947381</c:v>
                </c:pt>
                <c:pt idx="39" formatCode="0.00">
                  <c:v>17.159091482969004</c:v>
                </c:pt>
                <c:pt idx="40" formatCode="0.00">
                  <c:v>16.987588977699726</c:v>
                </c:pt>
                <c:pt idx="41" formatCode="0.00">
                  <c:v>16.83850772473868</c:v>
                </c:pt>
                <c:pt idx="42" formatCode="0.00">
                  <c:v>16.599702348274601</c:v>
                </c:pt>
                <c:pt idx="43" formatCode="0.00">
                  <c:v>16.281688249543368</c:v>
                </c:pt>
                <c:pt idx="44" formatCode="0.00">
                  <c:v>15.960720574872845</c:v>
                </c:pt>
                <c:pt idx="45" formatCode="0.00">
                  <c:v>15.650460377986258</c:v>
                </c:pt>
                <c:pt idx="46" formatCode="0.00">
                  <c:v>15.368303814448057</c:v>
                </c:pt>
                <c:pt idx="47" formatCode="0.00">
                  <c:v>15.148064544460988</c:v>
                </c:pt>
                <c:pt idx="48" formatCode="0.00">
                  <c:v>14.962921277337617</c:v>
                </c:pt>
                <c:pt idx="49" formatCode="0.00">
                  <c:v>14.675433706258813</c:v>
                </c:pt>
                <c:pt idx="50" formatCode="0.00">
                  <c:v>14.303547372497281</c:v>
                </c:pt>
                <c:pt idx="51" formatCode="0.00">
                  <c:v>13.938283730792104</c:v>
                </c:pt>
                <c:pt idx="52" formatCode="0.00">
                  <c:v>13.594128861428494</c:v>
                </c:pt>
                <c:pt idx="53" formatCode="0.00">
                  <c:v>13.288615206262001</c:v>
                </c:pt>
                <c:pt idx="54" formatCode="0.00">
                  <c:v>13.055531296489336</c:v>
                </c:pt>
                <c:pt idx="55" formatCode="0.00">
                  <c:v>12.863790797083572</c:v>
                </c:pt>
                <c:pt idx="56" formatCode="0.00">
                  <c:v>12.572130723485694</c:v>
                </c:pt>
                <c:pt idx="57" formatCode="0.00">
                  <c:v>12.202182758552574</c:v>
                </c:pt>
                <c:pt idx="58" formatCode="0.00">
                  <c:v>11.845571821360815</c:v>
                </c:pt>
                <c:pt idx="59" formatCode="0.00">
                  <c:v>11.515542930031998</c:v>
                </c:pt>
                <c:pt idx="60" formatCode="0.00">
                  <c:v>11.227565354617854</c:v>
                </c:pt>
                <c:pt idx="61" formatCode="0.00">
                  <c:v>11.011460605525974</c:v>
                </c:pt>
                <c:pt idx="62" formatCode="0.00">
                  <c:v>10.836493840107304</c:v>
                </c:pt>
                <c:pt idx="63" formatCode="0.00">
                  <c:v>10.574404330833254</c:v>
                </c:pt>
                <c:pt idx="64" formatCode="0.00">
                  <c:v>10.246865282667189</c:v>
                </c:pt>
                <c:pt idx="65" formatCode="0.00">
                  <c:v>9.9356509579112817</c:v>
                </c:pt>
                <c:pt idx="66" formatCode="0.00">
                  <c:v>9.6516425563047523</c:v>
                </c:pt>
                <c:pt idx="67" formatCode="0.00">
                  <c:v>9.4071869427282824</c:v>
                </c:pt>
                <c:pt idx="68" formatCode="0.00">
                  <c:v>9.2261824986845618</c:v>
                </c:pt>
                <c:pt idx="69" formatCode="0.00">
                  <c:v>9.0815505008287598</c:v>
                </c:pt>
                <c:pt idx="70" formatCode="0.00">
                  <c:v>8.8676978382556122</c:v>
                </c:pt>
                <c:pt idx="71" formatCode="0.00">
                  <c:v>8.6038646481717578</c:v>
                </c:pt>
                <c:pt idx="72" formatCode="0.00">
                  <c:v>8.3563832648416962</c:v>
                </c:pt>
                <c:pt idx="73" formatCode="0.00">
                  <c:v>8.1334302135520691</c:v>
                </c:pt>
                <c:pt idx="74" formatCode="0.00">
                  <c:v>7.9440102189918997</c:v>
                </c:pt>
                <c:pt idx="75" formatCode="0.00">
                  <c:v>7.8055998969862106</c:v>
                </c:pt>
                <c:pt idx="76" formatCode="0.00">
                  <c:v>7.6964927511378471</c:v>
                </c:pt>
                <c:pt idx="77" formatCode="0.00">
                  <c:v>7.5374094063806361</c:v>
                </c:pt>
                <c:pt idx="78" formatCode="0.00">
                  <c:v>7.343986751200335</c:v>
                </c:pt>
                <c:pt idx="79" formatCode="0.00">
                  <c:v>7.1653092952736541</c:v>
                </c:pt>
                <c:pt idx="80" formatCode="0.00">
                  <c:v>7.0069369171810019</c:v>
                </c:pt>
                <c:pt idx="81" formatCode="0.00">
                  <c:v>6.8747069140277102</c:v>
                </c:pt>
                <c:pt idx="82" formatCode="0.00">
                  <c:v>6.7798899606554794</c:v>
                </c:pt>
                <c:pt idx="83" formatCode="0.00">
                  <c:v>6.7066718775217957</c:v>
                </c:pt>
                <c:pt idx="84" formatCode="0.00">
                  <c:v>6.6023252498517975</c:v>
                </c:pt>
                <c:pt idx="85" formatCode="0.00">
                  <c:v>6.4786536933609105</c:v>
                </c:pt>
                <c:pt idx="86" formatCode="0.00">
                  <c:v>6.3676691836267452</c:v>
                </c:pt>
                <c:pt idx="87" formatCode="0.00">
                  <c:v>6.2725113246516528</c:v>
                </c:pt>
                <c:pt idx="88" formatCode="0.00">
                  <c:v>6.1960768481735897</c:v>
                </c:pt>
                <c:pt idx="89" formatCode="0.00">
                  <c:v>6.1437218555159863</c:v>
                </c:pt>
                <c:pt idx="90" formatCode="0.00">
                  <c:v>6.1054651576543044</c:v>
                </c:pt>
                <c:pt idx="91" formatCode="0.00">
                  <c:v>6.0545295116215891</c:v>
                </c:pt>
                <c:pt idx="92" formatCode="0.00">
                  <c:v>5.9991423264788333</c:v>
                </c:pt>
                <c:pt idx="93" formatCode="0.00">
                  <c:v>5.9547475803643923</c:v>
                </c:pt>
                <c:pt idx="94" formatCode="0.00">
                  <c:v>5.9221689734663823</c:v>
                </c:pt>
                <c:pt idx="95" formatCode="0.00">
                  <c:v>5.9013994198663031</c:v>
                </c:pt>
                <c:pt idx="96" formatCode="0.00">
                  <c:v>5.8917992413674209</c:v>
                </c:pt>
                <c:pt idx="97" formatCode="0.00">
                  <c:v>5.889115926487416</c:v>
                </c:pt>
                <c:pt idx="98" formatCode="0.00">
                  <c:v>5.8931691214016491</c:v>
                </c:pt>
                <c:pt idx="99" formatCode="0.00">
                  <c:v>5.9089994238165868</c:v>
                </c:pt>
                <c:pt idx="100" formatCode="0.00">
                  <c:v>5.9350306227585534</c:v>
                </c:pt>
                <c:pt idx="101" formatCode="0.00">
                  <c:v>5.9696336366705243</c:v>
                </c:pt>
                <c:pt idx="102" formatCode="0.00">
                  <c:v>6.0095777159996482</c:v>
                </c:pt>
                <c:pt idx="103" formatCode="0.00">
                  <c:v>6.0473838430064166</c:v>
                </c:pt>
                <c:pt idx="104" formatCode="0.00">
                  <c:v>6.0848263289312401</c:v>
                </c:pt>
                <c:pt idx="105" formatCode="0.00">
                  <c:v>6.1520035743585373</c:v>
                </c:pt>
                <c:pt idx="106" formatCode="0.00">
                  <c:v>6.2510636032462763</c:v>
                </c:pt>
                <c:pt idx="107" formatCode="0.00">
                  <c:v>6.3609049630755008</c:v>
                </c:pt>
                <c:pt idx="108" formatCode="0.00">
                  <c:v>6.4769206840819571</c:v>
                </c:pt>
                <c:pt idx="109" formatCode="0.00">
                  <c:v>6.5917721900548845</c:v>
                </c:pt>
                <c:pt idx="110" formatCode="0.00">
                  <c:v>6.689118378793097</c:v>
                </c:pt>
                <c:pt idx="111" formatCode="0.00">
                  <c:v>6.7778395820303361</c:v>
                </c:pt>
                <c:pt idx="112" formatCode="0.00">
                  <c:v>6.9270688440059089</c:v>
                </c:pt>
                <c:pt idx="113" formatCode="0.00">
                  <c:v>7.1360971931196895</c:v>
                </c:pt>
                <c:pt idx="114" formatCode="0.00">
                  <c:v>7.3584185206032675</c:v>
                </c:pt>
                <c:pt idx="115" formatCode="0.00">
                  <c:v>7.5853356053138086</c:v>
                </c:pt>
                <c:pt idx="116" formatCode="0.00">
                  <c:v>7.8036818299334607</c:v>
                </c:pt>
                <c:pt idx="117" formatCode="0.00">
                  <c:v>7.9843855027415191</c:v>
                </c:pt>
                <c:pt idx="118" formatCode="0.00">
                  <c:v>8.1457919225376685</c:v>
                </c:pt>
                <c:pt idx="119" formatCode="0.00">
                  <c:v>8.4126523127675181</c:v>
                </c:pt>
                <c:pt idx="120" formatCode="0.00">
                  <c:v>8.7809846084802228</c:v>
                </c:pt>
                <c:pt idx="121" formatCode="0.00">
                  <c:v>9.1677867632581211</c:v>
                </c:pt>
                <c:pt idx="122" formatCode="0.00">
                  <c:v>9.5582406085723832</c:v>
                </c:pt>
                <c:pt idx="123" formatCode="0.00">
                  <c:v>9.9303172687288992</c:v>
                </c:pt>
                <c:pt idx="124" formatCode="0.00">
                  <c:v>10.23561001742798</c:v>
                </c:pt>
                <c:pt idx="125" formatCode="0.00">
                  <c:v>10.506206164705723</c:v>
                </c:pt>
                <c:pt idx="126" formatCode="0.00">
                  <c:v>10.950475649062483</c:v>
                </c:pt>
                <c:pt idx="127" formatCode="0.00">
                  <c:v>11.559721009122146</c:v>
                </c:pt>
                <c:pt idx="128" formatCode="0.00">
                  <c:v>12.195649134152713</c:v>
                </c:pt>
                <c:pt idx="129" formatCode="0.00">
                  <c:v>12.833850963945016</c:v>
                </c:pt>
                <c:pt idx="130" formatCode="0.00">
                  <c:v>13.438574308211653</c:v>
                </c:pt>
                <c:pt idx="131" formatCode="0.00">
                  <c:v>13.931958242245843</c:v>
                </c:pt>
                <c:pt idx="132" formatCode="0.00">
                  <c:v>14.366745663898346</c:v>
                </c:pt>
                <c:pt idx="133" formatCode="0.00">
                  <c:v>15.076311804231461</c:v>
                </c:pt>
                <c:pt idx="134" formatCode="0.00">
                  <c:v>16.043237552331803</c:v>
                </c:pt>
                <c:pt idx="135" formatCode="0.00">
                  <c:v>17.045707426137909</c:v>
                </c:pt>
                <c:pt idx="136" formatCode="0.00">
                  <c:v>18.044440720379203</c:v>
                </c:pt>
                <c:pt idx="137" formatCode="0.00">
                  <c:v>18.983225217847334</c:v>
                </c:pt>
                <c:pt idx="138" formatCode="0.00">
                  <c:v>19.742449410906289</c:v>
                </c:pt>
                <c:pt idx="139" formatCode="0.00">
                  <c:v>20.405052312394588</c:v>
                </c:pt>
                <c:pt idx="140" formatCode="0.00">
                  <c:v>21.474867226178059</c:v>
                </c:pt>
                <c:pt idx="141" formatCode="0.00">
                  <c:v>22.915417313290437</c:v>
                </c:pt>
                <c:pt idx="142" formatCode="0.00">
                  <c:v>24.389249780726178</c:v>
                </c:pt>
                <c:pt idx="143" formatCode="0.00">
                  <c:v>25.836077936592684</c:v>
                </c:pt>
                <c:pt idx="144" formatCode="0.00">
                  <c:v>27.173987930121051</c:v>
                </c:pt>
                <c:pt idx="145" formatCode="0.00">
                  <c:v>28.236468351384264</c:v>
                </c:pt>
                <c:pt idx="146" formatCode="0.00">
                  <c:v>29.145065457387066</c:v>
                </c:pt>
                <c:pt idx="147" formatCode="0.00">
                  <c:v>30.579298977881322</c:v>
                </c:pt>
                <c:pt idx="148" formatCode="0.00">
                  <c:v>32.462512447633515</c:v>
                </c:pt>
                <c:pt idx="149" formatCode="0.00">
                  <c:v>34.335949468752709</c:v>
                </c:pt>
                <c:pt idx="150" formatCode="0.00">
                  <c:v>36.118379355567704</c:v>
                </c:pt>
                <c:pt idx="151" formatCode="0.00">
                  <c:v>37.709787271623647</c:v>
                </c:pt>
                <c:pt idx="152" formatCode="0.00">
                  <c:v>38.924910405536416</c:v>
                </c:pt>
                <c:pt idx="153" formatCode="0.00">
                  <c:v>39.919122338916182</c:v>
                </c:pt>
                <c:pt idx="154" formatCode="0.00">
                  <c:v>41.411900130823611</c:v>
                </c:pt>
                <c:pt idx="155" formatCode="0.00">
                  <c:v>43.2635481534398</c:v>
                </c:pt>
                <c:pt idx="156" formatCode="0.00">
                  <c:v>44.98903565423069</c:v>
                </c:pt>
                <c:pt idx="157" formatCode="0.00">
                  <c:v>46.510766839343809</c:v>
                </c:pt>
                <c:pt idx="158" formatCode="0.00">
                  <c:v>47.753252708470292</c:v>
                </c:pt>
                <c:pt idx="159" formatCode="0.00">
                  <c:v>48.605303725295919</c:v>
                </c:pt>
                <c:pt idx="160" formatCode="0.00">
                  <c:v>49.215786699497521</c:v>
                </c:pt>
                <c:pt idx="161" formatCode="0.00">
                  <c:v>49.988528855580562</c:v>
                </c:pt>
                <c:pt idx="162" formatCode="0.00">
                  <c:v>50.747680808869944</c:v>
                </c:pt>
                <c:pt idx="163" formatCode="0.00">
                  <c:v>51.244009801156608</c:v>
                </c:pt>
              </c:numCache>
            </c:numRef>
          </c:yVal>
          <c:smooth val="0"/>
          <c:extLst>
            <c:ext xmlns:c16="http://schemas.microsoft.com/office/drawing/2014/chart" uri="{C3380CC4-5D6E-409C-BE32-E72D297353CC}">
              <c16:uniqueId val="{00000000-80FB-49B3-B254-9CA9E25FAA0E}"/>
            </c:ext>
          </c:extLst>
        </c:ser>
        <c:ser>
          <c:idx val="1"/>
          <c:order val="1"/>
          <c:tx>
            <c:v>Predicted numbers of cases with vaccination</c:v>
          </c:tx>
          <c:spPr>
            <a:ln w="19050" cap="rnd">
              <a:solidFill>
                <a:schemeClr val="tx1"/>
              </a:solidFill>
              <a:prstDash val="dash"/>
              <a:round/>
            </a:ln>
            <a:effectLst/>
          </c:spPr>
          <c:marker>
            <c:symbol val="none"/>
          </c:marker>
          <c:xVal>
            <c:numRef>
              <c:f>Cases60_74!$A$1:$A$164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Cases60_74!$F$1:$F$164</c:f>
              <c:numCache>
                <c:formatCode>General</c:formatCode>
                <c:ptCount val="164"/>
                <c:pt idx="6" formatCode="0.00">
                  <c:v>17.582979798559844</c:v>
                </c:pt>
                <c:pt idx="7" formatCode="0.00">
                  <c:v>17.636601514037388</c:v>
                </c:pt>
                <c:pt idx="8" formatCode="0.00">
                  <c:v>17.718127771943898</c:v>
                </c:pt>
                <c:pt idx="9" formatCode="0.00">
                  <c:v>17.807697840699223</c:v>
                </c:pt>
                <c:pt idx="10" formatCode="0.00">
                  <c:v>17.899016549031394</c:v>
                </c:pt>
                <c:pt idx="11" formatCode="0.00">
                  <c:v>17.984619395014526</c:v>
                </c:pt>
                <c:pt idx="12" formatCode="0.00">
                  <c:v>18.052260111796119</c:v>
                </c:pt>
                <c:pt idx="13" formatCode="0.00">
                  <c:v>18.108946645253855</c:v>
                </c:pt>
                <c:pt idx="14" formatCode="0.00">
                  <c:v>18.19548050387704</c:v>
                </c:pt>
                <c:pt idx="15" formatCode="0.00">
                  <c:v>18.304036362514342</c:v>
                </c:pt>
                <c:pt idx="16" formatCode="0.00">
                  <c:v>18.405981238059649</c:v>
                </c:pt>
                <c:pt idx="17" formatCode="0.00">
                  <c:v>18.496392398461307</c:v>
                </c:pt>
                <c:pt idx="18" formatCode="0.00">
                  <c:v>18.570565212111365</c:v>
                </c:pt>
                <c:pt idx="19" formatCode="0.00">
                  <c:v>18.62168980312893</c:v>
                </c:pt>
                <c:pt idx="20" formatCode="0.00">
                  <c:v>18.658572669352903</c:v>
                </c:pt>
                <c:pt idx="21" formatCode="0.00">
                  <c:v>18.705758262944322</c:v>
                </c:pt>
                <c:pt idx="22" formatCode="0.00">
                  <c:v>18.752942087119969</c:v>
                </c:pt>
                <c:pt idx="23" formatCode="0.00">
                  <c:v>18.784875446151716</c:v>
                </c:pt>
                <c:pt idx="24" formatCode="0.00">
                  <c:v>18.800617962979842</c:v>
                </c:pt>
                <c:pt idx="25" formatCode="0.00">
                  <c:v>18.801165094953255</c:v>
                </c:pt>
                <c:pt idx="26" formatCode="0.00">
                  <c:v>18.790800036269339</c:v>
                </c:pt>
                <c:pt idx="27" formatCode="0.00">
                  <c:v>18.772953931759719</c:v>
                </c:pt>
                <c:pt idx="28" formatCode="0.00">
                  <c:v>18.73093796838678</c:v>
                </c:pt>
                <c:pt idx="29" formatCode="0.00">
                  <c:v>18.657891724968284</c:v>
                </c:pt>
                <c:pt idx="30" formatCode="0.00">
                  <c:v>18.567571745890689</c:v>
                </c:pt>
                <c:pt idx="31" formatCode="0.00">
                  <c:v>18.46475239370362</c:v>
                </c:pt>
                <c:pt idx="32" formatCode="0.00">
                  <c:v>18.357543616329757</c:v>
                </c:pt>
                <c:pt idx="33" formatCode="0.00">
                  <c:v>18.263432701124991</c:v>
                </c:pt>
                <c:pt idx="34" formatCode="0.00">
                  <c:v>18.17574487521993</c:v>
                </c:pt>
                <c:pt idx="35" formatCode="0.00">
                  <c:v>18.026529991467331</c:v>
                </c:pt>
                <c:pt idx="36" formatCode="0.00">
                  <c:v>17.816916221653923</c:v>
                </c:pt>
                <c:pt idx="37" formatCode="0.00">
                  <c:v>17.594980383546861</c:v>
                </c:pt>
                <c:pt idx="38" formatCode="0.00">
                  <c:v>17.370970415916567</c:v>
                </c:pt>
                <c:pt idx="39" formatCode="0.00">
                  <c:v>17.159058519000965</c:v>
                </c:pt>
                <c:pt idx="40" formatCode="0.00">
                  <c:v>16.987548704916335</c:v>
                </c:pt>
                <c:pt idx="41" formatCode="0.00">
                  <c:v>16.838461521798251</c:v>
                </c:pt>
                <c:pt idx="42" formatCode="0.00">
                  <c:v>16.599577209577998</c:v>
                </c:pt>
                <c:pt idx="43" formatCode="0.00">
                  <c:v>16.281138536369351</c:v>
                </c:pt>
                <c:pt idx="44" formatCode="0.00">
                  <c:v>15.959720150501456</c:v>
                </c:pt>
                <c:pt idx="45" formatCode="0.00">
                  <c:v>15.649045827771451</c:v>
                </c:pt>
                <c:pt idx="46" formatCode="0.00">
                  <c:v>15.366529956431247</c:v>
                </c:pt>
                <c:pt idx="47" formatCode="0.00">
                  <c:v>15.146022185444499</c:v>
                </c:pt>
                <c:pt idx="48" formatCode="0.00">
                  <c:v>14.960610718369786</c:v>
                </c:pt>
                <c:pt idx="49" formatCode="0.00">
                  <c:v>14.672402898761142</c:v>
                </c:pt>
                <c:pt idx="50" formatCode="0.00">
                  <c:v>14.299667250936007</c:v>
                </c:pt>
                <c:pt idx="51" formatCode="0.00">
                  <c:v>13.93342466551179</c:v>
                </c:pt>
                <c:pt idx="52" formatCode="0.00">
                  <c:v>13.588263810362694</c:v>
                </c:pt>
                <c:pt idx="53" formatCode="0.00">
                  <c:v>13.281879083372672</c:v>
                </c:pt>
                <c:pt idx="54" formatCode="0.00">
                  <c:v>13.048146943869162</c:v>
                </c:pt>
                <c:pt idx="55" formatCode="0.00">
                  <c:v>12.855860242602784</c:v>
                </c:pt>
                <c:pt idx="56" formatCode="0.00">
                  <c:v>12.563096725009878</c:v>
                </c:pt>
                <c:pt idx="57" formatCode="0.00">
                  <c:v>12.191547716742486</c:v>
                </c:pt>
                <c:pt idx="58" formatCode="0.00">
                  <c:v>11.833318047562427</c:v>
                </c:pt>
                <c:pt idx="59" formatCode="0.00">
                  <c:v>11.501723936001097</c:v>
                </c:pt>
                <c:pt idx="60" formatCode="0.00">
                  <c:v>11.212397608973008</c:v>
                </c:pt>
                <c:pt idx="61" formatCode="0.00">
                  <c:v>10.995290657838533</c:v>
                </c:pt>
                <c:pt idx="62" formatCode="0.00">
                  <c:v>10.819552809648304</c:v>
                </c:pt>
                <c:pt idx="63" formatCode="0.00">
                  <c:v>10.556310476745857</c:v>
                </c:pt>
                <c:pt idx="64" formatCode="0.00">
                  <c:v>10.227386615557089</c:v>
                </c:pt>
                <c:pt idx="65" formatCode="0.00">
                  <c:v>9.9150260946392414</c:v>
                </c:pt>
                <c:pt idx="66" formatCode="0.00">
                  <c:v>9.6301415597995099</c:v>
                </c:pt>
                <c:pt idx="67" formatCode="0.00">
                  <c:v>9.3849294177904898</c:v>
                </c:pt>
                <c:pt idx="68" formatCode="0.00">
                  <c:v>9.2033597953836388</c:v>
                </c:pt>
                <c:pt idx="69" formatCode="0.00">
                  <c:v>9.0582893759273553</c:v>
                </c:pt>
                <c:pt idx="70" formatCode="0.00">
                  <c:v>8.844313108518179</c:v>
                </c:pt>
                <c:pt idx="71" formatCode="0.00">
                  <c:v>8.5806443012866183</c:v>
                </c:pt>
                <c:pt idx="72" formatCode="0.00">
                  <c:v>8.3333910460068559</c:v>
                </c:pt>
                <c:pt idx="73" formatCode="0.00">
                  <c:v>8.1106161470914575</c:v>
                </c:pt>
                <c:pt idx="74" formatCode="0.00">
                  <c:v>7.921338236892403</c:v>
                </c:pt>
                <c:pt idx="75" formatCode="0.00">
                  <c:v>7.7830245805741098</c:v>
                </c:pt>
                <c:pt idx="76" formatCode="0.00">
                  <c:v>7.6739828117488615</c:v>
                </c:pt>
                <c:pt idx="77" formatCode="0.00">
                  <c:v>7.5148560048569806</c:v>
                </c:pt>
                <c:pt idx="78" formatCode="0.00">
                  <c:v>7.3212734511788673</c:v>
                </c:pt>
                <c:pt idx="79" formatCode="0.00">
                  <c:v>7.1423626222462921</c:v>
                </c:pt>
                <c:pt idx="80" formatCode="0.00">
                  <c:v>6.9837276579008414</c:v>
                </c:pt>
                <c:pt idx="81" formatCode="0.00">
                  <c:v>6.8512507923542847</c:v>
                </c:pt>
                <c:pt idx="82" formatCode="0.00">
                  <c:v>6.7562334739732126</c:v>
                </c:pt>
                <c:pt idx="83" formatCode="0.00">
                  <c:v>6.6828517906028537</c:v>
                </c:pt>
                <c:pt idx="84" formatCode="0.00">
                  <c:v>6.5780950382255554</c:v>
                </c:pt>
                <c:pt idx="85" formatCode="0.00">
                  <c:v>6.4537159438291196</c:v>
                </c:pt>
                <c:pt idx="86" formatCode="0.00">
                  <c:v>6.3419227092732395</c:v>
                </c:pt>
                <c:pt idx="87" formatCode="0.00">
                  <c:v>6.2459668410362896</c:v>
                </c:pt>
                <c:pt idx="88" formatCode="0.00">
                  <c:v>6.1688030075273241</c:v>
                </c:pt>
                <c:pt idx="89" formatCode="0.00">
                  <c:v>6.1158731088476053</c:v>
                </c:pt>
                <c:pt idx="90" formatCode="0.00">
                  <c:v>6.0771400088622904</c:v>
                </c:pt>
                <c:pt idx="91" formatCode="0.00">
                  <c:v>6.0258587241083363</c:v>
                </c:pt>
                <c:pt idx="92" formatCode="0.00">
                  <c:v>5.9703484200997252</c:v>
                </c:pt>
                <c:pt idx="93" formatCode="0.00">
                  <c:v>5.9259785476230773</c:v>
                </c:pt>
                <c:pt idx="94" formatCode="0.00">
                  <c:v>5.8930509995530374</c:v>
                </c:pt>
                <c:pt idx="95" formatCode="0.00">
                  <c:v>5.8718911783283341</c:v>
                </c:pt>
                <c:pt idx="96" formatCode="0.00">
                  <c:v>5.8619567783803905</c:v>
                </c:pt>
                <c:pt idx="97" formatCode="0.00">
                  <c:v>5.8589359096057692</c:v>
                </c:pt>
                <c:pt idx="98" formatCode="0.00">
                  <c:v>5.8611328360327306</c:v>
                </c:pt>
                <c:pt idx="99" formatCode="0.00">
                  <c:v>5.8717146880491606</c:v>
                </c:pt>
                <c:pt idx="100" formatCode="0.00">
                  <c:v>5.890168117689961</c:v>
                </c:pt>
                <c:pt idx="101" formatCode="0.00">
                  <c:v>5.9166017833188045</c:v>
                </c:pt>
                <c:pt idx="102" formatCode="0.00">
                  <c:v>5.9492064801559579</c:v>
                </c:pt>
                <c:pt idx="103" formatCode="0.00">
                  <c:v>5.9812949974124257</c:v>
                </c:pt>
                <c:pt idx="104" formatCode="0.00">
                  <c:v>6.0139221765618656</c:v>
                </c:pt>
                <c:pt idx="105" formatCode="0.00">
                  <c:v>6.0716409343421356</c:v>
                </c:pt>
                <c:pt idx="106" formatCode="0.00">
                  <c:v>6.1560442512753895</c:v>
                </c:pt>
                <c:pt idx="107" formatCode="0.00">
                  <c:v>6.2490964999864245</c:v>
                </c:pt>
                <c:pt idx="108" formatCode="0.00">
                  <c:v>6.3476492376495015</c:v>
                </c:pt>
                <c:pt idx="109" formatCode="0.00">
                  <c:v>6.4465483570233282</c:v>
                </c:pt>
                <c:pt idx="110" formatCode="0.00">
                  <c:v>6.5313192831528868</c:v>
                </c:pt>
                <c:pt idx="111" formatCode="0.00">
                  <c:v>6.6091228884202282</c:v>
                </c:pt>
                <c:pt idx="112" formatCode="0.00">
                  <c:v>6.7351272916380518</c:v>
                </c:pt>
                <c:pt idx="113" formatCode="0.00">
                  <c:v>6.9078769890096181</c:v>
                </c:pt>
                <c:pt idx="114" formatCode="0.00">
                  <c:v>7.0969065948653922</c:v>
                </c:pt>
                <c:pt idx="115" formatCode="0.00">
                  <c:v>7.2933969959549287</c:v>
                </c:pt>
                <c:pt idx="116" formatCode="0.00">
                  <c:v>7.4836094851436901</c:v>
                </c:pt>
                <c:pt idx="117" formatCode="0.00">
                  <c:v>7.6418706184436234</c:v>
                </c:pt>
                <c:pt idx="118" formatCode="0.00">
                  <c:v>7.7840270688052611</c:v>
                </c:pt>
                <c:pt idx="119" formatCode="0.00">
                  <c:v>8.0244911616510262</c:v>
                </c:pt>
                <c:pt idx="120" formatCode="0.00">
                  <c:v>8.3614033153107865</c:v>
                </c:pt>
                <c:pt idx="121" formatCode="0.00">
                  <c:v>8.7109152381251356</c:v>
                </c:pt>
                <c:pt idx="122" formatCode="0.00">
                  <c:v>9.0600648434795961</c:v>
                </c:pt>
                <c:pt idx="123" formatCode="0.00">
                  <c:v>9.3935317536689453</c:v>
                </c:pt>
                <c:pt idx="124" formatCode="0.00">
                  <c:v>9.667706430406481</c:v>
                </c:pt>
                <c:pt idx="125" formatCode="0.00">
                  <c:v>9.9111192526984624</c:v>
                </c:pt>
                <c:pt idx="126" formatCode="0.00">
                  <c:v>10.309315455451436</c:v>
                </c:pt>
                <c:pt idx="127" formatCode="0.00">
                  <c:v>10.853918119200708</c:v>
                </c:pt>
                <c:pt idx="128" formatCode="0.00">
                  <c:v>11.419865740650328</c:v>
                </c:pt>
                <c:pt idx="129" formatCode="0.00">
                  <c:v>11.987674542573442</c:v>
                </c:pt>
                <c:pt idx="130" formatCode="0.00">
                  <c:v>12.526388480584046</c:v>
                </c:pt>
                <c:pt idx="131" formatCode="0.00">
                  <c:v>12.966435004628034</c:v>
                </c:pt>
                <c:pt idx="132" formatCode="0.00">
                  <c:v>13.349335646075863</c:v>
                </c:pt>
                <c:pt idx="133" formatCode="0.00">
                  <c:v>13.961666242568251</c:v>
                </c:pt>
                <c:pt idx="134" formatCode="0.00">
                  <c:v>14.779338743890833</c:v>
                </c:pt>
                <c:pt idx="135" formatCode="0.00">
                  <c:v>15.616410550036326</c:v>
                </c:pt>
                <c:pt idx="136" formatCode="0.00">
                  <c:v>16.440129147779952</c:v>
                </c:pt>
                <c:pt idx="137" formatCode="0.00">
                  <c:v>17.215246682611813</c:v>
                </c:pt>
                <c:pt idx="138" formatCode="0.00">
                  <c:v>17.842683216277042</c:v>
                </c:pt>
                <c:pt idx="139" formatCode="0.00">
                  <c:v>18.390640087743563</c:v>
                </c:pt>
                <c:pt idx="140" formatCode="0.00">
                  <c:v>19.249863859279806</c:v>
                </c:pt>
                <c:pt idx="141" formatCode="0.00">
                  <c:v>20.367421418913995</c:v>
                </c:pt>
                <c:pt idx="142" formatCode="0.00">
                  <c:v>21.470757652944428</c:v>
                </c:pt>
                <c:pt idx="143" formatCode="0.00">
                  <c:v>22.527334337329005</c:v>
                </c:pt>
                <c:pt idx="144" formatCode="0.00">
                  <c:v>23.503170087210968</c:v>
                </c:pt>
                <c:pt idx="145" formatCode="0.00">
                  <c:v>24.27675137014586</c:v>
                </c:pt>
                <c:pt idx="146" formatCode="0.00">
                  <c:v>24.924553212502719</c:v>
                </c:pt>
                <c:pt idx="147" formatCode="0.00">
                  <c:v>25.882802048390602</c:v>
                </c:pt>
                <c:pt idx="148" formatCode="0.00">
                  <c:v>27.045800191680726</c:v>
                </c:pt>
                <c:pt idx="149" formatCode="0.00">
                  <c:v>28.108367270287417</c:v>
                </c:pt>
                <c:pt idx="150" formatCode="0.00">
                  <c:v>29.042038987242027</c:v>
                </c:pt>
                <c:pt idx="151" formatCode="0.00">
                  <c:v>29.857280817636994</c:v>
                </c:pt>
                <c:pt idx="152" formatCode="0.00">
                  <c:v>30.464405974568216</c:v>
                </c:pt>
                <c:pt idx="153" formatCode="0.00">
                  <c:v>30.926751628210887</c:v>
                </c:pt>
                <c:pt idx="154" formatCode="0.00">
                  <c:v>31.542805658857333</c:v>
                </c:pt>
                <c:pt idx="155" formatCode="0.00">
                  <c:v>32.21124773143562</c:v>
                </c:pt>
                <c:pt idx="156" formatCode="0.00">
                  <c:v>32.755888791231811</c:v>
                </c:pt>
                <c:pt idx="157" formatCode="0.00">
                  <c:v>33.162485811844746</c:v>
                </c:pt>
                <c:pt idx="158" formatCode="0.00">
                  <c:v>33.428207040097071</c:v>
                </c:pt>
                <c:pt idx="159" formatCode="0.00">
                  <c:v>33.547681679983867</c:v>
                </c:pt>
                <c:pt idx="160" formatCode="0.00">
                  <c:v>33.566546348816232</c:v>
                </c:pt>
                <c:pt idx="161" formatCode="0.00">
                  <c:v>33.50112961703892</c:v>
                </c:pt>
                <c:pt idx="162" formatCode="0.00">
                  <c:v>33.288352211640138</c:v>
                </c:pt>
                <c:pt idx="163" formatCode="0.00">
                  <c:v>32.931870714228722</c:v>
                </c:pt>
              </c:numCache>
            </c:numRef>
          </c:yVal>
          <c:smooth val="0"/>
          <c:extLst>
            <c:ext xmlns:c16="http://schemas.microsoft.com/office/drawing/2014/chart" uri="{C3380CC4-5D6E-409C-BE32-E72D297353CC}">
              <c16:uniqueId val="{00000001-80FB-49B3-B254-9CA9E25FAA0E}"/>
            </c:ext>
          </c:extLst>
        </c:ser>
        <c:ser>
          <c:idx val="2"/>
          <c:order val="2"/>
          <c:tx>
            <c:v>Observed numbers of cases</c:v>
          </c:tx>
          <c:spPr>
            <a:ln w="19050" cap="rnd">
              <a:solidFill>
                <a:schemeClr val="accent3"/>
              </a:solidFill>
              <a:round/>
            </a:ln>
            <a:effectLst/>
          </c:spPr>
          <c:marker>
            <c:symbol val="none"/>
          </c:marker>
          <c:xVal>
            <c:numRef>
              <c:f>Cases60_74!$A$1:$A$164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Cases60_74!$G$1:$G$164</c:f>
              <c:numCache>
                <c:formatCode>General</c:formatCode>
                <c:ptCount val="164"/>
                <c:pt idx="6" formatCode="0.00">
                  <c:v>17.061240658505682</c:v>
                </c:pt>
                <c:pt idx="7" formatCode="0.00">
                  <c:v>18.409629033129519</c:v>
                </c:pt>
                <c:pt idx="8" formatCode="0.00">
                  <c:v>18.822400984544977</c:v>
                </c:pt>
                <c:pt idx="9" formatCode="0.00">
                  <c:v>18.822400984544977</c:v>
                </c:pt>
                <c:pt idx="10" formatCode="0.00">
                  <c:v>19.18013667577171</c:v>
                </c:pt>
                <c:pt idx="11" formatCode="0.00">
                  <c:v>19.510354236904078</c:v>
                </c:pt>
                <c:pt idx="12" formatCode="0.00">
                  <c:v>18.299556512752062</c:v>
                </c:pt>
                <c:pt idx="13" formatCode="0.00">
                  <c:v>18.217002122468969</c:v>
                </c:pt>
                <c:pt idx="14" formatCode="0.00">
                  <c:v>17.336421959449321</c:v>
                </c:pt>
                <c:pt idx="15" formatCode="0.00">
                  <c:v>17.611603260392961</c:v>
                </c:pt>
                <c:pt idx="16" formatCode="0.00">
                  <c:v>17.501530740015507</c:v>
                </c:pt>
                <c:pt idx="17" formatCode="0.00">
                  <c:v>18.024375211808422</c:v>
                </c:pt>
                <c:pt idx="18" formatCode="0.00">
                  <c:v>17.11627691869441</c:v>
                </c:pt>
                <c:pt idx="19" formatCode="0.00">
                  <c:v>17.474012609921143</c:v>
                </c:pt>
                <c:pt idx="20" formatCode="0.00">
                  <c:v>17.996857081714058</c:v>
                </c:pt>
                <c:pt idx="21" formatCode="0.00">
                  <c:v>18.547219683601341</c:v>
                </c:pt>
                <c:pt idx="22" formatCode="0.00">
                  <c:v>18.62977407388443</c:v>
                </c:pt>
                <c:pt idx="23" formatCode="0.00">
                  <c:v>18.492183423412612</c:v>
                </c:pt>
                <c:pt idx="24" formatCode="0.00">
                  <c:v>17.941820821525329</c:v>
                </c:pt>
                <c:pt idx="25" formatCode="0.00">
                  <c:v>17.033722528411317</c:v>
                </c:pt>
                <c:pt idx="26" formatCode="0.00">
                  <c:v>16.483359926524038</c:v>
                </c:pt>
                <c:pt idx="27" formatCode="0.00">
                  <c:v>16.373287406146581</c:v>
                </c:pt>
                <c:pt idx="28" formatCode="0.00">
                  <c:v>16.538396186712767</c:v>
                </c:pt>
                <c:pt idx="29" formatCode="0.00">
                  <c:v>16.648468707090224</c:v>
                </c:pt>
                <c:pt idx="30" formatCode="0.00">
                  <c:v>17.363940089543686</c:v>
                </c:pt>
                <c:pt idx="31" formatCode="0.00">
                  <c:v>18.024375211808422</c:v>
                </c:pt>
                <c:pt idx="32" formatCode="0.00">
                  <c:v>17.914302691430965</c:v>
                </c:pt>
                <c:pt idx="33" formatCode="0.00">
                  <c:v>18.244520252563333</c:v>
                </c:pt>
                <c:pt idx="34" formatCode="0.00">
                  <c:v>18.272038382657698</c:v>
                </c:pt>
                <c:pt idx="35" formatCode="0.00">
                  <c:v>18.767364724356248</c:v>
                </c:pt>
                <c:pt idx="36" formatCode="0.00">
                  <c:v>18.877437244733706</c:v>
                </c:pt>
                <c:pt idx="37" formatCode="0.00">
                  <c:v>18.354592772940791</c:v>
                </c:pt>
                <c:pt idx="38" formatCode="0.00">
                  <c:v>17.611603260392961</c:v>
                </c:pt>
                <c:pt idx="39" formatCode="0.00">
                  <c:v>18.98750976511116</c:v>
                </c:pt>
                <c:pt idx="40" formatCode="0.00">
                  <c:v>19.070064155394252</c:v>
                </c:pt>
                <c:pt idx="41" formatCode="0.00">
                  <c:v>18.849919114639341</c:v>
                </c:pt>
                <c:pt idx="42" formatCode="0.00">
                  <c:v>18.106929602091515</c:v>
                </c:pt>
                <c:pt idx="43" formatCode="0.00">
                  <c:v>17.529048870109868</c:v>
                </c:pt>
                <c:pt idx="44" formatCode="0.00">
                  <c:v>17.39145821963805</c:v>
                </c:pt>
                <c:pt idx="45" formatCode="0.00">
                  <c:v>17.501530740015507</c:v>
                </c:pt>
                <c:pt idx="46" formatCode="0.00">
                  <c:v>17.143795048788775</c:v>
                </c:pt>
                <c:pt idx="47" formatCode="0.00">
                  <c:v>16.510878056618399</c:v>
                </c:pt>
                <c:pt idx="48" formatCode="0.00">
                  <c:v>16.098106105202941</c:v>
                </c:pt>
                <c:pt idx="49" formatCode="0.00">
                  <c:v>16.318251145957852</c:v>
                </c:pt>
                <c:pt idx="50" formatCode="0.00">
                  <c:v>15.327598462560751</c:v>
                </c:pt>
                <c:pt idx="51" formatCode="0.00">
                  <c:v>14.474536429635465</c:v>
                </c:pt>
                <c:pt idx="52" formatCode="0.00">
                  <c:v>14.171836998597463</c:v>
                </c:pt>
                <c:pt idx="53" formatCode="0.00">
                  <c:v>13.263738705483451</c:v>
                </c:pt>
                <c:pt idx="54" formatCode="0.00">
                  <c:v>13.401329355955269</c:v>
                </c:pt>
                <c:pt idx="55" formatCode="0.00">
                  <c:v>13.318774965672176</c:v>
                </c:pt>
                <c:pt idx="56" formatCode="0.00">
                  <c:v>12.10797724152016</c:v>
                </c:pt>
                <c:pt idx="57" formatCode="0.00">
                  <c:v>12.080459111425798</c:v>
                </c:pt>
                <c:pt idx="58" formatCode="0.00">
                  <c:v>11.667687160010338</c:v>
                </c:pt>
                <c:pt idx="59" formatCode="0.00">
                  <c:v>10.759588866896324</c:v>
                </c:pt>
                <c:pt idx="60" formatCode="0.00">
                  <c:v>10.677034476613233</c:v>
                </c:pt>
                <c:pt idx="61" formatCode="0.00">
                  <c:v>10.511925696047049</c:v>
                </c:pt>
                <c:pt idx="62" formatCode="0.00">
                  <c:v>10.484407565952687</c:v>
                </c:pt>
                <c:pt idx="63" formatCode="0.00">
                  <c:v>10.126671874725954</c:v>
                </c:pt>
                <c:pt idx="64" formatCode="0.00">
                  <c:v>9.8239724436879499</c:v>
                </c:pt>
                <c:pt idx="65" formatCode="0.00">
                  <c:v>9.2460917117063062</c:v>
                </c:pt>
                <c:pt idx="66" formatCode="0.00">
                  <c:v>8.8333197602908449</c:v>
                </c:pt>
                <c:pt idx="67" formatCode="0.00">
                  <c:v>8.5031021991584783</c:v>
                </c:pt>
                <c:pt idx="68" formatCode="0.00">
                  <c:v>8.2554390283091994</c:v>
                </c:pt>
                <c:pt idx="69" formatCode="0.00">
                  <c:v>7.7601126866106496</c:v>
                </c:pt>
                <c:pt idx="70" formatCode="0.00">
                  <c:v>7.6225220361388288</c:v>
                </c:pt>
                <c:pt idx="71" formatCode="0.00">
                  <c:v>7.3748588652895526</c:v>
                </c:pt>
                <c:pt idx="72" formatCode="0.00">
                  <c:v>7.4849313856670081</c:v>
                </c:pt>
                <c:pt idx="73" formatCode="0.00">
                  <c:v>7.3748588652895526</c:v>
                </c:pt>
                <c:pt idx="74" formatCode="0.00">
                  <c:v>7.3198226051008248</c:v>
                </c:pt>
                <c:pt idx="75" formatCode="0.00">
                  <c:v>7.2097500847233693</c:v>
                </c:pt>
                <c:pt idx="76" formatCode="0.00">
                  <c:v>7.34734073519519</c:v>
                </c:pt>
                <c:pt idx="77" formatCode="0.00">
                  <c:v>7.4849313856670081</c:v>
                </c:pt>
                <c:pt idx="78" formatCode="0.00">
                  <c:v>7.3198226051008248</c:v>
                </c:pt>
                <c:pt idx="79" formatCode="0.00">
                  <c:v>7.2097500847233693</c:v>
                </c:pt>
                <c:pt idx="80" formatCode="0.00">
                  <c:v>7.2923044750064605</c:v>
                </c:pt>
                <c:pt idx="81" formatCode="0.00">
                  <c:v>7.4023769953839178</c:v>
                </c:pt>
                <c:pt idx="82" formatCode="0.00">
                  <c:v>7.2923044750064605</c:v>
                </c:pt>
                <c:pt idx="83" formatCode="0.00">
                  <c:v>7.2647863449120971</c:v>
                </c:pt>
                <c:pt idx="84" formatCode="0.00">
                  <c:v>7.182231954629005</c:v>
                </c:pt>
                <c:pt idx="85" formatCode="0.00">
                  <c:v>6.9620869138740931</c:v>
                </c:pt>
                <c:pt idx="86" formatCode="0.00">
                  <c:v>7.2097500847233693</c:v>
                </c:pt>
                <c:pt idx="87" formatCode="0.00">
                  <c:v>7.2097500847233693</c:v>
                </c:pt>
                <c:pt idx="88" formatCode="0.00">
                  <c:v>6.7694600032135446</c:v>
                </c:pt>
                <c:pt idx="89" formatCode="0.00">
                  <c:v>6.7144237430248159</c:v>
                </c:pt>
                <c:pt idx="90" formatCode="0.00">
                  <c:v>6.6593874828360882</c:v>
                </c:pt>
                <c:pt idx="91" formatCode="0.00">
                  <c:v>6.9345687837797296</c:v>
                </c:pt>
                <c:pt idx="92" formatCode="0.00">
                  <c:v>7.0996775643459129</c:v>
                </c:pt>
                <c:pt idx="93" formatCode="0.00">
                  <c:v>7.182231954629005</c:v>
                </c:pt>
                <c:pt idx="94" formatCode="0.00">
                  <c:v>6.4942787022699049</c:v>
                </c:pt>
                <c:pt idx="95" formatCode="0.00">
                  <c:v>6.6043512226473604</c:v>
                </c:pt>
                <c:pt idx="96" formatCode="0.00">
                  <c:v>6.7144237430248159</c:v>
                </c:pt>
                <c:pt idx="97" formatCode="0.00">
                  <c:v>6.5768330925529979</c:v>
                </c:pt>
                <c:pt idx="98" formatCode="0.00">
                  <c:v>6.3291699217037207</c:v>
                </c:pt>
                <c:pt idx="99" formatCode="0.00">
                  <c:v>6.1640611411375374</c:v>
                </c:pt>
                <c:pt idx="100" formatCode="0.00">
                  <c:v>6.1365430110431731</c:v>
                </c:pt>
                <c:pt idx="101" formatCode="0.00">
                  <c:v>6.6869056129304534</c:v>
                </c:pt>
                <c:pt idx="102" formatCode="0.00">
                  <c:v>6.9070506536853644</c:v>
                </c:pt>
                <c:pt idx="103" formatCode="0.00">
                  <c:v>7.2097500847233693</c:v>
                </c:pt>
                <c:pt idx="104" formatCode="0.00">
                  <c:v>7.2372682148177327</c:v>
                </c:pt>
                <c:pt idx="105" formatCode="0.00">
                  <c:v>7.5399676458557368</c:v>
                </c:pt>
                <c:pt idx="106" formatCode="0.00">
                  <c:v>7.7601126866106496</c:v>
                </c:pt>
                <c:pt idx="107" formatCode="0.00">
                  <c:v>7.9527395972711963</c:v>
                </c:pt>
                <c:pt idx="108" formatCode="0.00">
                  <c:v>7.8701852069881042</c:v>
                </c:pt>
                <c:pt idx="109" formatCode="0.00">
                  <c:v>8.0352939875542884</c:v>
                </c:pt>
                <c:pt idx="110" formatCode="0.00">
                  <c:v>7.7050764264219218</c:v>
                </c:pt>
                <c:pt idx="111" formatCode="0.00">
                  <c:v>7.9802577273655615</c:v>
                </c:pt>
                <c:pt idx="112" formatCode="0.00">
                  <c:v>8.3655115486866567</c:v>
                </c:pt>
                <c:pt idx="113" formatCode="0.00">
                  <c:v>8.4480659389697479</c:v>
                </c:pt>
                <c:pt idx="114" formatCode="0.00">
                  <c:v>8.9158741505739361</c:v>
                </c:pt>
                <c:pt idx="115" formatCode="0.00">
                  <c:v>9.1635373214232132</c:v>
                </c:pt>
                <c:pt idx="116" formatCode="0.00">
                  <c:v>8.998428540857029</c:v>
                </c:pt>
                <c:pt idx="117" formatCode="0.00">
                  <c:v>8.9709104107626647</c:v>
                </c:pt>
                <c:pt idx="118" formatCode="0.00">
                  <c:v>8.998428540857029</c:v>
                </c:pt>
                <c:pt idx="119" formatCode="0.00">
                  <c:v>8.5031021991584783</c:v>
                </c:pt>
                <c:pt idx="120" formatCode="0.00">
                  <c:v>8.8883560204795735</c:v>
                </c:pt>
                <c:pt idx="121" formatCode="0.00">
                  <c:v>8.7232472399133876</c:v>
                </c:pt>
                <c:pt idx="122" formatCode="0.00">
                  <c:v>8.17288463802611</c:v>
                </c:pt>
                <c:pt idx="123" formatCode="0.00">
                  <c:v>7.8426670768937408</c:v>
                </c:pt>
                <c:pt idx="124" formatCode="0.00">
                  <c:v>8.2279208982148369</c:v>
                </c:pt>
                <c:pt idx="125" formatCode="0.00">
                  <c:v>8.3655115486866567</c:v>
                </c:pt>
                <c:pt idx="126" formatCode="0.00">
                  <c:v>9.080982931140122</c:v>
                </c:pt>
                <c:pt idx="127" formatCode="0.00">
                  <c:v>9.6588636631217657</c:v>
                </c:pt>
                <c:pt idx="128" formatCode="0.00">
                  <c:v>10.236744395103409</c:v>
                </c:pt>
                <c:pt idx="129" formatCode="0.00">
                  <c:v>11.777759680387794</c:v>
                </c:pt>
                <c:pt idx="130" formatCode="0.00">
                  <c:v>13.236220575389085</c:v>
                </c:pt>
                <c:pt idx="131" formatCode="0.00">
                  <c:v>13.593956266615818</c:v>
                </c:pt>
                <c:pt idx="132" formatCode="0.00">
                  <c:v>14.116800738408735</c:v>
                </c:pt>
                <c:pt idx="133" formatCode="0.00">
                  <c:v>14.199355128691826</c:v>
                </c:pt>
                <c:pt idx="134" formatCode="0.00">
                  <c:v>14.584608950012921</c:v>
                </c:pt>
                <c:pt idx="135" formatCode="0.00">
                  <c:v>15.190007812088933</c:v>
                </c:pt>
                <c:pt idx="136" formatCode="0.00">
                  <c:v>15.46518911303257</c:v>
                </c:pt>
                <c:pt idx="137" formatCode="0.00">
                  <c:v>15.795406674164937</c:v>
                </c:pt>
                <c:pt idx="138" formatCode="0.00">
                  <c:v>15.988033584825486</c:v>
                </c:pt>
                <c:pt idx="139" formatCode="0.00">
                  <c:v>15.905479194542393</c:v>
                </c:pt>
                <c:pt idx="140" formatCode="0.00">
                  <c:v>16.841095617750771</c:v>
                </c:pt>
                <c:pt idx="141" formatCode="0.00">
                  <c:v>18.134447732185876</c:v>
                </c:pt>
                <c:pt idx="142" formatCode="0.00">
                  <c:v>19.813053667942082</c:v>
                </c:pt>
                <c:pt idx="143" formatCode="0.00">
                  <c:v>21.106405782377191</c:v>
                </c:pt>
                <c:pt idx="144" formatCode="0.00">
                  <c:v>22.674939197755936</c:v>
                </c:pt>
                <c:pt idx="145" formatCode="0.00">
                  <c:v>24.326027003417781</c:v>
                </c:pt>
                <c:pt idx="146" formatCode="0.00">
                  <c:v>25.509306597475426</c:v>
                </c:pt>
                <c:pt idx="147" formatCode="0.00">
                  <c:v>26.499959280872538</c:v>
                </c:pt>
                <c:pt idx="148" formatCode="0.00">
                  <c:v>27.903383915685104</c:v>
                </c:pt>
                <c:pt idx="149" formatCode="0.00">
                  <c:v>28.894036599082202</c:v>
                </c:pt>
                <c:pt idx="150" formatCode="0.00">
                  <c:v>30.572642534838408</c:v>
                </c:pt>
                <c:pt idx="151" formatCode="0.00">
                  <c:v>30.132352453328583</c:v>
                </c:pt>
                <c:pt idx="152" formatCode="0.00">
                  <c:v>30.792787575593319</c:v>
                </c:pt>
                <c:pt idx="153" formatCode="0.00">
                  <c:v>31.976067169650971</c:v>
                </c:pt>
                <c:pt idx="154" formatCode="0.00">
                  <c:v>31.205559527008784</c:v>
                </c:pt>
                <c:pt idx="155" formatCode="0.00">
                  <c:v>30.792787575593319</c:v>
                </c:pt>
                <c:pt idx="156" formatCode="0.00">
                  <c:v>30.847823835782044</c:v>
                </c:pt>
                <c:pt idx="157" formatCode="0.00">
                  <c:v>30.077316193139858</c:v>
                </c:pt>
                <c:pt idx="158" formatCode="0.00">
                  <c:v>30.710233185310226</c:v>
                </c:pt>
                <c:pt idx="159" formatCode="0.00">
                  <c:v>31.508258958046788</c:v>
                </c:pt>
                <c:pt idx="160" formatCode="0.00">
                  <c:v>31.260595787197509</c:v>
                </c:pt>
                <c:pt idx="161" formatCode="0.00">
                  <c:v>32.829129202576254</c:v>
                </c:pt>
                <c:pt idx="162" formatCode="0.00">
                  <c:v>33.682191235501541</c:v>
                </c:pt>
                <c:pt idx="163" formatCode="0.00">
                  <c:v>33.296937414180448</c:v>
                </c:pt>
              </c:numCache>
            </c:numRef>
          </c:yVal>
          <c:smooth val="0"/>
          <c:extLst>
            <c:ext xmlns:c16="http://schemas.microsoft.com/office/drawing/2014/chart" uri="{C3380CC4-5D6E-409C-BE32-E72D297353CC}">
              <c16:uniqueId val="{00000002-80FB-49B3-B254-9CA9E25FAA0E}"/>
            </c:ext>
          </c:extLst>
        </c:ser>
        <c:dLbls>
          <c:showLegendKey val="0"/>
          <c:showVal val="0"/>
          <c:showCatName val="0"/>
          <c:showSerName val="0"/>
          <c:showPercent val="0"/>
          <c:showBubbleSize val="0"/>
        </c:dLbls>
        <c:axId val="343003264"/>
        <c:axId val="343008704"/>
      </c:scatterChart>
      <c:valAx>
        <c:axId val="343003264"/>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9467726728333716"/>
              <c:y val="0.8398665495280243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3008704"/>
        <c:crosses val="autoZero"/>
        <c:crossBetween val="midCat"/>
        <c:majorUnit val="30"/>
        <c:minorUnit val="10"/>
      </c:valAx>
      <c:valAx>
        <c:axId val="343008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incidence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3003264"/>
        <c:crosses val="autoZero"/>
        <c:crossBetween val="midCat"/>
      </c:valAx>
      <c:spPr>
        <a:noFill/>
        <a:ln>
          <a:noFill/>
        </a:ln>
        <a:effectLst/>
      </c:spPr>
    </c:plotArea>
    <c:legend>
      <c:legendPos val="b"/>
      <c:layout>
        <c:manualLayout>
          <c:xMode val="edge"/>
          <c:yMode val="edge"/>
          <c:x val="1.0915747182087673E-2"/>
          <c:y val="0.89144696329017259"/>
          <c:w val="0.980326002938953"/>
          <c:h val="0.101601350926024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998029372542024"/>
          <c:y val="3.475842891901286E-2"/>
          <c:w val="0.81205854122603605"/>
          <c:h val="0.7362459254636966"/>
        </c:manualLayout>
      </c:layout>
      <c:scatterChart>
        <c:scatterStyle val="lineMarker"/>
        <c:varyColors val="0"/>
        <c:ser>
          <c:idx val="0"/>
          <c:order val="0"/>
          <c:tx>
            <c:v>Predicted numbers of cases without vaccination</c:v>
          </c:tx>
          <c:spPr>
            <a:ln w="19050" cap="rnd">
              <a:solidFill>
                <a:schemeClr val="tx1"/>
              </a:solidFill>
              <a:round/>
            </a:ln>
            <a:effectLst/>
          </c:spPr>
          <c:marker>
            <c:symbol val="none"/>
          </c:marker>
          <c:xVal>
            <c:numRef>
              <c:f>Cases75!$A$1:$A$164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Cases75!$E$1:$E$164</c:f>
              <c:numCache>
                <c:formatCode>General</c:formatCode>
                <c:ptCount val="164"/>
                <c:pt idx="6" formatCode="0.00">
                  <c:v>17.180703861746863</c:v>
                </c:pt>
                <c:pt idx="7" formatCode="0.00">
                  <c:v>17.236113593485673</c:v>
                </c:pt>
                <c:pt idx="8" formatCode="0.00">
                  <c:v>17.319198472921396</c:v>
                </c:pt>
                <c:pt idx="9" formatCode="0.00">
                  <c:v>17.40965456669111</c:v>
                </c:pt>
                <c:pt idx="10" formatCode="0.00">
                  <c:v>17.501278669982202</c:v>
                </c:pt>
                <c:pt idx="11" formatCode="0.00">
                  <c:v>17.586742348974258</c:v>
                </c:pt>
                <c:pt idx="12" formatCode="0.00">
                  <c:v>17.654004082374012</c:v>
                </c:pt>
                <c:pt idx="13" formatCode="0.00">
                  <c:v>17.710183839081989</c:v>
                </c:pt>
                <c:pt idx="14" formatCode="0.00">
                  <c:v>17.795690345620852</c:v>
                </c:pt>
                <c:pt idx="15" formatCode="0.00">
                  <c:v>17.902664698601612</c:v>
                </c:pt>
                <c:pt idx="16" formatCode="0.00">
                  <c:v>18.002858733894133</c:v>
                </c:pt>
                <c:pt idx="17" formatCode="0.00">
                  <c:v>18.091476397411924</c:v>
                </c:pt>
                <c:pt idx="18" formatCode="0.00">
                  <c:v>18.163963825847016</c:v>
                </c:pt>
                <c:pt idx="19" formatCode="0.00">
                  <c:v>18.213755559915615</c:v>
                </c:pt>
                <c:pt idx="20" formatCode="0.00">
                  <c:v>18.249521864114204</c:v>
                </c:pt>
                <c:pt idx="21" formatCode="0.00">
                  <c:v>18.295005066259222</c:v>
                </c:pt>
                <c:pt idx="22" formatCode="0.00">
                  <c:v>18.340057155770527</c:v>
                </c:pt>
                <c:pt idx="23" formatCode="0.00">
                  <c:v>18.369992887281803</c:v>
                </c:pt>
                <c:pt idx="24" formatCode="0.00">
                  <c:v>18.383967597125967</c:v>
                </c:pt>
                <c:pt idx="25" formatCode="0.00">
                  <c:v>18.383066660477763</c:v>
                </c:pt>
                <c:pt idx="26" formatCode="0.00">
                  <c:v>18.371704138168877</c:v>
                </c:pt>
                <c:pt idx="27" formatCode="0.00">
                  <c:v>18.353137232936195</c:v>
                </c:pt>
                <c:pt idx="28" formatCode="0.00">
                  <c:v>18.310194090596013</c:v>
                </c:pt>
                <c:pt idx="29" formatCode="0.00">
                  <c:v>18.236208391383581</c:v>
                </c:pt>
                <c:pt idx="30" formatCode="0.00">
                  <c:v>18.145231601853439</c:v>
                </c:pt>
                <c:pt idx="31" formatCode="0.00">
                  <c:v>18.042054370305298</c:v>
                </c:pt>
                <c:pt idx="32" formatCode="0.00">
                  <c:v>17.934768293229084</c:v>
                </c:pt>
                <c:pt idx="33" formatCode="0.00">
                  <c:v>17.840788750723807</c:v>
                </c:pt>
                <c:pt idx="34" formatCode="0.00">
                  <c:v>17.753371360004383</c:v>
                </c:pt>
                <c:pt idx="35" formatCode="0.00">
                  <c:v>17.604823745369622</c:v>
                </c:pt>
                <c:pt idx="36" formatCode="0.00">
                  <c:v>17.396392102254509</c:v>
                </c:pt>
                <c:pt idx="37" formatCode="0.00">
                  <c:v>17.175943153889573</c:v>
                </c:pt>
                <c:pt idx="38" formatCode="0.00">
                  <c:v>16.953629998029541</c:v>
                </c:pt>
                <c:pt idx="39" formatCode="0.00">
                  <c:v>16.743488783568736</c:v>
                </c:pt>
                <c:pt idx="40" formatCode="0.00">
                  <c:v>16.573532811939081</c:v>
                </c:pt>
                <c:pt idx="41" formatCode="0.00">
                  <c:v>16.425892316546161</c:v>
                </c:pt>
                <c:pt idx="42" formatCode="0.00">
                  <c:v>16.189537504352572</c:v>
                </c:pt>
                <c:pt idx="43" formatCode="0.00">
                  <c:v>15.874964424237268</c:v>
                </c:pt>
                <c:pt idx="44" formatCode="0.00">
                  <c:v>15.557638565165947</c:v>
                </c:pt>
                <c:pt idx="45" formatCode="0.00">
                  <c:v>15.251054109115977</c:v>
                </c:pt>
                <c:pt idx="46" formatCode="0.00">
                  <c:v>14.972375583707938</c:v>
                </c:pt>
                <c:pt idx="47" formatCode="0.00">
                  <c:v>14.754952942861992</c:v>
                </c:pt>
                <c:pt idx="48" formatCode="0.00">
                  <c:v>14.572260661444979</c:v>
                </c:pt>
                <c:pt idx="49" formatCode="0.00">
                  <c:v>14.288705016389544</c:v>
                </c:pt>
                <c:pt idx="50" formatCode="0.00">
                  <c:v>13.922064977402661</c:v>
                </c:pt>
                <c:pt idx="51" formatCode="0.00">
                  <c:v>13.562109262803528</c:v>
                </c:pt>
                <c:pt idx="52" formatCode="0.00">
                  <c:v>13.223100137521527</c:v>
                </c:pt>
                <c:pt idx="53" formatCode="0.00">
                  <c:v>12.92228177918973</c:v>
                </c:pt>
                <c:pt idx="54" formatCode="0.00">
                  <c:v>12.692876824298152</c:v>
                </c:pt>
                <c:pt idx="55" formatCode="0.00">
                  <c:v>12.504242213176058</c:v>
                </c:pt>
                <c:pt idx="56" formatCode="0.00">
                  <c:v>12.21742762818872</c:v>
                </c:pt>
                <c:pt idx="57" formatCode="0.00">
                  <c:v>11.853779441088555</c:v>
                </c:pt>
                <c:pt idx="58" formatCode="0.00">
                  <c:v>11.503390148451293</c:v>
                </c:pt>
                <c:pt idx="59" formatCode="0.00">
                  <c:v>11.179257549638185</c:v>
                </c:pt>
                <c:pt idx="60" formatCode="0.00">
                  <c:v>10.896546522733805</c:v>
                </c:pt>
                <c:pt idx="61" formatCode="0.00">
                  <c:v>10.684485890596019</c:v>
                </c:pt>
                <c:pt idx="62" formatCode="0.00">
                  <c:v>10.512868348822527</c:v>
                </c:pt>
                <c:pt idx="63" formatCode="0.00">
                  <c:v>10.255909007839103</c:v>
                </c:pt>
                <c:pt idx="64" formatCode="0.00">
                  <c:v>9.9349244089527975</c:v>
                </c:pt>
                <c:pt idx="65" formatCode="0.00">
                  <c:v>9.6300748038497943</c:v>
                </c:pt>
                <c:pt idx="66" formatCode="0.00">
                  <c:v>9.3520012000925554</c:v>
                </c:pt>
                <c:pt idx="67" formatCode="0.00">
                  <c:v>9.112763911024615</c:v>
                </c:pt>
                <c:pt idx="68" formatCode="0.00">
                  <c:v>8.9357056329886309</c:v>
                </c:pt>
                <c:pt idx="69" formatCode="0.00">
                  <c:v>8.7942935370463431</c:v>
                </c:pt>
                <c:pt idx="70" formatCode="0.00">
                  <c:v>8.585301533987856</c:v>
                </c:pt>
                <c:pt idx="71" formatCode="0.00">
                  <c:v>8.3275897622554229</c:v>
                </c:pt>
                <c:pt idx="72" formatCode="0.00">
                  <c:v>8.0859695650511334</c:v>
                </c:pt>
                <c:pt idx="73" formatCode="0.00">
                  <c:v>7.86840589279619</c:v>
                </c:pt>
                <c:pt idx="74" formatCode="0.00">
                  <c:v>7.6836591468921167</c:v>
                </c:pt>
                <c:pt idx="75" formatCode="0.00">
                  <c:v>7.5487343273544143</c:v>
                </c:pt>
                <c:pt idx="76" formatCode="0.00">
                  <c:v>7.4424318416793884</c:v>
                </c:pt>
                <c:pt idx="77" formatCode="0.00">
                  <c:v>7.2875236050533774</c:v>
                </c:pt>
                <c:pt idx="78" formatCode="0.00">
                  <c:v>7.0992851957724472</c:v>
                </c:pt>
                <c:pt idx="79" formatCode="0.00">
                  <c:v>6.9255002521118314</c:v>
                </c:pt>
                <c:pt idx="80" formatCode="0.00">
                  <c:v>6.7715606268798512</c:v>
                </c:pt>
                <c:pt idx="81" formatCode="0.00">
                  <c:v>6.6431163640639737</c:v>
                </c:pt>
                <c:pt idx="82" formatCode="0.00">
                  <c:v>6.5510785633296242</c:v>
                </c:pt>
                <c:pt idx="83" formatCode="0.00">
                  <c:v>6.4800603088690059</c:v>
                </c:pt>
                <c:pt idx="84" formatCode="0.00">
                  <c:v>6.3789320191966716</c:v>
                </c:pt>
                <c:pt idx="85" formatCode="0.00">
                  <c:v>6.259183470405052</c:v>
                </c:pt>
                <c:pt idx="86" formatCode="0.00">
                  <c:v>6.1518292376303307</c:v>
                </c:pt>
                <c:pt idx="87" formatCode="0.00">
                  <c:v>6.059891081340421</c:v>
                </c:pt>
                <c:pt idx="88" formatCode="0.00">
                  <c:v>5.9861434886017184</c:v>
                </c:pt>
                <c:pt idx="89" formatCode="0.00">
                  <c:v>5.9357113872764575</c:v>
                </c:pt>
                <c:pt idx="90" formatCode="0.00">
                  <c:v>5.8989340545398754</c:v>
                </c:pt>
                <c:pt idx="91" formatCode="0.00">
                  <c:v>5.8500948176746235</c:v>
                </c:pt>
                <c:pt idx="92" formatCode="0.00">
                  <c:v>5.7971722500487166</c:v>
                </c:pt>
                <c:pt idx="93" formatCode="0.00">
                  <c:v>5.7549642749871817</c:v>
                </c:pt>
                <c:pt idx="94" formatCode="0.00">
                  <c:v>5.7242319371471</c:v>
                </c:pt>
                <c:pt idx="95" formatCode="0.00">
                  <c:v>5.7049149277929754</c:v>
                </c:pt>
                <c:pt idx="96" formatCode="0.00">
                  <c:v>5.6962818385113732</c:v>
                </c:pt>
                <c:pt idx="97" formatCode="0.00">
                  <c:v>5.6942780257761223</c:v>
                </c:pt>
                <c:pt idx="98" formatCode="0.00">
                  <c:v>5.6991864832079671</c:v>
                </c:pt>
                <c:pt idx="99" formatCode="0.00">
                  <c:v>5.7158710655668985</c:v>
                </c:pt>
                <c:pt idx="100" formatCode="0.00">
                  <c:v>5.7424973791139724</c:v>
                </c:pt>
                <c:pt idx="101" formatCode="0.00">
                  <c:v>5.7774323482553172</c:v>
                </c:pt>
                <c:pt idx="102" formatCode="0.00">
                  <c:v>5.8174663337434502</c:v>
                </c:pt>
                <c:pt idx="103" formatCode="0.00">
                  <c:v>5.8551825756321838</c:v>
                </c:pt>
                <c:pt idx="104" formatCode="0.00">
                  <c:v>5.8924173611271806</c:v>
                </c:pt>
                <c:pt idx="105" formatCode="0.00">
                  <c:v>5.9590683832375282</c:v>
                </c:pt>
                <c:pt idx="106" formatCode="0.00">
                  <c:v>6.0571831705664065</c:v>
                </c:pt>
                <c:pt idx="107" formatCode="0.00">
                  <c:v>6.1658319830711923</c:v>
                </c:pt>
                <c:pt idx="108" formatCode="0.00">
                  <c:v>6.2804691488115445</c:v>
                </c:pt>
                <c:pt idx="109" formatCode="0.00">
                  <c:v>6.3938633249623944</c:v>
                </c:pt>
                <c:pt idx="110" formatCode="0.00">
                  <c:v>6.4899119350133203</c:v>
                </c:pt>
                <c:pt idx="111" formatCode="0.00">
                  <c:v>6.5774054148747236</c:v>
                </c:pt>
                <c:pt idx="112" formatCode="0.00">
                  <c:v>6.7245097542301151</c:v>
                </c:pt>
                <c:pt idx="113" formatCode="0.00">
                  <c:v>6.9304964402439646</c:v>
                </c:pt>
                <c:pt idx="114" formatCode="0.00">
                  <c:v>7.1495302118900659</c:v>
                </c:pt>
                <c:pt idx="115" formatCode="0.00">
                  <c:v>7.3730524630716525</c:v>
                </c:pt>
                <c:pt idx="116" formatCode="0.00">
                  <c:v>7.5881061692014722</c:v>
                </c:pt>
                <c:pt idx="117" formatCode="0.00">
                  <c:v>7.766072011019161</c:v>
                </c:pt>
                <c:pt idx="118" formatCode="0.00">
                  <c:v>7.9250283725177075</c:v>
                </c:pt>
                <c:pt idx="119" formatCode="0.00">
                  <c:v>8.1878401225022959</c:v>
                </c:pt>
                <c:pt idx="120" formatCode="0.00">
                  <c:v>8.5505994498733635</c:v>
                </c:pt>
                <c:pt idx="121" formatCode="0.00">
                  <c:v>8.9315763090415103</c:v>
                </c:pt>
                <c:pt idx="122" formatCode="0.00">
                  <c:v>9.3161873043363581</c:v>
                </c:pt>
                <c:pt idx="123" formatCode="0.00">
                  <c:v>9.6827411511405117</c:v>
                </c:pt>
                <c:pt idx="124" formatCode="0.00">
                  <c:v>9.9835456050847338</c:v>
                </c:pt>
                <c:pt idx="125" formatCode="0.00">
                  <c:v>10.250207111993916</c:v>
                </c:pt>
                <c:pt idx="126" formatCode="0.00">
                  <c:v>10.688096266598139</c:v>
                </c:pt>
                <c:pt idx="127" formatCode="0.00">
                  <c:v>11.288709931665274</c:v>
                </c:pt>
                <c:pt idx="128" formatCode="0.00">
                  <c:v>11.915761057456944</c:v>
                </c:pt>
                <c:pt idx="129" formatCode="0.00">
                  <c:v>12.545195387239136</c:v>
                </c:pt>
                <c:pt idx="130" formatCode="0.00">
                  <c:v>13.141750615777868</c:v>
                </c:pt>
                <c:pt idx="131" formatCode="0.00">
                  <c:v>13.628589522436183</c:v>
                </c:pt>
                <c:pt idx="132" formatCode="0.00">
                  <c:v>14.057717613380685</c:v>
                </c:pt>
                <c:pt idx="133" formatCode="0.00">
                  <c:v>14.758229763006415</c:v>
                </c:pt>
                <c:pt idx="134" formatCode="0.00">
                  <c:v>15.713070260375213</c:v>
                </c:pt>
                <c:pt idx="135" formatCode="0.00">
                  <c:v>16.703276771245033</c:v>
                </c:pt>
                <c:pt idx="136" formatCode="0.00">
                  <c:v>17.690061918241369</c:v>
                </c:pt>
                <c:pt idx="137" formatCode="0.00">
                  <c:v>18.617870189377616</c:v>
                </c:pt>
                <c:pt idx="138" formatCode="0.00">
                  <c:v>19.368424023574445</c:v>
                </c:pt>
                <c:pt idx="139" formatCode="0.00">
                  <c:v>20.023640271781183</c:v>
                </c:pt>
                <c:pt idx="140" formatCode="0.00">
                  <c:v>21.08181772402212</c:v>
                </c:pt>
                <c:pt idx="141" formatCode="0.00">
                  <c:v>22.507084466020331</c:v>
                </c:pt>
                <c:pt idx="142" formatCode="0.00">
                  <c:v>23.965670252004909</c:v>
                </c:pt>
                <c:pt idx="143" formatCode="0.00">
                  <c:v>25.397905990794392</c:v>
                </c:pt>
                <c:pt idx="144" formatCode="0.00">
                  <c:v>26.722661094251166</c:v>
                </c:pt>
                <c:pt idx="145" formatCode="0.00">
                  <c:v>27.774957679353804</c:v>
                </c:pt>
                <c:pt idx="146" formatCode="0.00">
                  <c:v>28.675062647337569</c:v>
                </c:pt>
                <c:pt idx="147" formatCode="0.00">
                  <c:v>30.09621987623931</c:v>
                </c:pt>
                <c:pt idx="148" formatCode="0.00">
                  <c:v>31.962676378903158</c:v>
                </c:pt>
                <c:pt idx="149" formatCode="0.00">
                  <c:v>33.819833236624135</c:v>
                </c:pt>
                <c:pt idx="150" formatCode="0.00">
                  <c:v>35.58712135455707</c:v>
                </c:pt>
                <c:pt idx="151" formatCode="0.00">
                  <c:v>37.165297071290112</c:v>
                </c:pt>
                <c:pt idx="152" formatCode="0.00">
                  <c:v>38.370515383201088</c:v>
                </c:pt>
                <c:pt idx="153" formatCode="0.00">
                  <c:v>39.356768243022174</c:v>
                </c:pt>
                <c:pt idx="154" formatCode="0.00">
                  <c:v>40.837783644266651</c:v>
                </c:pt>
                <c:pt idx="155" formatCode="0.00">
                  <c:v>42.675027756116911</c:v>
                </c:pt>
                <c:pt idx="156" formatCode="0.00">
                  <c:v>44.387216083695421</c:v>
                </c:pt>
                <c:pt idx="157" formatCode="0.00">
                  <c:v>45.897273038932951</c:v>
                </c:pt>
                <c:pt idx="158" formatCode="0.00">
                  <c:v>47.130216703477004</c:v>
                </c:pt>
                <c:pt idx="159" formatCode="0.00">
                  <c:v>47.975662707618781</c:v>
                </c:pt>
                <c:pt idx="160" formatCode="0.00">
                  <c:v>48.581314344454782</c:v>
                </c:pt>
                <c:pt idx="161" formatCode="0.00">
                  <c:v>49.347697576313855</c:v>
                </c:pt>
                <c:pt idx="162" formatCode="0.00">
                  <c:v>50.100138794008004</c:v>
                </c:pt>
                <c:pt idx="163" formatCode="0.00">
                  <c:v>50.59140965688254</c:v>
                </c:pt>
              </c:numCache>
            </c:numRef>
          </c:yVal>
          <c:smooth val="0"/>
          <c:extLst>
            <c:ext xmlns:c16="http://schemas.microsoft.com/office/drawing/2014/chart" uri="{C3380CC4-5D6E-409C-BE32-E72D297353CC}">
              <c16:uniqueId val="{00000000-2B76-4BE4-AD67-47F5C8AC1981}"/>
            </c:ext>
          </c:extLst>
        </c:ser>
        <c:ser>
          <c:idx val="1"/>
          <c:order val="1"/>
          <c:tx>
            <c:v>Predicted numbers of cases with vaccination</c:v>
          </c:tx>
          <c:spPr>
            <a:ln w="19050" cap="rnd">
              <a:solidFill>
                <a:schemeClr val="tx1"/>
              </a:solidFill>
              <a:prstDash val="dash"/>
              <a:round/>
            </a:ln>
            <a:effectLst/>
          </c:spPr>
          <c:marker>
            <c:symbol val="none"/>
          </c:marker>
          <c:xVal>
            <c:numRef>
              <c:f>Cases75!$A$1:$A$164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Cases75!$F$1:$F$164</c:f>
              <c:numCache>
                <c:formatCode>General</c:formatCode>
                <c:ptCount val="164"/>
                <c:pt idx="6" formatCode="0.00">
                  <c:v>17.180703861746863</c:v>
                </c:pt>
                <c:pt idx="7" formatCode="0.00">
                  <c:v>17.236113593485673</c:v>
                </c:pt>
                <c:pt idx="8" formatCode="0.00">
                  <c:v>17.319198472921396</c:v>
                </c:pt>
                <c:pt idx="9" formatCode="0.00">
                  <c:v>17.40965456669111</c:v>
                </c:pt>
                <c:pt idx="10" formatCode="0.00">
                  <c:v>17.501278669982202</c:v>
                </c:pt>
                <c:pt idx="11" formatCode="0.00">
                  <c:v>17.586742348974258</c:v>
                </c:pt>
                <c:pt idx="12" formatCode="0.00">
                  <c:v>17.654004082374012</c:v>
                </c:pt>
                <c:pt idx="13" formatCode="0.00">
                  <c:v>17.710183839081989</c:v>
                </c:pt>
                <c:pt idx="14" formatCode="0.00">
                  <c:v>17.795690345620852</c:v>
                </c:pt>
                <c:pt idx="15" formatCode="0.00">
                  <c:v>17.902664698601612</c:v>
                </c:pt>
                <c:pt idx="16" formatCode="0.00">
                  <c:v>18.002858733894133</c:v>
                </c:pt>
                <c:pt idx="17" formatCode="0.00">
                  <c:v>18.091476397411924</c:v>
                </c:pt>
                <c:pt idx="18" formatCode="0.00">
                  <c:v>18.163963825847016</c:v>
                </c:pt>
                <c:pt idx="19" formatCode="0.00">
                  <c:v>18.213755559915615</c:v>
                </c:pt>
                <c:pt idx="20" formatCode="0.00">
                  <c:v>18.249521864114204</c:v>
                </c:pt>
                <c:pt idx="21" formatCode="0.00">
                  <c:v>18.295005066259222</c:v>
                </c:pt>
                <c:pt idx="22" formatCode="0.00">
                  <c:v>18.340057155770527</c:v>
                </c:pt>
                <c:pt idx="23" formatCode="0.00">
                  <c:v>18.369992887281803</c:v>
                </c:pt>
                <c:pt idx="24" formatCode="0.00">
                  <c:v>18.383967597125967</c:v>
                </c:pt>
                <c:pt idx="25" formatCode="0.00">
                  <c:v>18.383066660477763</c:v>
                </c:pt>
                <c:pt idx="26" formatCode="0.00">
                  <c:v>18.371704138168877</c:v>
                </c:pt>
                <c:pt idx="27" formatCode="0.00">
                  <c:v>18.353137232936195</c:v>
                </c:pt>
                <c:pt idx="28" formatCode="0.00">
                  <c:v>18.310194090596013</c:v>
                </c:pt>
                <c:pt idx="29" formatCode="0.00">
                  <c:v>18.236208391383581</c:v>
                </c:pt>
                <c:pt idx="30" formatCode="0.00">
                  <c:v>18.145231601853439</c:v>
                </c:pt>
                <c:pt idx="31" formatCode="0.00">
                  <c:v>18.042054370305298</c:v>
                </c:pt>
                <c:pt idx="32" formatCode="0.00">
                  <c:v>17.934768293229084</c:v>
                </c:pt>
                <c:pt idx="33" formatCode="0.00">
                  <c:v>17.840788750723807</c:v>
                </c:pt>
                <c:pt idx="34" formatCode="0.00">
                  <c:v>17.753371360004383</c:v>
                </c:pt>
                <c:pt idx="35" formatCode="0.00">
                  <c:v>17.604823745369622</c:v>
                </c:pt>
                <c:pt idx="36" formatCode="0.00">
                  <c:v>17.396392102254509</c:v>
                </c:pt>
                <c:pt idx="37" formatCode="0.00">
                  <c:v>17.175870874439035</c:v>
                </c:pt>
                <c:pt idx="38" formatCode="0.00">
                  <c:v>16.953490938981702</c:v>
                </c:pt>
                <c:pt idx="39" formatCode="0.00">
                  <c:v>16.743291473868418</c:v>
                </c:pt>
                <c:pt idx="40" formatCode="0.00">
                  <c:v>16.573291746165015</c:v>
                </c:pt>
                <c:pt idx="41" formatCode="0.00">
                  <c:v>16.42561051392812</c:v>
                </c:pt>
                <c:pt idx="42" formatCode="0.00">
                  <c:v>16.188667316056264</c:v>
                </c:pt>
                <c:pt idx="43" formatCode="0.00">
                  <c:v>15.871917849190149</c:v>
                </c:pt>
                <c:pt idx="44" formatCode="0.00">
                  <c:v>15.55257585012632</c:v>
                </c:pt>
                <c:pt idx="45" formatCode="0.00">
                  <c:v>15.244139286258379</c:v>
                </c:pt>
                <c:pt idx="46" formatCode="0.00">
                  <c:v>14.96385410199982</c:v>
                </c:pt>
                <c:pt idx="47" formatCode="0.00">
                  <c:v>14.745231052566028</c:v>
                </c:pt>
                <c:pt idx="48" formatCode="0.00">
                  <c:v>14.561474841608886</c:v>
                </c:pt>
                <c:pt idx="49" formatCode="0.00">
                  <c:v>14.27608760129155</c:v>
                </c:pt>
                <c:pt idx="50" formatCode="0.00">
                  <c:v>13.908281509972444</c:v>
                </c:pt>
                <c:pt idx="51" formatCode="0.00">
                  <c:v>13.547228191559366</c:v>
                </c:pt>
                <c:pt idx="52" formatCode="0.00">
                  <c:v>13.207119735130211</c:v>
                </c:pt>
                <c:pt idx="53" formatCode="0.00">
                  <c:v>12.905356602147604</c:v>
                </c:pt>
                <c:pt idx="54" formatCode="0.00">
                  <c:v>12.675251792069558</c:v>
                </c:pt>
                <c:pt idx="55" formatCode="0.00">
                  <c:v>12.486122323118241</c:v>
                </c:pt>
                <c:pt idx="56" formatCode="0.00">
                  <c:v>12.196677799345178</c:v>
                </c:pt>
                <c:pt idx="57" formatCode="0.00">
                  <c:v>11.828475657904997</c:v>
                </c:pt>
                <c:pt idx="58" formatCode="0.00">
                  <c:v>11.473072835605253</c:v>
                </c:pt>
                <c:pt idx="59" formatCode="0.00">
                  <c:v>11.143891611997208</c:v>
                </c:pt>
                <c:pt idx="60" formatCode="0.00">
                  <c:v>10.856827652285117</c:v>
                </c:pt>
                <c:pt idx="61" formatCode="0.00">
                  <c:v>10.64153220295103</c:v>
                </c:pt>
                <c:pt idx="62" formatCode="0.00">
                  <c:v>10.467318169085495</c:v>
                </c:pt>
                <c:pt idx="63" formatCode="0.00">
                  <c:v>10.206003793971115</c:v>
                </c:pt>
                <c:pt idx="64" formatCode="0.00">
                  <c:v>9.8793232003925038</c:v>
                </c:pt>
                <c:pt idx="65" formatCode="0.00">
                  <c:v>9.5695173020307021</c:v>
                </c:pt>
                <c:pt idx="66" formatCode="0.00">
                  <c:v>9.2874689733043247</c:v>
                </c:pt>
                <c:pt idx="67" formatCode="0.00">
                  <c:v>9.0447959145404244</c:v>
                </c:pt>
                <c:pt idx="68" formatCode="0.00">
                  <c:v>8.8651752290890542</c:v>
                </c:pt>
                <c:pt idx="69" formatCode="0.00">
                  <c:v>8.7216832472001453</c:v>
                </c:pt>
                <c:pt idx="70" formatCode="0.00">
                  <c:v>8.5125104089672359</c:v>
                </c:pt>
                <c:pt idx="71" formatCode="0.00">
                  <c:v>8.2561972590160959</c:v>
                </c:pt>
                <c:pt idx="72" formatCode="0.00">
                  <c:v>8.0160979267448429</c:v>
                </c:pt>
                <c:pt idx="73" formatCode="0.00">
                  <c:v>7.7998635045361668</c:v>
                </c:pt>
                <c:pt idx="74" formatCode="0.00">
                  <c:v>7.6162315599181589</c:v>
                </c:pt>
                <c:pt idx="75" formatCode="0.00">
                  <c:v>7.4821094230988345</c:v>
                </c:pt>
                <c:pt idx="76" formatCode="0.00">
                  <c:v>7.3764581443981063</c:v>
                </c:pt>
                <c:pt idx="77" formatCode="0.00">
                  <c:v>7.2216390205665384</c:v>
                </c:pt>
                <c:pt idx="78" formatCode="0.00">
                  <c:v>7.0330566390851823</c:v>
                </c:pt>
                <c:pt idx="79" formatCode="0.00">
                  <c:v>6.8585909061431192</c:v>
                </c:pt>
                <c:pt idx="80" formatCode="0.00">
                  <c:v>6.7038179128046984</c:v>
                </c:pt>
                <c:pt idx="81" formatCode="0.00">
                  <c:v>6.5745924735930981</c:v>
                </c:pt>
                <c:pt idx="82" formatCode="0.00">
                  <c:v>6.4819240816860422</c:v>
                </c:pt>
                <c:pt idx="83" formatCode="0.00">
                  <c:v>6.4103607408675787</c:v>
                </c:pt>
                <c:pt idx="84" formatCode="0.00">
                  <c:v>6.3077823257538403</c:v>
                </c:pt>
                <c:pt idx="85" formatCode="0.00">
                  <c:v>6.1849948554350069</c:v>
                </c:pt>
                <c:pt idx="86" formatCode="0.00">
                  <c:v>6.074154578995536</c:v>
                </c:pt>
                <c:pt idx="87" formatCode="0.00">
                  <c:v>5.9785307396785896</c:v>
                </c:pt>
                <c:pt idx="88" formatCode="0.00">
                  <c:v>5.9014595211479222</c:v>
                </c:pt>
                <c:pt idx="89" formatCode="0.00">
                  <c:v>5.848441328142739</c:v>
                </c:pt>
                <c:pt idx="90" formatCode="0.00">
                  <c:v>5.8094950376295165</c:v>
                </c:pt>
                <c:pt idx="91" formatCode="0.00">
                  <c:v>5.7588766035524008</c:v>
                </c:pt>
                <c:pt idx="92" formatCode="0.00">
                  <c:v>5.7052383176460921</c:v>
                </c:pt>
                <c:pt idx="93" formatCode="0.00">
                  <c:v>5.6624641459693477</c:v>
                </c:pt>
                <c:pt idx="94" formatCode="0.00">
                  <c:v>5.6266314869897105</c:v>
                </c:pt>
                <c:pt idx="95" formatCode="0.00">
                  <c:v>5.6021589076255163</c:v>
                </c:pt>
                <c:pt idx="96" formatCode="0.00">
                  <c:v>5.5893979531854523</c:v>
                </c:pt>
                <c:pt idx="97" formatCode="0.00">
                  <c:v>5.583264233139337</c:v>
                </c:pt>
                <c:pt idx="98" formatCode="0.00">
                  <c:v>5.5568773414791632</c:v>
                </c:pt>
                <c:pt idx="99" formatCode="0.00">
                  <c:v>5.4998644214868726</c:v>
                </c:pt>
                <c:pt idx="100" formatCode="0.00">
                  <c:v>5.4292384088972288</c:v>
                </c:pt>
                <c:pt idx="101" formatCode="0.00">
                  <c:v>5.3659888070546273</c:v>
                </c:pt>
                <c:pt idx="102" formatCode="0.00">
                  <c:v>5.3178895636840622</c:v>
                </c:pt>
                <c:pt idx="103" formatCode="0.00">
                  <c:v>5.2872703597215596</c:v>
                </c:pt>
                <c:pt idx="104" formatCode="0.00">
                  <c:v>5.2668728954751849</c:v>
                </c:pt>
                <c:pt idx="105" formatCode="0.00">
                  <c:v>5.2377251556260429</c:v>
                </c:pt>
                <c:pt idx="106" formatCode="0.00">
                  <c:v>5.2025559003228201</c:v>
                </c:pt>
                <c:pt idx="107" formatCode="0.00">
                  <c:v>5.1703740059916674</c:v>
                </c:pt>
                <c:pt idx="108" formatCode="0.00">
                  <c:v>5.1451548044820843</c:v>
                </c:pt>
                <c:pt idx="109" formatCode="0.00">
                  <c:v>5.1308393244899761</c:v>
                </c:pt>
                <c:pt idx="110" formatCode="0.00">
                  <c:v>5.1259730771041747</c:v>
                </c:pt>
                <c:pt idx="111" formatCode="0.00">
                  <c:v>5.1272085504804545</c:v>
                </c:pt>
                <c:pt idx="112" formatCode="0.00">
                  <c:v>5.1330063038366518</c:v>
                </c:pt>
                <c:pt idx="113" formatCode="0.00">
                  <c:v>5.1561754255697565</c:v>
                </c:pt>
                <c:pt idx="114" formatCode="0.00">
                  <c:v>5.2136437789260723</c:v>
                </c:pt>
                <c:pt idx="115" formatCode="0.00">
                  <c:v>5.288073376224137</c:v>
                </c:pt>
                <c:pt idx="116" formatCode="0.00">
                  <c:v>5.3639897917086001</c:v>
                </c:pt>
                <c:pt idx="117" formatCode="0.00">
                  <c:v>5.4299738689956474</c:v>
                </c:pt>
                <c:pt idx="118" formatCode="0.00">
                  <c:v>5.4911115218851609</c:v>
                </c:pt>
                <c:pt idx="119" formatCode="0.00">
                  <c:v>5.5973696407372175</c:v>
                </c:pt>
                <c:pt idx="120" formatCode="0.00">
                  <c:v>5.7407012324923334</c:v>
                </c:pt>
                <c:pt idx="121" formatCode="0.00">
                  <c:v>5.8702835249399428</c:v>
                </c:pt>
                <c:pt idx="122" formatCode="0.00">
                  <c:v>5.9929850488625975</c:v>
                </c:pt>
                <c:pt idx="123" formatCode="0.00">
                  <c:v>6.1137750028298861</c:v>
                </c:pt>
                <c:pt idx="124" formatCode="0.00">
                  <c:v>6.2157594747584879</c:v>
                </c:pt>
                <c:pt idx="125" formatCode="0.00">
                  <c:v>6.3089427120993324</c:v>
                </c:pt>
                <c:pt idx="126" formatCode="0.00">
                  <c:v>6.4549146430522972</c:v>
                </c:pt>
                <c:pt idx="127" formatCode="0.00">
                  <c:v>6.6434067965965573</c:v>
                </c:pt>
                <c:pt idx="128" formatCode="0.00">
                  <c:v>6.8279259775387047</c:v>
                </c:pt>
                <c:pt idx="129" formatCode="0.00">
                  <c:v>7.0099371616824921</c:v>
                </c:pt>
                <c:pt idx="130" formatCode="0.00">
                  <c:v>7.1856320898235406</c:v>
                </c:pt>
                <c:pt idx="131" formatCode="0.00">
                  <c:v>7.3313523839052168</c:v>
                </c:pt>
                <c:pt idx="132" formatCode="0.00">
                  <c:v>7.4481898398964486</c:v>
                </c:pt>
                <c:pt idx="133" formatCode="0.00">
                  <c:v>7.615476759301357</c:v>
                </c:pt>
                <c:pt idx="134" formatCode="0.00">
                  <c:v>7.8345814600891996</c:v>
                </c:pt>
                <c:pt idx="135" formatCode="0.00">
                  <c:v>8.0740472396116072</c:v>
                </c:pt>
                <c:pt idx="136" formatCode="0.00">
                  <c:v>8.315544247689397</c:v>
                </c:pt>
                <c:pt idx="137" formatCode="0.00">
                  <c:v>8.5439514085863699</c:v>
                </c:pt>
                <c:pt idx="138" formatCode="0.00">
                  <c:v>8.7296751643500183</c:v>
                </c:pt>
                <c:pt idx="139" formatCode="0.00">
                  <c:v>8.8997610083760996</c:v>
                </c:pt>
                <c:pt idx="140" formatCode="0.00">
                  <c:v>9.1588637445769194</c:v>
                </c:pt>
                <c:pt idx="141" formatCode="0.00">
                  <c:v>9.4863071488344524</c:v>
                </c:pt>
                <c:pt idx="142" formatCode="0.00">
                  <c:v>9.7902453789471053</c:v>
                </c:pt>
                <c:pt idx="143" formatCode="0.00">
                  <c:v>10.070335092352835</c:v>
                </c:pt>
                <c:pt idx="144" formatCode="0.00">
                  <c:v>10.327549989896056</c:v>
                </c:pt>
                <c:pt idx="145" formatCode="0.00">
                  <c:v>10.529595442391873</c:v>
                </c:pt>
                <c:pt idx="146" formatCode="0.00">
                  <c:v>10.696197444211707</c:v>
                </c:pt>
                <c:pt idx="147" formatCode="0.00">
                  <c:v>10.972468863646354</c:v>
                </c:pt>
                <c:pt idx="148" formatCode="0.00">
                  <c:v>11.351506846277466</c:v>
                </c:pt>
                <c:pt idx="149" formatCode="0.00">
                  <c:v>11.73814147653723</c:v>
                </c:pt>
                <c:pt idx="150" formatCode="0.00">
                  <c:v>12.100822683234323</c:v>
                </c:pt>
                <c:pt idx="151" formatCode="0.00">
                  <c:v>12.416228820429881</c:v>
                </c:pt>
                <c:pt idx="152" formatCode="0.00">
                  <c:v>12.650047775465115</c:v>
                </c:pt>
                <c:pt idx="153" formatCode="0.00">
                  <c:v>12.8223409192102</c:v>
                </c:pt>
                <c:pt idx="154" formatCode="0.00">
                  <c:v>13.081725718229015</c:v>
                </c:pt>
                <c:pt idx="155" formatCode="0.00">
                  <c:v>13.389944973413071</c:v>
                </c:pt>
                <c:pt idx="156" formatCode="0.00">
                  <c:v>13.626278339972043</c:v>
                </c:pt>
                <c:pt idx="157" formatCode="0.00">
                  <c:v>13.798101212128373</c:v>
                </c:pt>
                <c:pt idx="158" formatCode="0.00">
                  <c:v>13.907487326613467</c:v>
                </c:pt>
                <c:pt idx="159" formatCode="0.00">
                  <c:v>13.956929694832462</c:v>
                </c:pt>
                <c:pt idx="160" formatCode="0.00">
                  <c:v>13.973182148033084</c:v>
                </c:pt>
                <c:pt idx="161" formatCode="0.00">
                  <c:v>13.902817025722975</c:v>
                </c:pt>
                <c:pt idx="162" formatCode="0.00">
                  <c:v>13.700892698201839</c:v>
                </c:pt>
                <c:pt idx="163" formatCode="0.00">
                  <c:v>13.442112655458923</c:v>
                </c:pt>
              </c:numCache>
            </c:numRef>
          </c:yVal>
          <c:smooth val="0"/>
          <c:extLst>
            <c:ext xmlns:c16="http://schemas.microsoft.com/office/drawing/2014/chart" uri="{C3380CC4-5D6E-409C-BE32-E72D297353CC}">
              <c16:uniqueId val="{00000001-2B76-4BE4-AD67-47F5C8AC1981}"/>
            </c:ext>
          </c:extLst>
        </c:ser>
        <c:ser>
          <c:idx val="2"/>
          <c:order val="2"/>
          <c:tx>
            <c:v>Observed numbers of cases</c:v>
          </c:tx>
          <c:spPr>
            <a:ln w="19050" cap="rnd">
              <a:solidFill>
                <a:schemeClr val="accent3"/>
              </a:solidFill>
              <a:round/>
            </a:ln>
            <a:effectLst/>
          </c:spPr>
          <c:marker>
            <c:symbol val="none"/>
          </c:marker>
          <c:xVal>
            <c:numRef>
              <c:f>Cases75!$A$1:$A$164</c:f>
              <c:numCache>
                <c:formatCode>m/d/yyyy</c:formatCode>
                <c:ptCount val="164"/>
                <c:pt idx="0">
                  <c:v>44166</c:v>
                </c:pt>
                <c:pt idx="1">
                  <c:v>44167</c:v>
                </c:pt>
                <c:pt idx="2">
                  <c:v>44168</c:v>
                </c:pt>
                <c:pt idx="3">
                  <c:v>44169</c:v>
                </c:pt>
                <c:pt idx="4">
                  <c:v>44170</c:v>
                </c:pt>
                <c:pt idx="5">
                  <c:v>44171</c:v>
                </c:pt>
                <c:pt idx="6">
                  <c:v>44172</c:v>
                </c:pt>
                <c:pt idx="7">
                  <c:v>44173</c:v>
                </c:pt>
                <c:pt idx="8">
                  <c:v>44174</c:v>
                </c:pt>
                <c:pt idx="9">
                  <c:v>44175</c:v>
                </c:pt>
                <c:pt idx="10">
                  <c:v>44176</c:v>
                </c:pt>
                <c:pt idx="11">
                  <c:v>44177</c:v>
                </c:pt>
                <c:pt idx="12">
                  <c:v>44178</c:v>
                </c:pt>
                <c:pt idx="13">
                  <c:v>44179</c:v>
                </c:pt>
                <c:pt idx="14">
                  <c:v>44180</c:v>
                </c:pt>
                <c:pt idx="15">
                  <c:v>44181</c:v>
                </c:pt>
                <c:pt idx="16">
                  <c:v>44182</c:v>
                </c:pt>
                <c:pt idx="17">
                  <c:v>44183</c:v>
                </c:pt>
                <c:pt idx="18">
                  <c:v>44184</c:v>
                </c:pt>
                <c:pt idx="19">
                  <c:v>44185</c:v>
                </c:pt>
                <c:pt idx="20">
                  <c:v>44186</c:v>
                </c:pt>
                <c:pt idx="21">
                  <c:v>44187</c:v>
                </c:pt>
                <c:pt idx="22">
                  <c:v>44188</c:v>
                </c:pt>
                <c:pt idx="23">
                  <c:v>44189</c:v>
                </c:pt>
                <c:pt idx="24">
                  <c:v>44190</c:v>
                </c:pt>
                <c:pt idx="25">
                  <c:v>44191</c:v>
                </c:pt>
                <c:pt idx="26">
                  <c:v>44192</c:v>
                </c:pt>
                <c:pt idx="27">
                  <c:v>44193</c:v>
                </c:pt>
                <c:pt idx="28">
                  <c:v>44194</c:v>
                </c:pt>
                <c:pt idx="29">
                  <c:v>44195</c:v>
                </c:pt>
                <c:pt idx="30">
                  <c:v>44196</c:v>
                </c:pt>
                <c:pt idx="31">
                  <c:v>44197</c:v>
                </c:pt>
                <c:pt idx="32">
                  <c:v>44198</c:v>
                </c:pt>
                <c:pt idx="33">
                  <c:v>44199</c:v>
                </c:pt>
                <c:pt idx="34">
                  <c:v>44200</c:v>
                </c:pt>
                <c:pt idx="35">
                  <c:v>44201</c:v>
                </c:pt>
                <c:pt idx="36">
                  <c:v>44202</c:v>
                </c:pt>
                <c:pt idx="37">
                  <c:v>44203</c:v>
                </c:pt>
                <c:pt idx="38">
                  <c:v>44204</c:v>
                </c:pt>
                <c:pt idx="39">
                  <c:v>44205</c:v>
                </c:pt>
                <c:pt idx="40">
                  <c:v>44206</c:v>
                </c:pt>
                <c:pt idx="41">
                  <c:v>44207</c:v>
                </c:pt>
                <c:pt idx="42">
                  <c:v>44208</c:v>
                </c:pt>
                <c:pt idx="43">
                  <c:v>44209</c:v>
                </c:pt>
                <c:pt idx="44">
                  <c:v>44210</c:v>
                </c:pt>
                <c:pt idx="45">
                  <c:v>44211</c:v>
                </c:pt>
                <c:pt idx="46">
                  <c:v>44212</c:v>
                </c:pt>
                <c:pt idx="47">
                  <c:v>44213</c:v>
                </c:pt>
                <c:pt idx="48">
                  <c:v>44214</c:v>
                </c:pt>
                <c:pt idx="49">
                  <c:v>44215</c:v>
                </c:pt>
                <c:pt idx="50">
                  <c:v>44216</c:v>
                </c:pt>
                <c:pt idx="51">
                  <c:v>44217</c:v>
                </c:pt>
                <c:pt idx="52">
                  <c:v>44218</c:v>
                </c:pt>
                <c:pt idx="53">
                  <c:v>44219</c:v>
                </c:pt>
                <c:pt idx="54">
                  <c:v>44220</c:v>
                </c:pt>
                <c:pt idx="55">
                  <c:v>44221</c:v>
                </c:pt>
                <c:pt idx="56">
                  <c:v>44222</c:v>
                </c:pt>
                <c:pt idx="57">
                  <c:v>44223</c:v>
                </c:pt>
                <c:pt idx="58">
                  <c:v>44224</c:v>
                </c:pt>
                <c:pt idx="59">
                  <c:v>44225</c:v>
                </c:pt>
                <c:pt idx="60">
                  <c:v>44226</c:v>
                </c:pt>
                <c:pt idx="61">
                  <c:v>44227</c:v>
                </c:pt>
                <c:pt idx="62">
                  <c:v>44228</c:v>
                </c:pt>
                <c:pt idx="63">
                  <c:v>44229</c:v>
                </c:pt>
                <c:pt idx="64">
                  <c:v>44230</c:v>
                </c:pt>
                <c:pt idx="65">
                  <c:v>44231</c:v>
                </c:pt>
                <c:pt idx="66">
                  <c:v>44232</c:v>
                </c:pt>
                <c:pt idx="67">
                  <c:v>44233</c:v>
                </c:pt>
                <c:pt idx="68">
                  <c:v>44234</c:v>
                </c:pt>
                <c:pt idx="69">
                  <c:v>44235</c:v>
                </c:pt>
                <c:pt idx="70">
                  <c:v>44236</c:v>
                </c:pt>
                <c:pt idx="71">
                  <c:v>44237</c:v>
                </c:pt>
                <c:pt idx="72">
                  <c:v>44238</c:v>
                </c:pt>
                <c:pt idx="73">
                  <c:v>44239</c:v>
                </c:pt>
                <c:pt idx="74">
                  <c:v>44240</c:v>
                </c:pt>
                <c:pt idx="75">
                  <c:v>44241</c:v>
                </c:pt>
                <c:pt idx="76">
                  <c:v>44242</c:v>
                </c:pt>
                <c:pt idx="77">
                  <c:v>44243</c:v>
                </c:pt>
                <c:pt idx="78">
                  <c:v>44244</c:v>
                </c:pt>
                <c:pt idx="79">
                  <c:v>44245</c:v>
                </c:pt>
                <c:pt idx="80">
                  <c:v>44246</c:v>
                </c:pt>
                <c:pt idx="81">
                  <c:v>44247</c:v>
                </c:pt>
                <c:pt idx="82">
                  <c:v>44248</c:v>
                </c:pt>
                <c:pt idx="83">
                  <c:v>44249</c:v>
                </c:pt>
                <c:pt idx="84">
                  <c:v>44250</c:v>
                </c:pt>
                <c:pt idx="85">
                  <c:v>44251</c:v>
                </c:pt>
                <c:pt idx="86">
                  <c:v>44252</c:v>
                </c:pt>
                <c:pt idx="87">
                  <c:v>44253</c:v>
                </c:pt>
                <c:pt idx="88">
                  <c:v>44254</c:v>
                </c:pt>
                <c:pt idx="89">
                  <c:v>44255</c:v>
                </c:pt>
                <c:pt idx="90">
                  <c:v>44256</c:v>
                </c:pt>
                <c:pt idx="91">
                  <c:v>44257</c:v>
                </c:pt>
                <c:pt idx="92">
                  <c:v>44258</c:v>
                </c:pt>
                <c:pt idx="93">
                  <c:v>44259</c:v>
                </c:pt>
                <c:pt idx="94">
                  <c:v>44260</c:v>
                </c:pt>
                <c:pt idx="95">
                  <c:v>44261</c:v>
                </c:pt>
                <c:pt idx="96">
                  <c:v>44262</c:v>
                </c:pt>
                <c:pt idx="97">
                  <c:v>44263</c:v>
                </c:pt>
                <c:pt idx="98">
                  <c:v>44264</c:v>
                </c:pt>
                <c:pt idx="99">
                  <c:v>44265</c:v>
                </c:pt>
                <c:pt idx="100">
                  <c:v>44266</c:v>
                </c:pt>
                <c:pt idx="101">
                  <c:v>44267</c:v>
                </c:pt>
                <c:pt idx="102">
                  <c:v>44268</c:v>
                </c:pt>
                <c:pt idx="103">
                  <c:v>44269</c:v>
                </c:pt>
                <c:pt idx="104">
                  <c:v>44270</c:v>
                </c:pt>
                <c:pt idx="105">
                  <c:v>44271</c:v>
                </c:pt>
                <c:pt idx="106">
                  <c:v>44272</c:v>
                </c:pt>
                <c:pt idx="107">
                  <c:v>44273</c:v>
                </c:pt>
                <c:pt idx="108">
                  <c:v>44274</c:v>
                </c:pt>
                <c:pt idx="109">
                  <c:v>44275</c:v>
                </c:pt>
                <c:pt idx="110">
                  <c:v>44276</c:v>
                </c:pt>
                <c:pt idx="111">
                  <c:v>44277</c:v>
                </c:pt>
                <c:pt idx="112">
                  <c:v>44278</c:v>
                </c:pt>
                <c:pt idx="113">
                  <c:v>44279</c:v>
                </c:pt>
                <c:pt idx="114">
                  <c:v>44280</c:v>
                </c:pt>
                <c:pt idx="115">
                  <c:v>44281</c:v>
                </c:pt>
                <c:pt idx="116">
                  <c:v>44282</c:v>
                </c:pt>
                <c:pt idx="117">
                  <c:v>44283</c:v>
                </c:pt>
                <c:pt idx="118">
                  <c:v>44284</c:v>
                </c:pt>
                <c:pt idx="119">
                  <c:v>44285</c:v>
                </c:pt>
                <c:pt idx="120">
                  <c:v>44286</c:v>
                </c:pt>
                <c:pt idx="121">
                  <c:v>44287</c:v>
                </c:pt>
                <c:pt idx="122">
                  <c:v>44288</c:v>
                </c:pt>
                <c:pt idx="123">
                  <c:v>44289</c:v>
                </c:pt>
                <c:pt idx="124">
                  <c:v>44290</c:v>
                </c:pt>
                <c:pt idx="125">
                  <c:v>44291</c:v>
                </c:pt>
                <c:pt idx="126">
                  <c:v>44292</c:v>
                </c:pt>
                <c:pt idx="127">
                  <c:v>44293</c:v>
                </c:pt>
                <c:pt idx="128">
                  <c:v>44294</c:v>
                </c:pt>
                <c:pt idx="129">
                  <c:v>44295</c:v>
                </c:pt>
                <c:pt idx="130">
                  <c:v>44296</c:v>
                </c:pt>
                <c:pt idx="131">
                  <c:v>44297</c:v>
                </c:pt>
                <c:pt idx="132">
                  <c:v>44298</c:v>
                </c:pt>
                <c:pt idx="133">
                  <c:v>44299</c:v>
                </c:pt>
                <c:pt idx="134">
                  <c:v>44300</c:v>
                </c:pt>
                <c:pt idx="135">
                  <c:v>44301</c:v>
                </c:pt>
                <c:pt idx="136">
                  <c:v>44302</c:v>
                </c:pt>
                <c:pt idx="137">
                  <c:v>44303</c:v>
                </c:pt>
                <c:pt idx="138">
                  <c:v>44304</c:v>
                </c:pt>
                <c:pt idx="139">
                  <c:v>44305</c:v>
                </c:pt>
                <c:pt idx="140">
                  <c:v>44306</c:v>
                </c:pt>
                <c:pt idx="141">
                  <c:v>44307</c:v>
                </c:pt>
                <c:pt idx="142">
                  <c:v>44308</c:v>
                </c:pt>
                <c:pt idx="143">
                  <c:v>44309</c:v>
                </c:pt>
                <c:pt idx="144">
                  <c:v>44310</c:v>
                </c:pt>
                <c:pt idx="145">
                  <c:v>44311</c:v>
                </c:pt>
                <c:pt idx="146">
                  <c:v>44312</c:v>
                </c:pt>
                <c:pt idx="147">
                  <c:v>44313</c:v>
                </c:pt>
                <c:pt idx="148">
                  <c:v>44314</c:v>
                </c:pt>
                <c:pt idx="149">
                  <c:v>44315</c:v>
                </c:pt>
                <c:pt idx="150">
                  <c:v>44316</c:v>
                </c:pt>
                <c:pt idx="151">
                  <c:v>44317</c:v>
                </c:pt>
                <c:pt idx="152">
                  <c:v>44318</c:v>
                </c:pt>
                <c:pt idx="153">
                  <c:v>44319</c:v>
                </c:pt>
                <c:pt idx="154">
                  <c:v>44320</c:v>
                </c:pt>
                <c:pt idx="155">
                  <c:v>44321</c:v>
                </c:pt>
                <c:pt idx="156">
                  <c:v>44322</c:v>
                </c:pt>
                <c:pt idx="157">
                  <c:v>44323</c:v>
                </c:pt>
                <c:pt idx="158">
                  <c:v>44324</c:v>
                </c:pt>
                <c:pt idx="159">
                  <c:v>44325</c:v>
                </c:pt>
                <c:pt idx="160">
                  <c:v>44326</c:v>
                </c:pt>
                <c:pt idx="161">
                  <c:v>44327</c:v>
                </c:pt>
                <c:pt idx="162">
                  <c:v>44328</c:v>
                </c:pt>
                <c:pt idx="163">
                  <c:v>44329</c:v>
                </c:pt>
              </c:numCache>
            </c:numRef>
          </c:xVal>
          <c:yVal>
            <c:numRef>
              <c:f>Cases75!$G$1:$G$164</c:f>
              <c:numCache>
                <c:formatCode>General</c:formatCode>
                <c:ptCount val="164"/>
                <c:pt idx="6" formatCode="0.00">
                  <c:v>19.875331696698691</c:v>
                </c:pt>
                <c:pt idx="7" formatCode="0.00">
                  <c:v>20.254631919918133</c:v>
                </c:pt>
                <c:pt idx="8" formatCode="0.00">
                  <c:v>20.254631919918133</c:v>
                </c:pt>
                <c:pt idx="9" formatCode="0.00">
                  <c:v>20.102911830630351</c:v>
                </c:pt>
                <c:pt idx="10" formatCode="0.00">
                  <c:v>20.558072098493682</c:v>
                </c:pt>
                <c:pt idx="11" formatCode="0.00">
                  <c:v>18.737431027040365</c:v>
                </c:pt>
                <c:pt idx="12" formatCode="0.00">
                  <c:v>16.916789955587049</c:v>
                </c:pt>
                <c:pt idx="13" formatCode="0.00">
                  <c:v>15.778889285928731</c:v>
                </c:pt>
                <c:pt idx="14" formatCode="0.00">
                  <c:v>15.323729018065402</c:v>
                </c:pt>
                <c:pt idx="15" formatCode="0.00">
                  <c:v>16.006469419860395</c:v>
                </c:pt>
                <c:pt idx="16" formatCode="0.00">
                  <c:v>16.385769643079836</c:v>
                </c:pt>
                <c:pt idx="17" formatCode="0.00">
                  <c:v>16.234049553792058</c:v>
                </c:pt>
                <c:pt idx="18" formatCode="0.00">
                  <c:v>16.765069866299275</c:v>
                </c:pt>
                <c:pt idx="19" formatCode="0.00">
                  <c:v>17.751250446669825</c:v>
                </c:pt>
                <c:pt idx="20" formatCode="0.00">
                  <c:v>17.599530357382047</c:v>
                </c:pt>
                <c:pt idx="21" formatCode="0.00">
                  <c:v>17.599530357382047</c:v>
                </c:pt>
                <c:pt idx="22" formatCode="0.00">
                  <c:v>18.358130803820924</c:v>
                </c:pt>
                <c:pt idx="23" formatCode="0.00">
                  <c:v>18.358130803820924</c:v>
                </c:pt>
                <c:pt idx="24" formatCode="0.00">
                  <c:v>18.813291071684255</c:v>
                </c:pt>
                <c:pt idx="25" formatCode="0.00">
                  <c:v>18.737431027040365</c:v>
                </c:pt>
                <c:pt idx="26" formatCode="0.00">
                  <c:v>17.599530357382047</c:v>
                </c:pt>
                <c:pt idx="27" formatCode="0.00">
                  <c:v>17.296090178806494</c:v>
                </c:pt>
                <c:pt idx="28" formatCode="0.00">
                  <c:v>17.447810268094269</c:v>
                </c:pt>
                <c:pt idx="29" formatCode="0.00">
                  <c:v>18.282270759177038</c:v>
                </c:pt>
                <c:pt idx="30" formatCode="0.00">
                  <c:v>17.447810268094269</c:v>
                </c:pt>
                <c:pt idx="31" formatCode="0.00">
                  <c:v>17.068510044874827</c:v>
                </c:pt>
                <c:pt idx="32" formatCode="0.00">
                  <c:v>16.309909598435947</c:v>
                </c:pt>
                <c:pt idx="33" formatCode="0.00">
                  <c:v>17.523670312738158</c:v>
                </c:pt>
                <c:pt idx="34" formatCode="0.00">
                  <c:v>18.358130803820924</c:v>
                </c:pt>
                <c:pt idx="35" formatCode="0.00">
                  <c:v>18.88915111632814</c:v>
                </c:pt>
                <c:pt idx="36" formatCode="0.00">
                  <c:v>17.068510044874827</c:v>
                </c:pt>
                <c:pt idx="37" formatCode="0.00">
                  <c:v>17.751250446669825</c:v>
                </c:pt>
                <c:pt idx="38" formatCode="0.00">
                  <c:v>17.447810268094269</c:v>
                </c:pt>
                <c:pt idx="39" formatCode="0.00">
                  <c:v>18.433990848464816</c:v>
                </c:pt>
                <c:pt idx="40" formatCode="0.00">
                  <c:v>18.130550669889264</c:v>
                </c:pt>
                <c:pt idx="41" formatCode="0.00">
                  <c:v>17.978830580601485</c:v>
                </c:pt>
                <c:pt idx="42" formatCode="0.00">
                  <c:v>17.523670312738158</c:v>
                </c:pt>
                <c:pt idx="43" formatCode="0.00">
                  <c:v>16.309909598435947</c:v>
                </c:pt>
                <c:pt idx="44" formatCode="0.00">
                  <c:v>16.006469419860395</c:v>
                </c:pt>
                <c:pt idx="45" formatCode="0.00">
                  <c:v>16.158189509148169</c:v>
                </c:pt>
                <c:pt idx="46" formatCode="0.00">
                  <c:v>15.551309151997064</c:v>
                </c:pt>
                <c:pt idx="47" formatCode="0.00">
                  <c:v>15.020288839489849</c:v>
                </c:pt>
                <c:pt idx="48" formatCode="0.00">
                  <c:v>15.323729018065402</c:v>
                </c:pt>
                <c:pt idx="49" formatCode="0.00">
                  <c:v>15.096148884133736</c:v>
                </c:pt>
                <c:pt idx="50" formatCode="0.00">
                  <c:v>14.868568750202071</c:v>
                </c:pt>
                <c:pt idx="51" formatCode="0.00">
                  <c:v>14.640988616270407</c:v>
                </c:pt>
                <c:pt idx="52" formatCode="0.00">
                  <c:v>14.413408482338744</c:v>
                </c:pt>
                <c:pt idx="53" formatCode="0.00">
                  <c:v>13.882388169831527</c:v>
                </c:pt>
                <c:pt idx="54" formatCode="0.00">
                  <c:v>13.04792767874876</c:v>
                </c:pt>
                <c:pt idx="55" formatCode="0.00">
                  <c:v>11.454866741227107</c:v>
                </c:pt>
                <c:pt idx="56" formatCode="0.00">
                  <c:v>10.999706473363778</c:v>
                </c:pt>
                <c:pt idx="57" formatCode="0.00">
                  <c:v>11.834166964446547</c:v>
                </c:pt>
                <c:pt idx="58" formatCode="0.00">
                  <c:v>10.392826116212674</c:v>
                </c:pt>
                <c:pt idx="59" formatCode="0.00">
                  <c:v>10.316966071568784</c:v>
                </c:pt>
                <c:pt idx="60" formatCode="0.00">
                  <c:v>11.379006696583218</c:v>
                </c:pt>
                <c:pt idx="61" formatCode="0.00">
                  <c:v>11.606586830514884</c:v>
                </c:pt>
                <c:pt idx="62" formatCode="0.00">
                  <c:v>11.75830691980266</c:v>
                </c:pt>
                <c:pt idx="63" formatCode="0.00">
                  <c:v>10.696266294788225</c:v>
                </c:pt>
                <c:pt idx="64" formatCode="0.00">
                  <c:v>9.71008571441768</c:v>
                </c:pt>
                <c:pt idx="65" formatCode="0.00">
                  <c:v>9.9376658483493454</c:v>
                </c:pt>
                <c:pt idx="66" formatCode="0.00">
                  <c:v>9.0273453126226872</c:v>
                </c:pt>
                <c:pt idx="67" formatCode="0.00">
                  <c:v>8.04116473225214</c:v>
                </c:pt>
                <c:pt idx="68" formatCode="0.00">
                  <c:v>6.9791241072377082</c:v>
                </c:pt>
                <c:pt idx="69" formatCode="0.00">
                  <c:v>7.0549841518815963</c:v>
                </c:pt>
                <c:pt idx="70" formatCode="0.00">
                  <c:v>7.8894446429643654</c:v>
                </c:pt>
                <c:pt idx="71" formatCode="0.00">
                  <c:v>8.1170247768960291</c:v>
                </c:pt>
                <c:pt idx="72" formatCode="0.00">
                  <c:v>8.2687448661838054</c:v>
                </c:pt>
                <c:pt idx="73" formatCode="0.00">
                  <c:v>8.1170247768960291</c:v>
                </c:pt>
                <c:pt idx="74" formatCode="0.00">
                  <c:v>7.8135845983204764</c:v>
                </c:pt>
                <c:pt idx="75" formatCode="0.00">
                  <c:v>8.5721850447593582</c:v>
                </c:pt>
                <c:pt idx="76" formatCode="0.00">
                  <c:v>8.7239051340471345</c:v>
                </c:pt>
                <c:pt idx="77" formatCode="0.00">
                  <c:v>8.3446049108276927</c:v>
                </c:pt>
                <c:pt idx="78" formatCode="0.00">
                  <c:v>7.6618645090327009</c:v>
                </c:pt>
                <c:pt idx="79" formatCode="0.00">
                  <c:v>7.6618645090327009</c:v>
                </c:pt>
                <c:pt idx="80" formatCode="0.00">
                  <c:v>7.4342843751010355</c:v>
                </c:pt>
                <c:pt idx="81" formatCode="0.00">
                  <c:v>7.5860044643888127</c:v>
                </c:pt>
                <c:pt idx="82" formatCode="0.00">
                  <c:v>7.2067042411693718</c:v>
                </c:pt>
                <c:pt idx="83" formatCode="0.00">
                  <c:v>6.8274040179499309</c:v>
                </c:pt>
                <c:pt idx="84" formatCode="0.00">
                  <c:v>6.7515439733060427</c:v>
                </c:pt>
                <c:pt idx="85" formatCode="0.00">
                  <c:v>6.6756839286621545</c:v>
                </c:pt>
                <c:pt idx="86" formatCode="0.00">
                  <c:v>6.3722437500866027</c:v>
                </c:pt>
                <c:pt idx="87" formatCode="0.00">
                  <c:v>6.3722437500866027</c:v>
                </c:pt>
                <c:pt idx="88" formatCode="0.00">
                  <c:v>5.8412234375793854</c:v>
                </c:pt>
                <c:pt idx="89" formatCode="0.00">
                  <c:v>5.4619232143599454</c:v>
                </c:pt>
                <c:pt idx="90" formatCode="0.00">
                  <c:v>5.3860631697160564</c:v>
                </c:pt>
                <c:pt idx="91" formatCode="0.00">
                  <c:v>5.0826229911405045</c:v>
                </c:pt>
                <c:pt idx="92" formatCode="0.00">
                  <c:v>4.85504285720884</c:v>
                </c:pt>
                <c:pt idx="93" formatCode="0.00">
                  <c:v>5.3102031250721691</c:v>
                </c:pt>
                <c:pt idx="94" formatCode="0.00">
                  <c:v>5.4619232143599454</c:v>
                </c:pt>
                <c:pt idx="95" formatCode="0.00">
                  <c:v>5.7653633929354982</c:v>
                </c:pt>
                <c:pt idx="96" formatCode="0.00">
                  <c:v>5.9170834822232736</c:v>
                </c:pt>
                <c:pt idx="97" formatCode="0.00">
                  <c:v>6.06880357151105</c:v>
                </c:pt>
                <c:pt idx="98" formatCode="0.00">
                  <c:v>6.2963837054427145</c:v>
                </c:pt>
                <c:pt idx="99" formatCode="0.00">
                  <c:v>6.6756839286621545</c:v>
                </c:pt>
                <c:pt idx="100" formatCode="0.00">
                  <c:v>6.4481037947304909</c:v>
                </c:pt>
                <c:pt idx="101" formatCode="0.00">
                  <c:v>5.8412234375793854</c:v>
                </c:pt>
                <c:pt idx="102" formatCode="0.00">
                  <c:v>5.9170834822232736</c:v>
                </c:pt>
                <c:pt idx="103" formatCode="0.00">
                  <c:v>6.1446636161549373</c:v>
                </c:pt>
                <c:pt idx="104" formatCode="0.00">
                  <c:v>6.1446636161549373</c:v>
                </c:pt>
                <c:pt idx="105" formatCode="0.00">
                  <c:v>5.9170834822232736</c:v>
                </c:pt>
                <c:pt idx="106" formatCode="0.00">
                  <c:v>5.7653633929354982</c:v>
                </c:pt>
                <c:pt idx="107" formatCode="0.00">
                  <c:v>6.52396383937438</c:v>
                </c:pt>
                <c:pt idx="108" formatCode="0.00">
                  <c:v>6.9791241072377082</c:v>
                </c:pt>
                <c:pt idx="109" formatCode="0.00">
                  <c:v>6.9791241072377082</c:v>
                </c:pt>
                <c:pt idx="110" formatCode="0.00">
                  <c:v>7.2825642858132591</c:v>
                </c:pt>
                <c:pt idx="111" formatCode="0.00">
                  <c:v>6.9032640625938191</c:v>
                </c:pt>
                <c:pt idx="112" formatCode="0.00">
                  <c:v>7.2825642858132591</c:v>
                </c:pt>
                <c:pt idx="113" formatCode="0.00">
                  <c:v>7.9653046876082527</c:v>
                </c:pt>
                <c:pt idx="114" formatCode="0.00">
                  <c:v>7.5860044643888127</c:v>
                </c:pt>
                <c:pt idx="115" formatCode="0.00">
                  <c:v>7.5101444197449245</c:v>
                </c:pt>
                <c:pt idx="116" formatCode="0.00">
                  <c:v>6.8274040179499309</c:v>
                </c:pt>
                <c:pt idx="117" formatCode="0.00">
                  <c:v>6.4481037947304909</c:v>
                </c:pt>
                <c:pt idx="118" formatCode="0.00">
                  <c:v>6.52396383937438</c:v>
                </c:pt>
                <c:pt idx="119" formatCode="0.00">
                  <c:v>6.3722437500866027</c:v>
                </c:pt>
                <c:pt idx="120" formatCode="0.00">
                  <c:v>5.3102031250721691</c:v>
                </c:pt>
                <c:pt idx="121" formatCode="0.00">
                  <c:v>5.2343430804282809</c:v>
                </c:pt>
                <c:pt idx="122" formatCode="0.00">
                  <c:v>5.0826229911405045</c:v>
                </c:pt>
                <c:pt idx="123" formatCode="0.00">
                  <c:v>5.0826229911405045</c:v>
                </c:pt>
                <c:pt idx="124" formatCode="0.00">
                  <c:v>4.9309029018527282</c:v>
                </c:pt>
                <c:pt idx="125" formatCode="0.00">
                  <c:v>5.1584830357843918</c:v>
                </c:pt>
                <c:pt idx="126" formatCode="0.00">
                  <c:v>5.0826229911405045</c:v>
                </c:pt>
                <c:pt idx="127" formatCode="0.00">
                  <c:v>6.3722437500866027</c:v>
                </c:pt>
                <c:pt idx="128" formatCode="0.00">
                  <c:v>6.2205236607988255</c:v>
                </c:pt>
                <c:pt idx="129" formatCode="0.00">
                  <c:v>6.3722437500866027</c:v>
                </c:pt>
                <c:pt idx="130" formatCode="0.00">
                  <c:v>6.7515439733060427</c:v>
                </c:pt>
                <c:pt idx="131" formatCode="0.00">
                  <c:v>6.9791241072377082</c:v>
                </c:pt>
                <c:pt idx="132" formatCode="0.00">
                  <c:v>7.0549841518815963</c:v>
                </c:pt>
                <c:pt idx="133" formatCode="0.00">
                  <c:v>7.5860044643888127</c:v>
                </c:pt>
                <c:pt idx="134" formatCode="0.00">
                  <c:v>6.6756839286621545</c:v>
                </c:pt>
                <c:pt idx="135" formatCode="0.00">
                  <c:v>7.2067042411693718</c:v>
                </c:pt>
                <c:pt idx="136" formatCode="0.00">
                  <c:v>7.4342843751010355</c:v>
                </c:pt>
                <c:pt idx="137" formatCode="0.00">
                  <c:v>8.04116473225214</c:v>
                </c:pt>
                <c:pt idx="138" formatCode="0.00">
                  <c:v>8.3446049108276927</c:v>
                </c:pt>
                <c:pt idx="139" formatCode="0.00">
                  <c:v>8.1928848215399181</c:v>
                </c:pt>
                <c:pt idx="140" formatCode="0.00">
                  <c:v>7.8894446429643654</c:v>
                </c:pt>
                <c:pt idx="141" formatCode="0.00">
                  <c:v>8.9514852679788</c:v>
                </c:pt>
                <c:pt idx="142" formatCode="0.00">
                  <c:v>8.3446049108276927</c:v>
                </c:pt>
                <c:pt idx="143" formatCode="0.00">
                  <c:v>8.4204649554715818</c:v>
                </c:pt>
                <c:pt idx="144" formatCode="0.00">
                  <c:v>8.6480450894032472</c:v>
                </c:pt>
                <c:pt idx="145" formatCode="0.00">
                  <c:v>8.7239051340471345</c:v>
                </c:pt>
                <c:pt idx="146" formatCode="0.00">
                  <c:v>10.089385937637122</c:v>
                </c:pt>
                <c:pt idx="147" formatCode="0.00">
                  <c:v>10.468686160856562</c:v>
                </c:pt>
                <c:pt idx="148" formatCode="0.00">
                  <c:v>10.620406250144338</c:v>
                </c:pt>
                <c:pt idx="149" formatCode="0.00">
                  <c:v>10.923846428719891</c:v>
                </c:pt>
                <c:pt idx="150" formatCode="0.00">
                  <c:v>11.910027009090435</c:v>
                </c:pt>
                <c:pt idx="151" formatCode="0.00">
                  <c:v>12.744487500173205</c:v>
                </c:pt>
                <c:pt idx="152" formatCode="0.00">
                  <c:v>13.04792767874876</c:v>
                </c:pt>
                <c:pt idx="153" formatCode="0.00">
                  <c:v>11.834166964446547</c:v>
                </c:pt>
                <c:pt idx="154" formatCode="0.00">
                  <c:v>11.682446875158771</c:v>
                </c:pt>
                <c:pt idx="155" formatCode="0.00">
                  <c:v>11.151426562651555</c:v>
                </c:pt>
                <c:pt idx="156" formatCode="0.00">
                  <c:v>11.834166964446547</c:v>
                </c:pt>
                <c:pt idx="157" formatCode="0.00">
                  <c:v>11.682446875158771</c:v>
                </c:pt>
                <c:pt idx="158" formatCode="0.00">
                  <c:v>10.316966071568784</c:v>
                </c:pt>
                <c:pt idx="159" formatCode="0.00">
                  <c:v>11.151426562651555</c:v>
                </c:pt>
                <c:pt idx="160" formatCode="0.00">
                  <c:v>11.303146651939331</c:v>
                </c:pt>
                <c:pt idx="161" formatCode="0.00">
                  <c:v>11.985887053734325</c:v>
                </c:pt>
                <c:pt idx="162" formatCode="0.00">
                  <c:v>13.04792767874876</c:v>
                </c:pt>
                <c:pt idx="163" formatCode="0.00">
                  <c:v>13.199647768036535</c:v>
                </c:pt>
              </c:numCache>
            </c:numRef>
          </c:yVal>
          <c:smooth val="0"/>
          <c:extLst>
            <c:ext xmlns:c16="http://schemas.microsoft.com/office/drawing/2014/chart" uri="{C3380CC4-5D6E-409C-BE32-E72D297353CC}">
              <c16:uniqueId val="{00000002-2B76-4BE4-AD67-47F5C8AC1981}"/>
            </c:ext>
          </c:extLst>
        </c:ser>
        <c:dLbls>
          <c:showLegendKey val="0"/>
          <c:showVal val="0"/>
          <c:showCatName val="0"/>
          <c:showSerName val="0"/>
          <c:showPercent val="0"/>
          <c:showBubbleSize val="0"/>
        </c:dLbls>
        <c:axId val="343004896"/>
        <c:axId val="2109761136"/>
      </c:scatterChart>
      <c:valAx>
        <c:axId val="343004896"/>
        <c:scaling>
          <c:orientation val="minMax"/>
          <c:max val="44335"/>
          <c:min val="4416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R">
                    <a:latin typeface="Times New Roman" panose="02020603050405020304" pitchFamily="18" charset="0"/>
                    <a:cs typeface="Times New Roman" panose="02020603050405020304" pitchFamily="18" charset="0"/>
                  </a:rPr>
                  <a:t>Calendar</a:t>
                </a:r>
                <a:r>
                  <a:rPr lang="es-CR" baseline="0">
                    <a:latin typeface="Times New Roman" panose="02020603050405020304" pitchFamily="18" charset="0"/>
                    <a:cs typeface="Times New Roman" panose="02020603050405020304" pitchFamily="18" charset="0"/>
                  </a:rPr>
                  <a:t> time</a:t>
                </a:r>
                <a:endParaRPr lang="es-CR">
                  <a:latin typeface="Times New Roman" panose="02020603050405020304" pitchFamily="18" charset="0"/>
                  <a:cs typeface="Times New Roman" panose="02020603050405020304" pitchFamily="18" charset="0"/>
                </a:endParaRPr>
              </a:p>
            </c:rich>
          </c:tx>
          <c:layout>
            <c:manualLayout>
              <c:xMode val="edge"/>
              <c:yMode val="edge"/>
              <c:x val="0.49467726728333716"/>
              <c:y val="0.8398665495280243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09761136"/>
        <c:crosses val="autoZero"/>
        <c:crossBetween val="midCat"/>
        <c:majorUnit val="30"/>
        <c:minorUnit val="10"/>
      </c:valAx>
      <c:valAx>
        <c:axId val="2109761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COVID-19 incidence per 10</a:t>
                </a:r>
                <a:r>
                  <a:rPr lang="en-US" sz="1000" b="0" i="0" u="none" strike="noStrike" baseline="30000">
                    <a:effectLst/>
                    <a:latin typeface="Times New Roman" panose="02020603050405020304" pitchFamily="18" charset="0"/>
                    <a:cs typeface="Times New Roman" panose="02020603050405020304" pitchFamily="18" charset="0"/>
                  </a:rPr>
                  <a:t>5</a:t>
                </a:r>
                <a:r>
                  <a:rPr lang="en-US" sz="1000" b="0" i="0" u="none" strike="noStrike" baseline="0">
                    <a:effectLst/>
                    <a:latin typeface="Times New Roman" panose="02020603050405020304" pitchFamily="18" charset="0"/>
                    <a:cs typeface="Times New Roman" panose="02020603050405020304" pitchFamily="18" charset="0"/>
                  </a:rPr>
                  <a:t> persons</a:t>
                </a:r>
                <a:endParaRPr lang="es-C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43004896"/>
        <c:crosses val="autoZero"/>
        <c:crossBetween val="midCat"/>
      </c:valAx>
      <c:spPr>
        <a:noFill/>
        <a:ln>
          <a:noFill/>
        </a:ln>
        <a:effectLst/>
      </c:spPr>
    </c:plotArea>
    <c:legend>
      <c:legendPos val="b"/>
      <c:layout>
        <c:manualLayout>
          <c:xMode val="edge"/>
          <c:yMode val="edge"/>
          <c:x val="1.0915747182087673E-2"/>
          <c:y val="0.89144696329017259"/>
          <c:w val="0.980326002938953"/>
          <c:h val="0.101601350926024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83BEF-1B38-4951-BB89-9E652315A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4144</Words>
  <Characters>23625</Characters>
  <Application>Microsoft Office Word</Application>
  <DocSecurity>0</DocSecurity>
  <Lines>196</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Mitchell (NIH/NCI) [E]</dc:creator>
  <cp:keywords/>
  <dc:description/>
  <cp:lastModifiedBy>Gail, Mitchell (NIH/NCI) [E]</cp:lastModifiedBy>
  <cp:revision>5</cp:revision>
  <dcterms:created xsi:type="dcterms:W3CDTF">2022-07-27T16:01:00Z</dcterms:created>
  <dcterms:modified xsi:type="dcterms:W3CDTF">2022-07-27T16:02:00Z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