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532A0" w14:textId="0539B654" w:rsidR="000F53CB" w:rsidRPr="00FD571E" w:rsidRDefault="000F53CB" w:rsidP="000F53CB">
      <w:pPr>
        <w:pStyle w:val="Caption"/>
        <w:rPr>
          <w:rFonts w:cs="Times New Roman"/>
        </w:rPr>
      </w:pPr>
      <w:r w:rsidRPr="00FD571E">
        <w:rPr>
          <w:rFonts w:cs="Times New Roman"/>
        </w:rPr>
        <w:t xml:space="preserve">Table </w:t>
      </w:r>
      <w:r>
        <w:rPr>
          <w:rFonts w:cs="Times New Roman"/>
        </w:rPr>
        <w:t>S1</w:t>
      </w:r>
      <w:r w:rsidRPr="00FD571E">
        <w:rPr>
          <w:rFonts w:cs="Times New Roman"/>
        </w:rPr>
        <w:t xml:space="preserve"> </w:t>
      </w:r>
      <w:r w:rsidRPr="00FD571E">
        <w:rPr>
          <w:rFonts w:eastAsiaTheme="minorEastAsia" w:cs="Times New Roman"/>
        </w:rPr>
        <w:t>Global</w:t>
      </w:r>
      <w:r w:rsidRPr="00FD571E">
        <w:rPr>
          <w:rFonts w:cs="Times New Roman"/>
        </w:rPr>
        <w:t xml:space="preserve"> spatial autocorrelation analysis results of JE in climate zones among Gansu Province, 2005-2019.</w:t>
      </w:r>
    </w:p>
    <w:tbl>
      <w:tblPr>
        <w:tblW w:w="8441" w:type="dxa"/>
        <w:tblInd w:w="-318" w:type="dxa"/>
        <w:tblLook w:val="04A0" w:firstRow="1" w:lastRow="0" w:firstColumn="1" w:lastColumn="0" w:noHBand="0" w:noVBand="1"/>
      </w:tblPr>
      <w:tblGrid>
        <w:gridCol w:w="1865"/>
        <w:gridCol w:w="1096"/>
        <w:gridCol w:w="1096"/>
        <w:gridCol w:w="1096"/>
        <w:gridCol w:w="1096"/>
        <w:gridCol w:w="1096"/>
        <w:gridCol w:w="1096"/>
      </w:tblGrid>
      <w:tr w:rsidR="000F53CB" w:rsidRPr="002C0EFB" w14:paraId="34DAB394" w14:textId="77777777" w:rsidTr="004877FD">
        <w:trPr>
          <w:trHeight w:val="300"/>
        </w:trPr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3D0F0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Epidemic Temporal indices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332C20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Moran'</w:t>
            </w:r>
            <w:r w:rsidRPr="002C0EFB">
              <w:rPr>
                <w:rFonts w:eastAsia="DengXian" w:cs="Times New Roman"/>
                <w:i/>
                <w:iCs/>
                <w:color w:val="000000"/>
                <w:kern w:val="0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30B686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E(I)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6EB1A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Mean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615AA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A1711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Z-value</w:t>
            </w:r>
          </w:p>
        </w:tc>
        <w:tc>
          <w:tcPr>
            <w:tcW w:w="10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3A7D7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i/>
                <w:iCs/>
                <w:color w:val="000000"/>
                <w:kern w:val="0"/>
                <w:sz w:val="18"/>
                <w:szCs w:val="18"/>
              </w:rPr>
              <w:t>P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-value</w:t>
            </w:r>
          </w:p>
        </w:tc>
      </w:tr>
      <w:tr w:rsidR="000F53CB" w:rsidRPr="002C0EFB" w14:paraId="53CD93F7" w14:textId="77777777" w:rsidTr="004877FD">
        <w:trPr>
          <w:trHeight w:val="285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811C0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Frequency index</w:t>
            </w: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(</w:t>
            </w:r>
            <w:r w:rsidRPr="002C0EFB">
              <w:rPr>
                <w:rFonts w:ascii="Symbol" w:eastAsia="DengXian" w:hAnsi="Symbol" w:cs="Times New Roman"/>
                <w:color w:val="000000"/>
                <w:kern w:val="0"/>
                <w:sz w:val="18"/>
                <w:szCs w:val="18"/>
              </w:rPr>
              <w:t>a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DDC8D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0.496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2D2FB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4C525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-0.002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EDBC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C4891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27.816 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8EBDF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0F53CB" w:rsidRPr="002C0EFB" w14:paraId="547A7363" w14:textId="77777777" w:rsidTr="004877FD">
        <w:trPr>
          <w:trHeight w:val="285"/>
        </w:trPr>
        <w:tc>
          <w:tcPr>
            <w:tcW w:w="1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4F4A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Duration index</w:t>
            </w: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(</w:t>
            </w:r>
            <w:r w:rsidRPr="002C0EFB">
              <w:rPr>
                <w:rFonts w:ascii="Symbol" w:eastAsia="DengXian" w:hAnsi="Symbol" w:cs="Times New Roman"/>
                <w:i/>
                <w:iCs/>
                <w:color w:val="000000"/>
                <w:kern w:val="0"/>
                <w:sz w:val="18"/>
                <w:szCs w:val="18"/>
              </w:rPr>
              <w:t>b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7438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0.468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53E0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16F73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-0.001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D55A9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07CA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25.830 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3B097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  <w:tr w:rsidR="000F53CB" w:rsidRPr="002C0EFB" w14:paraId="517431A4" w14:textId="77777777" w:rsidTr="004877FD">
        <w:trPr>
          <w:trHeight w:val="300"/>
        </w:trPr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97155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Intensity index</w:t>
            </w:r>
            <w:r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(</w:t>
            </w:r>
            <w:r w:rsidRPr="002C0EFB">
              <w:rPr>
                <w:rFonts w:ascii="Symbol" w:eastAsia="DengXian" w:hAnsi="Symbol" w:cs="Times New Roman"/>
                <w:i/>
                <w:iCs/>
                <w:color w:val="000000"/>
                <w:kern w:val="0"/>
                <w:sz w:val="18"/>
                <w:szCs w:val="18"/>
              </w:rPr>
              <w:t>g</w:t>
            </w: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DB7F4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0.264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6B8AC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-0.001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577EB1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-0.002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A42ED4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0.018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575BF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 xml:space="preserve">15.082 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30E9A" w14:textId="77777777" w:rsidR="000F53CB" w:rsidRPr="002C0EFB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</w:pPr>
            <w:r w:rsidRPr="002C0EFB">
              <w:rPr>
                <w:rFonts w:eastAsia="DengXian" w:cs="Times New Roman"/>
                <w:color w:val="000000"/>
                <w:kern w:val="0"/>
                <w:sz w:val="18"/>
                <w:szCs w:val="18"/>
              </w:rPr>
              <w:t>&lt;0.001</w:t>
            </w:r>
          </w:p>
        </w:tc>
      </w:tr>
    </w:tbl>
    <w:p w14:paraId="71A1389E" w14:textId="77777777" w:rsidR="000F53CB" w:rsidRPr="00FD571E" w:rsidRDefault="000F53CB" w:rsidP="000F53CB">
      <w:pPr>
        <w:spacing w:line="240" w:lineRule="auto"/>
        <w:ind w:firstLineChars="0" w:firstLine="0"/>
        <w:rPr>
          <w:rFonts w:cs="Times New Roman"/>
          <w:noProof/>
        </w:rPr>
      </w:pPr>
    </w:p>
    <w:p w14:paraId="5105EFA5" w14:textId="77777777" w:rsidR="000F53CB" w:rsidRPr="00FD571E" w:rsidRDefault="000F53CB" w:rsidP="000F53CB">
      <w:pPr>
        <w:spacing w:line="240" w:lineRule="auto"/>
        <w:ind w:firstLineChars="0" w:firstLine="0"/>
        <w:rPr>
          <w:rFonts w:cs="Times New Roman"/>
          <w:noProof/>
        </w:rPr>
      </w:pPr>
      <w:r w:rsidRPr="00FD571E">
        <w:rPr>
          <w:rFonts w:cs="Times New Roman"/>
          <w:noProof/>
        </w:rPr>
        <w:br w:type="page"/>
      </w:r>
    </w:p>
    <w:p w14:paraId="6BC77CA8" w14:textId="1DA64628" w:rsidR="000F53CB" w:rsidRPr="007238C1" w:rsidRDefault="000F53CB" w:rsidP="000F53CB">
      <w:pPr>
        <w:pStyle w:val="Caption"/>
        <w:keepNext/>
        <w:rPr>
          <w:rFonts w:eastAsiaTheme="minorEastAsia" w:cs="Times New Roman"/>
        </w:rPr>
      </w:pPr>
      <w:r w:rsidRPr="007238C1">
        <w:rPr>
          <w:rFonts w:cs="Times New Roman"/>
        </w:rPr>
        <w:lastRenderedPageBreak/>
        <w:t>Table S2 Tow</w:t>
      </w:r>
      <w:r w:rsidRPr="007238C1">
        <w:rPr>
          <w:rFonts w:cs="Times New Roman" w:hint="eastAsia"/>
        </w:rPr>
        <w:t>n</w:t>
      </w:r>
      <w:r w:rsidRPr="007238C1">
        <w:rPr>
          <w:rFonts w:cs="Times New Roman"/>
        </w:rPr>
        <w:t>-level l</w:t>
      </w:r>
      <w:r w:rsidRPr="007238C1">
        <w:rPr>
          <w:rFonts w:eastAsiaTheme="minorEastAsia" w:cs="Times New Roman"/>
        </w:rPr>
        <w:t>ocal</w:t>
      </w:r>
      <w:r w:rsidRPr="007238C1">
        <w:rPr>
          <w:rFonts w:cs="Times New Roman"/>
        </w:rPr>
        <w:t xml:space="preserve"> spatial autocorrelation analysis results of JE in climate zones of Gansu Province, 2005-2019.</w:t>
      </w:r>
    </w:p>
    <w:tbl>
      <w:tblPr>
        <w:tblW w:w="5671" w:type="pct"/>
        <w:tblInd w:w="-11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1462"/>
        <w:gridCol w:w="1055"/>
        <w:gridCol w:w="390"/>
        <w:gridCol w:w="450"/>
        <w:gridCol w:w="470"/>
        <w:gridCol w:w="60"/>
        <w:gridCol w:w="1055"/>
        <w:gridCol w:w="330"/>
        <w:gridCol w:w="330"/>
        <w:gridCol w:w="313"/>
        <w:gridCol w:w="37"/>
        <w:gridCol w:w="1055"/>
        <w:gridCol w:w="330"/>
        <w:gridCol w:w="330"/>
        <w:gridCol w:w="350"/>
      </w:tblGrid>
      <w:tr w:rsidR="007238C1" w:rsidRPr="007238C1" w14:paraId="28D2C5A2" w14:textId="77777777" w:rsidTr="004877FD">
        <w:trPr>
          <w:trHeight w:val="285"/>
        </w:trPr>
        <w:tc>
          <w:tcPr>
            <w:tcW w:w="75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06329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ascii="DengXian" w:eastAsia="DengXian" w:hAnsi="DengXian" w:cs="SimSun"/>
                <w:kern w:val="0"/>
                <w:sz w:val="18"/>
                <w:szCs w:val="18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nil"/>
              <w:right w:val="nil"/>
            </w:tcBorders>
          </w:tcPr>
          <w:p w14:paraId="0BCEB02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125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47B87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 xml:space="preserve">Frequency </w:t>
            </w:r>
            <w:proofErr w:type="gram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index(</w:t>
            </w:r>
            <w:proofErr w:type="gramEnd"/>
            <w:r w:rsidRPr="007238C1">
              <w:rPr>
                <w:rFonts w:ascii="Symbol" w:eastAsia="DengXian" w:hAnsi="Symbol" w:cs="Times New Roman"/>
                <w:kern w:val="0"/>
                <w:sz w:val="18"/>
                <w:szCs w:val="18"/>
              </w:rPr>
              <w:t>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3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7C2B8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ascii="DengXian" w:eastAsia="DengXian" w:hAnsi="DengXian" w:cs="SimSun"/>
                <w:kern w:val="0"/>
                <w:sz w:val="18"/>
                <w:szCs w:val="18"/>
              </w:rPr>
            </w:pPr>
          </w:p>
        </w:tc>
        <w:tc>
          <w:tcPr>
            <w:tcW w:w="107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9DED3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 xml:space="preserve">Duration </w:t>
            </w:r>
            <w:proofErr w:type="gram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index(</w:t>
            </w:r>
            <w:proofErr w:type="gramEnd"/>
            <w:r w:rsidRPr="007238C1">
              <w:rPr>
                <w:rFonts w:ascii="Symbol" w:eastAsia="DengXian" w:hAnsi="Symbol" w:cs="Times New Roman"/>
                <w:i/>
                <w:iCs/>
                <w:kern w:val="0"/>
                <w:sz w:val="18"/>
                <w:szCs w:val="18"/>
              </w:rPr>
              <w:t>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2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36D9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ascii="DengXian" w:eastAsia="DengXian" w:hAnsi="DengXian" w:cs="SimSun"/>
                <w:kern w:val="0"/>
                <w:sz w:val="18"/>
                <w:szCs w:val="18"/>
              </w:rPr>
            </w:pPr>
          </w:p>
        </w:tc>
        <w:tc>
          <w:tcPr>
            <w:tcW w:w="10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B1172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 xml:space="preserve">Intensity </w:t>
            </w:r>
            <w:proofErr w:type="gram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index(</w:t>
            </w:r>
            <w:proofErr w:type="gramEnd"/>
            <w:r w:rsidRPr="007238C1">
              <w:rPr>
                <w:rFonts w:ascii="Symbol" w:eastAsia="DengXian" w:hAnsi="Symbol" w:cs="Times New Roman"/>
                <w:i/>
                <w:iCs/>
                <w:kern w:val="0"/>
                <w:sz w:val="18"/>
                <w:szCs w:val="18"/>
              </w:rPr>
              <w:t>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)</w:t>
            </w:r>
          </w:p>
        </w:tc>
      </w:tr>
      <w:tr w:rsidR="007238C1" w:rsidRPr="007238C1" w14:paraId="5EED7F74" w14:textId="77777777" w:rsidTr="004877FD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498B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Climate Zone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94700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 w:hint="eastAsia"/>
                <w:kern w:val="0"/>
                <w:sz w:val="18"/>
                <w:szCs w:val="18"/>
              </w:rPr>
              <w:t>N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umber of towns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B004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No significant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65A88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L-H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FF715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H-L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8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AB6A0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H-H</w:t>
            </w:r>
            <w:r w:rsidRPr="007238C1">
              <w:rPr>
                <w:rFonts w:eastAsia="DengXian" w:cs="Times New Roman"/>
                <w:kern w:val="0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0F3F1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No significant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F4708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L-H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8DF21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H-L</w:t>
            </w:r>
          </w:p>
        </w:tc>
        <w:tc>
          <w:tcPr>
            <w:tcW w:w="1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8C35C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H-H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F8686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No significant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98E4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L-H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6444B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H-L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ACCAD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H-H</w:t>
            </w:r>
          </w:p>
        </w:tc>
      </w:tr>
      <w:tr w:rsidR="007238C1" w:rsidRPr="007238C1" w14:paraId="738B9FDB" w14:textId="77777777" w:rsidTr="004877FD">
        <w:trPr>
          <w:trHeight w:val="278"/>
        </w:trPr>
        <w:tc>
          <w:tcPr>
            <w:tcW w:w="7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3F629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BWk</w:t>
            </w:r>
            <w:proofErr w:type="spellEnd"/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58EA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1</w:t>
            </w:r>
            <w:r w:rsidRPr="007238C1">
              <w:rPr>
                <w:sz w:val="18"/>
                <w:szCs w:val="18"/>
              </w:rPr>
              <w:t>93</w:t>
            </w: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E49B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193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CCE383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50385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8DC2E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7A462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8E2D96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188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BA3E7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0FA7DF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5</w:t>
            </w:r>
          </w:p>
        </w:tc>
        <w:tc>
          <w:tcPr>
            <w:tcW w:w="16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BE814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72953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3A56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190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37CC69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DA8F6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FBC3D6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</w:tr>
      <w:tr w:rsidR="007238C1" w:rsidRPr="007238C1" w14:paraId="143D8EE8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808AD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BSk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345C5FA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2</w:t>
            </w:r>
            <w:r w:rsidRPr="007238C1">
              <w:rPr>
                <w:sz w:val="18"/>
                <w:szCs w:val="18"/>
              </w:rPr>
              <w:t>65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6CE974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261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8E8A8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D657A6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5394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422DC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E424B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248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610AA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7E336E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14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2BF4F7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5907A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287C06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250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ECF96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27961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B4DAD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</w:t>
            </w:r>
          </w:p>
        </w:tc>
      </w:tr>
      <w:tr w:rsidR="007238C1" w:rsidRPr="007238C1" w14:paraId="4A9CFCD1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A0115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Cwa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4FC696F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8</w:t>
            </w:r>
            <w:r w:rsidRPr="007238C1">
              <w:rPr>
                <w:sz w:val="18"/>
                <w:szCs w:val="18"/>
              </w:rP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996EF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74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421A1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F0F9C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2ABB51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50079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4098A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39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2C31B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10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07C933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628C5B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38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5559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22765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47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722258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13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406313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C9AD2F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27</w:t>
            </w:r>
          </w:p>
        </w:tc>
      </w:tr>
      <w:tr w:rsidR="007238C1" w:rsidRPr="007238C1" w14:paraId="1E1F0112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9BADA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Cwb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06619D5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1</w:t>
            </w:r>
            <w:r w:rsidRPr="007238C1">
              <w:rPr>
                <w:sz w:val="18"/>
                <w:szCs w:val="18"/>
              </w:rPr>
              <w:t>26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DDB28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63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16A70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139EE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C3BD1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54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39E59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42A6BB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A73F1E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D12EB6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9DD9DC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75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FA4FC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27A0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83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B9F388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10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4772E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109B3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32</w:t>
            </w:r>
          </w:p>
        </w:tc>
      </w:tr>
      <w:tr w:rsidR="007238C1" w:rsidRPr="007238C1" w14:paraId="5888DD38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78C79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Dwa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028D9A3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8</w:t>
            </w: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62DA5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69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45F470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35897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7D94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8819A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34C8B1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53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81858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7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5ECED3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54B73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19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056BD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907974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77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343A67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6AA4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8D0423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</w:tr>
      <w:tr w:rsidR="007238C1" w:rsidRPr="007238C1" w14:paraId="742BEC0B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9B91C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Dwb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0C33358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529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398B65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462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498C41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17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A8341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6E3795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47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B2419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8C036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412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A6C027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22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A7DDA8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14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EF5FF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81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41F40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D3B943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488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B1325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13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E4BD7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12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3468A13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16</w:t>
            </w:r>
          </w:p>
        </w:tc>
      </w:tr>
      <w:tr w:rsidR="007238C1" w:rsidRPr="007238C1" w14:paraId="66F9F5DC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0B46A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proofErr w:type="spellStart"/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Dwc</w:t>
            </w:r>
            <w:proofErr w:type="spellEnd"/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</w:tcPr>
          <w:p w14:paraId="4FA13FD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8</w:t>
            </w:r>
            <w:r w:rsidRPr="007238C1">
              <w:rPr>
                <w:sz w:val="18"/>
                <w:szCs w:val="18"/>
              </w:rP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81BF60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86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BA1DD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18B7D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D50DBE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108330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85753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84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0EFBD3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39C95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BED9521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7ECA6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F277E1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85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1DF29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CF0F68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2D96A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</w:tr>
      <w:tr w:rsidR="007238C1" w:rsidRPr="007238C1" w14:paraId="446A71AE" w14:textId="77777777" w:rsidTr="004877FD">
        <w:trPr>
          <w:trHeight w:val="278"/>
        </w:trPr>
        <w:tc>
          <w:tcPr>
            <w:tcW w:w="7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59EDA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ET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</w:tcPr>
          <w:p w14:paraId="7AFF461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1</w:t>
            </w:r>
            <w:r w:rsidRPr="007238C1">
              <w:rPr>
                <w:sz w:val="18"/>
                <w:szCs w:val="18"/>
              </w:rPr>
              <w:t>6</w:t>
            </w: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E307DB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16</w:t>
            </w:r>
          </w:p>
        </w:tc>
        <w:tc>
          <w:tcPr>
            <w:tcW w:w="2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5542A3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8E3DA5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83D1AF2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3F84B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ED423C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16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E1A7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9FAC4B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6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45966C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C82F3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C82BC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16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044EA4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EDC965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  <w:tc>
          <w:tcPr>
            <w:tcW w:w="1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F80347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0</w:t>
            </w:r>
          </w:p>
        </w:tc>
      </w:tr>
      <w:tr w:rsidR="007238C1" w:rsidRPr="007238C1" w14:paraId="72C60C82" w14:textId="77777777" w:rsidTr="004877FD">
        <w:trPr>
          <w:trHeight w:val="285"/>
        </w:trPr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980AFC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rFonts w:eastAsia="DengXian" w:cs="Times New Roman"/>
                <w:kern w:val="0"/>
                <w:sz w:val="18"/>
                <w:szCs w:val="18"/>
              </w:rPr>
              <w:t>Total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EA392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sz w:val="18"/>
                <w:szCs w:val="18"/>
              </w:rPr>
            </w:pPr>
            <w:r w:rsidRPr="007238C1">
              <w:rPr>
                <w:rFonts w:hint="eastAsia"/>
                <w:sz w:val="18"/>
                <w:szCs w:val="18"/>
              </w:rPr>
              <w:t>1</w:t>
            </w:r>
            <w:r w:rsidRPr="007238C1">
              <w:rPr>
                <w:sz w:val="18"/>
                <w:szCs w:val="18"/>
              </w:rPr>
              <w:t>383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9FF55E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1224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C9513A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20CFD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D2CFB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113</w:t>
            </w:r>
          </w:p>
        </w:tc>
        <w:tc>
          <w:tcPr>
            <w:tcW w:w="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75A26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ascii="DengXian" w:eastAsia="DengXian" w:hAnsi="DengXian" w:cs="SimSu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CA4644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1082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CF645E5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EE41597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38</w:t>
            </w:r>
          </w:p>
        </w:tc>
        <w:tc>
          <w:tcPr>
            <w:tcW w:w="1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F1D32EB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215</w:t>
            </w:r>
          </w:p>
        </w:tc>
        <w:tc>
          <w:tcPr>
            <w:tcW w:w="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37653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left"/>
              <w:rPr>
                <w:rFonts w:ascii="DengXian" w:eastAsia="DengXian" w:hAnsi="DengXian" w:cs="SimSun"/>
                <w:kern w:val="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E33EFBD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1236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980F4EF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41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3415569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C7655CA" w14:textId="77777777" w:rsidR="000F53CB" w:rsidRPr="007238C1" w:rsidRDefault="000F53CB" w:rsidP="004877FD">
            <w:pPr>
              <w:widowControl/>
              <w:spacing w:line="240" w:lineRule="auto"/>
              <w:ind w:firstLineChars="0" w:firstLine="0"/>
              <w:jc w:val="center"/>
              <w:rPr>
                <w:rFonts w:eastAsia="DengXian" w:cs="Times New Roman"/>
                <w:kern w:val="0"/>
                <w:sz w:val="18"/>
                <w:szCs w:val="18"/>
              </w:rPr>
            </w:pPr>
            <w:r w:rsidRPr="007238C1">
              <w:rPr>
                <w:sz w:val="18"/>
                <w:szCs w:val="18"/>
              </w:rPr>
              <w:t>80</w:t>
            </w:r>
          </w:p>
        </w:tc>
      </w:tr>
    </w:tbl>
    <w:p w14:paraId="32DAC72C" w14:textId="77777777" w:rsidR="000F53CB" w:rsidRPr="007238C1" w:rsidRDefault="000F53CB" w:rsidP="000F53CB">
      <w:pPr>
        <w:ind w:firstLineChars="0" w:firstLine="0"/>
        <w:rPr>
          <w:sz w:val="21"/>
          <w:szCs w:val="20"/>
        </w:rPr>
      </w:pPr>
      <w:r w:rsidRPr="007238C1">
        <w:rPr>
          <w:rFonts w:hint="eastAsia"/>
          <w:sz w:val="21"/>
          <w:szCs w:val="20"/>
        </w:rPr>
        <w:t>*</w:t>
      </w:r>
      <w:r w:rsidRPr="007238C1">
        <w:rPr>
          <w:sz w:val="21"/>
          <w:szCs w:val="20"/>
        </w:rPr>
        <w:t>L-H</w:t>
      </w:r>
      <w:r w:rsidRPr="007238C1">
        <w:rPr>
          <w:rFonts w:hint="eastAsia"/>
          <w:sz w:val="21"/>
          <w:szCs w:val="20"/>
        </w:rPr>
        <w:t>:</w:t>
      </w:r>
      <w:r w:rsidRPr="007238C1">
        <w:rPr>
          <w:sz w:val="21"/>
          <w:szCs w:val="20"/>
        </w:rPr>
        <w:t xml:space="preserve"> Low-High </w:t>
      </w:r>
      <w:proofErr w:type="gramStart"/>
      <w:r w:rsidRPr="007238C1">
        <w:rPr>
          <w:sz w:val="21"/>
          <w:szCs w:val="20"/>
        </w:rPr>
        <w:t>cluster;</w:t>
      </w:r>
      <w:proofErr w:type="gramEnd"/>
      <w:r w:rsidRPr="007238C1">
        <w:rPr>
          <w:sz w:val="21"/>
          <w:szCs w:val="20"/>
        </w:rPr>
        <w:t xml:space="preserve"> </w:t>
      </w:r>
    </w:p>
    <w:p w14:paraId="0E17A4DA" w14:textId="77777777" w:rsidR="000F53CB" w:rsidRPr="007238C1" w:rsidRDefault="000F53CB" w:rsidP="000F53CB">
      <w:pPr>
        <w:ind w:firstLineChars="0" w:firstLine="0"/>
        <w:rPr>
          <w:sz w:val="21"/>
          <w:szCs w:val="20"/>
        </w:rPr>
      </w:pPr>
      <w:r w:rsidRPr="007238C1">
        <w:rPr>
          <w:sz w:val="21"/>
          <w:szCs w:val="20"/>
        </w:rPr>
        <w:t xml:space="preserve">**H-L: High-Low </w:t>
      </w:r>
      <w:proofErr w:type="gramStart"/>
      <w:r w:rsidRPr="007238C1">
        <w:rPr>
          <w:sz w:val="21"/>
          <w:szCs w:val="20"/>
        </w:rPr>
        <w:t>cluster;</w:t>
      </w:r>
      <w:proofErr w:type="gramEnd"/>
      <w:r w:rsidRPr="007238C1">
        <w:rPr>
          <w:sz w:val="21"/>
          <w:szCs w:val="20"/>
        </w:rPr>
        <w:t xml:space="preserve"> </w:t>
      </w:r>
    </w:p>
    <w:p w14:paraId="3C1BE5B6" w14:textId="77777777" w:rsidR="000F53CB" w:rsidRPr="007238C1" w:rsidRDefault="000F53CB" w:rsidP="000F53CB">
      <w:pPr>
        <w:ind w:firstLineChars="0" w:firstLine="0"/>
        <w:rPr>
          <w:sz w:val="21"/>
          <w:szCs w:val="20"/>
        </w:rPr>
      </w:pPr>
      <w:r w:rsidRPr="007238C1">
        <w:rPr>
          <w:sz w:val="21"/>
          <w:szCs w:val="20"/>
        </w:rPr>
        <w:t>***H-H: High-High cluster (hot-spot area)</w:t>
      </w:r>
      <w:r w:rsidRPr="007238C1">
        <w:rPr>
          <w:rFonts w:hint="eastAsia"/>
          <w:sz w:val="21"/>
          <w:szCs w:val="20"/>
        </w:rPr>
        <w:t>,</w:t>
      </w:r>
      <w:r w:rsidRPr="007238C1">
        <w:rPr>
          <w:sz w:val="21"/>
          <w:szCs w:val="20"/>
        </w:rPr>
        <w:t xml:space="preserve"> the Low-Low cluster of JE were not </w:t>
      </w:r>
      <w:proofErr w:type="gramStart"/>
      <w:r w:rsidRPr="007238C1">
        <w:rPr>
          <w:sz w:val="21"/>
          <w:szCs w:val="20"/>
        </w:rPr>
        <w:t>exist</w:t>
      </w:r>
      <w:proofErr w:type="gramEnd"/>
      <w:r w:rsidRPr="007238C1">
        <w:rPr>
          <w:sz w:val="21"/>
          <w:szCs w:val="20"/>
        </w:rPr>
        <w:t xml:space="preserve"> in the current study. </w:t>
      </w:r>
    </w:p>
    <w:p w14:paraId="15483888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BWk</w:t>
      </w:r>
      <w:proofErr w:type="spellEnd"/>
      <w:r w:rsidRPr="007238C1">
        <w:rPr>
          <w:rFonts w:cs="Times New Roman"/>
          <w:sz w:val="21"/>
          <w:szCs w:val="20"/>
        </w:rPr>
        <w:t xml:space="preserve">: temperate arid, </w:t>
      </w:r>
    </w:p>
    <w:p w14:paraId="0EAD82D7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BSk</w:t>
      </w:r>
      <w:proofErr w:type="spellEnd"/>
      <w:r w:rsidRPr="007238C1">
        <w:rPr>
          <w:rFonts w:cs="Times New Roman"/>
          <w:sz w:val="21"/>
          <w:szCs w:val="20"/>
        </w:rPr>
        <w:t>: temperate semi-arid,</w:t>
      </w:r>
    </w:p>
    <w:p w14:paraId="318125E2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Cwa</w:t>
      </w:r>
      <w:proofErr w:type="spellEnd"/>
      <w:r w:rsidRPr="007238C1">
        <w:rPr>
          <w:rFonts w:cs="Times New Roman"/>
          <w:sz w:val="21"/>
          <w:szCs w:val="20"/>
        </w:rPr>
        <w:t>: subtropical winter dry,</w:t>
      </w:r>
    </w:p>
    <w:p w14:paraId="42971649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Cwb</w:t>
      </w:r>
      <w:proofErr w:type="spellEnd"/>
      <w:r w:rsidRPr="007238C1">
        <w:rPr>
          <w:rFonts w:cs="Times New Roman"/>
          <w:sz w:val="21"/>
          <w:szCs w:val="20"/>
        </w:rPr>
        <w:t>: temperate oceanic continental,</w:t>
      </w:r>
    </w:p>
    <w:p w14:paraId="393EB76D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Dwa</w:t>
      </w:r>
      <w:proofErr w:type="spellEnd"/>
      <w:r w:rsidRPr="007238C1">
        <w:rPr>
          <w:rFonts w:cs="Times New Roman"/>
          <w:sz w:val="21"/>
          <w:szCs w:val="20"/>
        </w:rPr>
        <w:t xml:space="preserve"> and </w:t>
      </w:r>
      <w:proofErr w:type="spellStart"/>
      <w:r w:rsidRPr="007238C1">
        <w:rPr>
          <w:rFonts w:cs="Times New Roman"/>
          <w:sz w:val="21"/>
          <w:szCs w:val="20"/>
        </w:rPr>
        <w:t>Dwb</w:t>
      </w:r>
      <w:proofErr w:type="spellEnd"/>
      <w:r w:rsidRPr="007238C1">
        <w:rPr>
          <w:rFonts w:cs="Times New Roman"/>
          <w:sz w:val="21"/>
          <w:szCs w:val="20"/>
        </w:rPr>
        <w:t xml:space="preserve">: continental winter dry, </w:t>
      </w:r>
      <w:proofErr w:type="spellStart"/>
      <w:r w:rsidRPr="007238C1">
        <w:rPr>
          <w:rFonts w:cs="Times New Roman"/>
          <w:sz w:val="21"/>
          <w:szCs w:val="20"/>
        </w:rPr>
        <w:t>Dwa</w:t>
      </w:r>
      <w:proofErr w:type="spellEnd"/>
      <w:r w:rsidRPr="007238C1">
        <w:rPr>
          <w:rFonts w:cs="Times New Roman"/>
          <w:sz w:val="21"/>
          <w:szCs w:val="20"/>
        </w:rPr>
        <w:t xml:space="preserve"> was characterized by Snow climate, dry winter, and hot summer, </w:t>
      </w:r>
      <w:proofErr w:type="spellStart"/>
      <w:r w:rsidRPr="007238C1">
        <w:rPr>
          <w:rFonts w:cs="Times New Roman"/>
          <w:sz w:val="21"/>
          <w:szCs w:val="20"/>
        </w:rPr>
        <w:t>Dwb</w:t>
      </w:r>
      <w:proofErr w:type="spellEnd"/>
      <w:r w:rsidRPr="007238C1">
        <w:rPr>
          <w:rFonts w:cs="Times New Roman"/>
          <w:sz w:val="21"/>
          <w:szCs w:val="20"/>
        </w:rPr>
        <w:t xml:space="preserve"> was characterized by Snow climate, dry winter, and warm summer.</w:t>
      </w:r>
    </w:p>
    <w:p w14:paraId="360FA053" w14:textId="77777777" w:rsidR="000F53CB" w:rsidRPr="007238C1" w:rsidRDefault="000F53CB" w:rsidP="000F53CB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7238C1">
        <w:rPr>
          <w:rFonts w:cs="Times New Roman"/>
          <w:sz w:val="21"/>
          <w:szCs w:val="20"/>
        </w:rPr>
        <w:t>Dwc</w:t>
      </w:r>
      <w:proofErr w:type="spellEnd"/>
      <w:r w:rsidRPr="007238C1">
        <w:rPr>
          <w:rFonts w:cs="Times New Roman"/>
          <w:sz w:val="21"/>
          <w:szCs w:val="20"/>
        </w:rPr>
        <w:t>: subpolar winter dry,</w:t>
      </w:r>
    </w:p>
    <w:p w14:paraId="10864DD2" w14:textId="77777777" w:rsidR="000F53CB" w:rsidRPr="007238C1" w:rsidRDefault="000F53CB" w:rsidP="000F53CB">
      <w:pPr>
        <w:ind w:firstLineChars="0" w:firstLine="0"/>
        <w:rPr>
          <w:sz w:val="18"/>
          <w:szCs w:val="16"/>
        </w:rPr>
      </w:pPr>
      <w:r w:rsidRPr="007238C1">
        <w:rPr>
          <w:rFonts w:cs="Times New Roman"/>
          <w:sz w:val="21"/>
          <w:szCs w:val="20"/>
        </w:rPr>
        <w:t>ET: alpine climate.</w:t>
      </w:r>
    </w:p>
    <w:p w14:paraId="5B9BC804" w14:textId="145BA62C" w:rsidR="004B1B5F" w:rsidRDefault="004B1B5F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50C59302" w14:textId="77777777" w:rsidR="004B1B5F" w:rsidRPr="00FD571E" w:rsidRDefault="004B1B5F" w:rsidP="004B1B5F">
      <w:pPr>
        <w:pStyle w:val="EndNoteBibliography"/>
        <w:keepNext/>
        <w:spacing w:line="240" w:lineRule="auto"/>
        <w:ind w:firstLine="480"/>
      </w:pPr>
      <w:r>
        <w:lastRenderedPageBreak/>
        <w:drawing>
          <wp:inline distT="0" distB="0" distL="0" distR="0" wp14:anchorId="4EC51B1F" wp14:editId="7AAE4EFF">
            <wp:extent cx="5274310" cy="39560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59954" w14:textId="3D77C654" w:rsidR="004B1B5F" w:rsidRPr="00FD571E" w:rsidRDefault="004B1B5F" w:rsidP="004B1B5F">
      <w:pPr>
        <w:ind w:firstLineChars="0" w:firstLine="0"/>
        <w:rPr>
          <w:b/>
          <w:bCs/>
          <w:sz w:val="21"/>
          <w:szCs w:val="20"/>
        </w:rPr>
      </w:pPr>
      <w:bookmarkStart w:id="0" w:name="_Hlk127210972"/>
      <w:r w:rsidRPr="00FD571E">
        <w:rPr>
          <w:b/>
          <w:bCs/>
          <w:sz w:val="21"/>
          <w:szCs w:val="20"/>
        </w:rPr>
        <w:t>Fig</w:t>
      </w:r>
      <w:r>
        <w:rPr>
          <w:rFonts w:hint="eastAsia"/>
          <w:b/>
          <w:bCs/>
          <w:sz w:val="21"/>
          <w:szCs w:val="20"/>
        </w:rPr>
        <w:t>ure</w:t>
      </w:r>
      <w:r w:rsidRPr="00FD571E">
        <w:rPr>
          <w:b/>
          <w:bCs/>
          <w:sz w:val="21"/>
          <w:szCs w:val="20"/>
        </w:rPr>
        <w:t xml:space="preserve"> </w:t>
      </w:r>
      <w:r w:rsidR="00067865">
        <w:rPr>
          <w:b/>
          <w:bCs/>
          <w:sz w:val="21"/>
          <w:szCs w:val="20"/>
        </w:rPr>
        <w:t>S</w:t>
      </w:r>
      <w:r>
        <w:rPr>
          <w:b/>
          <w:bCs/>
          <w:sz w:val="21"/>
          <w:szCs w:val="20"/>
        </w:rPr>
        <w:t>1</w:t>
      </w:r>
      <w:r w:rsidRPr="00FD571E">
        <w:rPr>
          <w:b/>
          <w:bCs/>
          <w:sz w:val="21"/>
          <w:szCs w:val="20"/>
        </w:rPr>
        <w:t xml:space="preserve"> The climate stations in different climate zone, Gansu, China. </w:t>
      </w:r>
    </w:p>
    <w:bookmarkEnd w:id="0"/>
    <w:p w14:paraId="59F8110B" w14:textId="77777777" w:rsidR="004B1B5F" w:rsidRPr="00FD571E" w:rsidRDefault="004B1B5F" w:rsidP="004B1B5F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FD571E">
        <w:rPr>
          <w:rFonts w:cs="Times New Roman"/>
          <w:sz w:val="21"/>
          <w:szCs w:val="20"/>
        </w:rPr>
        <w:t>Cwa</w:t>
      </w:r>
      <w:proofErr w:type="spellEnd"/>
      <w:r w:rsidRPr="00FD571E">
        <w:rPr>
          <w:rFonts w:cs="Times New Roman"/>
          <w:sz w:val="21"/>
          <w:szCs w:val="20"/>
        </w:rPr>
        <w:t>: subtropical winter dry,</w:t>
      </w:r>
    </w:p>
    <w:p w14:paraId="1CB2B18F" w14:textId="77777777" w:rsidR="004B1B5F" w:rsidRPr="00FD571E" w:rsidRDefault="004B1B5F" w:rsidP="004B1B5F">
      <w:pPr>
        <w:ind w:firstLineChars="0" w:firstLine="0"/>
        <w:rPr>
          <w:rFonts w:cs="Times New Roman"/>
          <w:sz w:val="21"/>
          <w:szCs w:val="20"/>
        </w:rPr>
      </w:pPr>
      <w:proofErr w:type="spellStart"/>
      <w:r w:rsidRPr="00FD571E">
        <w:rPr>
          <w:rFonts w:cs="Times New Roman"/>
          <w:sz w:val="21"/>
          <w:szCs w:val="20"/>
        </w:rPr>
        <w:t>Cwb</w:t>
      </w:r>
      <w:proofErr w:type="spellEnd"/>
      <w:r w:rsidRPr="00FD571E">
        <w:rPr>
          <w:rFonts w:cs="Times New Roman"/>
          <w:sz w:val="21"/>
          <w:szCs w:val="20"/>
        </w:rPr>
        <w:t>: temperate oceanic continental,</w:t>
      </w:r>
    </w:p>
    <w:p w14:paraId="0E527745" w14:textId="77777777" w:rsidR="004B1B5F" w:rsidRPr="009F5916" w:rsidRDefault="004B1B5F" w:rsidP="004B1B5F">
      <w:pPr>
        <w:ind w:firstLineChars="0" w:firstLine="0"/>
      </w:pPr>
      <w:proofErr w:type="spellStart"/>
      <w:r w:rsidRPr="009F5916">
        <w:rPr>
          <w:rFonts w:cs="Times New Roman"/>
          <w:sz w:val="21"/>
          <w:szCs w:val="20"/>
        </w:rPr>
        <w:t>Dwa</w:t>
      </w:r>
      <w:proofErr w:type="spellEnd"/>
      <w:r w:rsidRPr="009F5916">
        <w:rPr>
          <w:rFonts w:cs="Times New Roman"/>
          <w:sz w:val="21"/>
          <w:szCs w:val="20"/>
        </w:rPr>
        <w:t xml:space="preserve"> and </w:t>
      </w:r>
      <w:proofErr w:type="spellStart"/>
      <w:r w:rsidRPr="009F5916">
        <w:rPr>
          <w:rFonts w:cs="Times New Roman"/>
          <w:sz w:val="21"/>
          <w:szCs w:val="20"/>
        </w:rPr>
        <w:t>Dwb</w:t>
      </w:r>
      <w:proofErr w:type="spellEnd"/>
      <w:r w:rsidRPr="009F5916">
        <w:rPr>
          <w:rFonts w:cs="Times New Roman"/>
          <w:sz w:val="21"/>
          <w:szCs w:val="20"/>
        </w:rPr>
        <w:t xml:space="preserve">: continental winter dry, </w:t>
      </w:r>
      <w:proofErr w:type="spellStart"/>
      <w:r w:rsidRPr="009F5916">
        <w:rPr>
          <w:rFonts w:cs="Times New Roman"/>
          <w:sz w:val="21"/>
          <w:szCs w:val="20"/>
        </w:rPr>
        <w:t>Dwa</w:t>
      </w:r>
      <w:proofErr w:type="spellEnd"/>
      <w:r w:rsidRPr="009F5916">
        <w:rPr>
          <w:rFonts w:cs="Times New Roman"/>
          <w:sz w:val="21"/>
          <w:szCs w:val="20"/>
        </w:rPr>
        <w:t xml:space="preserve"> was characterized by </w:t>
      </w:r>
      <w:r>
        <w:rPr>
          <w:rFonts w:cs="Times New Roman"/>
          <w:sz w:val="21"/>
          <w:szCs w:val="20"/>
        </w:rPr>
        <w:t>s</w:t>
      </w:r>
      <w:r w:rsidRPr="009F5916">
        <w:rPr>
          <w:rFonts w:cs="Times New Roman"/>
          <w:sz w:val="21"/>
          <w:szCs w:val="20"/>
        </w:rPr>
        <w:t xml:space="preserve">now climate, dry winter, and hot summer, </w:t>
      </w:r>
      <w:proofErr w:type="spellStart"/>
      <w:r w:rsidRPr="009F5916">
        <w:rPr>
          <w:rFonts w:cs="Times New Roman"/>
          <w:sz w:val="21"/>
          <w:szCs w:val="20"/>
        </w:rPr>
        <w:t>Dwb</w:t>
      </w:r>
      <w:proofErr w:type="spellEnd"/>
      <w:r w:rsidRPr="009F5916">
        <w:rPr>
          <w:rFonts w:cs="Times New Roman"/>
          <w:sz w:val="21"/>
          <w:szCs w:val="20"/>
        </w:rPr>
        <w:t xml:space="preserve"> was characterized by </w:t>
      </w:r>
      <w:r>
        <w:rPr>
          <w:rFonts w:cs="Times New Roman"/>
          <w:sz w:val="21"/>
          <w:szCs w:val="20"/>
        </w:rPr>
        <w:t>s</w:t>
      </w:r>
      <w:r w:rsidRPr="009F5916">
        <w:rPr>
          <w:rFonts w:cs="Times New Roman"/>
          <w:sz w:val="21"/>
          <w:szCs w:val="20"/>
        </w:rPr>
        <w:t>now climate, dry winter, and warm summer</w:t>
      </w:r>
    </w:p>
    <w:p w14:paraId="0CB64E03" w14:textId="77777777" w:rsidR="004B1B5F" w:rsidRDefault="004B1B5F" w:rsidP="004B1B5F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48DB888E" w14:textId="77777777" w:rsidR="004B1B5F" w:rsidRPr="00FD571E" w:rsidRDefault="004B1B5F" w:rsidP="004B1B5F">
      <w:pPr>
        <w:keepNext/>
        <w:spacing w:line="240" w:lineRule="auto"/>
        <w:ind w:firstLineChars="0" w:firstLine="0"/>
      </w:pPr>
      <w:r w:rsidRPr="00FD571E">
        <w:rPr>
          <w:noProof/>
        </w:rPr>
        <w:lastRenderedPageBreak/>
        <w:drawing>
          <wp:inline distT="0" distB="0" distL="0" distR="0" wp14:anchorId="0C198B92" wp14:editId="4B0C0820">
            <wp:extent cx="5274310" cy="395414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283A8" w14:textId="41CC2CBA" w:rsidR="004B1B5F" w:rsidRPr="009F5916" w:rsidRDefault="004B1B5F" w:rsidP="004B1B5F">
      <w:pPr>
        <w:pStyle w:val="Caption"/>
        <w:spacing w:line="480" w:lineRule="auto"/>
        <w:jc w:val="both"/>
        <w:rPr>
          <w:b w:val="0"/>
          <w:bCs/>
        </w:rPr>
      </w:pPr>
      <w:bookmarkStart w:id="1" w:name="_Hlk127210983"/>
      <w:r w:rsidRPr="00FD571E">
        <w:t>Fig</w:t>
      </w:r>
      <w:r>
        <w:rPr>
          <w:rFonts w:hint="eastAsia"/>
        </w:rPr>
        <w:t>ure</w:t>
      </w:r>
      <w:r w:rsidRPr="00FD571E">
        <w:t xml:space="preserve"> </w:t>
      </w:r>
      <w:r w:rsidR="00067865">
        <w:t>S</w:t>
      </w:r>
      <w:r>
        <w:t>2</w:t>
      </w:r>
      <w:r w:rsidRPr="00FD571E">
        <w:t xml:space="preserve"> Regression tree modeling the hierarchical relationship between JE incidence rate and weather variables in four different climate zones of Gansu, China during 2005-2019. </w:t>
      </w:r>
      <w:bookmarkEnd w:id="1"/>
      <w:r w:rsidRPr="00FD571E">
        <w:rPr>
          <w:b w:val="0"/>
          <w:bCs/>
        </w:rPr>
        <w:t>Ave.temp1: the average temperature at the lag of 1 month for JE; Max.temp1: the maximum temperature at the lag of 1 month for JE; Min.temp1: the minimum temperature at the lag of 1 month for JE</w:t>
      </w:r>
      <w:r>
        <w:rPr>
          <w:rFonts w:hint="eastAsia"/>
          <w:b w:val="0"/>
          <w:bCs/>
        </w:rPr>
        <w:t>,</w:t>
      </w:r>
      <w:r>
        <w:rPr>
          <w:b w:val="0"/>
          <w:bCs/>
        </w:rPr>
        <w:t xml:space="preserve"> </w:t>
      </w:r>
      <w:r w:rsidRPr="009F5916">
        <w:rPr>
          <w:b w:val="0"/>
          <w:bCs/>
        </w:rPr>
        <w:t>n: the number of months had the expected incidence rate.</w:t>
      </w:r>
      <w:r w:rsidRPr="009F5916">
        <w:t xml:space="preserve"> </w:t>
      </w:r>
      <w:r w:rsidRPr="009F5916">
        <w:rPr>
          <w:b w:val="0"/>
          <w:bCs/>
        </w:rPr>
        <w:t xml:space="preserve">Every node has the expected incidence </w:t>
      </w:r>
      <w:proofErr w:type="gramStart"/>
      <w:r w:rsidRPr="009F5916">
        <w:rPr>
          <w:b w:val="0"/>
          <w:bCs/>
        </w:rPr>
        <w:t>rate</w:t>
      </w:r>
      <w:proofErr w:type="gramEnd"/>
      <w:r w:rsidRPr="009F5916">
        <w:rPr>
          <w:b w:val="0"/>
          <w:bCs/>
        </w:rPr>
        <w:t xml:space="preserve"> and the percentage rate means the probability of the incidence rate.</w:t>
      </w:r>
    </w:p>
    <w:p w14:paraId="4651963A" w14:textId="581755E9" w:rsidR="004B1B5F" w:rsidRPr="009F5916" w:rsidRDefault="004B1B5F" w:rsidP="004B1B5F">
      <w:pPr>
        <w:pStyle w:val="Caption"/>
        <w:spacing w:line="480" w:lineRule="auto"/>
        <w:rPr>
          <w:rFonts w:cs="Times New Roman"/>
          <w:b w:val="0"/>
          <w:bCs/>
        </w:rPr>
      </w:pPr>
      <w:proofErr w:type="spellStart"/>
      <w:r w:rsidRPr="009F5916">
        <w:rPr>
          <w:rFonts w:cs="Times New Roman"/>
          <w:b w:val="0"/>
          <w:bCs/>
        </w:rPr>
        <w:t>Cwa</w:t>
      </w:r>
      <w:proofErr w:type="spellEnd"/>
      <w:r w:rsidRPr="009F5916">
        <w:rPr>
          <w:rFonts w:cs="Times New Roman"/>
          <w:b w:val="0"/>
          <w:bCs/>
        </w:rPr>
        <w:t>: subtropical winter dry,</w:t>
      </w:r>
    </w:p>
    <w:p w14:paraId="42FD12E0" w14:textId="77777777" w:rsidR="004B1B5F" w:rsidRPr="009F5916" w:rsidRDefault="004B1B5F" w:rsidP="004B1B5F">
      <w:pPr>
        <w:pStyle w:val="Caption"/>
        <w:rPr>
          <w:rFonts w:cs="Times New Roman"/>
          <w:b w:val="0"/>
          <w:bCs/>
        </w:rPr>
      </w:pPr>
      <w:proofErr w:type="spellStart"/>
      <w:r w:rsidRPr="009F5916">
        <w:rPr>
          <w:rFonts w:cs="Times New Roman"/>
          <w:b w:val="0"/>
          <w:bCs/>
        </w:rPr>
        <w:t>Cwb</w:t>
      </w:r>
      <w:proofErr w:type="spellEnd"/>
      <w:r w:rsidRPr="009F5916">
        <w:rPr>
          <w:rFonts w:cs="Times New Roman"/>
          <w:b w:val="0"/>
          <w:bCs/>
        </w:rPr>
        <w:t>: temperate oceanic continental,</w:t>
      </w:r>
    </w:p>
    <w:p w14:paraId="01C9F31F" w14:textId="77777777" w:rsidR="004B1B5F" w:rsidRPr="009F5916" w:rsidRDefault="004B1B5F" w:rsidP="004B1B5F">
      <w:pPr>
        <w:pStyle w:val="Caption"/>
        <w:rPr>
          <w:rFonts w:cs="Times New Roman"/>
          <w:b w:val="0"/>
          <w:bCs/>
        </w:rPr>
      </w:pPr>
      <w:proofErr w:type="spellStart"/>
      <w:r w:rsidRPr="009F5916">
        <w:rPr>
          <w:rFonts w:cs="Times New Roman"/>
          <w:b w:val="0"/>
          <w:bCs/>
        </w:rPr>
        <w:t>Dwa</w:t>
      </w:r>
      <w:proofErr w:type="spellEnd"/>
      <w:r w:rsidRPr="009F5916">
        <w:rPr>
          <w:rFonts w:cs="Times New Roman"/>
          <w:b w:val="0"/>
          <w:bCs/>
        </w:rPr>
        <w:t xml:space="preserve"> and </w:t>
      </w:r>
      <w:proofErr w:type="spellStart"/>
      <w:r w:rsidRPr="009F5916">
        <w:rPr>
          <w:rFonts w:cs="Times New Roman"/>
          <w:b w:val="0"/>
          <w:bCs/>
        </w:rPr>
        <w:t>Dwb</w:t>
      </w:r>
      <w:proofErr w:type="spellEnd"/>
      <w:r w:rsidRPr="009F5916">
        <w:rPr>
          <w:rFonts w:cs="Times New Roman"/>
          <w:b w:val="0"/>
          <w:bCs/>
        </w:rPr>
        <w:t>: continental winter dry,</w:t>
      </w:r>
      <w:r>
        <w:rPr>
          <w:rFonts w:cs="Times New Roman"/>
          <w:b w:val="0"/>
          <w:bCs/>
        </w:rPr>
        <w:t xml:space="preserve"> </w:t>
      </w:r>
      <w:proofErr w:type="spellStart"/>
      <w:r w:rsidRPr="009F5916">
        <w:rPr>
          <w:rFonts w:cs="Times New Roman"/>
          <w:b w:val="0"/>
          <w:bCs/>
        </w:rPr>
        <w:t>Dwa</w:t>
      </w:r>
      <w:proofErr w:type="spellEnd"/>
      <w:r w:rsidRPr="009F5916">
        <w:rPr>
          <w:rFonts w:cs="Times New Roman"/>
          <w:b w:val="0"/>
          <w:bCs/>
        </w:rPr>
        <w:t xml:space="preserve"> was characterized by </w:t>
      </w:r>
      <w:r>
        <w:rPr>
          <w:rFonts w:cs="Times New Roman" w:hint="eastAsia"/>
          <w:b w:val="0"/>
          <w:bCs/>
        </w:rPr>
        <w:t>s</w:t>
      </w:r>
      <w:r w:rsidRPr="009F5916">
        <w:rPr>
          <w:rFonts w:cs="Times New Roman"/>
          <w:b w:val="0"/>
          <w:bCs/>
        </w:rPr>
        <w:t xml:space="preserve">now climate, dry winter, and hot summer, </w:t>
      </w:r>
      <w:proofErr w:type="spellStart"/>
      <w:r w:rsidRPr="009F5916">
        <w:rPr>
          <w:rFonts w:cs="Times New Roman"/>
          <w:b w:val="0"/>
          <w:bCs/>
        </w:rPr>
        <w:t>Dwb</w:t>
      </w:r>
      <w:proofErr w:type="spellEnd"/>
      <w:r w:rsidRPr="009F5916">
        <w:rPr>
          <w:rFonts w:cs="Times New Roman"/>
          <w:b w:val="0"/>
          <w:bCs/>
        </w:rPr>
        <w:t xml:space="preserve"> was characterized by </w:t>
      </w:r>
      <w:r>
        <w:rPr>
          <w:rFonts w:cs="Times New Roman"/>
          <w:b w:val="0"/>
          <w:bCs/>
        </w:rPr>
        <w:t>s</w:t>
      </w:r>
      <w:r w:rsidRPr="009F5916">
        <w:rPr>
          <w:rFonts w:cs="Times New Roman"/>
          <w:b w:val="0"/>
          <w:bCs/>
        </w:rPr>
        <w:t>now climate, dry winter, and warm summer</w:t>
      </w:r>
    </w:p>
    <w:p w14:paraId="3B809446" w14:textId="77777777" w:rsidR="004B1B5F" w:rsidRPr="009F5916" w:rsidRDefault="004B1B5F" w:rsidP="004B1B5F">
      <w:pPr>
        <w:pStyle w:val="Caption"/>
        <w:rPr>
          <w:rFonts w:cs="Times New Roman"/>
          <w:b w:val="0"/>
          <w:bCs/>
        </w:rPr>
      </w:pPr>
      <w:proofErr w:type="spellStart"/>
      <w:r w:rsidRPr="009F5916">
        <w:rPr>
          <w:rFonts w:cs="Times New Roman"/>
          <w:b w:val="0"/>
          <w:bCs/>
        </w:rPr>
        <w:t>Dwc</w:t>
      </w:r>
      <w:proofErr w:type="spellEnd"/>
      <w:r w:rsidRPr="009F5916">
        <w:rPr>
          <w:rFonts w:cs="Times New Roman"/>
          <w:b w:val="0"/>
          <w:bCs/>
        </w:rPr>
        <w:t>: subpolar winter dry.</w:t>
      </w:r>
    </w:p>
    <w:p w14:paraId="1B02AD78" w14:textId="77777777" w:rsidR="00E17BBF" w:rsidRPr="000F53CB" w:rsidRDefault="00E17BBF" w:rsidP="00067865">
      <w:pPr>
        <w:ind w:firstLineChars="0" w:firstLine="0"/>
      </w:pPr>
    </w:p>
    <w:sectPr w:rsidR="00E17BBF" w:rsidRPr="000F53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7759B" w14:textId="77777777" w:rsidR="007A71F8" w:rsidRDefault="007A71F8" w:rsidP="00C11F36">
      <w:pPr>
        <w:spacing w:line="240" w:lineRule="auto"/>
        <w:ind w:firstLine="480"/>
      </w:pPr>
      <w:r>
        <w:separator/>
      </w:r>
    </w:p>
  </w:endnote>
  <w:endnote w:type="continuationSeparator" w:id="0">
    <w:p w14:paraId="160E6F7D" w14:textId="77777777" w:rsidR="007A71F8" w:rsidRDefault="007A71F8" w:rsidP="00C11F36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DB0C8" w14:textId="77777777" w:rsidR="00C11F36" w:rsidRDefault="00C11F36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AAC6" w14:textId="77777777" w:rsidR="00C11F36" w:rsidRDefault="00C11F36"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93558" w14:textId="77777777" w:rsidR="00C11F36" w:rsidRDefault="00C11F36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8C7F4" w14:textId="77777777" w:rsidR="007A71F8" w:rsidRDefault="007A71F8" w:rsidP="00C11F36">
      <w:pPr>
        <w:spacing w:line="240" w:lineRule="auto"/>
        <w:ind w:firstLine="480"/>
      </w:pPr>
      <w:r>
        <w:separator/>
      </w:r>
    </w:p>
  </w:footnote>
  <w:footnote w:type="continuationSeparator" w:id="0">
    <w:p w14:paraId="63BD702B" w14:textId="77777777" w:rsidR="007A71F8" w:rsidRDefault="007A71F8" w:rsidP="00C11F36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9DCF6" w14:textId="77777777" w:rsidR="00C11F36" w:rsidRDefault="00C11F36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CA5F4" w14:textId="77777777" w:rsidR="00C11F36" w:rsidRDefault="00C11F36" w:rsidP="004B1B5F">
    <w:pPr>
      <w:pStyle w:val="Header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F19E7" w14:textId="77777777" w:rsidR="00C11F36" w:rsidRDefault="00C11F36"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1s7A0MjEwMrYwtzRS0lEKTi0uzszPAykwrgUAJoXJFCwAAAA="/>
  </w:docVars>
  <w:rsids>
    <w:rsidRoot w:val="000F53CB"/>
    <w:rsid w:val="00067865"/>
    <w:rsid w:val="000F53CB"/>
    <w:rsid w:val="00113C7B"/>
    <w:rsid w:val="002E4158"/>
    <w:rsid w:val="004A2503"/>
    <w:rsid w:val="004B1B5F"/>
    <w:rsid w:val="004C7715"/>
    <w:rsid w:val="005E1CDD"/>
    <w:rsid w:val="00601B50"/>
    <w:rsid w:val="007238C1"/>
    <w:rsid w:val="007A71F8"/>
    <w:rsid w:val="008D6FD2"/>
    <w:rsid w:val="00AD635B"/>
    <w:rsid w:val="00C11F36"/>
    <w:rsid w:val="00C71EA0"/>
    <w:rsid w:val="00D06953"/>
    <w:rsid w:val="00E17BBF"/>
    <w:rsid w:val="00F1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638E25"/>
  <w15:chartTrackingRefBased/>
  <w15:docId w15:val="{40CA35D1-D547-48A3-803B-F9DB5D91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3CB"/>
    <w:pPr>
      <w:widowControl w:val="0"/>
      <w:spacing w:line="480" w:lineRule="auto"/>
      <w:ind w:firstLineChars="200" w:firstLine="200"/>
      <w:jc w:val="both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0F53CB"/>
    <w:pPr>
      <w:spacing w:before="240" w:after="240" w:line="320" w:lineRule="exact"/>
      <w:ind w:firstLineChars="0" w:firstLine="0"/>
      <w:jc w:val="left"/>
    </w:pPr>
    <w:rPr>
      <w:rFonts w:cstheme="majorBidi"/>
      <w:b/>
      <w:sz w:val="21"/>
      <w:szCs w:val="20"/>
    </w:rPr>
  </w:style>
  <w:style w:type="paragraph" w:styleId="Header">
    <w:name w:val="header"/>
    <w:basedOn w:val="Normal"/>
    <w:link w:val="HeaderChar"/>
    <w:uiPriority w:val="99"/>
    <w:unhideWhenUsed/>
    <w:rsid w:val="00C11F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11F36"/>
    <w:rPr>
      <w:rFonts w:ascii="Times New Roman" w:eastAsia="SimSun" w:hAnsi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11F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11F36"/>
    <w:rPr>
      <w:rFonts w:ascii="Times New Roman" w:eastAsia="SimSun" w:hAnsi="Times New Roman"/>
      <w:sz w:val="18"/>
      <w:szCs w:val="18"/>
    </w:rPr>
  </w:style>
  <w:style w:type="paragraph" w:customStyle="1" w:styleId="EndNoteBibliography">
    <w:name w:val="EndNote Bibliography"/>
    <w:link w:val="EndNoteBibliography0"/>
    <w:rsid w:val="004B1B5F"/>
    <w:pPr>
      <w:widowControl w:val="0"/>
      <w:kinsoku w:val="0"/>
      <w:spacing w:line="240" w:lineRule="exact"/>
      <w:jc w:val="both"/>
    </w:pPr>
    <w:rPr>
      <w:rFonts w:ascii="Times New Roman" w:eastAsia="SimSun" w:hAnsi="Times New Roman" w:cs="Times New Roman"/>
      <w:noProof/>
      <w:sz w:val="24"/>
    </w:rPr>
  </w:style>
  <w:style w:type="character" w:customStyle="1" w:styleId="EndNoteBibliography0">
    <w:name w:val="EndNote Bibliography 字符"/>
    <w:basedOn w:val="DefaultParagraphFont"/>
    <w:link w:val="EndNoteBibliography"/>
    <w:rsid w:val="004B1B5F"/>
    <w:rPr>
      <w:rFonts w:ascii="Times New Roman" w:eastAsia="SimSun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李瑞芬</dc:creator>
  <cp:keywords/>
  <dc:description/>
  <cp:lastModifiedBy>Jini Mol</cp:lastModifiedBy>
  <cp:revision>4</cp:revision>
  <dcterms:created xsi:type="dcterms:W3CDTF">2023-01-30T16:15:00Z</dcterms:created>
  <dcterms:modified xsi:type="dcterms:W3CDTF">2023-02-13T14:32:00Z</dcterms:modified>
</cp:coreProperties>
</file>