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555"/>
        <w:tblW w:w="8980" w:type="dxa"/>
        <w:tblLook w:val="04A0" w:firstRow="1" w:lastRow="0" w:firstColumn="1" w:lastColumn="0" w:noHBand="0" w:noVBand="1"/>
      </w:tblPr>
      <w:tblGrid>
        <w:gridCol w:w="597"/>
        <w:gridCol w:w="8383"/>
      </w:tblGrid>
      <w:tr w:rsidR="00A905CA" w:rsidRPr="008128BD" w14:paraId="6FFFDD17" w14:textId="292A98CB" w:rsidTr="00A905CA">
        <w:trPr>
          <w:trHeight w:val="224"/>
        </w:trPr>
        <w:tc>
          <w:tcPr>
            <w:tcW w:w="597" w:type="dxa"/>
            <w:vAlign w:val="center"/>
          </w:tcPr>
          <w:p w14:paraId="07407E7D" w14:textId="6844B446" w:rsidR="00A905CA" w:rsidRPr="008128BD" w:rsidRDefault="00A905CA" w:rsidP="007B7C1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sz w:val="24"/>
                <w:szCs w:val="24"/>
              </w:rPr>
              <w:t>#</w:t>
            </w:r>
          </w:p>
        </w:tc>
        <w:tc>
          <w:tcPr>
            <w:tcW w:w="8383" w:type="dxa"/>
            <w:vAlign w:val="center"/>
          </w:tcPr>
          <w:p w14:paraId="7D474610" w14:textId="0DB96395" w:rsidR="00A905CA" w:rsidRPr="008128BD" w:rsidRDefault="00A905CA" w:rsidP="007B7C1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Question</w:t>
            </w:r>
          </w:p>
        </w:tc>
      </w:tr>
      <w:tr w:rsidR="00A905CA" w:rsidRPr="008128BD" w14:paraId="507ACDDC" w14:textId="103352A7" w:rsidTr="00A905CA">
        <w:trPr>
          <w:trHeight w:val="1063"/>
        </w:trPr>
        <w:tc>
          <w:tcPr>
            <w:tcW w:w="597" w:type="dxa"/>
            <w:vAlign w:val="center"/>
          </w:tcPr>
          <w:p w14:paraId="45D1C094" w14:textId="74DCE9F9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8383" w:type="dxa"/>
            <w:vAlign w:val="center"/>
          </w:tcPr>
          <w:p w14:paraId="12306EC3" w14:textId="738F1339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Does the paper clearly address aims and objectives?</w:t>
            </w:r>
          </w:p>
        </w:tc>
      </w:tr>
      <w:tr w:rsidR="00A905CA" w:rsidRPr="008128BD" w14:paraId="0BCF5671" w14:textId="5DFB714C" w:rsidTr="00A905CA">
        <w:trPr>
          <w:trHeight w:val="1063"/>
        </w:trPr>
        <w:tc>
          <w:tcPr>
            <w:tcW w:w="597" w:type="dxa"/>
            <w:vAlign w:val="center"/>
          </w:tcPr>
          <w:p w14:paraId="12385960" w14:textId="239753CC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83" w:type="dxa"/>
            <w:vAlign w:val="center"/>
          </w:tcPr>
          <w:p w14:paraId="718920F2" w14:textId="3BE93CB7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Is the setting and population (e.g. geographical location, time span) clearly defined?</w:t>
            </w:r>
          </w:p>
        </w:tc>
      </w:tr>
      <w:tr w:rsidR="00A905CA" w:rsidRPr="008128BD" w14:paraId="2B031BB6" w14:textId="4B0ECA34" w:rsidTr="00A905CA">
        <w:trPr>
          <w:trHeight w:val="1063"/>
        </w:trPr>
        <w:tc>
          <w:tcPr>
            <w:tcW w:w="597" w:type="dxa"/>
            <w:vAlign w:val="center"/>
          </w:tcPr>
          <w:p w14:paraId="2C33E327" w14:textId="00D0FE65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8383" w:type="dxa"/>
            <w:vAlign w:val="center"/>
          </w:tcPr>
          <w:p w14:paraId="114E0D56" w14:textId="1B8AC953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Explicitly describe the origin of input source data, with references</w:t>
            </w:r>
          </w:p>
        </w:tc>
      </w:tr>
      <w:tr w:rsidR="00A905CA" w:rsidRPr="008128BD" w14:paraId="612AFCDF" w14:textId="1209C23F" w:rsidTr="00A905CA">
        <w:trPr>
          <w:trHeight w:val="1063"/>
        </w:trPr>
        <w:tc>
          <w:tcPr>
            <w:tcW w:w="597" w:type="dxa"/>
            <w:vAlign w:val="center"/>
          </w:tcPr>
          <w:p w14:paraId="314AEAE9" w14:textId="09409BE6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83" w:type="dxa"/>
            <w:vAlign w:val="center"/>
          </w:tcPr>
          <w:p w14:paraId="15296370" w14:textId="78F71D32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Is the model structure clearly described and appropriate for the research question? (e.g., covariates included)</w:t>
            </w:r>
          </w:p>
        </w:tc>
      </w:tr>
      <w:tr w:rsidR="00A905CA" w:rsidRPr="008128BD" w14:paraId="2DB994A1" w14:textId="58809A86" w:rsidTr="00A905CA">
        <w:trPr>
          <w:trHeight w:val="1063"/>
        </w:trPr>
        <w:tc>
          <w:tcPr>
            <w:tcW w:w="597" w:type="dxa"/>
            <w:vAlign w:val="center"/>
          </w:tcPr>
          <w:p w14:paraId="4933E5D5" w14:textId="17BE0AF1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8383" w:type="dxa"/>
            <w:vAlign w:val="center"/>
          </w:tcPr>
          <w:p w14:paraId="368058A2" w14:textId="3FDEADC2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 xml:space="preserve">Is the prediction made for an observation that was not part of the data sample (out-of-sample validation)? </w:t>
            </w:r>
          </w:p>
        </w:tc>
      </w:tr>
      <w:tr w:rsidR="00A905CA" w:rsidRPr="008128BD" w14:paraId="66220781" w14:textId="2F804FB2" w:rsidTr="00A905CA">
        <w:trPr>
          <w:trHeight w:val="1063"/>
        </w:trPr>
        <w:tc>
          <w:tcPr>
            <w:tcW w:w="597" w:type="dxa"/>
            <w:vAlign w:val="center"/>
          </w:tcPr>
          <w:p w14:paraId="4387B8EF" w14:textId="243F1002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8383" w:type="dxa"/>
            <w:vAlign w:val="center"/>
          </w:tcPr>
          <w:p w14:paraId="164B04A5" w14:textId="122BF2C5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Describe the model performance evaluation method used, with justification</w:t>
            </w:r>
          </w:p>
        </w:tc>
      </w:tr>
      <w:tr w:rsidR="00A905CA" w:rsidRPr="008128BD" w14:paraId="09713265" w14:textId="4A4BFFBF" w:rsidTr="00A905CA">
        <w:trPr>
          <w:trHeight w:val="1063"/>
        </w:trPr>
        <w:tc>
          <w:tcPr>
            <w:tcW w:w="597" w:type="dxa"/>
            <w:vAlign w:val="center"/>
          </w:tcPr>
          <w:p w14:paraId="4286D354" w14:textId="534913BB" w:rsidR="00A905CA" w:rsidRPr="008128BD" w:rsidRDefault="00A905CA" w:rsidP="00A905C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8383" w:type="dxa"/>
            <w:vAlign w:val="center"/>
          </w:tcPr>
          <w:p w14:paraId="4B32A176" w14:textId="58FEBC2F" w:rsidR="00A905CA" w:rsidRPr="008128BD" w:rsidRDefault="00A905CA" w:rsidP="00AA4D17">
            <w:pPr>
              <w:rPr>
                <w:rFonts w:cstheme="minorHAnsi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Describe the spatial resolution/scale of risk maps</w:t>
            </w:r>
          </w:p>
        </w:tc>
      </w:tr>
      <w:tr w:rsidR="00A905CA" w:rsidRPr="008128BD" w14:paraId="7BA48960" w14:textId="536C6A58" w:rsidTr="00A905CA">
        <w:trPr>
          <w:trHeight w:val="1063"/>
        </w:trPr>
        <w:tc>
          <w:tcPr>
            <w:tcW w:w="597" w:type="dxa"/>
            <w:vAlign w:val="center"/>
          </w:tcPr>
          <w:p w14:paraId="79FEFE3A" w14:textId="70C9C470" w:rsidR="00A905CA" w:rsidRPr="008128BD" w:rsidRDefault="00A905CA" w:rsidP="00A905CA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8383" w:type="dxa"/>
            <w:vAlign w:val="center"/>
          </w:tcPr>
          <w:p w14:paraId="3367F34E" w14:textId="5F6214D9" w:rsidR="00A905CA" w:rsidRPr="008128BD" w:rsidRDefault="00A905CA" w:rsidP="00AA4D1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 xml:space="preserve">Are data limitations discussed? </w:t>
            </w:r>
          </w:p>
        </w:tc>
      </w:tr>
      <w:tr w:rsidR="00A905CA" w:rsidRPr="008128BD" w14:paraId="21DE860F" w14:textId="7346BFA0" w:rsidTr="00A905CA">
        <w:trPr>
          <w:trHeight w:val="1063"/>
        </w:trPr>
        <w:tc>
          <w:tcPr>
            <w:tcW w:w="597" w:type="dxa"/>
            <w:vAlign w:val="center"/>
          </w:tcPr>
          <w:p w14:paraId="3E739AF5" w14:textId="0781F879" w:rsidR="00A905CA" w:rsidRPr="008128BD" w:rsidRDefault="00A905CA" w:rsidP="00A905CA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8383" w:type="dxa"/>
            <w:vAlign w:val="center"/>
          </w:tcPr>
          <w:p w14:paraId="1FB3C241" w14:textId="4331B50A" w:rsidR="00A905CA" w:rsidRPr="008128BD" w:rsidRDefault="00A905CA" w:rsidP="00AA4D17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128BD">
              <w:rPr>
                <w:rFonts w:cstheme="minorHAnsi"/>
                <w:color w:val="000000"/>
                <w:sz w:val="24"/>
                <w:szCs w:val="24"/>
              </w:rPr>
              <w:t>Are the results of the study discussed in context and generalisability considered?</w:t>
            </w:r>
          </w:p>
        </w:tc>
      </w:tr>
    </w:tbl>
    <w:p w14:paraId="508DBA72" w14:textId="34534756" w:rsidR="00963780" w:rsidRPr="008128BD" w:rsidRDefault="008128BD">
      <w:pPr>
        <w:rPr>
          <w:rFonts w:cstheme="minorHAnsi"/>
          <w:b/>
          <w:bCs/>
          <w:sz w:val="24"/>
          <w:szCs w:val="24"/>
        </w:rPr>
      </w:pPr>
      <w:r w:rsidRPr="008128BD">
        <w:rPr>
          <w:rFonts w:cstheme="minorHAnsi"/>
          <w:b/>
          <w:bCs/>
          <w:sz w:val="24"/>
          <w:szCs w:val="24"/>
        </w:rPr>
        <w:t>Additional file 2</w:t>
      </w:r>
      <w:r w:rsidR="00AA4D17" w:rsidRPr="008128BD">
        <w:rPr>
          <w:rFonts w:cstheme="minorHAnsi"/>
          <w:b/>
          <w:bCs/>
          <w:sz w:val="24"/>
          <w:szCs w:val="24"/>
        </w:rPr>
        <w:t xml:space="preserve">. </w:t>
      </w:r>
      <w:r w:rsidR="00B25DC1" w:rsidRPr="008128BD">
        <w:rPr>
          <w:rFonts w:cstheme="minorHAnsi"/>
          <w:b/>
          <w:bCs/>
          <w:sz w:val="24"/>
          <w:szCs w:val="24"/>
        </w:rPr>
        <w:t>A modified EPIFORGE checklist</w:t>
      </w:r>
    </w:p>
    <w:sectPr w:rsidR="00963780" w:rsidRPr="008128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E2AED" w14:textId="77777777" w:rsidR="00C37846" w:rsidRDefault="00C37846" w:rsidP="00067FC7">
      <w:pPr>
        <w:spacing w:after="0" w:line="240" w:lineRule="auto"/>
      </w:pPr>
      <w:r>
        <w:separator/>
      </w:r>
    </w:p>
  </w:endnote>
  <w:endnote w:type="continuationSeparator" w:id="0">
    <w:p w14:paraId="71D2DFE3" w14:textId="77777777" w:rsidR="00C37846" w:rsidRDefault="00C37846" w:rsidP="0006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67DA" w14:textId="77777777" w:rsidR="00C37846" w:rsidRDefault="00C37846" w:rsidP="00067FC7">
      <w:pPr>
        <w:spacing w:after="0" w:line="240" w:lineRule="auto"/>
      </w:pPr>
      <w:r>
        <w:separator/>
      </w:r>
    </w:p>
  </w:footnote>
  <w:footnote w:type="continuationSeparator" w:id="0">
    <w:p w14:paraId="511037C4" w14:textId="77777777" w:rsidR="00C37846" w:rsidRDefault="00C37846" w:rsidP="00067F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17"/>
    <w:rsid w:val="00067FC7"/>
    <w:rsid w:val="007B7C1E"/>
    <w:rsid w:val="008128BD"/>
    <w:rsid w:val="00963780"/>
    <w:rsid w:val="00A905CA"/>
    <w:rsid w:val="00AA4D17"/>
    <w:rsid w:val="00B25DC1"/>
    <w:rsid w:val="00BA3F15"/>
    <w:rsid w:val="00C37846"/>
    <w:rsid w:val="00C4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85151D"/>
  <w15:chartTrackingRefBased/>
  <w15:docId w15:val="{ADD9A3A3-85EB-40A1-A45F-F6CB1262C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7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7FC7"/>
  </w:style>
  <w:style w:type="paragraph" w:styleId="Footer">
    <w:name w:val="footer"/>
    <w:basedOn w:val="Normal"/>
    <w:link w:val="FooterChar"/>
    <w:uiPriority w:val="99"/>
    <w:unhideWhenUsed/>
    <w:rsid w:val="00067F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7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0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Hygiene and Tropical Medicine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Ahyoung  Lim</dc:creator>
  <cp:keywords/>
  <dc:description/>
  <cp:lastModifiedBy>Ahyoung  Lim</cp:lastModifiedBy>
  <cp:revision>5</cp:revision>
  <dcterms:created xsi:type="dcterms:W3CDTF">2023-02-09T17:10:00Z</dcterms:created>
  <dcterms:modified xsi:type="dcterms:W3CDTF">2023-06-14T10:29:00Z</dcterms:modified>
</cp:coreProperties>
</file>