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4"/>
        <w:tblpPr w:leftFromText="141" w:rightFromText="141" w:vertAnchor="page" w:horzAnchor="margin" w:tblpY="2506"/>
        <w:tblW w:w="9639" w:type="dxa"/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2268"/>
        <w:gridCol w:w="2976"/>
      </w:tblGrid>
      <w:tr w:rsidR="000869D4" w:rsidRPr="00C06467" w14:paraId="29E008B5" w14:textId="77777777" w:rsidTr="00086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4ED96EE7" w14:textId="77777777" w:rsidR="00F019A4" w:rsidRPr="00C06467" w:rsidRDefault="00F019A4" w:rsidP="000869D4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0E720D8" w14:textId="77777777" w:rsidR="00DE596A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F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ull 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P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articipant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s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0680734E" w14:textId="1BF13E13" w:rsidR="00F019A4" w:rsidRPr="00C06467" w:rsidRDefault="00DE596A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(FPs)</w:t>
            </w:r>
          </w:p>
          <w:p w14:paraId="08D43395" w14:textId="77777777" w:rsidR="00F019A4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N = 5,553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FCB901A" w14:textId="33D62E2D" w:rsidR="00F019A4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Q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uestionnaire 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O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nly Participant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s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QOs</w:t>
            </w:r>
            <w:proofErr w:type="spellEnd"/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)</w:t>
            </w:r>
          </w:p>
          <w:p w14:paraId="4F153963" w14:textId="5A09C98E" w:rsidR="00F019A4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N = 647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C4760AE" w14:textId="0C51B5CE" w:rsidR="00F019A4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N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on-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R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 xml:space="preserve">esponse </w:t>
            </w: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Q</w:t>
            </w:r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uestionnaire Participants (</w:t>
            </w:r>
            <w:proofErr w:type="spellStart"/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NRQs</w:t>
            </w:r>
            <w:proofErr w:type="spellEnd"/>
            <w:r w:rsidR="00DE596A"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)</w:t>
            </w:r>
          </w:p>
          <w:p w14:paraId="5954EB9F" w14:textId="35B85722" w:rsidR="00F019A4" w:rsidRPr="00C06467" w:rsidRDefault="00F019A4" w:rsidP="00086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N =14,043</w:t>
            </w:r>
          </w:p>
        </w:tc>
      </w:tr>
      <w:tr w:rsidR="000869D4" w:rsidRPr="00C06467" w14:paraId="20EF2071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12BAC858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Health Satisfaction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A4A17A" w14:textId="2C8E94B3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D38011" w14:textId="74EB5F08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CE4CF3C" w14:textId="04A9A51B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0869D4" w:rsidRPr="00C06467" w14:paraId="5DC23E6B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10BC5B68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Very good</w:t>
            </w:r>
          </w:p>
        </w:tc>
        <w:tc>
          <w:tcPr>
            <w:tcW w:w="1843" w:type="dxa"/>
            <w:shd w:val="clear" w:color="auto" w:fill="auto"/>
            <w:noWrap/>
          </w:tcPr>
          <w:p w14:paraId="250B5BC8" w14:textId="4D82CD96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1434 (25.8)</w:t>
            </w:r>
          </w:p>
        </w:tc>
        <w:tc>
          <w:tcPr>
            <w:tcW w:w="2268" w:type="dxa"/>
            <w:shd w:val="clear" w:color="auto" w:fill="auto"/>
            <w:noWrap/>
          </w:tcPr>
          <w:p w14:paraId="3FCCC79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145 (22.4)</w:t>
            </w:r>
          </w:p>
        </w:tc>
        <w:tc>
          <w:tcPr>
            <w:tcW w:w="2976" w:type="dxa"/>
            <w:shd w:val="clear" w:color="auto" w:fill="auto"/>
            <w:noWrap/>
          </w:tcPr>
          <w:p w14:paraId="2E11038F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707 (5.0)</w:t>
            </w:r>
          </w:p>
        </w:tc>
      </w:tr>
      <w:tr w:rsidR="000869D4" w:rsidRPr="00C06467" w14:paraId="60EB9052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7FE174E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1843" w:type="dxa"/>
            <w:shd w:val="clear" w:color="auto" w:fill="auto"/>
            <w:noWrap/>
          </w:tcPr>
          <w:p w14:paraId="074F6AB6" w14:textId="2F65A73E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3250 (58.5)</w:t>
            </w:r>
          </w:p>
        </w:tc>
        <w:tc>
          <w:tcPr>
            <w:tcW w:w="2268" w:type="dxa"/>
            <w:shd w:val="clear" w:color="auto" w:fill="auto"/>
            <w:noWrap/>
          </w:tcPr>
          <w:p w14:paraId="0CBD8E07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347 (53.6)</w:t>
            </w:r>
          </w:p>
        </w:tc>
        <w:tc>
          <w:tcPr>
            <w:tcW w:w="2976" w:type="dxa"/>
            <w:shd w:val="clear" w:color="auto" w:fill="auto"/>
            <w:noWrap/>
          </w:tcPr>
          <w:p w14:paraId="5EFE6813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7270 (51.8)</w:t>
            </w:r>
          </w:p>
        </w:tc>
      </w:tr>
      <w:tr w:rsidR="000869D4" w:rsidRPr="00C06467" w14:paraId="23AF6409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480C7773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Fine</w:t>
            </w:r>
          </w:p>
        </w:tc>
        <w:tc>
          <w:tcPr>
            <w:tcW w:w="1843" w:type="dxa"/>
            <w:shd w:val="clear" w:color="auto" w:fill="auto"/>
            <w:noWrap/>
          </w:tcPr>
          <w:p w14:paraId="214F5291" w14:textId="474ACB1C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704 (12.7)</w:t>
            </w:r>
          </w:p>
        </w:tc>
        <w:tc>
          <w:tcPr>
            <w:tcW w:w="2268" w:type="dxa"/>
            <w:shd w:val="clear" w:color="auto" w:fill="auto"/>
            <w:noWrap/>
          </w:tcPr>
          <w:p w14:paraId="7B1F4BB4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70 (10.8)</w:t>
            </w:r>
          </w:p>
        </w:tc>
        <w:tc>
          <w:tcPr>
            <w:tcW w:w="2976" w:type="dxa"/>
            <w:shd w:val="clear" w:color="auto" w:fill="auto"/>
            <w:noWrap/>
          </w:tcPr>
          <w:p w14:paraId="7AA84015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585 (4.2)</w:t>
            </w:r>
          </w:p>
        </w:tc>
      </w:tr>
      <w:tr w:rsidR="000869D4" w:rsidRPr="00C06467" w14:paraId="3E5638D0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1A9D713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Bad</w:t>
            </w:r>
          </w:p>
        </w:tc>
        <w:tc>
          <w:tcPr>
            <w:tcW w:w="1843" w:type="dxa"/>
            <w:shd w:val="clear" w:color="auto" w:fill="auto"/>
            <w:noWrap/>
          </w:tcPr>
          <w:p w14:paraId="250DB49C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76 (1.4)</w:t>
            </w:r>
          </w:p>
        </w:tc>
        <w:tc>
          <w:tcPr>
            <w:tcW w:w="2268" w:type="dxa"/>
            <w:shd w:val="clear" w:color="auto" w:fill="auto"/>
            <w:noWrap/>
          </w:tcPr>
          <w:p w14:paraId="19D685CA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 (0.8)</w:t>
            </w:r>
          </w:p>
        </w:tc>
        <w:tc>
          <w:tcPr>
            <w:tcW w:w="2976" w:type="dxa"/>
            <w:shd w:val="clear" w:color="auto" w:fill="auto"/>
            <w:noWrap/>
          </w:tcPr>
          <w:p w14:paraId="55D743F0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113 (0.8)</w:t>
            </w:r>
          </w:p>
        </w:tc>
      </w:tr>
      <w:tr w:rsidR="000869D4" w:rsidRPr="00C06467" w14:paraId="2DC0B287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0CCE4940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Very Bad</w:t>
            </w:r>
          </w:p>
        </w:tc>
        <w:tc>
          <w:tcPr>
            <w:tcW w:w="1843" w:type="dxa"/>
            <w:shd w:val="clear" w:color="auto" w:fill="auto"/>
            <w:noWrap/>
          </w:tcPr>
          <w:p w14:paraId="60DCCCE0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12 (0.2)</w:t>
            </w:r>
          </w:p>
        </w:tc>
        <w:tc>
          <w:tcPr>
            <w:tcW w:w="2268" w:type="dxa"/>
            <w:shd w:val="clear" w:color="auto" w:fill="auto"/>
            <w:noWrap/>
          </w:tcPr>
          <w:p w14:paraId="11ACA929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  (0.5)</w:t>
            </w:r>
          </w:p>
        </w:tc>
        <w:tc>
          <w:tcPr>
            <w:tcW w:w="2976" w:type="dxa"/>
            <w:shd w:val="clear" w:color="auto" w:fill="auto"/>
            <w:noWrap/>
          </w:tcPr>
          <w:p w14:paraId="27E2401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12 (0.1)</w:t>
            </w:r>
          </w:p>
        </w:tc>
      </w:tr>
      <w:tr w:rsidR="000869D4" w:rsidRPr="00C06467" w14:paraId="480E3C15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48DC387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92EDC1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77 (1.4)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8B7EB8A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77 (11.9)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2D3F295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5356 (38.1)</w:t>
            </w:r>
          </w:p>
        </w:tc>
      </w:tr>
      <w:tr w:rsidR="000869D4" w:rsidRPr="00C06467" w14:paraId="05BD15E0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523D881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Religion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35B5C4" w14:textId="6D855714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68ADF11" w14:textId="2F6A9E5E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89C7839" w14:textId="284A389E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0869D4" w:rsidRPr="00C06467" w14:paraId="40F4E8FE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41FCECD2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Protestant</w:t>
            </w:r>
          </w:p>
        </w:tc>
        <w:tc>
          <w:tcPr>
            <w:tcW w:w="1843" w:type="dxa"/>
            <w:shd w:val="clear" w:color="auto" w:fill="auto"/>
            <w:noWrap/>
          </w:tcPr>
          <w:p w14:paraId="1F1601D8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827 (14.9)</w:t>
            </w:r>
          </w:p>
        </w:tc>
        <w:tc>
          <w:tcPr>
            <w:tcW w:w="2268" w:type="dxa"/>
            <w:shd w:val="clear" w:color="auto" w:fill="auto"/>
            <w:noWrap/>
          </w:tcPr>
          <w:p w14:paraId="2A516EDF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61 (9.4)</w:t>
            </w:r>
          </w:p>
        </w:tc>
        <w:tc>
          <w:tcPr>
            <w:tcW w:w="2976" w:type="dxa"/>
            <w:shd w:val="clear" w:color="auto" w:fill="auto"/>
            <w:noWrap/>
          </w:tcPr>
          <w:p w14:paraId="11172BB8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585 (4.2)</w:t>
            </w:r>
          </w:p>
        </w:tc>
      </w:tr>
      <w:tr w:rsidR="000869D4" w:rsidRPr="00C06467" w14:paraId="63CE2834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0E9B2621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Catholic</w:t>
            </w:r>
          </w:p>
        </w:tc>
        <w:tc>
          <w:tcPr>
            <w:tcW w:w="1843" w:type="dxa"/>
            <w:shd w:val="clear" w:color="auto" w:fill="auto"/>
            <w:noWrap/>
          </w:tcPr>
          <w:p w14:paraId="711268E5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1244 (22.4)</w:t>
            </w:r>
          </w:p>
        </w:tc>
        <w:tc>
          <w:tcPr>
            <w:tcW w:w="2268" w:type="dxa"/>
            <w:shd w:val="clear" w:color="auto" w:fill="auto"/>
            <w:noWrap/>
          </w:tcPr>
          <w:p w14:paraId="6A4F2023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136 (21.0)</w:t>
            </w:r>
          </w:p>
        </w:tc>
        <w:tc>
          <w:tcPr>
            <w:tcW w:w="2976" w:type="dxa"/>
            <w:shd w:val="clear" w:color="auto" w:fill="auto"/>
            <w:noWrap/>
          </w:tcPr>
          <w:p w14:paraId="7890BDCC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1684 (12.0)</w:t>
            </w:r>
          </w:p>
        </w:tc>
      </w:tr>
      <w:tr w:rsidR="000869D4" w:rsidRPr="00C06467" w14:paraId="15EAAC94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76E93EB6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Other </w:t>
            </w:r>
          </w:p>
        </w:tc>
        <w:tc>
          <w:tcPr>
            <w:tcW w:w="1843" w:type="dxa"/>
            <w:shd w:val="clear" w:color="auto" w:fill="auto"/>
            <w:noWrap/>
          </w:tcPr>
          <w:p w14:paraId="6D17B491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581 (10.5)</w:t>
            </w:r>
          </w:p>
        </w:tc>
        <w:tc>
          <w:tcPr>
            <w:tcW w:w="2268" w:type="dxa"/>
            <w:shd w:val="clear" w:color="auto" w:fill="auto"/>
            <w:noWrap/>
          </w:tcPr>
          <w:p w14:paraId="4177009B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71 (11.0)</w:t>
            </w:r>
          </w:p>
        </w:tc>
        <w:tc>
          <w:tcPr>
            <w:tcW w:w="2976" w:type="dxa"/>
            <w:shd w:val="clear" w:color="auto" w:fill="auto"/>
            <w:noWrap/>
          </w:tcPr>
          <w:p w14:paraId="0D5F23BC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605 (4.3)</w:t>
            </w:r>
          </w:p>
        </w:tc>
      </w:tr>
      <w:tr w:rsidR="000869D4" w:rsidRPr="00C06467" w14:paraId="7B17DFF3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66EB75F7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None</w:t>
            </w:r>
          </w:p>
        </w:tc>
        <w:tc>
          <w:tcPr>
            <w:tcW w:w="1843" w:type="dxa"/>
            <w:shd w:val="clear" w:color="auto" w:fill="auto"/>
            <w:noWrap/>
          </w:tcPr>
          <w:p w14:paraId="72197A84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2559 (46.1)</w:t>
            </w:r>
          </w:p>
        </w:tc>
        <w:tc>
          <w:tcPr>
            <w:tcW w:w="2268" w:type="dxa"/>
            <w:shd w:val="clear" w:color="auto" w:fill="auto"/>
            <w:noWrap/>
          </w:tcPr>
          <w:p w14:paraId="567E0879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310 (47.9)</w:t>
            </w:r>
          </w:p>
        </w:tc>
        <w:tc>
          <w:tcPr>
            <w:tcW w:w="2976" w:type="dxa"/>
            <w:shd w:val="clear" w:color="auto" w:fill="auto"/>
            <w:noWrap/>
          </w:tcPr>
          <w:p w14:paraId="3C17E0CD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5632 (40.1)</w:t>
            </w:r>
          </w:p>
        </w:tc>
      </w:tr>
      <w:tr w:rsidR="000869D4" w:rsidRPr="00C06467" w14:paraId="24485132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DF7786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9D3868C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342 (6.2)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2DD955B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69 (10.7)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B79E7F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5537 (39.4)</w:t>
            </w:r>
          </w:p>
        </w:tc>
      </w:tr>
      <w:tr w:rsidR="000869D4" w:rsidRPr="00C06467" w14:paraId="383054F1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55FA397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NIP participation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1382B7" w14:textId="513BC9C1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48A7C6D" w14:textId="7DB7D67D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D4222F" w14:textId="10AC7066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0869D4" w:rsidRPr="00C06467" w14:paraId="2957B980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313782BC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Fully or partly </w:t>
            </w:r>
          </w:p>
        </w:tc>
        <w:tc>
          <w:tcPr>
            <w:tcW w:w="1843" w:type="dxa"/>
            <w:shd w:val="clear" w:color="auto" w:fill="auto"/>
            <w:noWrap/>
          </w:tcPr>
          <w:p w14:paraId="399F3054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4004 (72.1)</w:t>
            </w:r>
          </w:p>
        </w:tc>
        <w:tc>
          <w:tcPr>
            <w:tcW w:w="2268" w:type="dxa"/>
            <w:shd w:val="clear" w:color="auto" w:fill="auto"/>
            <w:noWrap/>
          </w:tcPr>
          <w:p w14:paraId="2B0DCBAD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429 (66.3)</w:t>
            </w:r>
          </w:p>
        </w:tc>
        <w:tc>
          <w:tcPr>
            <w:tcW w:w="2976" w:type="dxa"/>
            <w:shd w:val="clear" w:color="auto" w:fill="auto"/>
            <w:noWrap/>
          </w:tcPr>
          <w:p w14:paraId="4B4B786D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7946 (56.6)</w:t>
            </w:r>
          </w:p>
        </w:tc>
      </w:tr>
      <w:tr w:rsidR="000869D4" w:rsidRPr="00C06467" w14:paraId="7DEEFAE8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25743D6A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843" w:type="dxa"/>
            <w:shd w:val="clear" w:color="auto" w:fill="auto"/>
            <w:noWrap/>
          </w:tcPr>
          <w:p w14:paraId="7764E425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239 (4.3)</w:t>
            </w:r>
          </w:p>
        </w:tc>
        <w:tc>
          <w:tcPr>
            <w:tcW w:w="2268" w:type="dxa"/>
            <w:shd w:val="clear" w:color="auto" w:fill="auto"/>
            <w:noWrap/>
          </w:tcPr>
          <w:p w14:paraId="74915B1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36 (5.6)</w:t>
            </w:r>
          </w:p>
        </w:tc>
        <w:tc>
          <w:tcPr>
            <w:tcW w:w="2976" w:type="dxa"/>
            <w:shd w:val="clear" w:color="auto" w:fill="auto"/>
            <w:noWrap/>
          </w:tcPr>
          <w:p w14:paraId="075FB6A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517 (3.7)</w:t>
            </w:r>
          </w:p>
        </w:tc>
      </w:tr>
      <w:tr w:rsidR="000869D4" w:rsidRPr="00C06467" w14:paraId="684D2040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541C991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Don’t know</w:t>
            </w:r>
          </w:p>
        </w:tc>
        <w:tc>
          <w:tcPr>
            <w:tcW w:w="1843" w:type="dxa"/>
            <w:shd w:val="clear" w:color="auto" w:fill="auto"/>
            <w:noWrap/>
          </w:tcPr>
          <w:p w14:paraId="682A8057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439 (7.9)</w:t>
            </w:r>
          </w:p>
        </w:tc>
        <w:tc>
          <w:tcPr>
            <w:tcW w:w="2268" w:type="dxa"/>
            <w:shd w:val="clear" w:color="auto" w:fill="auto"/>
            <w:noWrap/>
          </w:tcPr>
          <w:p w14:paraId="418A7A26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73 (11.3)</w:t>
            </w:r>
          </w:p>
        </w:tc>
        <w:tc>
          <w:tcPr>
            <w:tcW w:w="2976" w:type="dxa"/>
            <w:shd w:val="clear" w:color="auto" w:fill="auto"/>
            <w:noWrap/>
          </w:tcPr>
          <w:p w14:paraId="787CD6E6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341 (2.4)</w:t>
            </w:r>
          </w:p>
        </w:tc>
      </w:tr>
      <w:tr w:rsidR="000869D4" w:rsidRPr="00C06467" w14:paraId="1E17E31D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71DB2A43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Not eligible </w:t>
            </w:r>
          </w:p>
        </w:tc>
        <w:tc>
          <w:tcPr>
            <w:tcW w:w="1843" w:type="dxa"/>
            <w:shd w:val="clear" w:color="auto" w:fill="auto"/>
            <w:noWrap/>
          </w:tcPr>
          <w:p w14:paraId="7FF1459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791 (14.2)</w:t>
            </w:r>
          </w:p>
        </w:tc>
        <w:tc>
          <w:tcPr>
            <w:tcW w:w="2268" w:type="dxa"/>
            <w:shd w:val="clear" w:color="auto" w:fill="auto"/>
            <w:noWrap/>
          </w:tcPr>
          <w:p w14:paraId="6606EE5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53 (8.2)</w:t>
            </w:r>
          </w:p>
        </w:tc>
        <w:tc>
          <w:tcPr>
            <w:tcW w:w="2976" w:type="dxa"/>
            <w:shd w:val="clear" w:color="auto" w:fill="auto"/>
            <w:noWrap/>
          </w:tcPr>
          <w:p w14:paraId="32F28CFF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601 (4.3)</w:t>
            </w:r>
          </w:p>
        </w:tc>
      </w:tr>
      <w:tr w:rsidR="000869D4" w:rsidRPr="00C06467" w14:paraId="2628CEA6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5708629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8D79655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80 (1.4)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1AF00A4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56 (8.7)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1B84B2D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4639 (33.0)</w:t>
            </w:r>
          </w:p>
        </w:tc>
      </w:tr>
      <w:tr w:rsidR="000869D4" w:rsidRPr="00C06467" w14:paraId="6448A11B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68C6CDB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Education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438CA06" w14:textId="480646E0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AB386D" w14:textId="33D9DEE9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0A064D2" w14:textId="48495AD3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0869D4" w:rsidRPr="00C06467" w14:paraId="674B5AB1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51597A53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843" w:type="dxa"/>
            <w:shd w:val="clear" w:color="auto" w:fill="auto"/>
            <w:noWrap/>
          </w:tcPr>
          <w:p w14:paraId="70B6A31B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1330 (24.0)</w:t>
            </w:r>
          </w:p>
        </w:tc>
        <w:tc>
          <w:tcPr>
            <w:tcW w:w="2268" w:type="dxa"/>
            <w:shd w:val="clear" w:color="auto" w:fill="auto"/>
            <w:noWrap/>
          </w:tcPr>
          <w:p w14:paraId="299C44A9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134 (20.7)</w:t>
            </w:r>
          </w:p>
        </w:tc>
        <w:tc>
          <w:tcPr>
            <w:tcW w:w="2976" w:type="dxa"/>
            <w:shd w:val="clear" w:color="auto" w:fill="auto"/>
            <w:noWrap/>
          </w:tcPr>
          <w:p w14:paraId="6B02D8FD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1869 (13.3)</w:t>
            </w:r>
          </w:p>
        </w:tc>
      </w:tr>
      <w:tr w:rsidR="000869D4" w:rsidRPr="00C06467" w14:paraId="675D361D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50E33102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843" w:type="dxa"/>
            <w:shd w:val="clear" w:color="auto" w:fill="auto"/>
            <w:noWrap/>
          </w:tcPr>
          <w:p w14:paraId="36DC0B7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1690 (30.4)</w:t>
            </w:r>
          </w:p>
        </w:tc>
        <w:tc>
          <w:tcPr>
            <w:tcW w:w="2268" w:type="dxa"/>
            <w:shd w:val="clear" w:color="auto" w:fill="auto"/>
            <w:noWrap/>
          </w:tcPr>
          <w:p w14:paraId="32B0CA1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199 (30.8)</w:t>
            </w:r>
          </w:p>
        </w:tc>
        <w:tc>
          <w:tcPr>
            <w:tcW w:w="2976" w:type="dxa"/>
            <w:shd w:val="clear" w:color="auto" w:fill="auto"/>
            <w:noWrap/>
          </w:tcPr>
          <w:p w14:paraId="4345C9D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391 (2.8)</w:t>
            </w:r>
          </w:p>
        </w:tc>
      </w:tr>
      <w:tr w:rsidR="000869D4" w:rsidRPr="00C06467" w14:paraId="0A530E04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7DF1DDC8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1843" w:type="dxa"/>
            <w:shd w:val="clear" w:color="auto" w:fill="auto"/>
            <w:noWrap/>
          </w:tcPr>
          <w:p w14:paraId="42D64D66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2176 (39.2)</w:t>
            </w:r>
          </w:p>
        </w:tc>
        <w:tc>
          <w:tcPr>
            <w:tcW w:w="2268" w:type="dxa"/>
            <w:shd w:val="clear" w:color="auto" w:fill="auto"/>
            <w:noWrap/>
          </w:tcPr>
          <w:p w14:paraId="326412C1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238 (36.8)</w:t>
            </w:r>
          </w:p>
        </w:tc>
        <w:tc>
          <w:tcPr>
            <w:tcW w:w="2976" w:type="dxa"/>
            <w:shd w:val="clear" w:color="auto" w:fill="auto"/>
            <w:noWrap/>
          </w:tcPr>
          <w:p w14:paraId="443041A4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120 (0.8)</w:t>
            </w:r>
          </w:p>
        </w:tc>
      </w:tr>
      <w:tr w:rsidR="000869D4" w:rsidRPr="00C06467" w14:paraId="3AC9B993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F4D7656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C194A3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357 (6.4)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270116D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76 (11.7)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0593EC4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11663 (83.1)</w:t>
            </w:r>
          </w:p>
        </w:tc>
      </w:tr>
      <w:tr w:rsidR="000869D4" w:rsidRPr="00C06467" w14:paraId="71BED204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7E1041B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Opinion vaccination changed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67797E" w14:textId="427D07D3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ACB004" w14:textId="51A20703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5E949BE" w14:textId="4FF3E45E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0869D4" w:rsidRPr="00C06467" w14:paraId="179DB5FA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408BD50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Yes, more inclined</w:t>
            </w:r>
          </w:p>
        </w:tc>
        <w:tc>
          <w:tcPr>
            <w:tcW w:w="1843" w:type="dxa"/>
            <w:shd w:val="clear" w:color="auto" w:fill="auto"/>
            <w:noWrap/>
          </w:tcPr>
          <w:p w14:paraId="4F78EEEC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265 (4.8)</w:t>
            </w:r>
          </w:p>
        </w:tc>
        <w:tc>
          <w:tcPr>
            <w:tcW w:w="2268" w:type="dxa"/>
            <w:shd w:val="clear" w:color="auto" w:fill="auto"/>
            <w:noWrap/>
          </w:tcPr>
          <w:p w14:paraId="6D72AB19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23 (3.6)</w:t>
            </w:r>
          </w:p>
        </w:tc>
        <w:tc>
          <w:tcPr>
            <w:tcW w:w="2976" w:type="dxa"/>
            <w:shd w:val="clear" w:color="auto" w:fill="auto"/>
            <w:noWrap/>
          </w:tcPr>
          <w:p w14:paraId="631AD657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27CF7FA7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185B00A7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Yes, less inclined</w:t>
            </w:r>
          </w:p>
        </w:tc>
        <w:tc>
          <w:tcPr>
            <w:tcW w:w="1843" w:type="dxa"/>
            <w:shd w:val="clear" w:color="auto" w:fill="auto"/>
            <w:noWrap/>
          </w:tcPr>
          <w:p w14:paraId="7634CF6C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398 (7.2)</w:t>
            </w:r>
          </w:p>
        </w:tc>
        <w:tc>
          <w:tcPr>
            <w:tcW w:w="2268" w:type="dxa"/>
            <w:shd w:val="clear" w:color="auto" w:fill="auto"/>
            <w:noWrap/>
          </w:tcPr>
          <w:p w14:paraId="63064A62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40 (6.2)</w:t>
            </w:r>
          </w:p>
        </w:tc>
        <w:tc>
          <w:tcPr>
            <w:tcW w:w="2976" w:type="dxa"/>
            <w:shd w:val="clear" w:color="auto" w:fill="auto"/>
            <w:noWrap/>
          </w:tcPr>
          <w:p w14:paraId="03607E07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71587C95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5E60EA7B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843" w:type="dxa"/>
            <w:shd w:val="clear" w:color="auto" w:fill="auto"/>
            <w:noWrap/>
          </w:tcPr>
          <w:p w14:paraId="47104F18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4097 (73.8)</w:t>
            </w:r>
          </w:p>
        </w:tc>
        <w:tc>
          <w:tcPr>
            <w:tcW w:w="2268" w:type="dxa"/>
            <w:shd w:val="clear" w:color="auto" w:fill="auto"/>
            <w:noWrap/>
          </w:tcPr>
          <w:p w14:paraId="57B72076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428 (66.2)</w:t>
            </w:r>
          </w:p>
        </w:tc>
        <w:tc>
          <w:tcPr>
            <w:tcW w:w="2976" w:type="dxa"/>
            <w:shd w:val="clear" w:color="auto" w:fill="auto"/>
            <w:noWrap/>
          </w:tcPr>
          <w:p w14:paraId="2765396B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4EE3745D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6AB0619A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Don’t know</w:t>
            </w:r>
          </w:p>
        </w:tc>
        <w:tc>
          <w:tcPr>
            <w:tcW w:w="1843" w:type="dxa"/>
            <w:shd w:val="clear" w:color="auto" w:fill="auto"/>
            <w:noWrap/>
          </w:tcPr>
          <w:p w14:paraId="0B9D4C5B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472 (8.5)</w:t>
            </w:r>
          </w:p>
        </w:tc>
        <w:tc>
          <w:tcPr>
            <w:tcW w:w="2268" w:type="dxa"/>
            <w:shd w:val="clear" w:color="auto" w:fill="auto"/>
            <w:noWrap/>
          </w:tcPr>
          <w:p w14:paraId="2C86F8C1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48 (7.4)</w:t>
            </w:r>
          </w:p>
        </w:tc>
        <w:tc>
          <w:tcPr>
            <w:tcW w:w="2976" w:type="dxa"/>
            <w:shd w:val="clear" w:color="auto" w:fill="auto"/>
            <w:noWrap/>
          </w:tcPr>
          <w:p w14:paraId="5101D8B5" w14:textId="77777777" w:rsidR="00F019A4" w:rsidRPr="00C06467" w:rsidRDefault="00F019A4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316F6A43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6F4011C" w14:textId="77777777" w:rsidR="00F019A4" w:rsidRPr="00C06467" w:rsidRDefault="00F019A4" w:rsidP="000869D4">
            <w:pPr>
              <w:jc w:val="right"/>
              <w:rPr>
                <w:rFonts w:asciiTheme="majorHAnsi" w:eastAsia="Times New Roman" w:hAnsiTheme="majorHAnsi" w:cstheme="majorHAnsi"/>
                <w:bCs w:val="0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9DB432C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321 (5.8)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BACCB1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108 (16.7)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F75472" w14:textId="77777777" w:rsidR="00F019A4" w:rsidRPr="00C06467" w:rsidRDefault="00F019A4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616C0768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1A4C65CF" w14:textId="77777777" w:rsidR="00DE596A" w:rsidRPr="00C06467" w:rsidRDefault="00DE596A" w:rsidP="000869D4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FEA6507" w14:textId="0949A226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E32AB89" w14:textId="68DE51C9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8EB997C" w14:textId="7B1A8D48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en-GB"/>
              </w:rPr>
              <w:t>n(%)</w:t>
            </w:r>
          </w:p>
        </w:tc>
      </w:tr>
      <w:tr w:rsidR="000869D4" w:rsidRPr="00C06467" w14:paraId="73468AC2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08650710" w14:textId="77777777" w:rsidR="00DE596A" w:rsidRPr="00C06467" w:rsidRDefault="00DE596A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Current Smoker</w:t>
            </w:r>
          </w:p>
        </w:tc>
        <w:tc>
          <w:tcPr>
            <w:tcW w:w="1843" w:type="dxa"/>
            <w:shd w:val="clear" w:color="auto" w:fill="auto"/>
            <w:noWrap/>
          </w:tcPr>
          <w:p w14:paraId="26CCA1F8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584 (10.5)</w:t>
            </w:r>
          </w:p>
        </w:tc>
        <w:tc>
          <w:tcPr>
            <w:tcW w:w="2268" w:type="dxa"/>
            <w:shd w:val="clear" w:color="auto" w:fill="auto"/>
            <w:noWrap/>
          </w:tcPr>
          <w:p w14:paraId="136E6091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69 (10.7)</w:t>
            </w:r>
          </w:p>
        </w:tc>
        <w:tc>
          <w:tcPr>
            <w:tcW w:w="2976" w:type="dxa"/>
            <w:shd w:val="clear" w:color="auto" w:fill="auto"/>
            <w:noWrap/>
          </w:tcPr>
          <w:p w14:paraId="0C7B5A5E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0E1D1D20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744620AC" w14:textId="77777777" w:rsidR="00DE596A" w:rsidRPr="00C06467" w:rsidRDefault="00DE596A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Former Smoker</w:t>
            </w:r>
          </w:p>
        </w:tc>
        <w:tc>
          <w:tcPr>
            <w:tcW w:w="1843" w:type="dxa"/>
            <w:shd w:val="clear" w:color="auto" w:fill="auto"/>
            <w:noWrap/>
          </w:tcPr>
          <w:p w14:paraId="41604B6A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1265 (22.8)</w:t>
            </w:r>
          </w:p>
        </w:tc>
        <w:tc>
          <w:tcPr>
            <w:tcW w:w="2268" w:type="dxa"/>
            <w:shd w:val="clear" w:color="auto" w:fill="auto"/>
            <w:noWrap/>
          </w:tcPr>
          <w:p w14:paraId="2639EEC3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113 (17.5)</w:t>
            </w:r>
          </w:p>
        </w:tc>
        <w:tc>
          <w:tcPr>
            <w:tcW w:w="2976" w:type="dxa"/>
            <w:shd w:val="clear" w:color="auto" w:fill="auto"/>
            <w:noWrap/>
          </w:tcPr>
          <w:p w14:paraId="17896CBC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0C78C7A1" w14:textId="77777777" w:rsidTr="000869D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0DF30A47" w14:textId="77777777" w:rsidR="00DE596A" w:rsidRPr="00C06467" w:rsidRDefault="00DE596A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Never Smoked</w:t>
            </w:r>
          </w:p>
        </w:tc>
        <w:tc>
          <w:tcPr>
            <w:tcW w:w="1843" w:type="dxa"/>
            <w:shd w:val="clear" w:color="auto" w:fill="auto"/>
            <w:noWrap/>
          </w:tcPr>
          <w:p w14:paraId="3FDDFB5E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3179 (57.2)</w:t>
            </w:r>
          </w:p>
        </w:tc>
        <w:tc>
          <w:tcPr>
            <w:tcW w:w="2268" w:type="dxa"/>
            <w:shd w:val="clear" w:color="auto" w:fill="auto"/>
            <w:noWrap/>
          </w:tcPr>
          <w:p w14:paraId="42011A1E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311 (48.1)</w:t>
            </w:r>
          </w:p>
        </w:tc>
        <w:tc>
          <w:tcPr>
            <w:tcW w:w="2976" w:type="dxa"/>
            <w:shd w:val="clear" w:color="auto" w:fill="auto"/>
            <w:noWrap/>
          </w:tcPr>
          <w:p w14:paraId="3F53C9FD" w14:textId="77777777" w:rsidR="00DE596A" w:rsidRPr="00C06467" w:rsidRDefault="00DE596A" w:rsidP="00086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  <w:tr w:rsidR="000869D4" w:rsidRPr="00C06467" w14:paraId="111CE329" w14:textId="77777777" w:rsidTr="00086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08F215D" w14:textId="77777777" w:rsidR="00DE596A" w:rsidRPr="00C06467" w:rsidRDefault="00DE596A" w:rsidP="000869D4">
            <w:pPr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FFB743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525 (9.5)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626744F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154 (23.8)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C48D4E9" w14:textId="77777777" w:rsidR="00DE596A" w:rsidRPr="00C06467" w:rsidRDefault="00DE596A" w:rsidP="00086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</w:pPr>
            <w:r w:rsidRPr="00C06467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en-GB"/>
              </w:rPr>
              <w:t>--</w:t>
            </w:r>
          </w:p>
        </w:tc>
      </w:tr>
    </w:tbl>
    <w:p w14:paraId="679D34D1" w14:textId="77777777" w:rsidR="000869D4" w:rsidRPr="00C06467" w:rsidRDefault="000869D4" w:rsidP="000869D4">
      <w:p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en-US"/>
        </w:rPr>
      </w:pPr>
      <w:r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 xml:space="preserve">Additional File 5 </w:t>
      </w:r>
    </w:p>
    <w:p w14:paraId="740D9BBA" w14:textId="6C70F9D3" w:rsidR="00DE596A" w:rsidRPr="00C06467" w:rsidRDefault="008F2E80" w:rsidP="00F019A4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en-US"/>
        </w:rPr>
      </w:pPr>
      <w:bookmarkStart w:id="0" w:name="_Hlk155711790"/>
      <w:r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 xml:space="preserve">Table </w:t>
      </w:r>
      <w:r w:rsidR="0006726D"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>S2</w:t>
      </w:r>
      <w:r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>.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r w:rsidR="00F019A4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Distribution of 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counts and percentages of </w:t>
      </w:r>
      <w:r w:rsidR="00F019A4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participants 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by response type</w:t>
      </w:r>
      <w:r w:rsidR="00F019A4" w:rsidRPr="00C06467">
        <w:rPr>
          <w:rFonts w:asciiTheme="majorHAnsi" w:hAnsiTheme="majorHAnsi" w:cstheme="majorHAnsi"/>
          <w:sz w:val="20"/>
          <w:szCs w:val="20"/>
          <w:lang w:val="en-US"/>
        </w:rPr>
        <w:t>, for variables included in the R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andom Forest (RF) </w:t>
      </w:r>
      <w:r w:rsidR="00F019A4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analyses. </w:t>
      </w:r>
    </w:p>
    <w:bookmarkEnd w:id="0"/>
    <w:p w14:paraId="421733DF" w14:textId="6D8B44F1" w:rsidR="008F2E80" w:rsidRPr="00C06467" w:rsidRDefault="00F019A4">
      <w:pPr>
        <w:rPr>
          <w:sz w:val="20"/>
          <w:szCs w:val="20"/>
        </w:rPr>
      </w:pPr>
      <w:r w:rsidRPr="00C06467">
        <w:rPr>
          <w:rFonts w:asciiTheme="majorHAnsi" w:hAnsiTheme="majorHAnsi" w:cstheme="majorHAnsi"/>
          <w:sz w:val="20"/>
          <w:szCs w:val="20"/>
          <w:lang w:val="en-US"/>
        </w:rPr>
        <w:t>All variables for the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Absolute Non-Responder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(</w:t>
      </w:r>
      <w:proofErr w:type="spellStart"/>
      <w:r w:rsidRPr="00C06467">
        <w:rPr>
          <w:rFonts w:asciiTheme="majorHAnsi" w:hAnsiTheme="majorHAnsi" w:cstheme="majorHAnsi"/>
          <w:sz w:val="20"/>
          <w:szCs w:val="20"/>
          <w:lang w:val="en-US"/>
        </w:rPr>
        <w:t>ANR</w:t>
      </w:r>
      <w:proofErr w:type="spellEnd"/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)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analysis are described in Table 2 of the manuscript. </w:t>
      </w:r>
    </w:p>
    <w:tbl>
      <w:tblPr>
        <w:tblpPr w:leftFromText="141" w:rightFromText="141" w:bottomFromText="160" w:horzAnchor="margin" w:tblpY="771"/>
        <w:tblW w:w="9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6"/>
        <w:gridCol w:w="1185"/>
        <w:gridCol w:w="1760"/>
        <w:gridCol w:w="914"/>
        <w:gridCol w:w="1279"/>
      </w:tblGrid>
      <w:tr w:rsidR="008F2E80" w:rsidRPr="00C06467" w14:paraId="690F9BB2" w14:textId="77777777" w:rsidTr="008F2E80">
        <w:trPr>
          <w:trHeight w:val="308"/>
        </w:trPr>
        <w:tc>
          <w:tcPr>
            <w:tcW w:w="43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081F7D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lastRenderedPageBreak/>
              <w:t>Variables</w:t>
            </w:r>
          </w:p>
        </w:tc>
        <w:tc>
          <w:tcPr>
            <w:tcW w:w="2945" w:type="dxa"/>
            <w:gridSpan w:val="2"/>
            <w:noWrap/>
            <w:vAlign w:val="center"/>
            <w:hideMark/>
          </w:tcPr>
          <w:p w14:paraId="0FACF087" w14:textId="1E455162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FPs</w:t>
            </w:r>
            <w:proofErr w:type="spellEnd"/>
          </w:p>
        </w:tc>
        <w:tc>
          <w:tcPr>
            <w:tcW w:w="2193" w:type="dxa"/>
            <w:gridSpan w:val="2"/>
            <w:noWrap/>
            <w:vAlign w:val="center"/>
            <w:hideMark/>
          </w:tcPr>
          <w:p w14:paraId="78943704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NL"/>
              </w:rPr>
              <w:t>NRQs</w:t>
            </w:r>
            <w:proofErr w:type="spellEnd"/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8F2E80" w:rsidRPr="00C06467" w14:paraId="4637A8BF" w14:textId="77777777" w:rsidTr="008F2E80">
        <w:trPr>
          <w:trHeight w:val="30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4F6A0" w14:textId="77777777" w:rsidR="008F2E80" w:rsidRPr="00C06467" w:rsidRDefault="008F2E80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60E61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= 5546*</w:t>
            </w:r>
          </w:p>
        </w:tc>
        <w:tc>
          <w:tcPr>
            <w:tcW w:w="2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623FD6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= 9451*</w:t>
            </w:r>
          </w:p>
        </w:tc>
      </w:tr>
      <w:tr w:rsidR="008F2E80" w:rsidRPr="00C06467" w14:paraId="5E5D3E3F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6051741D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NL"/>
              </w:rPr>
              <w:t>Health Satisfaction</w:t>
            </w:r>
          </w:p>
        </w:tc>
        <w:tc>
          <w:tcPr>
            <w:tcW w:w="2945" w:type="dxa"/>
            <w:gridSpan w:val="2"/>
            <w:noWrap/>
            <w:vAlign w:val="bottom"/>
            <w:hideMark/>
          </w:tcPr>
          <w:p w14:paraId="2FE05660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  <w:tc>
          <w:tcPr>
            <w:tcW w:w="2193" w:type="dxa"/>
            <w:gridSpan w:val="2"/>
            <w:noWrap/>
            <w:vAlign w:val="bottom"/>
            <w:hideMark/>
          </w:tcPr>
          <w:p w14:paraId="4C5E728C" w14:textId="77777777" w:rsidR="008F2E80" w:rsidRPr="00C06467" w:rsidRDefault="008F2E8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  <w:t>n (%)</w:t>
            </w:r>
          </w:p>
        </w:tc>
      </w:tr>
      <w:tr w:rsidR="008F2E80" w:rsidRPr="00C06467" w14:paraId="56EEEABB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3A29EB7A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Very good</w:t>
            </w:r>
          </w:p>
        </w:tc>
        <w:tc>
          <w:tcPr>
            <w:tcW w:w="1185" w:type="dxa"/>
            <w:noWrap/>
            <w:vAlign w:val="center"/>
            <w:hideMark/>
          </w:tcPr>
          <w:p w14:paraId="753B7312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1434</w:t>
            </w:r>
          </w:p>
        </w:tc>
        <w:tc>
          <w:tcPr>
            <w:tcW w:w="1760" w:type="dxa"/>
            <w:noWrap/>
            <w:vAlign w:val="center"/>
            <w:hideMark/>
          </w:tcPr>
          <w:p w14:paraId="04BA6BE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(25.9%)</w:t>
            </w:r>
          </w:p>
        </w:tc>
        <w:tc>
          <w:tcPr>
            <w:tcW w:w="914" w:type="dxa"/>
            <w:noWrap/>
            <w:vAlign w:val="center"/>
            <w:hideMark/>
          </w:tcPr>
          <w:p w14:paraId="7EC977C4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707</w:t>
            </w:r>
          </w:p>
        </w:tc>
        <w:tc>
          <w:tcPr>
            <w:tcW w:w="1279" w:type="dxa"/>
            <w:noWrap/>
            <w:vAlign w:val="bottom"/>
            <w:hideMark/>
          </w:tcPr>
          <w:p w14:paraId="1204A306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(7.5%)</w:t>
            </w:r>
          </w:p>
        </w:tc>
      </w:tr>
      <w:tr w:rsidR="008F2E80" w:rsidRPr="00C06467" w14:paraId="4A2DFE46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26AFE1B3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Good</w:t>
            </w:r>
          </w:p>
        </w:tc>
        <w:tc>
          <w:tcPr>
            <w:tcW w:w="1185" w:type="dxa"/>
            <w:noWrap/>
            <w:vAlign w:val="center"/>
            <w:hideMark/>
          </w:tcPr>
          <w:p w14:paraId="44725ABB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3250</w:t>
            </w:r>
          </w:p>
        </w:tc>
        <w:tc>
          <w:tcPr>
            <w:tcW w:w="1760" w:type="dxa"/>
            <w:noWrap/>
            <w:vAlign w:val="center"/>
            <w:hideMark/>
          </w:tcPr>
          <w:p w14:paraId="720F9571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(58.6%)</w:t>
            </w:r>
          </w:p>
        </w:tc>
        <w:tc>
          <w:tcPr>
            <w:tcW w:w="914" w:type="dxa"/>
            <w:noWrap/>
            <w:vAlign w:val="center"/>
            <w:hideMark/>
          </w:tcPr>
          <w:p w14:paraId="5AE50443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7270</w:t>
            </w:r>
          </w:p>
        </w:tc>
        <w:tc>
          <w:tcPr>
            <w:tcW w:w="1279" w:type="dxa"/>
            <w:noWrap/>
            <w:vAlign w:val="bottom"/>
            <w:hideMark/>
          </w:tcPr>
          <w:p w14:paraId="1EE1740E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(76.9%)</w:t>
            </w:r>
          </w:p>
        </w:tc>
      </w:tr>
      <w:tr w:rsidR="008F2E80" w:rsidRPr="00C06467" w14:paraId="7469E292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61809E5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Fine</w:t>
            </w:r>
          </w:p>
        </w:tc>
        <w:tc>
          <w:tcPr>
            <w:tcW w:w="1185" w:type="dxa"/>
            <w:noWrap/>
            <w:vAlign w:val="center"/>
            <w:hideMark/>
          </w:tcPr>
          <w:p w14:paraId="1E466FEE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704</w:t>
            </w:r>
          </w:p>
        </w:tc>
        <w:tc>
          <w:tcPr>
            <w:tcW w:w="1760" w:type="dxa"/>
            <w:noWrap/>
            <w:vAlign w:val="center"/>
            <w:hideMark/>
          </w:tcPr>
          <w:p w14:paraId="0F40C386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(12.7%)</w:t>
            </w:r>
          </w:p>
        </w:tc>
        <w:tc>
          <w:tcPr>
            <w:tcW w:w="914" w:type="dxa"/>
            <w:noWrap/>
            <w:vAlign w:val="center"/>
            <w:hideMark/>
          </w:tcPr>
          <w:p w14:paraId="429998C9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585</w:t>
            </w:r>
          </w:p>
        </w:tc>
        <w:tc>
          <w:tcPr>
            <w:tcW w:w="1279" w:type="dxa"/>
            <w:noWrap/>
            <w:vAlign w:val="bottom"/>
            <w:hideMark/>
          </w:tcPr>
          <w:p w14:paraId="19873E33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(6.2%)</w:t>
            </w:r>
          </w:p>
        </w:tc>
      </w:tr>
      <w:tr w:rsidR="008F2E80" w:rsidRPr="00C06467" w14:paraId="0BA22723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1D25F626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Bad</w:t>
            </w:r>
          </w:p>
        </w:tc>
        <w:tc>
          <w:tcPr>
            <w:tcW w:w="1185" w:type="dxa"/>
            <w:noWrap/>
            <w:vAlign w:val="center"/>
            <w:hideMark/>
          </w:tcPr>
          <w:p w14:paraId="5460D410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1760" w:type="dxa"/>
            <w:noWrap/>
            <w:vAlign w:val="center"/>
            <w:hideMark/>
          </w:tcPr>
          <w:p w14:paraId="21B455DC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(1.4%)</w:t>
            </w:r>
          </w:p>
        </w:tc>
        <w:tc>
          <w:tcPr>
            <w:tcW w:w="914" w:type="dxa"/>
            <w:noWrap/>
            <w:vAlign w:val="center"/>
            <w:hideMark/>
          </w:tcPr>
          <w:p w14:paraId="1E4EAFEA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113</w:t>
            </w:r>
          </w:p>
        </w:tc>
        <w:tc>
          <w:tcPr>
            <w:tcW w:w="1279" w:type="dxa"/>
            <w:noWrap/>
            <w:vAlign w:val="bottom"/>
            <w:hideMark/>
          </w:tcPr>
          <w:p w14:paraId="4BBF796D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(1.2%)</w:t>
            </w:r>
          </w:p>
        </w:tc>
      </w:tr>
      <w:tr w:rsidR="008F2E80" w:rsidRPr="00C06467" w14:paraId="09617C9E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66C429B4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Very Bad</w:t>
            </w:r>
          </w:p>
        </w:tc>
        <w:tc>
          <w:tcPr>
            <w:tcW w:w="1185" w:type="dxa"/>
            <w:noWrap/>
            <w:vAlign w:val="center"/>
            <w:hideMark/>
          </w:tcPr>
          <w:p w14:paraId="0E80BCE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760" w:type="dxa"/>
            <w:noWrap/>
            <w:vAlign w:val="center"/>
            <w:hideMark/>
          </w:tcPr>
          <w:p w14:paraId="7BDAB915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(0.2%)</w:t>
            </w:r>
          </w:p>
        </w:tc>
        <w:tc>
          <w:tcPr>
            <w:tcW w:w="914" w:type="dxa"/>
            <w:noWrap/>
            <w:vAlign w:val="center"/>
            <w:hideMark/>
          </w:tcPr>
          <w:p w14:paraId="10FB676C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12</w:t>
            </w:r>
          </w:p>
        </w:tc>
        <w:tc>
          <w:tcPr>
            <w:tcW w:w="1279" w:type="dxa"/>
            <w:noWrap/>
            <w:vAlign w:val="bottom"/>
            <w:hideMark/>
          </w:tcPr>
          <w:p w14:paraId="17BB5967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(0.1%)</w:t>
            </w:r>
          </w:p>
        </w:tc>
      </w:tr>
      <w:tr w:rsidR="008F2E80" w:rsidRPr="00C06467" w14:paraId="57D61757" w14:textId="77777777" w:rsidTr="008F2E80">
        <w:trPr>
          <w:trHeight w:val="308"/>
        </w:trPr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F675B6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Missing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ECFCA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637DA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(1.3%)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953E8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764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4971E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(8.1%)</w:t>
            </w:r>
          </w:p>
        </w:tc>
      </w:tr>
      <w:tr w:rsidR="008F2E80" w:rsidRPr="00C06467" w14:paraId="7D86950D" w14:textId="77777777" w:rsidTr="008F2E80">
        <w:trPr>
          <w:trHeight w:val="308"/>
        </w:trPr>
        <w:tc>
          <w:tcPr>
            <w:tcW w:w="4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4A3C59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NL"/>
              </w:rPr>
              <w:t>Religion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9F0B4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4297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BE39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C794E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8F2E80" w:rsidRPr="00C06467" w14:paraId="56602AF6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2F110D55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Protestant</w:t>
            </w:r>
          </w:p>
        </w:tc>
        <w:tc>
          <w:tcPr>
            <w:tcW w:w="1185" w:type="dxa"/>
            <w:noWrap/>
            <w:vAlign w:val="center"/>
            <w:hideMark/>
          </w:tcPr>
          <w:p w14:paraId="3C39483A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826</w:t>
            </w:r>
          </w:p>
        </w:tc>
        <w:tc>
          <w:tcPr>
            <w:tcW w:w="1760" w:type="dxa"/>
            <w:noWrap/>
            <w:vAlign w:val="center"/>
            <w:hideMark/>
          </w:tcPr>
          <w:p w14:paraId="7C94A47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(14.9%)</w:t>
            </w:r>
          </w:p>
        </w:tc>
        <w:tc>
          <w:tcPr>
            <w:tcW w:w="914" w:type="dxa"/>
            <w:noWrap/>
            <w:vAlign w:val="center"/>
            <w:hideMark/>
          </w:tcPr>
          <w:p w14:paraId="6D759F46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585</w:t>
            </w:r>
          </w:p>
        </w:tc>
        <w:tc>
          <w:tcPr>
            <w:tcW w:w="1279" w:type="dxa"/>
            <w:noWrap/>
            <w:vAlign w:val="bottom"/>
            <w:hideMark/>
          </w:tcPr>
          <w:p w14:paraId="546C35FE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(6.2%)</w:t>
            </w:r>
          </w:p>
        </w:tc>
      </w:tr>
      <w:tr w:rsidR="008F2E80" w:rsidRPr="00C06467" w14:paraId="4A264DC5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425D0977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Catholic</w:t>
            </w:r>
          </w:p>
        </w:tc>
        <w:tc>
          <w:tcPr>
            <w:tcW w:w="1185" w:type="dxa"/>
            <w:noWrap/>
            <w:vAlign w:val="center"/>
            <w:hideMark/>
          </w:tcPr>
          <w:p w14:paraId="0640FBDE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1231</w:t>
            </w:r>
          </w:p>
        </w:tc>
        <w:tc>
          <w:tcPr>
            <w:tcW w:w="1760" w:type="dxa"/>
            <w:noWrap/>
            <w:vAlign w:val="center"/>
            <w:hideMark/>
          </w:tcPr>
          <w:p w14:paraId="060B1AC4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(22.2%)</w:t>
            </w:r>
          </w:p>
        </w:tc>
        <w:tc>
          <w:tcPr>
            <w:tcW w:w="914" w:type="dxa"/>
            <w:noWrap/>
            <w:vAlign w:val="center"/>
            <w:hideMark/>
          </w:tcPr>
          <w:p w14:paraId="730E7DA2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1684</w:t>
            </w:r>
          </w:p>
        </w:tc>
        <w:tc>
          <w:tcPr>
            <w:tcW w:w="1279" w:type="dxa"/>
            <w:noWrap/>
            <w:vAlign w:val="bottom"/>
            <w:hideMark/>
          </w:tcPr>
          <w:p w14:paraId="0DF6A50B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(17.8%)</w:t>
            </w:r>
          </w:p>
        </w:tc>
      </w:tr>
      <w:tr w:rsidR="008F2E80" w:rsidRPr="00C06467" w14:paraId="4A80A4DC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3A824FF0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 xml:space="preserve">Other </w:t>
            </w:r>
          </w:p>
        </w:tc>
        <w:tc>
          <w:tcPr>
            <w:tcW w:w="1185" w:type="dxa"/>
            <w:noWrap/>
            <w:vAlign w:val="center"/>
            <w:hideMark/>
          </w:tcPr>
          <w:p w14:paraId="34418E1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292</w:t>
            </w:r>
          </w:p>
        </w:tc>
        <w:tc>
          <w:tcPr>
            <w:tcW w:w="1760" w:type="dxa"/>
            <w:noWrap/>
            <w:vAlign w:val="center"/>
            <w:hideMark/>
          </w:tcPr>
          <w:p w14:paraId="51F400E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(5.3%)</w:t>
            </w:r>
          </w:p>
        </w:tc>
        <w:tc>
          <w:tcPr>
            <w:tcW w:w="914" w:type="dxa"/>
            <w:noWrap/>
            <w:vAlign w:val="center"/>
            <w:hideMark/>
          </w:tcPr>
          <w:p w14:paraId="18D2CEB9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605</w:t>
            </w:r>
          </w:p>
        </w:tc>
        <w:tc>
          <w:tcPr>
            <w:tcW w:w="1279" w:type="dxa"/>
            <w:noWrap/>
            <w:vAlign w:val="bottom"/>
            <w:hideMark/>
          </w:tcPr>
          <w:p w14:paraId="6A5142E8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(6.4%)</w:t>
            </w:r>
          </w:p>
        </w:tc>
      </w:tr>
      <w:tr w:rsidR="008F2E80" w:rsidRPr="00C06467" w14:paraId="65DDAD87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444158F3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14:paraId="19FE31A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2525</w:t>
            </w:r>
          </w:p>
        </w:tc>
        <w:tc>
          <w:tcPr>
            <w:tcW w:w="1760" w:type="dxa"/>
            <w:noWrap/>
            <w:vAlign w:val="center"/>
            <w:hideMark/>
          </w:tcPr>
          <w:p w14:paraId="47C2AEAD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(45.5%)</w:t>
            </w:r>
          </w:p>
        </w:tc>
        <w:tc>
          <w:tcPr>
            <w:tcW w:w="914" w:type="dxa"/>
            <w:noWrap/>
            <w:vAlign w:val="center"/>
            <w:hideMark/>
          </w:tcPr>
          <w:p w14:paraId="12B3FDBD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5632</w:t>
            </w:r>
          </w:p>
        </w:tc>
        <w:tc>
          <w:tcPr>
            <w:tcW w:w="1279" w:type="dxa"/>
            <w:noWrap/>
            <w:vAlign w:val="bottom"/>
            <w:hideMark/>
          </w:tcPr>
          <w:p w14:paraId="1E19FBCD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(59.6%)</w:t>
            </w:r>
          </w:p>
        </w:tc>
      </w:tr>
      <w:tr w:rsidR="008F2E80" w:rsidRPr="00C06467" w14:paraId="0CB5C06F" w14:textId="77777777" w:rsidTr="008F2E80">
        <w:trPr>
          <w:trHeight w:val="308"/>
        </w:trPr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70DE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Missing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C318E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384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5CCA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(6.9%)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83798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1040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9ACC5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(11.0%)</w:t>
            </w:r>
          </w:p>
        </w:tc>
      </w:tr>
      <w:tr w:rsidR="008F2E80" w:rsidRPr="00C06467" w14:paraId="73B3BDCB" w14:textId="77777777" w:rsidTr="008F2E80">
        <w:trPr>
          <w:trHeight w:val="308"/>
        </w:trPr>
        <w:tc>
          <w:tcPr>
            <w:tcW w:w="4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A42503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NIP participation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CB0E4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AFBA3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469C4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A5DF7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8F2E80" w:rsidRPr="00C06467" w14:paraId="393C702B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5185189E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 xml:space="preserve">Fully or partly </w:t>
            </w:r>
          </w:p>
        </w:tc>
        <w:tc>
          <w:tcPr>
            <w:tcW w:w="1185" w:type="dxa"/>
            <w:noWrap/>
            <w:vAlign w:val="center"/>
            <w:hideMark/>
          </w:tcPr>
          <w:p w14:paraId="7A0E599C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4424</w:t>
            </w:r>
          </w:p>
        </w:tc>
        <w:tc>
          <w:tcPr>
            <w:tcW w:w="1760" w:type="dxa"/>
            <w:noWrap/>
            <w:vAlign w:val="center"/>
            <w:hideMark/>
          </w:tcPr>
          <w:p w14:paraId="1390AB50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(79.8%)</w:t>
            </w:r>
          </w:p>
        </w:tc>
        <w:tc>
          <w:tcPr>
            <w:tcW w:w="914" w:type="dxa"/>
            <w:noWrap/>
            <w:vAlign w:val="center"/>
            <w:hideMark/>
          </w:tcPr>
          <w:p w14:paraId="3008D66F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7946</w:t>
            </w:r>
          </w:p>
        </w:tc>
        <w:tc>
          <w:tcPr>
            <w:tcW w:w="1279" w:type="dxa"/>
            <w:noWrap/>
            <w:vAlign w:val="bottom"/>
            <w:hideMark/>
          </w:tcPr>
          <w:p w14:paraId="5E1726E8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(84.1%)</w:t>
            </w:r>
          </w:p>
        </w:tc>
      </w:tr>
      <w:tr w:rsidR="008F2E80" w:rsidRPr="00C06467" w14:paraId="0D9E0345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5EA7EBF3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14:paraId="6B13AA4F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353</w:t>
            </w:r>
          </w:p>
        </w:tc>
        <w:tc>
          <w:tcPr>
            <w:tcW w:w="1760" w:type="dxa"/>
            <w:noWrap/>
            <w:vAlign w:val="center"/>
            <w:hideMark/>
          </w:tcPr>
          <w:p w14:paraId="6C797B27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(6.4%)</w:t>
            </w:r>
          </w:p>
        </w:tc>
        <w:tc>
          <w:tcPr>
            <w:tcW w:w="914" w:type="dxa"/>
            <w:noWrap/>
            <w:vAlign w:val="center"/>
            <w:hideMark/>
          </w:tcPr>
          <w:p w14:paraId="0B767B16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517</w:t>
            </w:r>
          </w:p>
        </w:tc>
        <w:tc>
          <w:tcPr>
            <w:tcW w:w="1279" w:type="dxa"/>
            <w:noWrap/>
            <w:vAlign w:val="bottom"/>
            <w:hideMark/>
          </w:tcPr>
          <w:p w14:paraId="5B5CAE77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(5.5%)</w:t>
            </w:r>
          </w:p>
        </w:tc>
      </w:tr>
      <w:tr w:rsidR="008F2E80" w:rsidRPr="00C06467" w14:paraId="24D281AF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01F02119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Don’t know</w:t>
            </w:r>
          </w:p>
        </w:tc>
        <w:tc>
          <w:tcPr>
            <w:tcW w:w="1185" w:type="dxa"/>
            <w:noWrap/>
            <w:vAlign w:val="center"/>
            <w:hideMark/>
          </w:tcPr>
          <w:p w14:paraId="743263F1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673</w:t>
            </w:r>
          </w:p>
        </w:tc>
        <w:tc>
          <w:tcPr>
            <w:tcW w:w="1760" w:type="dxa"/>
            <w:noWrap/>
            <w:vAlign w:val="center"/>
            <w:hideMark/>
          </w:tcPr>
          <w:p w14:paraId="4C3106AB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(12.1%)</w:t>
            </w:r>
          </w:p>
        </w:tc>
        <w:tc>
          <w:tcPr>
            <w:tcW w:w="914" w:type="dxa"/>
            <w:noWrap/>
            <w:vAlign w:val="center"/>
            <w:hideMark/>
          </w:tcPr>
          <w:p w14:paraId="0FD9B11B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341</w:t>
            </w:r>
          </w:p>
        </w:tc>
        <w:tc>
          <w:tcPr>
            <w:tcW w:w="1279" w:type="dxa"/>
            <w:noWrap/>
            <w:vAlign w:val="bottom"/>
            <w:hideMark/>
          </w:tcPr>
          <w:p w14:paraId="2D6C0A43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(3.6%)</w:t>
            </w:r>
          </w:p>
        </w:tc>
      </w:tr>
      <w:tr w:rsidR="008F2E80" w:rsidRPr="00C06467" w14:paraId="567084F8" w14:textId="77777777" w:rsidTr="008F2E80">
        <w:trPr>
          <w:trHeight w:val="308"/>
        </w:trPr>
        <w:tc>
          <w:tcPr>
            <w:tcW w:w="4316" w:type="dxa"/>
            <w:vAlign w:val="center"/>
            <w:hideMark/>
          </w:tcPr>
          <w:p w14:paraId="3AC5EC25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 xml:space="preserve">Not eligible </w:t>
            </w:r>
          </w:p>
        </w:tc>
        <w:tc>
          <w:tcPr>
            <w:tcW w:w="1185" w:type="dxa"/>
            <w:noWrap/>
            <w:vAlign w:val="center"/>
            <w:hideMark/>
          </w:tcPr>
          <w:p w14:paraId="56010B8D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23</w:t>
            </w:r>
          </w:p>
        </w:tc>
        <w:tc>
          <w:tcPr>
            <w:tcW w:w="1760" w:type="dxa"/>
            <w:noWrap/>
            <w:vAlign w:val="center"/>
            <w:hideMark/>
          </w:tcPr>
          <w:p w14:paraId="0124FE56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(0.4%)</w:t>
            </w:r>
          </w:p>
        </w:tc>
        <w:tc>
          <w:tcPr>
            <w:tcW w:w="914" w:type="dxa"/>
            <w:noWrap/>
            <w:vAlign w:val="center"/>
            <w:hideMark/>
          </w:tcPr>
          <w:p w14:paraId="033DE21E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600</w:t>
            </w:r>
          </w:p>
        </w:tc>
        <w:tc>
          <w:tcPr>
            <w:tcW w:w="1279" w:type="dxa"/>
            <w:noWrap/>
            <w:vAlign w:val="bottom"/>
            <w:hideMark/>
          </w:tcPr>
          <w:p w14:paraId="78184734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(6.3%)</w:t>
            </w:r>
          </w:p>
        </w:tc>
      </w:tr>
      <w:tr w:rsidR="008F2E80" w:rsidRPr="00C06467" w14:paraId="26C8928C" w14:textId="77777777" w:rsidTr="008F2E80">
        <w:trPr>
          <w:trHeight w:val="308"/>
        </w:trPr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9FEFA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NL"/>
              </w:rPr>
              <w:t>Missing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79157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73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F8C40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(1.3%)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43E53" w14:textId="77777777" w:rsidR="008F2E80" w:rsidRPr="00C06467" w:rsidRDefault="008F2E8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7F682" w14:textId="77777777" w:rsidR="008F2E80" w:rsidRPr="00C06467" w:rsidRDefault="008F2E80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</w:pPr>
            <w:r w:rsidRPr="00C06467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nl-NL" w:eastAsia="nl-NL"/>
              </w:rPr>
              <w:t>(0.5%)</w:t>
            </w:r>
          </w:p>
        </w:tc>
      </w:tr>
    </w:tbl>
    <w:p w14:paraId="77AADCF9" w14:textId="09B6B5CC" w:rsidR="008F2E80" w:rsidRPr="00C06467" w:rsidRDefault="008F2E80" w:rsidP="008F2E8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en-US"/>
        </w:rPr>
      </w:pPr>
      <w:bookmarkStart w:id="1" w:name="_Hlk155711825"/>
      <w:r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 xml:space="preserve">Table </w:t>
      </w:r>
      <w:r w:rsidR="0006726D"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>S3</w:t>
      </w:r>
      <w:r w:rsidRPr="00C06467">
        <w:rPr>
          <w:rFonts w:asciiTheme="majorHAnsi" w:hAnsiTheme="majorHAnsi" w:cstheme="majorHAnsi"/>
          <w:b/>
          <w:bCs/>
          <w:sz w:val="20"/>
          <w:szCs w:val="20"/>
          <w:lang w:val="en-US"/>
        </w:rPr>
        <w:t>.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Distribution of 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counts and percentages of non-response questionnaire  participants (</w:t>
      </w:r>
      <w:proofErr w:type="spellStart"/>
      <w:r w:rsidRPr="00C06467">
        <w:rPr>
          <w:rFonts w:asciiTheme="majorHAnsi" w:hAnsiTheme="majorHAnsi" w:cstheme="majorHAnsi"/>
          <w:sz w:val="20"/>
          <w:szCs w:val="20"/>
          <w:lang w:val="en-US"/>
        </w:rPr>
        <w:t>NRQs</w:t>
      </w:r>
      <w:proofErr w:type="spellEnd"/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)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and 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full participants (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>FPs</w:t>
      </w:r>
      <w:r w:rsidR="00DE596A" w:rsidRPr="00C06467">
        <w:rPr>
          <w:rFonts w:asciiTheme="majorHAnsi" w:hAnsiTheme="majorHAnsi" w:cstheme="majorHAnsi"/>
          <w:sz w:val="20"/>
          <w:szCs w:val="20"/>
          <w:lang w:val="en-US"/>
        </w:rPr>
        <w:t>)</w:t>
      </w: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after excluding participants missing data for all three </w:t>
      </w:r>
      <w:proofErr w:type="spellStart"/>
      <w:r w:rsidRPr="00C06467">
        <w:rPr>
          <w:rFonts w:asciiTheme="majorHAnsi" w:hAnsiTheme="majorHAnsi" w:cstheme="majorHAnsi"/>
          <w:sz w:val="20"/>
          <w:szCs w:val="20"/>
          <w:lang w:val="en-US"/>
        </w:rPr>
        <w:t>NRQ</w:t>
      </w:r>
      <w:proofErr w:type="spellEnd"/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variables ; health satisfaction, religion, NIP participation</w:t>
      </w:r>
    </w:p>
    <w:bookmarkEnd w:id="1"/>
    <w:p w14:paraId="70EC2DAC" w14:textId="77777777" w:rsidR="008F2E80" w:rsidRPr="00C06467" w:rsidRDefault="008F2E80" w:rsidP="008F2E8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en-US"/>
        </w:rPr>
      </w:pPr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*excluding those with missing data for all three </w:t>
      </w:r>
      <w:proofErr w:type="spellStart"/>
      <w:r w:rsidRPr="00C06467">
        <w:rPr>
          <w:rFonts w:asciiTheme="majorHAnsi" w:hAnsiTheme="majorHAnsi" w:cstheme="majorHAnsi"/>
          <w:sz w:val="20"/>
          <w:szCs w:val="20"/>
          <w:lang w:val="en-US"/>
        </w:rPr>
        <w:t>NRQ</w:t>
      </w:r>
      <w:proofErr w:type="spellEnd"/>
      <w:r w:rsidRPr="00C06467">
        <w:rPr>
          <w:rFonts w:asciiTheme="majorHAnsi" w:hAnsiTheme="majorHAnsi" w:cstheme="majorHAnsi"/>
          <w:sz w:val="20"/>
          <w:szCs w:val="20"/>
          <w:lang w:val="en-US"/>
        </w:rPr>
        <w:t xml:space="preserve"> variables </w:t>
      </w:r>
    </w:p>
    <w:p w14:paraId="2FA10B02" w14:textId="77777777" w:rsidR="008F2E80" w:rsidRPr="00C06467" w:rsidRDefault="008F2E80" w:rsidP="008F2E80">
      <w:pPr>
        <w:rPr>
          <w:sz w:val="20"/>
          <w:szCs w:val="20"/>
        </w:rPr>
      </w:pPr>
    </w:p>
    <w:p w14:paraId="6512C562" w14:textId="77777777" w:rsidR="00B85970" w:rsidRPr="00C06467" w:rsidRDefault="00B85970">
      <w:pPr>
        <w:rPr>
          <w:sz w:val="20"/>
          <w:szCs w:val="20"/>
        </w:rPr>
      </w:pPr>
    </w:p>
    <w:sectPr w:rsidR="00B85970" w:rsidRPr="00C064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2A7AA" w14:textId="77777777" w:rsidR="004C0A6D" w:rsidRDefault="004C0A6D" w:rsidP="00DE596A">
      <w:pPr>
        <w:spacing w:after="0" w:line="240" w:lineRule="auto"/>
      </w:pPr>
      <w:r>
        <w:separator/>
      </w:r>
    </w:p>
  </w:endnote>
  <w:endnote w:type="continuationSeparator" w:id="0">
    <w:p w14:paraId="356BEE7E" w14:textId="77777777" w:rsidR="004C0A6D" w:rsidRDefault="004C0A6D" w:rsidP="00DE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FBC0E" w14:textId="77777777" w:rsidR="004C0A6D" w:rsidRDefault="004C0A6D" w:rsidP="00DE596A">
      <w:pPr>
        <w:spacing w:after="0" w:line="240" w:lineRule="auto"/>
      </w:pPr>
      <w:r>
        <w:separator/>
      </w:r>
    </w:p>
  </w:footnote>
  <w:footnote w:type="continuationSeparator" w:id="0">
    <w:p w14:paraId="32A1AE6E" w14:textId="77777777" w:rsidR="004C0A6D" w:rsidRDefault="004C0A6D" w:rsidP="00DE59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A4"/>
    <w:rsid w:val="0006726D"/>
    <w:rsid w:val="000869D4"/>
    <w:rsid w:val="004C0A6D"/>
    <w:rsid w:val="00735D26"/>
    <w:rsid w:val="008F2E80"/>
    <w:rsid w:val="0094510E"/>
    <w:rsid w:val="00A856B8"/>
    <w:rsid w:val="00B85970"/>
    <w:rsid w:val="00C06467"/>
    <w:rsid w:val="00D524D1"/>
    <w:rsid w:val="00DE596A"/>
    <w:rsid w:val="00DE5E22"/>
    <w:rsid w:val="00E84DB1"/>
    <w:rsid w:val="00F0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B05F"/>
  <w15:chartTrackingRefBased/>
  <w15:docId w15:val="{70030112-75E6-4BEC-AAED-0F7C1F0C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9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F019A4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DE596A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DE5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9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5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96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Sunderland</dc:creator>
  <cp:keywords/>
  <dc:description/>
  <cp:lastModifiedBy>Abigail Postema</cp:lastModifiedBy>
  <cp:revision>3</cp:revision>
  <dcterms:created xsi:type="dcterms:W3CDTF">2024-01-15T08:48:00Z</dcterms:created>
  <dcterms:modified xsi:type="dcterms:W3CDTF">2024-01-18T13:35:00Z</dcterms:modified>
</cp:coreProperties>
</file>