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3CD3F" w14:textId="77777777" w:rsidR="0074195C" w:rsidRDefault="00DF2D49" w:rsidP="00DF2D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OLE_LINK16"/>
      <w:bookmarkStart w:id="1" w:name="OLE_LINK18"/>
      <w:r w:rsidRPr="00C31EBB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Pr="00C31EBB">
        <w:rPr>
          <w:rFonts w:ascii="Times New Roman" w:hAnsi="Times New Roman" w:cs="Times New Roman"/>
          <w:sz w:val="24"/>
          <w:szCs w:val="24"/>
        </w:rPr>
        <w:t xml:space="preserve"> Risk of bias and applicability concerns summary for each included study.</w:t>
      </w:r>
      <w:bookmarkEnd w:id="0"/>
      <w:bookmarkEnd w:id="1"/>
    </w:p>
    <w:p w14:paraId="11009584" w14:textId="62952062" w:rsidR="0092383D" w:rsidRPr="002A15D0" w:rsidRDefault="0092383D" w:rsidP="00DF2D49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C31EBB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C31E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31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Results of sensitivity analysis</w:t>
      </w:r>
      <w:bookmarkStart w:id="2" w:name="_GoBack"/>
      <w:bookmarkEnd w:id="2"/>
    </w:p>
    <w:sectPr w:rsidR="0092383D" w:rsidRPr="002A15D0" w:rsidSect="007411CE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1384C" w14:textId="77777777" w:rsidR="001E0165" w:rsidRDefault="001E0165" w:rsidP="00DF2D49">
      <w:r>
        <w:separator/>
      </w:r>
    </w:p>
  </w:endnote>
  <w:endnote w:type="continuationSeparator" w:id="0">
    <w:p w14:paraId="1EBF0F9F" w14:textId="77777777" w:rsidR="001E0165" w:rsidRDefault="001E0165" w:rsidP="00DF2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6513B" w14:textId="77777777" w:rsidR="001E0165" w:rsidRDefault="001E0165" w:rsidP="00DF2D49">
      <w:r>
        <w:separator/>
      </w:r>
    </w:p>
  </w:footnote>
  <w:footnote w:type="continuationSeparator" w:id="0">
    <w:p w14:paraId="6D066F28" w14:textId="77777777" w:rsidR="001E0165" w:rsidRDefault="001E0165" w:rsidP="00DF2D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46D"/>
    <w:rsid w:val="00117261"/>
    <w:rsid w:val="001E0165"/>
    <w:rsid w:val="002A15D0"/>
    <w:rsid w:val="003A6875"/>
    <w:rsid w:val="0052046D"/>
    <w:rsid w:val="005E7990"/>
    <w:rsid w:val="007411CE"/>
    <w:rsid w:val="0074195C"/>
    <w:rsid w:val="0092383D"/>
    <w:rsid w:val="00D318C4"/>
    <w:rsid w:val="00DF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53A213"/>
  <w15:chartTrackingRefBased/>
  <w15:docId w15:val="{38AE656D-F784-4826-B4B3-B0B230733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D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D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2D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2D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2D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4</cp:revision>
  <dcterms:created xsi:type="dcterms:W3CDTF">2023-12-25T05:04:00Z</dcterms:created>
  <dcterms:modified xsi:type="dcterms:W3CDTF">2024-04-15T03:56:00Z</dcterms:modified>
</cp:coreProperties>
</file>