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263DA" w14:textId="38C0AB90" w:rsidR="008203A6" w:rsidRPr="00001146" w:rsidRDefault="00E23776" w:rsidP="00F6234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="008203A6" w:rsidRPr="00001146">
        <w:rPr>
          <w:rFonts w:ascii="Times New Roman" w:hAnsi="Times New Roman" w:cs="Times New Roman"/>
          <w:b/>
          <w:bCs/>
          <w:sz w:val="24"/>
          <w:szCs w:val="24"/>
        </w:rPr>
        <w:t>Search strategies for databases</w:t>
      </w:r>
    </w:p>
    <w:p w14:paraId="7D65226C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146">
        <w:rPr>
          <w:rFonts w:ascii="Times New Roman" w:hAnsi="Times New Roman" w:cs="Times New Roman"/>
          <w:b/>
          <w:bCs/>
          <w:sz w:val="24"/>
          <w:szCs w:val="24"/>
        </w:rPr>
        <w:t>Search strategy of PubMed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1608"/>
        <w:gridCol w:w="1607"/>
        <w:gridCol w:w="811"/>
        <w:gridCol w:w="3152"/>
        <w:gridCol w:w="848"/>
        <w:gridCol w:w="908"/>
      </w:tblGrid>
      <w:tr w:rsidR="008B4322" w:rsidRPr="00001146" w14:paraId="61500EB1" w14:textId="77777777" w:rsidTr="00306CAF">
        <w:trPr>
          <w:trHeight w:val="280"/>
        </w:trPr>
        <w:tc>
          <w:tcPr>
            <w:tcW w:w="1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E6847E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Search number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75A7F8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Query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B9B8E6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Sort By</w:t>
            </w:r>
          </w:p>
        </w:tc>
        <w:tc>
          <w:tcPr>
            <w:tcW w:w="1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F7274B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Filters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AB5CFB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Search Details</w:t>
            </w:r>
            <w:bookmarkStart w:id="0" w:name="_GoBack"/>
            <w:bookmarkEnd w:id="0"/>
          </w:p>
        </w:tc>
        <w:tc>
          <w:tcPr>
            <w:tcW w:w="1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1B093D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1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3E2CF8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8B4322" w:rsidRPr="00001146" w14:paraId="070AFEDE" w14:textId="77777777" w:rsidTr="00306CAF">
        <w:trPr>
          <w:trHeight w:val="280"/>
        </w:trPr>
        <w:tc>
          <w:tcPr>
            <w:tcW w:w="152" w:type="dxa"/>
            <w:tcBorders>
              <w:top w:val="single" w:sz="4" w:space="0" w:color="auto"/>
            </w:tcBorders>
            <w:noWrap/>
            <w:hideMark/>
          </w:tcPr>
          <w:p w14:paraId="57508C05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</w:tcBorders>
            <w:noWrap/>
            <w:hideMark/>
          </w:tcPr>
          <w:p w14:paraId="48186EFD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 xml:space="preserve">((pancreatic stone protein[Title/Abstract]) OR (PSP[Title/Abstract]) AND (english[Filter])) AND (((((((((((((((((((sepsis[MeSH Terms]) OR (sepsis[Title/Abstract])) OR (Bloodstream Infection[Title/Abstract])) OR (Bloodstream Infections[Title/Abstract])) OR (Infection, Bloodstream[Title/Abstract])) OR (Pyemia[Title/Abstract])) OR (Pyemias[Title/Abstract])) OR 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(Pyohemia[Title/Abstract])) OR (Pyohemias[Title/Abstract])) OR (Pyaemia[Title/Abstract])) OR (Pyaemias[Title/Abstract])) OR (Septicemia[Title/Abstract])) OR (Septicemias[Title/Abstract])) OR (Poisoning, Blood[Title/Abstract])) OR (Blood Poisoning[Title/Abstract])) OR (Blood Poisonings[Title/Abstract])) OR (Poisonings, Blood[Title/Abstract])) OR (Severe Sepsis[Title/Abstract])) OR (Sepsis, Severe[Title/Abstract]) AND 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(english[Filter]))</w:t>
            </w:r>
          </w:p>
        </w:tc>
        <w:tc>
          <w:tcPr>
            <w:tcW w:w="151" w:type="dxa"/>
            <w:tcBorders>
              <w:top w:val="single" w:sz="4" w:space="0" w:color="auto"/>
            </w:tcBorders>
            <w:noWrap/>
            <w:hideMark/>
          </w:tcPr>
          <w:p w14:paraId="6C66AB36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English</w:t>
            </w:r>
          </w:p>
        </w:tc>
        <w:tc>
          <w:tcPr>
            <w:tcW w:w="3837" w:type="dxa"/>
            <w:tcBorders>
              <w:top w:val="single" w:sz="4" w:space="0" w:color="auto"/>
            </w:tcBorders>
            <w:noWrap/>
            <w:hideMark/>
          </w:tcPr>
          <w:p w14:paraId="39C32583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 xml:space="preserve">(("pancreatic stone protein"[Title/Abstract] OR "PSP"[Title/Abstract]) AND "english"[Language] AND (("Sepsis"[MeSH Terms] OR "Sepsis"[Title/Abstract] OR "bloodstream infection"[Title/Abstract] OR "bloodstream infections"[Title/Abstract] OR "infection bloodstream"[Title/Abstract] OR "Pyemia"[Title/Abstract] OR "Pyemias"[Title/Abstract] OR "Pyohemia"[Title/Abstract] 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 "Pyohemias"[Title/Abstract] OR "Pyaemia"[Title/Abstract] OR "Septicemia"[Title/Abstract] OR "Septicemias"[Title/Abstract] OR "poisoning blood"[Title/Abstract] OR "blood poisoning"[Title/Abstract] OR "blood poisonings"[Title/Abstract] OR (("poisoned"[All Fields] OR "Poisoning"[MeSH Terms] OR "Poisoning"[All Fields] OR "Poisonings"[All Fields] OR "Poisoning"[MeSH Subheading] OR "poisonous"[All Fields] OR "poisons"[Pharmacological 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Action] OR "poisons"[MeSH Terms] OR "poisons"[All Fields] OR "poison"[All Fields]) AND "Blood"[Title/Abstract]) OR "severe sepsis"[Title/Abstract] OR "sepsis severe"[Title/Abstract]) AND "english"[Language])) AND (english[Filter])</w:t>
            </w:r>
          </w:p>
        </w:tc>
        <w:tc>
          <w:tcPr>
            <w:tcW w:w="151" w:type="dxa"/>
            <w:tcBorders>
              <w:top w:val="single" w:sz="4" w:space="0" w:color="auto"/>
            </w:tcBorders>
            <w:noWrap/>
            <w:hideMark/>
          </w:tcPr>
          <w:p w14:paraId="0E82E5D7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51" w:type="dxa"/>
            <w:tcBorders>
              <w:top w:val="single" w:sz="4" w:space="0" w:color="auto"/>
            </w:tcBorders>
            <w:noWrap/>
            <w:hideMark/>
          </w:tcPr>
          <w:p w14:paraId="4EB81503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21:42:39</w:t>
            </w:r>
          </w:p>
        </w:tc>
      </w:tr>
      <w:tr w:rsidR="008B4322" w:rsidRPr="00001146" w14:paraId="2CB16D08" w14:textId="77777777" w:rsidTr="00306CAF">
        <w:trPr>
          <w:trHeight w:val="280"/>
        </w:trPr>
        <w:tc>
          <w:tcPr>
            <w:tcW w:w="152" w:type="dxa"/>
            <w:noWrap/>
            <w:hideMark/>
          </w:tcPr>
          <w:p w14:paraId="4BE037E8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64" w:type="dxa"/>
            <w:gridSpan w:val="2"/>
            <w:noWrap/>
            <w:hideMark/>
          </w:tcPr>
          <w:p w14:paraId="73CD8E07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 xml:space="preserve">((((((((((((((((((sepsis[MeSH Terms]) OR (sepsis[Title/Abstract])) OR (Bloodstream Infection[Title/Abstract])) OR (Bloodstream Infections[Title/Abstract])) OR (Infection, Bloodstream[Title/Abstract])) OR (Pyemia[Title/Abstract])) OR (Pyemias[Title/Abstract])) OR 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(Pyohemia[Title/Abstract])) OR (Pyohemias[Title/Abstract])) OR (Pyaemia[Title/Abstract])) OR (Pyaemias[Title/Abstract])) OR (Septicemia[Title/Abstract])) OR (Septicemias[Title/Abstract])) OR (Poisoning, Blood[Title/Abstract])) OR (Blood Poisoning[Title/Abstract])) OR (Blood Poisonings[Title/Abstract])) OR (Poisonings, Blood[Title/Abstract])) OR (Severe Sepsis[Title/Abstract])) OR (Sepsis, Severe[Title/Abstract])</w:t>
            </w:r>
          </w:p>
        </w:tc>
        <w:tc>
          <w:tcPr>
            <w:tcW w:w="151" w:type="dxa"/>
            <w:noWrap/>
            <w:hideMark/>
          </w:tcPr>
          <w:p w14:paraId="2FCE9F13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English</w:t>
            </w:r>
          </w:p>
        </w:tc>
        <w:tc>
          <w:tcPr>
            <w:tcW w:w="3837" w:type="dxa"/>
            <w:noWrap/>
            <w:hideMark/>
          </w:tcPr>
          <w:p w14:paraId="24B9718C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 xml:space="preserve">("Sepsis"[MeSH Terms] OR "Sepsis"[Title/Abstract] OR "bloodstream infection"[Title/Abstract] OR "bloodstream infections"[Title/Abstract] OR "infection bloodstream"[Title/Abstract] OR "Pyemia"[Title/Abstract] OR "Pyemias"[Title/Abstract] OR "Pyohemia"[Title/Abstract] 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 "Pyohemias"[Title/Abstract] OR "Pyaemia"[Title/Abstract] OR "Septicemia"[Title/Abstract] OR "Septicemias"[Title/Abstract] OR "poisoning blood"[Title/Abstract] OR "blood poisoning"[Title/Abstract] OR "blood poisonings"[Title/Abstract] OR (("poisoned"[All Fields] OR "Poisoning"[MeSH Terms] OR "Poisoning"[All Fields] OR "Poisonings"[All Fields] OR "Poisoning"[MeSH Subheading] OR "poisonous"[All Fields] OR "poisons"[Pharmacological 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Action] OR "poisons"[MeSH Terms] OR "poisons"[All Fields] OR "poison"[All Fields]) AND "Blood"[Title/Abstract]) OR "severe sepsis"[Title/Abstract] OR "sepsis severe"[Title/Abstract]) AND (english[Filter])</w:t>
            </w:r>
          </w:p>
        </w:tc>
        <w:tc>
          <w:tcPr>
            <w:tcW w:w="151" w:type="dxa"/>
            <w:noWrap/>
            <w:hideMark/>
          </w:tcPr>
          <w:p w14:paraId="7945D2EF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220,043</w:t>
            </w:r>
          </w:p>
        </w:tc>
        <w:tc>
          <w:tcPr>
            <w:tcW w:w="151" w:type="dxa"/>
            <w:noWrap/>
            <w:hideMark/>
          </w:tcPr>
          <w:p w14:paraId="06BA1B2E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21:41:54</w:t>
            </w:r>
          </w:p>
        </w:tc>
      </w:tr>
      <w:tr w:rsidR="008B4322" w:rsidRPr="00001146" w14:paraId="70B4D036" w14:textId="77777777" w:rsidTr="00306CAF">
        <w:trPr>
          <w:trHeight w:val="280"/>
        </w:trPr>
        <w:tc>
          <w:tcPr>
            <w:tcW w:w="152" w:type="dxa"/>
            <w:noWrap/>
            <w:hideMark/>
          </w:tcPr>
          <w:p w14:paraId="2DB0A406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64" w:type="dxa"/>
            <w:gridSpan w:val="2"/>
            <w:noWrap/>
            <w:hideMark/>
          </w:tcPr>
          <w:p w14:paraId="6C914508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(pancreatic stone protein[Title/Abstract]) OR (PSP[Title/Abstract])</w:t>
            </w:r>
          </w:p>
        </w:tc>
        <w:tc>
          <w:tcPr>
            <w:tcW w:w="151" w:type="dxa"/>
            <w:noWrap/>
            <w:hideMark/>
          </w:tcPr>
          <w:p w14:paraId="1C122F5B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3837" w:type="dxa"/>
            <w:noWrap/>
            <w:hideMark/>
          </w:tcPr>
          <w:p w14:paraId="00AF7BD2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("pancreatic stone protein"[Title/Abstract] OR "PSP"[Title/Abstract]) AND (english[Filter])</w:t>
            </w:r>
          </w:p>
        </w:tc>
        <w:tc>
          <w:tcPr>
            <w:tcW w:w="151" w:type="dxa"/>
            <w:noWrap/>
            <w:hideMark/>
          </w:tcPr>
          <w:p w14:paraId="672DDEE2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7,264</w:t>
            </w:r>
          </w:p>
        </w:tc>
        <w:tc>
          <w:tcPr>
            <w:tcW w:w="151" w:type="dxa"/>
            <w:noWrap/>
            <w:hideMark/>
          </w:tcPr>
          <w:p w14:paraId="65CC7BC3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21:39:06</w:t>
            </w:r>
          </w:p>
        </w:tc>
      </w:tr>
    </w:tbl>
    <w:p w14:paraId="63A4A8CB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8B4322" w:rsidRPr="00001146" w:rsidSect="00E2377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3EEC5348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146">
        <w:rPr>
          <w:rFonts w:ascii="Times New Roman" w:hAnsi="Times New Roman" w:cs="Times New Roman"/>
          <w:b/>
          <w:bCs/>
          <w:sz w:val="24"/>
          <w:szCs w:val="24"/>
        </w:rPr>
        <w:lastRenderedPageBreak/>
        <w:t>Search strategy of EMBASE</w:t>
      </w:r>
    </w:p>
    <w:tbl>
      <w:tblPr>
        <w:tblStyle w:val="a4"/>
        <w:tblW w:w="97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6487"/>
        <w:gridCol w:w="936"/>
        <w:gridCol w:w="1783"/>
      </w:tblGrid>
      <w:tr w:rsidR="008B4322" w:rsidRPr="00001146" w14:paraId="7769CDC2" w14:textId="77777777" w:rsidTr="00306CAF">
        <w:trPr>
          <w:trHeight w:val="28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43BB57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76A557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Query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B1BEF1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F6F035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8B4322" w:rsidRPr="00001146" w14:paraId="6ACF3C07" w14:textId="77777777" w:rsidTr="00306CAF">
        <w:trPr>
          <w:trHeight w:val="280"/>
        </w:trPr>
        <w:tc>
          <w:tcPr>
            <w:tcW w:w="570" w:type="dxa"/>
            <w:tcBorders>
              <w:top w:val="single" w:sz="4" w:space="0" w:color="auto"/>
            </w:tcBorders>
            <w:noWrap/>
            <w:hideMark/>
          </w:tcPr>
          <w:p w14:paraId="310787A2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6487" w:type="dxa"/>
            <w:tcBorders>
              <w:top w:val="single" w:sz="4" w:space="0" w:color="auto"/>
            </w:tcBorders>
            <w:noWrap/>
            <w:hideMark/>
          </w:tcPr>
          <w:p w14:paraId="08EB2AF2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#1 AND #2 AND [english]/lim</w:t>
            </w: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hideMark/>
          </w:tcPr>
          <w:p w14:paraId="40DB3844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noWrap/>
            <w:hideMark/>
          </w:tcPr>
          <w:p w14:paraId="350A64F1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20-Apr-23</w:t>
            </w:r>
          </w:p>
        </w:tc>
      </w:tr>
      <w:tr w:rsidR="008B4322" w:rsidRPr="00001146" w14:paraId="2602ECF8" w14:textId="77777777" w:rsidTr="00306CAF">
        <w:trPr>
          <w:trHeight w:val="280"/>
        </w:trPr>
        <w:tc>
          <w:tcPr>
            <w:tcW w:w="570" w:type="dxa"/>
            <w:noWrap/>
            <w:hideMark/>
          </w:tcPr>
          <w:p w14:paraId="2B3EC783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6487" w:type="dxa"/>
            <w:noWrap/>
            <w:hideMark/>
          </w:tcPr>
          <w:p w14:paraId="2278C6E1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#1 AND #2</w:t>
            </w:r>
          </w:p>
        </w:tc>
        <w:tc>
          <w:tcPr>
            <w:tcW w:w="936" w:type="dxa"/>
            <w:noWrap/>
            <w:hideMark/>
          </w:tcPr>
          <w:p w14:paraId="0E727ADC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783" w:type="dxa"/>
            <w:noWrap/>
            <w:hideMark/>
          </w:tcPr>
          <w:p w14:paraId="58E00A95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20-Apr-23</w:t>
            </w:r>
          </w:p>
        </w:tc>
      </w:tr>
      <w:tr w:rsidR="008B4322" w:rsidRPr="00001146" w14:paraId="63DAA242" w14:textId="77777777" w:rsidTr="00306CAF">
        <w:trPr>
          <w:trHeight w:val="280"/>
        </w:trPr>
        <w:tc>
          <w:tcPr>
            <w:tcW w:w="570" w:type="dxa"/>
            <w:noWrap/>
            <w:hideMark/>
          </w:tcPr>
          <w:p w14:paraId="59499CB7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6487" w:type="dxa"/>
            <w:noWrap/>
            <w:hideMark/>
          </w:tcPr>
          <w:p w14:paraId="780E0247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sepsis:ab,ti OR 'sepsis'/exp OR septicemia:ab,ti OR 'septic shock':ab,ti</w:t>
            </w:r>
          </w:p>
        </w:tc>
        <w:tc>
          <w:tcPr>
            <w:tcW w:w="936" w:type="dxa"/>
            <w:noWrap/>
            <w:hideMark/>
          </w:tcPr>
          <w:p w14:paraId="4C7A49EA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382547</w:t>
            </w:r>
          </w:p>
        </w:tc>
        <w:tc>
          <w:tcPr>
            <w:tcW w:w="1783" w:type="dxa"/>
            <w:noWrap/>
            <w:hideMark/>
          </w:tcPr>
          <w:p w14:paraId="0A72740C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20-Apr-23</w:t>
            </w:r>
          </w:p>
        </w:tc>
      </w:tr>
      <w:tr w:rsidR="008B4322" w:rsidRPr="00001146" w14:paraId="20274D17" w14:textId="77777777" w:rsidTr="00306CAF">
        <w:trPr>
          <w:trHeight w:val="280"/>
        </w:trPr>
        <w:tc>
          <w:tcPr>
            <w:tcW w:w="570" w:type="dxa"/>
            <w:noWrap/>
            <w:hideMark/>
          </w:tcPr>
          <w:p w14:paraId="558FBD21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6487" w:type="dxa"/>
            <w:noWrap/>
            <w:hideMark/>
          </w:tcPr>
          <w:p w14:paraId="06577E32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'pancreatic stone protein'/exp OR 'pancreatic stone protein' OR (pancreatic AND ('stone'/exp OR stone) AND ('protein'/exp OR protein)) OR psp:ab,ti</w:t>
            </w:r>
          </w:p>
        </w:tc>
        <w:tc>
          <w:tcPr>
            <w:tcW w:w="936" w:type="dxa"/>
            <w:noWrap/>
            <w:hideMark/>
          </w:tcPr>
          <w:p w14:paraId="65910A85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12237</w:t>
            </w:r>
          </w:p>
        </w:tc>
        <w:tc>
          <w:tcPr>
            <w:tcW w:w="1783" w:type="dxa"/>
            <w:noWrap/>
            <w:hideMark/>
          </w:tcPr>
          <w:p w14:paraId="084D7FAA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20-Apr-23</w:t>
            </w:r>
          </w:p>
        </w:tc>
      </w:tr>
    </w:tbl>
    <w:p w14:paraId="1EC524E7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8B4322" w:rsidRPr="00001146" w:rsidSect="00306CAF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0C257894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146">
        <w:rPr>
          <w:rFonts w:ascii="Times New Roman" w:hAnsi="Times New Roman" w:cs="Times New Roman"/>
          <w:b/>
          <w:bCs/>
          <w:sz w:val="24"/>
          <w:szCs w:val="24"/>
        </w:rPr>
        <w:lastRenderedPageBreak/>
        <w:t>Search strategy of Cochrane Library</w:t>
      </w:r>
    </w:p>
    <w:p w14:paraId="148F8442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19E2F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1146">
        <w:rPr>
          <w:rFonts w:ascii="Times New Roman" w:hAnsi="Times New Roman" w:cs="Times New Roman"/>
          <w:sz w:val="24"/>
          <w:szCs w:val="24"/>
        </w:rPr>
        <w:t>Date Run:</w:t>
      </w:r>
      <w:r w:rsidRPr="00001146">
        <w:rPr>
          <w:rFonts w:ascii="Times New Roman" w:hAnsi="Times New Roman" w:cs="Times New Roman"/>
          <w:sz w:val="24"/>
          <w:szCs w:val="24"/>
        </w:rPr>
        <w:tab/>
        <w:t>20/04/2023 10:18:54</w:t>
      </w:r>
    </w:p>
    <w:p w14:paraId="64AE527B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9F179F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1146">
        <w:rPr>
          <w:rFonts w:ascii="Times New Roman" w:hAnsi="Times New Roman" w:cs="Times New Roman"/>
          <w:sz w:val="24"/>
          <w:szCs w:val="24"/>
        </w:rPr>
        <w:t>ID</w:t>
      </w:r>
      <w:r w:rsidRPr="00001146">
        <w:rPr>
          <w:rFonts w:ascii="Times New Roman" w:hAnsi="Times New Roman" w:cs="Times New Roman"/>
          <w:sz w:val="24"/>
          <w:szCs w:val="24"/>
        </w:rPr>
        <w:tab/>
        <w:t>Search</w:t>
      </w:r>
      <w:r w:rsidRPr="00001146">
        <w:rPr>
          <w:rFonts w:ascii="Times New Roman" w:hAnsi="Times New Roman" w:cs="Times New Roman"/>
          <w:sz w:val="24"/>
          <w:szCs w:val="24"/>
        </w:rPr>
        <w:tab/>
        <w:t>Hits</w:t>
      </w:r>
    </w:p>
    <w:p w14:paraId="0859E790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1146">
        <w:rPr>
          <w:rFonts w:ascii="Times New Roman" w:hAnsi="Times New Roman" w:cs="Times New Roman"/>
          <w:sz w:val="24"/>
          <w:szCs w:val="24"/>
        </w:rPr>
        <w:t>#1</w:t>
      </w:r>
      <w:r w:rsidRPr="00001146">
        <w:rPr>
          <w:rFonts w:ascii="Times New Roman" w:hAnsi="Times New Roman" w:cs="Times New Roman"/>
          <w:sz w:val="24"/>
          <w:szCs w:val="24"/>
        </w:rPr>
        <w:tab/>
        <w:t>(pancreatic stone protein):ti,ab,kw OR (PSP):ti,ab,kw (Word variations have been searched)</w:t>
      </w:r>
      <w:r w:rsidRPr="00001146">
        <w:rPr>
          <w:rFonts w:ascii="Times New Roman" w:hAnsi="Times New Roman" w:cs="Times New Roman"/>
          <w:sz w:val="24"/>
          <w:szCs w:val="24"/>
        </w:rPr>
        <w:tab/>
        <w:t>732</w:t>
      </w:r>
    </w:p>
    <w:p w14:paraId="7C1526A6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1146">
        <w:rPr>
          <w:rFonts w:ascii="Times New Roman" w:hAnsi="Times New Roman" w:cs="Times New Roman"/>
          <w:sz w:val="24"/>
          <w:szCs w:val="24"/>
        </w:rPr>
        <w:t>#2</w:t>
      </w:r>
      <w:r w:rsidRPr="00001146">
        <w:rPr>
          <w:rFonts w:ascii="Times New Roman" w:hAnsi="Times New Roman" w:cs="Times New Roman"/>
          <w:sz w:val="24"/>
          <w:szCs w:val="24"/>
        </w:rPr>
        <w:tab/>
        <w:t>MeSH descriptor: [Sepsis] explode all trees</w:t>
      </w:r>
      <w:r w:rsidRPr="00001146">
        <w:rPr>
          <w:rFonts w:ascii="Times New Roman" w:hAnsi="Times New Roman" w:cs="Times New Roman"/>
          <w:sz w:val="24"/>
          <w:szCs w:val="24"/>
        </w:rPr>
        <w:tab/>
        <w:t>6710</w:t>
      </w:r>
    </w:p>
    <w:p w14:paraId="52789601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1146">
        <w:rPr>
          <w:rFonts w:ascii="Times New Roman" w:hAnsi="Times New Roman" w:cs="Times New Roman"/>
          <w:sz w:val="24"/>
          <w:szCs w:val="24"/>
        </w:rPr>
        <w:t>#3</w:t>
      </w:r>
      <w:r w:rsidRPr="00001146">
        <w:rPr>
          <w:rFonts w:ascii="Times New Roman" w:hAnsi="Times New Roman" w:cs="Times New Roman"/>
          <w:sz w:val="24"/>
          <w:szCs w:val="24"/>
        </w:rPr>
        <w:tab/>
        <w:t>(sepsis):ti,ab,kw OR (Septicemia):ti,ab,kw (Word variations have been searched)</w:t>
      </w:r>
      <w:r w:rsidRPr="00001146">
        <w:rPr>
          <w:rFonts w:ascii="Times New Roman" w:hAnsi="Times New Roman" w:cs="Times New Roman"/>
          <w:sz w:val="24"/>
          <w:szCs w:val="24"/>
        </w:rPr>
        <w:tab/>
        <w:t>13739</w:t>
      </w:r>
    </w:p>
    <w:p w14:paraId="771F8D2F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1146">
        <w:rPr>
          <w:rFonts w:ascii="Times New Roman" w:hAnsi="Times New Roman" w:cs="Times New Roman"/>
          <w:sz w:val="24"/>
          <w:szCs w:val="24"/>
        </w:rPr>
        <w:t>#4</w:t>
      </w:r>
      <w:r w:rsidRPr="00001146">
        <w:rPr>
          <w:rFonts w:ascii="Times New Roman" w:hAnsi="Times New Roman" w:cs="Times New Roman"/>
          <w:sz w:val="24"/>
          <w:szCs w:val="24"/>
        </w:rPr>
        <w:tab/>
        <w:t>#2 OR #3</w:t>
      </w:r>
      <w:r w:rsidRPr="00001146">
        <w:rPr>
          <w:rFonts w:ascii="Times New Roman" w:hAnsi="Times New Roman" w:cs="Times New Roman"/>
          <w:sz w:val="24"/>
          <w:szCs w:val="24"/>
        </w:rPr>
        <w:tab/>
        <w:t>16402</w:t>
      </w:r>
    </w:p>
    <w:p w14:paraId="7189C1FB" w14:textId="37C12D05" w:rsidR="008B4322" w:rsidRPr="00001146" w:rsidRDefault="008B4322" w:rsidP="00306C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1146">
        <w:rPr>
          <w:rFonts w:ascii="Times New Roman" w:hAnsi="Times New Roman" w:cs="Times New Roman"/>
          <w:sz w:val="24"/>
          <w:szCs w:val="24"/>
        </w:rPr>
        <w:t>#5</w:t>
      </w:r>
      <w:r w:rsidRPr="00001146">
        <w:rPr>
          <w:rFonts w:ascii="Times New Roman" w:hAnsi="Times New Roman" w:cs="Times New Roman"/>
          <w:sz w:val="24"/>
          <w:szCs w:val="24"/>
        </w:rPr>
        <w:tab/>
        <w:t>#1 AND #4</w:t>
      </w:r>
      <w:r w:rsidRPr="00001146">
        <w:rPr>
          <w:rFonts w:ascii="Times New Roman" w:hAnsi="Times New Roman" w:cs="Times New Roman"/>
          <w:sz w:val="24"/>
          <w:szCs w:val="24"/>
        </w:rPr>
        <w:tab/>
        <w:t>2</w:t>
      </w:r>
      <w:r w:rsidRPr="00001146">
        <w:rPr>
          <w:rFonts w:ascii="Times New Roman" w:hAnsi="Times New Roman" w:cs="Times New Roman"/>
          <w:sz w:val="24"/>
          <w:szCs w:val="24"/>
        </w:rPr>
        <w:br w:type="page"/>
      </w:r>
    </w:p>
    <w:p w14:paraId="4CE3BAE9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8B4322" w:rsidRPr="00001146" w:rsidSect="00306CAF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578658E1" w14:textId="77777777" w:rsidR="008B4322" w:rsidRPr="00001146" w:rsidRDefault="008B4322" w:rsidP="00F6234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146">
        <w:rPr>
          <w:rFonts w:ascii="Times New Roman" w:hAnsi="Times New Roman" w:cs="Times New Roman"/>
          <w:b/>
          <w:bCs/>
          <w:sz w:val="24"/>
          <w:szCs w:val="24"/>
        </w:rPr>
        <w:lastRenderedPageBreak/>
        <w:t>Search strategy of Web of Science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3877"/>
        <w:gridCol w:w="1856"/>
        <w:gridCol w:w="598"/>
        <w:gridCol w:w="3135"/>
      </w:tblGrid>
      <w:tr w:rsidR="008B4322" w:rsidRPr="00001146" w14:paraId="7F3A4ACC" w14:textId="77777777" w:rsidTr="00306CAF">
        <w:trPr>
          <w:trHeight w:val="300"/>
        </w:trPr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0CA094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1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793CBB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Search Query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1BD284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67B9BE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137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4D72CF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Date Run</w:t>
            </w:r>
          </w:p>
        </w:tc>
      </w:tr>
      <w:tr w:rsidR="008B4322" w:rsidRPr="00001146" w14:paraId="51F55F82" w14:textId="77777777" w:rsidTr="00306CAF">
        <w:trPr>
          <w:trHeight w:val="300"/>
        </w:trPr>
        <w:tc>
          <w:tcPr>
            <w:tcW w:w="273" w:type="pct"/>
            <w:tcBorders>
              <w:top w:val="single" w:sz="4" w:space="0" w:color="auto"/>
            </w:tcBorders>
            <w:noWrap/>
            <w:hideMark/>
          </w:tcPr>
          <w:p w14:paraId="7A54634D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pct"/>
            <w:tcBorders>
              <w:top w:val="single" w:sz="4" w:space="0" w:color="auto"/>
            </w:tcBorders>
            <w:noWrap/>
            <w:hideMark/>
          </w:tcPr>
          <w:p w14:paraId="12727018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 xml:space="preserve">pancreatic stone protein  (Topic) </w:t>
            </w:r>
          </w:p>
        </w:tc>
        <w:tc>
          <w:tcPr>
            <w:tcW w:w="872" w:type="pct"/>
            <w:tcBorders>
              <w:top w:val="single" w:sz="4" w:space="0" w:color="auto"/>
            </w:tcBorders>
            <w:noWrap/>
            <w:hideMark/>
          </w:tcPr>
          <w:p w14:paraId="4B430A95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Web of Science Core Collection</w:t>
            </w:r>
          </w:p>
        </w:tc>
        <w:tc>
          <w:tcPr>
            <w:tcW w:w="671" w:type="pct"/>
            <w:tcBorders>
              <w:top w:val="single" w:sz="4" w:space="0" w:color="auto"/>
            </w:tcBorders>
            <w:noWrap/>
            <w:hideMark/>
          </w:tcPr>
          <w:p w14:paraId="65F9C301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370" w:type="pct"/>
            <w:tcBorders>
              <w:top w:val="single" w:sz="4" w:space="0" w:color="auto"/>
            </w:tcBorders>
            <w:noWrap/>
            <w:hideMark/>
          </w:tcPr>
          <w:p w14:paraId="39BAE524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Mon Apr 20 2023 10:08:39 GMT+0800 (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中国标准时间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4322" w:rsidRPr="00001146" w14:paraId="3610845F" w14:textId="77777777" w:rsidTr="00306CAF">
        <w:trPr>
          <w:trHeight w:val="300"/>
        </w:trPr>
        <w:tc>
          <w:tcPr>
            <w:tcW w:w="273" w:type="pct"/>
            <w:noWrap/>
            <w:hideMark/>
          </w:tcPr>
          <w:p w14:paraId="4D5DD85D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3" w:type="pct"/>
            <w:noWrap/>
            <w:hideMark/>
          </w:tcPr>
          <w:p w14:paraId="24425555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 xml:space="preserve">sepsis  (Topic) OR Septicemia  (Topic) </w:t>
            </w:r>
          </w:p>
        </w:tc>
        <w:tc>
          <w:tcPr>
            <w:tcW w:w="872" w:type="pct"/>
            <w:noWrap/>
            <w:hideMark/>
          </w:tcPr>
          <w:p w14:paraId="1FD066C9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Web of Science Core Collection</w:t>
            </w:r>
          </w:p>
        </w:tc>
        <w:tc>
          <w:tcPr>
            <w:tcW w:w="671" w:type="pct"/>
            <w:noWrap/>
            <w:hideMark/>
          </w:tcPr>
          <w:p w14:paraId="1903FCBF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162668</w:t>
            </w:r>
          </w:p>
        </w:tc>
        <w:tc>
          <w:tcPr>
            <w:tcW w:w="1370" w:type="pct"/>
            <w:noWrap/>
            <w:hideMark/>
          </w:tcPr>
          <w:p w14:paraId="4903E90D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Mon Apr 20 2023 10:08:39 GMT+0800 (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中国标准时间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4322" w:rsidRPr="00001146" w14:paraId="3CDB8614" w14:textId="77777777" w:rsidTr="00306CAF">
        <w:trPr>
          <w:trHeight w:val="300"/>
        </w:trPr>
        <w:tc>
          <w:tcPr>
            <w:tcW w:w="273" w:type="pct"/>
            <w:noWrap/>
            <w:hideMark/>
          </w:tcPr>
          <w:p w14:paraId="32B2F286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3" w:type="pct"/>
            <w:noWrap/>
            <w:hideMark/>
          </w:tcPr>
          <w:p w14:paraId="160ED97F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 xml:space="preserve">#1 AND #2 </w:t>
            </w:r>
          </w:p>
        </w:tc>
        <w:tc>
          <w:tcPr>
            <w:tcW w:w="872" w:type="pct"/>
            <w:noWrap/>
            <w:hideMark/>
          </w:tcPr>
          <w:p w14:paraId="52BA964E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Web of Science Core Collection</w:t>
            </w:r>
          </w:p>
        </w:tc>
        <w:tc>
          <w:tcPr>
            <w:tcW w:w="671" w:type="pct"/>
            <w:noWrap/>
            <w:hideMark/>
          </w:tcPr>
          <w:p w14:paraId="5B251EE0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70" w:type="pct"/>
            <w:noWrap/>
            <w:hideMark/>
          </w:tcPr>
          <w:p w14:paraId="3A1E70D6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Mon Apr 20 2023 10:08:39 GMT+0800 (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中国标准时间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4322" w:rsidRPr="00001146" w14:paraId="1FD3DD8B" w14:textId="77777777" w:rsidTr="00306CAF">
        <w:trPr>
          <w:trHeight w:val="300"/>
        </w:trPr>
        <w:tc>
          <w:tcPr>
            <w:tcW w:w="273" w:type="pct"/>
            <w:noWrap/>
            <w:hideMark/>
          </w:tcPr>
          <w:p w14:paraId="4CB379EB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3" w:type="pct"/>
            <w:noWrap/>
            <w:hideMark/>
          </w:tcPr>
          <w:p w14:paraId="1C58FF3F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 xml:space="preserve">#1 AND #2 and Article  (Document Types) </w:t>
            </w:r>
          </w:p>
        </w:tc>
        <w:tc>
          <w:tcPr>
            <w:tcW w:w="872" w:type="pct"/>
            <w:noWrap/>
            <w:hideMark/>
          </w:tcPr>
          <w:p w14:paraId="1D44C352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Web of Science Core Collection</w:t>
            </w:r>
          </w:p>
        </w:tc>
        <w:tc>
          <w:tcPr>
            <w:tcW w:w="671" w:type="pct"/>
            <w:noWrap/>
            <w:hideMark/>
          </w:tcPr>
          <w:p w14:paraId="7205D370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70" w:type="pct"/>
            <w:noWrap/>
            <w:hideMark/>
          </w:tcPr>
          <w:p w14:paraId="648D67CC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Mon Apr 20 2023 10:08:39 GMT+0800 (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中国标准时间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4322" w:rsidRPr="00001146" w14:paraId="05898392" w14:textId="77777777" w:rsidTr="00306CAF">
        <w:trPr>
          <w:trHeight w:val="300"/>
        </w:trPr>
        <w:tc>
          <w:tcPr>
            <w:tcW w:w="273" w:type="pct"/>
            <w:noWrap/>
            <w:hideMark/>
          </w:tcPr>
          <w:p w14:paraId="1DE6EE92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3" w:type="pct"/>
            <w:noWrap/>
            <w:hideMark/>
          </w:tcPr>
          <w:p w14:paraId="3F5B1F0C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 xml:space="preserve">#1 AND #2 and Article  (Document Types) and English  (Languages) </w:t>
            </w:r>
          </w:p>
        </w:tc>
        <w:tc>
          <w:tcPr>
            <w:tcW w:w="872" w:type="pct"/>
            <w:noWrap/>
            <w:hideMark/>
          </w:tcPr>
          <w:p w14:paraId="25C2D831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Web of Science Core Collection</w:t>
            </w:r>
          </w:p>
        </w:tc>
        <w:tc>
          <w:tcPr>
            <w:tcW w:w="671" w:type="pct"/>
            <w:noWrap/>
            <w:hideMark/>
          </w:tcPr>
          <w:p w14:paraId="3EEC988E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70" w:type="pct"/>
            <w:noWrap/>
            <w:hideMark/>
          </w:tcPr>
          <w:p w14:paraId="15A567BD" w14:textId="77777777" w:rsidR="008B4322" w:rsidRPr="00001146" w:rsidRDefault="008B4322" w:rsidP="00F623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Mon Apr 20 2023 10:08:39 GMT+0800 (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中国标准时间</w:t>
            </w:r>
            <w:r w:rsidRPr="00001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A524457" w14:textId="27488D6D" w:rsidR="00F4787C" w:rsidRPr="00F34BD9" w:rsidRDefault="00F4787C" w:rsidP="00F34BD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F4787C" w:rsidRPr="00F34BD9" w:rsidSect="00306CA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A0A0C" w14:textId="77777777" w:rsidR="008E437E" w:rsidRDefault="008E437E" w:rsidP="00E23776">
      <w:r>
        <w:separator/>
      </w:r>
    </w:p>
  </w:endnote>
  <w:endnote w:type="continuationSeparator" w:id="0">
    <w:p w14:paraId="70D1AFBA" w14:textId="77777777" w:rsidR="008E437E" w:rsidRDefault="008E437E" w:rsidP="00E2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6BCA2" w14:textId="77777777" w:rsidR="008E437E" w:rsidRDefault="008E437E" w:rsidP="00E23776">
      <w:r>
        <w:separator/>
      </w:r>
    </w:p>
  </w:footnote>
  <w:footnote w:type="continuationSeparator" w:id="0">
    <w:p w14:paraId="0D4ABC7F" w14:textId="77777777" w:rsidR="008E437E" w:rsidRDefault="008E437E" w:rsidP="00E23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BF"/>
    <w:rsid w:val="00001146"/>
    <w:rsid w:val="00080C1C"/>
    <w:rsid w:val="000B193D"/>
    <w:rsid w:val="001341BF"/>
    <w:rsid w:val="001D6E69"/>
    <w:rsid w:val="00306CAF"/>
    <w:rsid w:val="00473E81"/>
    <w:rsid w:val="00731722"/>
    <w:rsid w:val="008203A6"/>
    <w:rsid w:val="008B4322"/>
    <w:rsid w:val="008C47FF"/>
    <w:rsid w:val="008E437E"/>
    <w:rsid w:val="00955BA8"/>
    <w:rsid w:val="00CB1065"/>
    <w:rsid w:val="00CE15A4"/>
    <w:rsid w:val="00E23776"/>
    <w:rsid w:val="00F34BD9"/>
    <w:rsid w:val="00F4787C"/>
    <w:rsid w:val="00F6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A9BD2"/>
  <w15:chartTrackingRefBased/>
  <w15:docId w15:val="{3BBFE63D-2078-48B8-B8C6-4305F67D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7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8B4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237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2377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237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23776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06CAF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06CAF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306CAF"/>
  </w:style>
  <w:style w:type="paragraph" w:styleId="ac">
    <w:name w:val="annotation subject"/>
    <w:basedOn w:val="aa"/>
    <w:next w:val="aa"/>
    <w:link w:val="ad"/>
    <w:uiPriority w:val="99"/>
    <w:semiHidden/>
    <w:unhideWhenUsed/>
    <w:rsid w:val="00306CAF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06CA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06CAF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306C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8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author</cp:lastModifiedBy>
  <cp:revision>15</cp:revision>
  <dcterms:created xsi:type="dcterms:W3CDTF">2023-05-18T08:55:00Z</dcterms:created>
  <dcterms:modified xsi:type="dcterms:W3CDTF">2024-04-15T03:59:00Z</dcterms:modified>
</cp:coreProperties>
</file>