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A329C" w14:textId="77777777" w:rsidR="003D1B95" w:rsidRDefault="003D1B95" w:rsidP="003D1B95">
      <w:pPr>
        <w:spacing w:line="276" w:lineRule="auto"/>
        <w:jc w:val="center"/>
        <w:rPr>
          <w:rFonts w:asciiTheme="majorBidi" w:hAnsiTheme="majorBidi" w:cstheme="majorBidi"/>
        </w:rPr>
      </w:pPr>
      <w:r w:rsidRPr="005419C5">
        <w:rPr>
          <w:rFonts w:asciiTheme="majorBidi" w:hAnsiTheme="majorBidi" w:cstheme="majorBidi"/>
          <w:b/>
          <w:bCs/>
        </w:rPr>
        <w:t>Table S1.</w:t>
      </w:r>
      <w:r>
        <w:rPr>
          <w:rFonts w:asciiTheme="majorBidi" w:hAnsiTheme="majorBidi" w:cstheme="majorBidi"/>
        </w:rPr>
        <w:t xml:space="preserve"> </w:t>
      </w:r>
      <w:r w:rsidRPr="005419C5">
        <w:rPr>
          <w:rFonts w:asciiTheme="majorBidi" w:hAnsiTheme="majorBidi" w:cstheme="majorBidi"/>
        </w:rPr>
        <w:t>The full details of the search strategy for each database</w:t>
      </w:r>
      <w:r>
        <w:rPr>
          <w:rFonts w:asciiTheme="majorBidi" w:hAnsiTheme="majorBidi" w:cstheme="majorBidi"/>
        </w:rPr>
        <w:t>.</w:t>
      </w:r>
    </w:p>
    <w:tbl>
      <w:tblPr>
        <w:tblStyle w:val="TableGrid"/>
        <w:tblW w:w="10760" w:type="dxa"/>
        <w:jc w:val="center"/>
        <w:tblLook w:val="04A0" w:firstRow="1" w:lastRow="0" w:firstColumn="1" w:lastColumn="0" w:noHBand="0" w:noVBand="1"/>
      </w:tblPr>
      <w:tblGrid>
        <w:gridCol w:w="1263"/>
        <w:gridCol w:w="9497"/>
      </w:tblGrid>
      <w:tr w:rsidR="003D1B95" w:rsidRPr="008F5B8D" w14:paraId="196FAA13" w14:textId="77777777" w:rsidTr="00C45C44">
        <w:trPr>
          <w:jc w:val="center"/>
        </w:trPr>
        <w:tc>
          <w:tcPr>
            <w:tcW w:w="1263" w:type="dxa"/>
          </w:tcPr>
          <w:p w14:paraId="6B1464F5" w14:textId="77777777" w:rsidR="003D1B95" w:rsidRPr="008F5B8D" w:rsidRDefault="003D1B95" w:rsidP="0002233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F5B8D">
              <w:rPr>
                <w:rFonts w:asciiTheme="majorBidi" w:hAnsiTheme="majorBidi" w:cstheme="majorBidi"/>
                <w:b/>
                <w:bCs/>
              </w:rPr>
              <w:t>Database</w:t>
            </w:r>
          </w:p>
        </w:tc>
        <w:tc>
          <w:tcPr>
            <w:tcW w:w="9497" w:type="dxa"/>
          </w:tcPr>
          <w:p w14:paraId="0872067D" w14:textId="77777777" w:rsidR="003D1B95" w:rsidRPr="008F5B8D" w:rsidRDefault="003D1B95" w:rsidP="0002233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F5B8D">
              <w:rPr>
                <w:rFonts w:asciiTheme="majorBidi" w:hAnsiTheme="majorBidi" w:cstheme="majorBidi"/>
                <w:b/>
                <w:bCs/>
              </w:rPr>
              <w:t>Search terms</w:t>
            </w:r>
          </w:p>
        </w:tc>
      </w:tr>
      <w:tr w:rsidR="003D1B95" w:rsidRPr="008F5B8D" w14:paraId="3109A9D7" w14:textId="77777777" w:rsidTr="00C45C44">
        <w:trPr>
          <w:jc w:val="center"/>
        </w:trPr>
        <w:tc>
          <w:tcPr>
            <w:tcW w:w="1263" w:type="dxa"/>
          </w:tcPr>
          <w:p w14:paraId="6BDC6B5F" w14:textId="77777777" w:rsidR="003D1B95" w:rsidRPr="008F5B8D" w:rsidRDefault="003D1B95" w:rsidP="0002233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8F5B8D">
              <w:rPr>
                <w:rFonts w:asciiTheme="majorBidi" w:hAnsiTheme="majorBidi" w:cstheme="majorBidi"/>
              </w:rPr>
              <w:t>PubMed</w:t>
            </w:r>
          </w:p>
        </w:tc>
        <w:tc>
          <w:tcPr>
            <w:tcW w:w="9497" w:type="dxa"/>
          </w:tcPr>
          <w:p w14:paraId="3F7CC7CC" w14:textId="4677CFDD" w:rsidR="003D1B95" w:rsidRPr="008F5B8D" w:rsidRDefault="003D1B95" w:rsidP="00022332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ED6B79">
              <w:rPr>
                <w:rFonts w:asciiTheme="majorBidi" w:hAnsiTheme="majorBidi" w:cstheme="majorBidi"/>
              </w:rPr>
              <w:t>((</w:t>
            </w:r>
            <w:r w:rsidR="000153E6" w:rsidRPr="00ED6B79">
              <w:rPr>
                <w:rFonts w:asciiTheme="majorBidi" w:hAnsiTheme="majorBidi" w:cstheme="majorBidi"/>
              </w:rPr>
              <w:t>Adenovirus</w:t>
            </w:r>
            <w:r w:rsidRPr="00ED6B79">
              <w:rPr>
                <w:rFonts w:asciiTheme="majorBidi" w:hAnsiTheme="majorBidi" w:cstheme="majorBidi"/>
              </w:rPr>
              <w:t xml:space="preserve"> [Title/Abstract] OR </w:t>
            </w:r>
            <w:r w:rsidR="000153E6" w:rsidRPr="00ED6B79">
              <w:rPr>
                <w:rFonts w:asciiTheme="majorBidi" w:hAnsiTheme="majorBidi" w:cstheme="majorBidi"/>
              </w:rPr>
              <w:t>Adenovirus</w:t>
            </w:r>
            <w:r w:rsidRPr="00ED6B79">
              <w:rPr>
                <w:rFonts w:asciiTheme="majorBidi" w:hAnsiTheme="majorBidi" w:cstheme="majorBidi"/>
              </w:rPr>
              <w:t xml:space="preserve">es [Title/Abstract] OR </w:t>
            </w:r>
            <w:r w:rsidR="000153E6" w:rsidRPr="00ED6B79">
              <w:rPr>
                <w:rFonts w:asciiTheme="majorBidi" w:hAnsiTheme="majorBidi" w:cstheme="majorBidi"/>
              </w:rPr>
              <w:t xml:space="preserve">HAdV </w:t>
            </w:r>
            <w:r w:rsidRPr="00ED6B79">
              <w:rPr>
                <w:rFonts w:asciiTheme="majorBidi" w:hAnsiTheme="majorBidi" w:cstheme="majorBidi"/>
              </w:rPr>
              <w:t>[Title/Abstract] OR “</w:t>
            </w:r>
            <w:r w:rsidR="000153E6" w:rsidRPr="00ED6B79">
              <w:rPr>
                <w:rFonts w:asciiTheme="majorBidi" w:hAnsiTheme="majorBidi" w:cstheme="majorBidi"/>
              </w:rPr>
              <w:t>Human adenovirus</w:t>
            </w:r>
            <w:r w:rsidRPr="00ED6B79">
              <w:rPr>
                <w:rFonts w:asciiTheme="majorBidi" w:hAnsiTheme="majorBidi" w:cstheme="majorBidi"/>
              </w:rPr>
              <w:t>” [Title/Abstract] OR “</w:t>
            </w:r>
            <w:r w:rsidR="000153E6" w:rsidRPr="00ED6B79">
              <w:rPr>
                <w:rFonts w:asciiTheme="majorBidi" w:hAnsiTheme="majorBidi" w:cstheme="majorBidi"/>
              </w:rPr>
              <w:t>Human adenoviruses</w:t>
            </w:r>
            <w:r w:rsidRPr="00ED6B79">
              <w:rPr>
                <w:rFonts w:asciiTheme="majorBidi" w:hAnsiTheme="majorBidi" w:cstheme="majorBidi"/>
              </w:rPr>
              <w:t>”</w:t>
            </w:r>
            <w:r w:rsidR="000153E6" w:rsidRPr="00ED6B79">
              <w:rPr>
                <w:rFonts w:asciiTheme="majorBidi" w:hAnsiTheme="majorBidi" w:cstheme="majorBidi"/>
              </w:rPr>
              <w:t xml:space="preserve"> </w:t>
            </w:r>
            <w:r w:rsidRPr="00ED6B79">
              <w:rPr>
                <w:rFonts w:asciiTheme="majorBidi" w:hAnsiTheme="majorBidi" w:cstheme="majorBidi"/>
              </w:rPr>
              <w:t>[Title/Abstract]) AND (gastroenteritis</w:t>
            </w:r>
            <w:r w:rsidR="000153E6" w:rsidRPr="00ED6B79">
              <w:rPr>
                <w:rFonts w:asciiTheme="majorBidi" w:hAnsiTheme="majorBidi" w:cstheme="majorBidi"/>
              </w:rPr>
              <w:t xml:space="preserve"> </w:t>
            </w:r>
            <w:r w:rsidRPr="00ED6B79">
              <w:rPr>
                <w:rFonts w:asciiTheme="majorBidi" w:hAnsiTheme="majorBidi" w:cstheme="majorBidi"/>
              </w:rPr>
              <w:t>[Title/Abstract] OR Diarrhea</w:t>
            </w:r>
            <w:r w:rsidR="000153E6" w:rsidRPr="00ED6B79">
              <w:rPr>
                <w:rFonts w:asciiTheme="majorBidi" w:hAnsiTheme="majorBidi" w:cstheme="majorBidi"/>
              </w:rPr>
              <w:t xml:space="preserve"> </w:t>
            </w:r>
            <w:r w:rsidRPr="00ED6B79">
              <w:rPr>
                <w:rFonts w:asciiTheme="majorBidi" w:hAnsiTheme="majorBidi" w:cstheme="majorBidi"/>
              </w:rPr>
              <w:t>[Title/Abstract]) AND (Pediatric</w:t>
            </w:r>
            <w:r w:rsidR="000153E6" w:rsidRPr="00ED6B79">
              <w:rPr>
                <w:rFonts w:asciiTheme="majorBidi" w:hAnsiTheme="majorBidi" w:cstheme="majorBidi"/>
              </w:rPr>
              <w:t xml:space="preserve"> </w:t>
            </w:r>
            <w:r w:rsidRPr="00ED6B79">
              <w:rPr>
                <w:rFonts w:asciiTheme="majorBidi" w:hAnsiTheme="majorBidi" w:cstheme="majorBidi"/>
              </w:rPr>
              <w:t>[Title/Abstract] OR Pediatrics</w:t>
            </w:r>
            <w:r w:rsidR="000153E6" w:rsidRPr="00ED6B79">
              <w:rPr>
                <w:rFonts w:asciiTheme="majorBidi" w:hAnsiTheme="majorBidi" w:cstheme="majorBidi"/>
              </w:rPr>
              <w:t xml:space="preserve"> </w:t>
            </w:r>
            <w:r w:rsidRPr="00ED6B79">
              <w:rPr>
                <w:rFonts w:asciiTheme="majorBidi" w:hAnsiTheme="majorBidi" w:cstheme="majorBidi"/>
              </w:rPr>
              <w:t>[Title/Abstract] OR Child</w:t>
            </w:r>
            <w:r w:rsidR="000153E6" w:rsidRPr="00ED6B79">
              <w:rPr>
                <w:rFonts w:asciiTheme="majorBidi" w:hAnsiTheme="majorBidi" w:cstheme="majorBidi"/>
              </w:rPr>
              <w:t xml:space="preserve"> </w:t>
            </w:r>
            <w:r w:rsidRPr="00ED6B79">
              <w:rPr>
                <w:rFonts w:asciiTheme="majorBidi" w:hAnsiTheme="majorBidi" w:cstheme="majorBidi"/>
              </w:rPr>
              <w:t>[Title/Abstract] OR Children</w:t>
            </w:r>
            <w:r w:rsidR="000153E6" w:rsidRPr="00ED6B79">
              <w:rPr>
                <w:rFonts w:asciiTheme="majorBidi" w:hAnsiTheme="majorBidi" w:cstheme="majorBidi"/>
              </w:rPr>
              <w:t xml:space="preserve"> </w:t>
            </w:r>
            <w:r w:rsidRPr="00ED6B79">
              <w:rPr>
                <w:rFonts w:asciiTheme="majorBidi" w:hAnsiTheme="majorBidi" w:cstheme="majorBidi"/>
              </w:rPr>
              <w:t>[Title/Abstract] OR Infant</w:t>
            </w:r>
            <w:r w:rsidR="000153E6" w:rsidRPr="00ED6B79">
              <w:rPr>
                <w:rFonts w:asciiTheme="majorBidi" w:hAnsiTheme="majorBidi" w:cstheme="majorBidi"/>
              </w:rPr>
              <w:t xml:space="preserve"> </w:t>
            </w:r>
            <w:r w:rsidRPr="00ED6B79">
              <w:rPr>
                <w:rFonts w:asciiTheme="majorBidi" w:hAnsiTheme="majorBidi" w:cstheme="majorBidi"/>
              </w:rPr>
              <w:t>[Title/Abstract] OR Newborn</w:t>
            </w:r>
            <w:r w:rsidR="000153E6" w:rsidRPr="00ED6B79">
              <w:rPr>
                <w:rFonts w:asciiTheme="majorBidi" w:hAnsiTheme="majorBidi" w:cstheme="majorBidi"/>
              </w:rPr>
              <w:t xml:space="preserve"> </w:t>
            </w:r>
            <w:r w:rsidRPr="00ED6B79">
              <w:rPr>
                <w:rFonts w:asciiTheme="majorBidi" w:hAnsiTheme="majorBidi" w:cstheme="majorBidi"/>
              </w:rPr>
              <w:t>[Title/Abstract] OR Neonate</w:t>
            </w:r>
            <w:r w:rsidR="000153E6" w:rsidRPr="00ED6B79">
              <w:rPr>
                <w:rFonts w:asciiTheme="majorBidi" w:hAnsiTheme="majorBidi" w:cstheme="majorBidi"/>
              </w:rPr>
              <w:t xml:space="preserve"> </w:t>
            </w:r>
            <w:r w:rsidRPr="00ED6B79">
              <w:rPr>
                <w:rFonts w:asciiTheme="majorBidi" w:hAnsiTheme="majorBidi" w:cstheme="majorBidi"/>
              </w:rPr>
              <w:t>[Title/Abstract] OR Adolescent</w:t>
            </w:r>
            <w:r w:rsidR="000153E6" w:rsidRPr="00ED6B79">
              <w:rPr>
                <w:rFonts w:asciiTheme="majorBidi" w:hAnsiTheme="majorBidi" w:cstheme="majorBidi"/>
              </w:rPr>
              <w:t xml:space="preserve"> </w:t>
            </w:r>
            <w:r w:rsidRPr="00ED6B79">
              <w:rPr>
                <w:rFonts w:asciiTheme="majorBidi" w:hAnsiTheme="majorBidi" w:cstheme="majorBidi"/>
              </w:rPr>
              <w:t>[Title/Abstract]))</w:t>
            </w:r>
          </w:p>
        </w:tc>
      </w:tr>
      <w:tr w:rsidR="003D1B95" w:rsidRPr="008F5B8D" w14:paraId="0DDACF4D" w14:textId="77777777" w:rsidTr="00C45C44">
        <w:trPr>
          <w:jc w:val="center"/>
        </w:trPr>
        <w:tc>
          <w:tcPr>
            <w:tcW w:w="1263" w:type="dxa"/>
          </w:tcPr>
          <w:p w14:paraId="5AC56795" w14:textId="77777777" w:rsidR="003D1B95" w:rsidRPr="008F5B8D" w:rsidRDefault="003D1B95" w:rsidP="0002233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8F5B8D">
              <w:rPr>
                <w:rFonts w:asciiTheme="majorBidi" w:hAnsiTheme="majorBidi" w:cstheme="majorBidi"/>
                <w:b/>
                <w:bCs/>
              </w:rPr>
              <w:t>Scopus</w:t>
            </w:r>
          </w:p>
        </w:tc>
        <w:tc>
          <w:tcPr>
            <w:tcW w:w="9497" w:type="dxa"/>
          </w:tcPr>
          <w:p w14:paraId="6223AE19" w14:textId="06A56EB9" w:rsidR="003D1B95" w:rsidRPr="008F5B8D" w:rsidRDefault="003D1B95" w:rsidP="00022332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3D1B95">
              <w:rPr>
                <w:rFonts w:asciiTheme="majorBidi" w:hAnsiTheme="majorBidi" w:cstheme="majorBidi"/>
              </w:rPr>
              <w:t xml:space="preserve">TITLE-ABS-KEY </w:t>
            </w:r>
            <w:proofErr w:type="gramStart"/>
            <w:r w:rsidRPr="003D1B95">
              <w:rPr>
                <w:rFonts w:asciiTheme="majorBidi" w:hAnsiTheme="majorBidi" w:cstheme="majorBidi"/>
              </w:rPr>
              <w:t>( (</w:t>
            </w:r>
            <w:proofErr w:type="gramEnd"/>
            <w:r w:rsidR="00ED6B79" w:rsidRPr="00ED6B79">
              <w:rPr>
                <w:rFonts w:asciiTheme="majorBidi" w:hAnsiTheme="majorBidi" w:cstheme="majorBidi"/>
              </w:rPr>
              <w:t>Adenovirus</w:t>
            </w:r>
            <w:r w:rsidRPr="003D1B95">
              <w:rPr>
                <w:rFonts w:asciiTheme="majorBidi" w:hAnsiTheme="majorBidi" w:cstheme="majorBidi"/>
              </w:rPr>
              <w:t xml:space="preserve">  OR  </w:t>
            </w:r>
            <w:r w:rsidR="00ED6B79" w:rsidRPr="00ED6B79">
              <w:rPr>
                <w:rFonts w:asciiTheme="majorBidi" w:hAnsiTheme="majorBidi" w:cstheme="majorBidi"/>
              </w:rPr>
              <w:t>Adenoviruses</w:t>
            </w:r>
            <w:r w:rsidRPr="003D1B95">
              <w:rPr>
                <w:rFonts w:asciiTheme="majorBidi" w:hAnsiTheme="majorBidi" w:cstheme="majorBidi"/>
              </w:rPr>
              <w:t xml:space="preserve">  OR  </w:t>
            </w:r>
            <w:r w:rsidR="00ED6B79" w:rsidRPr="00ED6B79">
              <w:rPr>
                <w:rFonts w:asciiTheme="majorBidi" w:hAnsiTheme="majorBidi" w:cstheme="majorBidi"/>
              </w:rPr>
              <w:t>HAdV</w:t>
            </w:r>
            <w:r w:rsidRPr="003D1B95">
              <w:rPr>
                <w:rFonts w:asciiTheme="majorBidi" w:hAnsiTheme="majorBidi" w:cstheme="majorBidi"/>
              </w:rPr>
              <w:t xml:space="preserve">  OR  "</w:t>
            </w:r>
            <w:r w:rsidR="00ED6B79">
              <w:t xml:space="preserve"> </w:t>
            </w:r>
            <w:r w:rsidR="00ED6B79" w:rsidRPr="00ED6B79">
              <w:rPr>
                <w:rFonts w:asciiTheme="majorBidi" w:hAnsiTheme="majorBidi" w:cstheme="majorBidi"/>
              </w:rPr>
              <w:t>Human adenovirus</w:t>
            </w:r>
            <w:r w:rsidRPr="003D1B95">
              <w:rPr>
                <w:rFonts w:asciiTheme="majorBidi" w:hAnsiTheme="majorBidi" w:cstheme="majorBidi"/>
              </w:rPr>
              <w:t>"  OR  "</w:t>
            </w:r>
            <w:r w:rsidR="00ED6B79">
              <w:t xml:space="preserve"> </w:t>
            </w:r>
            <w:r w:rsidR="00ED6B79" w:rsidRPr="00ED6B79">
              <w:rPr>
                <w:rFonts w:asciiTheme="majorBidi" w:hAnsiTheme="majorBidi" w:cstheme="majorBidi"/>
              </w:rPr>
              <w:t>Human adenoviruses</w:t>
            </w:r>
            <w:r w:rsidRPr="003D1B95">
              <w:rPr>
                <w:rFonts w:asciiTheme="majorBidi" w:hAnsiTheme="majorBidi" w:cstheme="majorBidi"/>
              </w:rPr>
              <w:t>")  AND  ( gastroenteritis  OR  diarrhea )  AND  ( pediatric  OR  pediatrics  OR  child  OR  children  OR  infant  OR  newborn  OR  neonate  OR  adolescent ) )</w:t>
            </w:r>
          </w:p>
        </w:tc>
      </w:tr>
      <w:tr w:rsidR="003D1B95" w:rsidRPr="008F5B8D" w14:paraId="3A1D3739" w14:textId="77777777" w:rsidTr="00C45C44">
        <w:trPr>
          <w:jc w:val="center"/>
        </w:trPr>
        <w:tc>
          <w:tcPr>
            <w:tcW w:w="1263" w:type="dxa"/>
          </w:tcPr>
          <w:p w14:paraId="1E4F64C3" w14:textId="77777777" w:rsidR="003D1B95" w:rsidRPr="008F5B8D" w:rsidRDefault="003D1B95" w:rsidP="0002233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F5B8D">
              <w:rPr>
                <w:rFonts w:asciiTheme="majorBidi" w:hAnsiTheme="majorBidi" w:cstheme="majorBidi"/>
                <w:b/>
                <w:bCs/>
              </w:rPr>
              <w:t>Web of science</w:t>
            </w:r>
          </w:p>
        </w:tc>
        <w:tc>
          <w:tcPr>
            <w:tcW w:w="9497" w:type="dxa"/>
          </w:tcPr>
          <w:p w14:paraId="66D9519F" w14:textId="4DE912FB" w:rsidR="003D1B95" w:rsidRPr="008F5B8D" w:rsidRDefault="003D1B95" w:rsidP="00022332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3D1B95">
              <w:rPr>
                <w:rFonts w:asciiTheme="majorBidi" w:hAnsiTheme="majorBidi" w:cstheme="majorBidi"/>
              </w:rPr>
              <w:t>(TS</w:t>
            </w:r>
            <w:proofErr w:type="gramStart"/>
            <w:r w:rsidRPr="003D1B95">
              <w:rPr>
                <w:rFonts w:asciiTheme="majorBidi" w:hAnsiTheme="majorBidi" w:cstheme="majorBidi"/>
              </w:rPr>
              <w:t>=(</w:t>
            </w:r>
            <w:proofErr w:type="gramEnd"/>
            <w:r w:rsidRPr="003D1B95">
              <w:rPr>
                <w:rFonts w:asciiTheme="majorBidi" w:hAnsiTheme="majorBidi" w:cstheme="majorBidi"/>
              </w:rPr>
              <w:t xml:space="preserve">( </w:t>
            </w:r>
            <w:r w:rsidR="00ED6B79" w:rsidRPr="00ED6B79">
              <w:rPr>
                <w:rFonts w:asciiTheme="majorBidi" w:hAnsiTheme="majorBidi" w:cstheme="majorBidi"/>
              </w:rPr>
              <w:t>Adenovirus</w:t>
            </w:r>
            <w:r w:rsidRPr="003D1B95">
              <w:rPr>
                <w:rFonts w:asciiTheme="majorBidi" w:hAnsiTheme="majorBidi" w:cstheme="majorBidi"/>
              </w:rPr>
              <w:t xml:space="preserve"> OR </w:t>
            </w:r>
            <w:r w:rsidR="00ED6B79" w:rsidRPr="00ED6B79">
              <w:rPr>
                <w:rFonts w:asciiTheme="majorBidi" w:hAnsiTheme="majorBidi" w:cstheme="majorBidi"/>
              </w:rPr>
              <w:t>Adenoviruses</w:t>
            </w:r>
            <w:r w:rsidRPr="003D1B95">
              <w:rPr>
                <w:rFonts w:asciiTheme="majorBidi" w:hAnsiTheme="majorBidi" w:cstheme="majorBidi"/>
              </w:rPr>
              <w:t xml:space="preserve"> OR </w:t>
            </w:r>
            <w:r w:rsidR="00ED6B79" w:rsidRPr="00ED6B79">
              <w:rPr>
                <w:rFonts w:asciiTheme="majorBidi" w:hAnsiTheme="majorBidi" w:cstheme="majorBidi"/>
              </w:rPr>
              <w:t xml:space="preserve">HAdV </w:t>
            </w:r>
            <w:r w:rsidRPr="003D1B95">
              <w:rPr>
                <w:rFonts w:asciiTheme="majorBidi" w:hAnsiTheme="majorBidi" w:cstheme="majorBidi"/>
              </w:rPr>
              <w:t>OR "</w:t>
            </w:r>
            <w:r w:rsidR="00ED6B79">
              <w:t xml:space="preserve"> </w:t>
            </w:r>
            <w:r w:rsidR="00ED6B79" w:rsidRPr="00ED6B79">
              <w:rPr>
                <w:rFonts w:asciiTheme="majorBidi" w:hAnsiTheme="majorBidi" w:cstheme="majorBidi"/>
              </w:rPr>
              <w:t>Human adenovirus</w:t>
            </w:r>
            <w:r w:rsidRPr="003D1B95">
              <w:rPr>
                <w:rFonts w:asciiTheme="majorBidi" w:hAnsiTheme="majorBidi" w:cstheme="majorBidi"/>
              </w:rPr>
              <w:t>" OR "</w:t>
            </w:r>
            <w:r w:rsidR="00ED6B79">
              <w:t xml:space="preserve"> </w:t>
            </w:r>
            <w:r w:rsidR="00ED6B79" w:rsidRPr="00ED6B79">
              <w:rPr>
                <w:rFonts w:asciiTheme="majorBidi" w:hAnsiTheme="majorBidi" w:cstheme="majorBidi"/>
              </w:rPr>
              <w:t>Human adenoviruses</w:t>
            </w:r>
            <w:r w:rsidRPr="003D1B95">
              <w:rPr>
                <w:rFonts w:asciiTheme="majorBidi" w:hAnsiTheme="majorBidi" w:cstheme="majorBidi"/>
              </w:rPr>
              <w:t>")  AND (gastroenteritis OR diarrhea )  AND  ( pediatric OR pediatrics OR child OR children OR infant OR newborn OR neonate OR adolescent ))) AND LANGUAGE: (English) AND DOCUMENT TYPES: (Article)</w:t>
            </w:r>
          </w:p>
        </w:tc>
      </w:tr>
    </w:tbl>
    <w:p w14:paraId="41527389" w14:textId="5E76E94E" w:rsidR="003C31CA" w:rsidRDefault="003C31CA" w:rsidP="00B70C2B">
      <w:pPr>
        <w:spacing w:after="0" w:line="240" w:lineRule="auto"/>
      </w:pPr>
    </w:p>
    <w:p w14:paraId="24B545FB" w14:textId="0546179D" w:rsidR="003C31CA" w:rsidRDefault="003C31CA" w:rsidP="00B70C2B">
      <w:pPr>
        <w:spacing w:after="0" w:line="240" w:lineRule="auto"/>
      </w:pPr>
    </w:p>
    <w:sectPr w:rsidR="003C31CA" w:rsidSect="007C6E9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BC2"/>
    <w:rsid w:val="000153E6"/>
    <w:rsid w:val="0003178A"/>
    <w:rsid w:val="00393BC2"/>
    <w:rsid w:val="003C31CA"/>
    <w:rsid w:val="003D1B95"/>
    <w:rsid w:val="007C6E9A"/>
    <w:rsid w:val="007D7C8C"/>
    <w:rsid w:val="00B70C2B"/>
    <w:rsid w:val="00C45C44"/>
    <w:rsid w:val="00ED6B79"/>
    <w:rsid w:val="00FA122A"/>
    <w:rsid w:val="00FD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083D1"/>
  <w15:chartTrackingRefBased/>
  <w15:docId w15:val="{EFA13DF3-49B6-442C-A02C-1B6734F8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0C2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C31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31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1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1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1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1C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D1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</dc:creator>
  <cp:keywords/>
  <dc:description/>
  <cp:lastModifiedBy>ahmad tavakoli</cp:lastModifiedBy>
  <cp:revision>10</cp:revision>
  <dcterms:created xsi:type="dcterms:W3CDTF">2020-05-29T10:17:00Z</dcterms:created>
  <dcterms:modified xsi:type="dcterms:W3CDTF">2024-01-22T08:32:00Z</dcterms:modified>
</cp:coreProperties>
</file>