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E7AA75" w14:textId="77777777" w:rsidR="004A0BB0" w:rsidRDefault="004A0BB0" w:rsidP="004A0BB0">
      <w:pPr>
        <w:spacing w:before="360" w:after="120" w:line="276" w:lineRule="auto"/>
        <w:outlineLvl w:val="0"/>
      </w:pPr>
      <w:r>
        <w:rPr>
          <w:rFonts w:ascii="Arial Unicode MS" w:cs="Arial Unicode MS"/>
          <w:b/>
          <w:bCs/>
          <w:color w:val="000000"/>
          <w:sz w:val="22"/>
          <w:szCs w:val="22"/>
          <w:lang w:eastAsia="ko-KR"/>
        </w:rPr>
        <w:t>SUPPLEMENTARY TABLE</w:t>
      </w:r>
    </w:p>
    <w:p w14:paraId="66831F8C" w14:textId="77777777" w:rsidR="004A0BB0" w:rsidRDefault="004A0BB0" w:rsidP="004A0BB0">
      <w:pPr>
        <w:rPr>
          <w:rFonts w:ascii="Arial Unicode MS" w:eastAsiaTheme="minorEastAsia" w:hAnsi="Arial Unicode MS" w:cs="Arial Unicode MS"/>
          <w:b/>
          <w:bCs/>
          <w:kern w:val="2"/>
          <w14:ligatures w14:val="standardContextual"/>
        </w:rPr>
      </w:pPr>
      <w:r>
        <w:rPr>
          <w:rFonts w:ascii="Arial Unicode MS" w:cs="Arial Unicode MS"/>
          <w:b/>
          <w:bCs/>
        </w:rPr>
        <w:t>Table S</w:t>
      </w:r>
      <w:r>
        <w:rPr>
          <w:rFonts w:ascii="Arial Unicode MS" w:eastAsiaTheme="minorEastAsia" w:cs="Arial Unicode MS"/>
          <w:b/>
          <w:bCs/>
          <w:kern w:val="2"/>
          <w14:ligatures w14:val="standardContextual"/>
        </w:rPr>
        <w:t>1</w:t>
      </w:r>
      <w:r>
        <w:rPr>
          <w:rFonts w:ascii="Arial Unicode MS" w:cs="Arial Unicode MS"/>
          <w:b/>
          <w:bCs/>
        </w:rPr>
        <w:t xml:space="preserve">. </w:t>
      </w:r>
      <w:r>
        <w:rPr>
          <w:rFonts w:ascii="Arial Unicode MS" w:eastAsiaTheme="minorEastAsia" w:cs="Arial Unicode MS"/>
          <w:b/>
          <w:bCs/>
          <w:kern w:val="2"/>
          <w14:ligatures w14:val="standardContextual"/>
        </w:rPr>
        <w:t xml:space="preserve">Unadjusted and adjusted odds ratios for </w:t>
      </w:r>
      <w:r>
        <w:rPr>
          <w:rFonts w:ascii="Arial Unicode MS" w:cs="Arial Unicode MS"/>
          <w:b/>
          <w:bCs/>
        </w:rPr>
        <w:t xml:space="preserve">unsuccessful </w:t>
      </w:r>
      <w:r>
        <w:rPr>
          <w:rFonts w:ascii="Arial Unicode MS" w:eastAsiaTheme="minorEastAsia" w:cs="Arial Unicode MS"/>
          <w:b/>
          <w:bCs/>
          <w:kern w:val="2"/>
          <w14:ligatures w14:val="standardContextual"/>
        </w:rPr>
        <w:t>treatment outcome at state level, 2015</w:t>
      </w:r>
      <w:r>
        <w:rPr>
          <w:rFonts w:ascii="Arial Unicode MS" w:eastAsiaTheme="minorEastAsia" w:cs="Arial Unicode MS"/>
          <w:b/>
          <w:bCs/>
          <w:kern w:val="2"/>
          <w14:ligatures w14:val="standardContextual"/>
        </w:rPr>
        <w:t>–</w:t>
      </w:r>
      <w:r>
        <w:rPr>
          <w:rFonts w:ascii="Arial Unicode MS" w:eastAsiaTheme="minorEastAsia" w:cs="Arial Unicode MS"/>
          <w:b/>
          <w:bCs/>
          <w:kern w:val="2"/>
          <w14:ligatures w14:val="standardContextual"/>
        </w:rPr>
        <w:t>2018.</w:t>
      </w: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94"/>
        <w:gridCol w:w="3302"/>
        <w:gridCol w:w="2664"/>
      </w:tblGrid>
      <w:tr w:rsidR="004A0BB0" w14:paraId="78B10AF3" w14:textId="77777777" w:rsidTr="00243892">
        <w:trPr>
          <w:trHeight w:val="350"/>
        </w:trPr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E1DEB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State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E94F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Unadjusted odds ratio </w:t>
            </w:r>
          </w:p>
          <w:p w14:paraId="0C95A45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(95% CI)</w:t>
            </w:r>
          </w:p>
        </w:tc>
        <w:tc>
          <w:tcPr>
            <w:tcW w:w="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E8AE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Adjusted odds ratio </w:t>
            </w:r>
          </w:p>
          <w:p w14:paraId="05B4807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(95% CI)</w:t>
            </w:r>
          </w:p>
        </w:tc>
      </w:tr>
      <w:tr w:rsidR="004A0BB0" w14:paraId="13567A8A" w14:textId="77777777" w:rsidTr="00243892">
        <w:trPr>
          <w:trHeight w:val="350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AFE158C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Acre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408D6CB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0.38 (0.31, 0.47)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C90353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0.58 (0.47, 0.71)</w:t>
            </w:r>
          </w:p>
        </w:tc>
      </w:tr>
      <w:tr w:rsidR="004A0BB0" w14:paraId="018CC424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7A7C7C3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Piau</w:t>
            </w:r>
            <w:r>
              <w:rPr>
                <w:rFonts w:ascii="Arial Unicode MS" w:cs="Arial Unicode MS"/>
                <w:sz w:val="21"/>
                <w:szCs w:val="21"/>
              </w:rPr>
              <w:t>í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AA7768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0.83 (0.74, 0.94)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57C030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0.73 (0.64, 0.83)</w:t>
            </w:r>
          </w:p>
        </w:tc>
      </w:tr>
      <w:tr w:rsidR="004A0BB0" w14:paraId="655817F1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104D4D15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Rio Grande do Norte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092D45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1.17 (1.08, 1.27)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1BE96F1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0.74 (0.68, 0.82)</w:t>
            </w:r>
          </w:p>
        </w:tc>
      </w:tr>
      <w:tr w:rsidR="004A0BB0" w14:paraId="40E836C8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F9B5DED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Bahia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66F441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1.11 (1.05, 0.98)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593C48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0.76 (0.72, 0.80)</w:t>
            </w:r>
          </w:p>
        </w:tc>
      </w:tr>
      <w:tr w:rsidR="004A0BB0" w14:paraId="2421722D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78A5D51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Alagoas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22AAAE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1.15 (1.05, 1.26)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9EBBF9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0.81 (0.73, 0.89)</w:t>
            </w:r>
          </w:p>
        </w:tc>
      </w:tr>
      <w:tr w:rsidR="004A0BB0" w14:paraId="4C59DAC2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225F7EC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Distrito Federal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5A4EED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1.09 (0.93, 1.27)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536B098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0.86 (0.73, 1.02)</w:t>
            </w:r>
          </w:p>
        </w:tc>
      </w:tr>
      <w:tr w:rsidR="004A0BB0" w14:paraId="4E57A0E1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E2A2656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Par</w:t>
            </w:r>
            <w:r>
              <w:rPr>
                <w:rFonts w:ascii="Arial Unicode MS" w:cs="Arial Unicode MS"/>
                <w:sz w:val="21"/>
                <w:szCs w:val="21"/>
              </w:rPr>
              <w:t>á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20D6D4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0.97 (0.89, 1.05)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82569C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0.87 (0.83, 0.92)</w:t>
            </w:r>
          </w:p>
        </w:tc>
      </w:tr>
      <w:tr w:rsidR="004A0BB0" w14:paraId="2719401A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12C3AA63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Esp</w:t>
            </w:r>
            <w:r>
              <w:rPr>
                <w:rFonts w:ascii="Arial Unicode MS" w:cs="Arial Unicode MS"/>
                <w:sz w:val="21"/>
                <w:szCs w:val="21"/>
              </w:rPr>
              <w:t>í</w:t>
            </w:r>
            <w:r>
              <w:rPr>
                <w:rFonts w:ascii="Arial Unicode MS" w:cs="Arial Unicode MS"/>
                <w:sz w:val="21"/>
                <w:szCs w:val="21"/>
              </w:rPr>
              <w:t>rito Santo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76C58D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1.06 (1.01, 1.11)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1299889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0.88 (0.80, 0.96)</w:t>
            </w:r>
          </w:p>
        </w:tc>
      </w:tr>
      <w:tr w:rsidR="004A0BB0" w14:paraId="268A694D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EBCF0FA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Para</w:t>
            </w:r>
            <w:r>
              <w:rPr>
                <w:rFonts w:ascii="Arial Unicode MS" w:cs="Arial Unicode MS"/>
                <w:sz w:val="21"/>
                <w:szCs w:val="21"/>
              </w:rPr>
              <w:t>í</w:t>
            </w:r>
            <w:r>
              <w:rPr>
                <w:rFonts w:ascii="Arial Unicode MS" w:cs="Arial Unicode MS"/>
                <w:sz w:val="21"/>
                <w:szCs w:val="21"/>
              </w:rPr>
              <w:t>ba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1755DE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1.24 (1.13, 1.36)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E9FE11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0.89 (0.81, 0.99)</w:t>
            </w:r>
          </w:p>
        </w:tc>
      </w:tr>
      <w:tr w:rsidR="004A0BB0" w14:paraId="7148B82A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6F67452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Minas Gerais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57D9389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1.28 (1.22, 1.34)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435D671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0.94 (0.89, 0.99)</w:t>
            </w:r>
          </w:p>
        </w:tc>
      </w:tr>
      <w:tr w:rsidR="004A0BB0" w14:paraId="52185634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DCE2928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Goi</w:t>
            </w:r>
            <w:r>
              <w:rPr>
                <w:rFonts w:ascii="Arial Unicode MS" w:cs="Arial Unicode MS"/>
                <w:sz w:val="21"/>
                <w:szCs w:val="21"/>
              </w:rPr>
              <w:t>á</w:t>
            </w:r>
            <w:r>
              <w:rPr>
                <w:rFonts w:ascii="Arial Unicode MS" w:cs="Arial Unicode MS"/>
                <w:sz w:val="21"/>
                <w:szCs w:val="21"/>
              </w:rPr>
              <w:t>s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90DADC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1.45 (1.33, 1.57)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5CD0D21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0.99 (0.91, 1.09)</w:t>
            </w:r>
          </w:p>
        </w:tc>
      </w:tr>
      <w:tr w:rsidR="004A0BB0" w14:paraId="7D869664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</w:tcPr>
          <w:p w14:paraId="0AAFFC49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S</w:t>
            </w:r>
            <w:r>
              <w:rPr>
                <w:rFonts w:ascii="Arial Unicode MS" w:cs="Arial Unicode MS"/>
                <w:sz w:val="21"/>
                <w:szCs w:val="21"/>
              </w:rPr>
              <w:t>ã</w:t>
            </w:r>
            <w:r>
              <w:rPr>
                <w:rFonts w:ascii="Arial Unicode MS" w:cs="Arial Unicode MS"/>
                <w:sz w:val="21"/>
                <w:szCs w:val="21"/>
              </w:rPr>
              <w:t>o Paulo (reference)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</w:tcPr>
          <w:p w14:paraId="1C6E258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---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</w:tcPr>
          <w:p w14:paraId="48A1AD6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---</w:t>
            </w:r>
          </w:p>
        </w:tc>
      </w:tr>
      <w:tr w:rsidR="004A0BB0" w14:paraId="4DB6D2AC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F448732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Maranh</w:t>
            </w:r>
            <w:r>
              <w:rPr>
                <w:rFonts w:ascii="Arial Unicode MS" w:cs="Arial Unicode MS"/>
                <w:sz w:val="21"/>
                <w:szCs w:val="21"/>
              </w:rPr>
              <w:t>ã</w:t>
            </w:r>
            <w:r>
              <w:rPr>
                <w:rFonts w:ascii="Arial Unicode MS" w:cs="Arial Unicode MS"/>
                <w:sz w:val="21"/>
                <w:szCs w:val="21"/>
              </w:rPr>
              <w:t>o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3034F3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1.15 (1.08, 1.22)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6103112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(0.94, 1.07)</w:t>
            </w:r>
          </w:p>
        </w:tc>
      </w:tr>
      <w:tr w:rsidR="004A0BB0" w14:paraId="02FBE92E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9BCFCD4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Sergipe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623C43E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1.25 (1.19, 1.30)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D04FA1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1.01 (0.91, 1.13)</w:t>
            </w:r>
          </w:p>
        </w:tc>
      </w:tr>
      <w:tr w:rsidR="004A0BB0" w14:paraId="4F37966D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152D377F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Mato Grosso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2B6B5F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1.41 (1.34, 1.48)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66EAEE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1.03 (0.94, 1.12)</w:t>
            </w:r>
          </w:p>
        </w:tc>
      </w:tr>
      <w:tr w:rsidR="004A0BB0" w14:paraId="530716CA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292B648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Amazonas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167A41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1.25 (1.13, 1.38)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00F38E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1.03 (0.97, 1.08)</w:t>
            </w:r>
          </w:p>
        </w:tc>
      </w:tr>
      <w:tr w:rsidR="004A0BB0" w14:paraId="3B5883E4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52021C8C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Pernambuco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60E068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1.33 (1.23, 1.43)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531DDA9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1.04 (0.99, 1.10)</w:t>
            </w:r>
          </w:p>
        </w:tc>
      </w:tr>
      <w:tr w:rsidR="004A0BB0" w14:paraId="551415C6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4DC886E9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Tocantins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0EC849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0.98 (0.79, 1.21)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CA8716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1.07 (0.84, 1.35)</w:t>
            </w:r>
          </w:p>
        </w:tc>
      </w:tr>
      <w:tr w:rsidR="004A0BB0" w14:paraId="23FB7B9B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E942917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Amap</w:t>
            </w:r>
            <w:r>
              <w:rPr>
                <w:rFonts w:ascii="Arial Unicode MS" w:cs="Arial Unicode MS"/>
                <w:sz w:val="21"/>
                <w:szCs w:val="21"/>
              </w:rPr>
              <w:t>á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14F9413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0.88 (0.72, 1.07)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948413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1.08 (0.87, 1.33)</w:t>
            </w:r>
          </w:p>
        </w:tc>
      </w:tr>
      <w:tr w:rsidR="004A0BB0" w14:paraId="42DA7117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1C1B6DD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Rond</w:t>
            </w:r>
            <w:r>
              <w:rPr>
                <w:rFonts w:ascii="Arial Unicode MS" w:cs="Arial Unicode MS"/>
                <w:sz w:val="21"/>
                <w:szCs w:val="21"/>
              </w:rPr>
              <w:t>ô</w:t>
            </w:r>
            <w:r>
              <w:rPr>
                <w:rFonts w:ascii="Arial Unicode MS" w:cs="Arial Unicode MS"/>
                <w:sz w:val="21"/>
                <w:szCs w:val="21"/>
              </w:rPr>
              <w:t>nia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F90EFA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1.17 (1.05, 1.31)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647FDA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1.14 (1.01, 1.28)</w:t>
            </w:r>
          </w:p>
        </w:tc>
      </w:tr>
      <w:tr w:rsidR="004A0BB0" w14:paraId="5331B8B1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51316A94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Cear</w:t>
            </w:r>
            <w:r>
              <w:rPr>
                <w:rFonts w:ascii="Arial Unicode MS" w:cs="Arial Unicode MS"/>
                <w:sz w:val="21"/>
                <w:szCs w:val="21"/>
              </w:rPr>
              <w:t>á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6FD286D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1.25 (1.19, 1.16)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A8B75C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1.19 (1.13, 1.26)</w:t>
            </w:r>
          </w:p>
        </w:tc>
      </w:tr>
      <w:tr w:rsidR="004A0BB0" w14:paraId="68A4CA3D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5874C12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Santa Catarina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27E2C5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1.13 (1.06, 1.21)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5D783C0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1.21 (1.12, 1.30)</w:t>
            </w:r>
          </w:p>
        </w:tc>
      </w:tr>
      <w:tr w:rsidR="004A0BB0" w14:paraId="4CA491E7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14EF683F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Rio De Janeiro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3F7EE37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1.41 (1.36, 1.45)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1E86CD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1.27 (1.23, 1.32)</w:t>
            </w:r>
          </w:p>
        </w:tc>
      </w:tr>
      <w:tr w:rsidR="004A0BB0" w14:paraId="6F605761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607E394A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Rio Grande do Sul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6568ABB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1.78 (1.71, 1.85)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B90718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1.33 (1.27, 1.39)</w:t>
            </w:r>
          </w:p>
        </w:tc>
      </w:tr>
      <w:tr w:rsidR="004A0BB0" w14:paraId="06DD4DC4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5E051082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lastRenderedPageBreak/>
              <w:t>Paran</w:t>
            </w:r>
            <w:r>
              <w:rPr>
                <w:rFonts w:ascii="Arial Unicode MS" w:cs="Arial Unicode MS"/>
                <w:sz w:val="21"/>
                <w:szCs w:val="21"/>
              </w:rPr>
              <w:t>á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0357373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0.97 (0.91, 1.04)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43ED6F8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1.34 (1.25, 1.44)</w:t>
            </w:r>
          </w:p>
        </w:tc>
      </w:tr>
      <w:tr w:rsidR="004A0BB0" w14:paraId="74E8FC3A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2FD0E00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Mato Grosso do Sul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10EFFD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1.50 (1.38, 1.63)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677B012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1.35 (1.23, 1.48)</w:t>
            </w:r>
          </w:p>
        </w:tc>
      </w:tr>
      <w:tr w:rsidR="004A0BB0" w14:paraId="7A39DFB8" w14:textId="77777777" w:rsidTr="00243892">
        <w:trPr>
          <w:trHeight w:val="227"/>
        </w:trPr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92137F4" w14:textId="77777777" w:rsidR="004A0BB0" w:rsidRDefault="004A0BB0" w:rsidP="00243892">
            <w:pPr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Roraima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7A6C614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1.24 (1.02, 1.50)</w:t>
            </w:r>
          </w:p>
        </w:tc>
        <w:tc>
          <w:tcPr>
            <w:tcW w:w="0" w:type="dxa"/>
            <w:shd w:val="clear" w:color="auto" w:fill="auto"/>
            <w:noWrap/>
            <w:tcMar>
              <w:top w:w="58" w:type="dxa"/>
              <w:left w:w="115" w:type="dxa"/>
              <w:bottom w:w="14" w:type="dxa"/>
              <w:right w:w="115" w:type="dxa"/>
            </w:tcMar>
            <w:vAlign w:val="bottom"/>
            <w:hideMark/>
          </w:tcPr>
          <w:p w14:paraId="2ADCF89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1.67 (1.35, 2.06)</w:t>
            </w:r>
          </w:p>
        </w:tc>
      </w:tr>
    </w:tbl>
    <w:p w14:paraId="19488364" w14:textId="77777777" w:rsidR="004A0BB0" w:rsidRDefault="004A0BB0" w:rsidP="004A0BB0">
      <w:pPr>
        <w:rPr>
          <w:sz w:val="18"/>
          <w:szCs w:val="18"/>
        </w:rPr>
      </w:pPr>
      <w:r>
        <w:rPr>
          <w:rFonts w:ascii="Arial Unicode MS" w:cs="Arial Unicode MS"/>
          <w:sz w:val="18"/>
          <w:szCs w:val="18"/>
        </w:rPr>
        <w:t>Results ordered by adjusted odds-ratio.</w:t>
      </w:r>
    </w:p>
    <w:p w14:paraId="0DE55C63" w14:textId="77777777" w:rsidR="004A0BB0" w:rsidRDefault="004A0BB0" w:rsidP="004A0BB0">
      <w:pPr>
        <w:rPr>
          <w:b/>
          <w:bCs/>
        </w:rPr>
      </w:pPr>
      <w:r>
        <w:rPr>
          <w:rFonts w:ascii="Arial Unicode MS" w:cs="Arial Unicode MS"/>
          <w:b/>
          <w:bCs/>
        </w:rPr>
        <w:t>Table S2. Adjusted odds ratios for unsuccessful treatment outcome stratified by year, 2015</w:t>
      </w:r>
      <w:r>
        <w:rPr>
          <w:rFonts w:ascii="Arial Unicode MS" w:cs="Arial Unicode MS"/>
          <w:b/>
          <w:bCs/>
        </w:rPr>
        <w:t>–</w:t>
      </w:r>
      <w:r>
        <w:rPr>
          <w:rFonts w:ascii="Arial Unicode MS" w:cs="Arial Unicode MS"/>
          <w:b/>
          <w:bCs/>
        </w:rPr>
        <w:t>2018.</w:t>
      </w:r>
    </w:p>
    <w:tbl>
      <w:tblPr>
        <w:tblW w:w="12020" w:type="dxa"/>
        <w:tblLook w:val="04A0" w:firstRow="1" w:lastRow="0" w:firstColumn="1" w:lastColumn="0" w:noHBand="0" w:noVBand="1"/>
      </w:tblPr>
      <w:tblGrid>
        <w:gridCol w:w="2948"/>
        <w:gridCol w:w="2268"/>
        <w:gridCol w:w="2268"/>
        <w:gridCol w:w="2268"/>
        <w:gridCol w:w="2268"/>
      </w:tblGrid>
      <w:tr w:rsidR="004A0BB0" w14:paraId="66F5E468" w14:textId="77777777" w:rsidTr="00243892">
        <w:trPr>
          <w:cantSplit/>
          <w:trHeight w:val="170"/>
          <w:tblHeader/>
        </w:trPr>
        <w:tc>
          <w:tcPr>
            <w:tcW w:w="29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315F943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Variables (reference)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85B20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Adjusted OR </w:t>
            </w:r>
          </w:p>
          <w:p w14:paraId="749CC804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(95% CI)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24926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Adjusted OR </w:t>
            </w:r>
          </w:p>
          <w:p w14:paraId="7BAD0ED8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(95% CI)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5EB8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Adjusted OR </w:t>
            </w:r>
          </w:p>
          <w:p w14:paraId="03818234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(95% CI)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CB1B3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Adjusted OR </w:t>
            </w:r>
          </w:p>
          <w:p w14:paraId="56E9EB54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(95% CI)</w:t>
            </w:r>
          </w:p>
        </w:tc>
      </w:tr>
      <w:tr w:rsidR="004A0BB0" w14:paraId="08CD201F" w14:textId="77777777" w:rsidTr="00243892">
        <w:trPr>
          <w:cantSplit/>
          <w:trHeight w:val="170"/>
          <w:tblHeader/>
        </w:trPr>
        <w:tc>
          <w:tcPr>
            <w:tcW w:w="29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02486365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9C59A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2015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BE695C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2016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DCB2AE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2017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FA942" w14:textId="77777777" w:rsidR="004A0BB0" w:rsidRDefault="004A0BB0" w:rsidP="00243892">
            <w:pPr>
              <w:jc w:val="center"/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2018</w:t>
            </w:r>
          </w:p>
        </w:tc>
      </w:tr>
      <w:tr w:rsidR="004A0BB0" w14:paraId="07CF3919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60241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Age (25</w:t>
            </w: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34)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14BE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E9EA6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D1890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8343D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212714F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E3652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</w:t>
            </w:r>
            <w:r>
              <w:rPr>
                <w:rFonts w:ascii="Arial Unicode MS" w:cs="Arial Unicode MS"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sz w:val="21"/>
                <w:szCs w:val="21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6B12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0.45 (0.35, 0.57)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AB9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0.56 (0.45, 0.70)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715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0.50 (0.40, 0.63)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2DF2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0.49 (0.39, 0.60)</w:t>
            </w:r>
          </w:p>
        </w:tc>
      </w:tr>
      <w:tr w:rsidR="004A0BB0" w14:paraId="5BF85BB9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F3A3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5</w:t>
            </w:r>
            <w:r>
              <w:rPr>
                <w:rFonts w:ascii="Arial Unicode MS" w:cs="Arial Unicode MS"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sz w:val="21"/>
                <w:szCs w:val="21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E9EF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0.40 (0.32, 0.49)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6239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0.34 (0.27, 0.43)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0C70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0.38 (0.31, 0.47)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0299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0.46 (0.38, 0.55)</w:t>
            </w:r>
          </w:p>
        </w:tc>
      </w:tr>
      <w:tr w:rsidR="004A0BB0" w14:paraId="7749A254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E3A830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15</w:t>
            </w:r>
            <w:r>
              <w:rPr>
                <w:rFonts w:ascii="Arial Unicode MS" w:cs="Arial Unicode MS"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sz w:val="21"/>
                <w:szCs w:val="21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2D6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1.05 (0.97, 1.12)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8F5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1.02 (0.95, 1.09)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E768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1.04 (0.98, 1.12)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64AA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1.04 (0.98, 1.11)</w:t>
            </w:r>
          </w:p>
        </w:tc>
      </w:tr>
      <w:tr w:rsidR="004A0BB0" w14:paraId="1BF7B4C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57849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35</w:t>
            </w:r>
            <w:r>
              <w:rPr>
                <w:rFonts w:ascii="Arial Unicode MS" w:cs="Arial Unicode MS"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sz w:val="21"/>
                <w:szCs w:val="21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4677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(0.94, 1.07)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1AC4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0.96 (0.89, 1.02)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7BD3A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0.95 (0.90, 1.01)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4554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0.90 (0.84, 0.96)</w:t>
            </w:r>
          </w:p>
        </w:tc>
      </w:tr>
      <w:tr w:rsidR="004A0BB0" w14:paraId="056047EA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EC3B5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45</w:t>
            </w:r>
            <w:r>
              <w:rPr>
                <w:rFonts w:ascii="Arial Unicode MS" w:cs="Arial Unicode MS"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sz w:val="21"/>
                <w:szCs w:val="21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6BDE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0.92 (0.85, 0.99)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1691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0.93 (0.86, 1.00)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98D7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0.90 (0.96, 0.96)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540C1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0.88 (0.82, 0.95)</w:t>
            </w:r>
          </w:p>
        </w:tc>
      </w:tr>
      <w:tr w:rsidR="004A0BB0" w14:paraId="368A148A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39E2B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55</w:t>
            </w:r>
            <w:r>
              <w:rPr>
                <w:rFonts w:ascii="Arial Unicode MS" w:cs="Arial Unicode MS"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sz w:val="21"/>
                <w:szCs w:val="21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7C05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(0.93, 1.09)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BD3C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1.01 (0.93, 1.09)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950C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0.96 (0.89, 1.04)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3B4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0.90 (0.84, 0.98)</w:t>
            </w:r>
          </w:p>
        </w:tc>
      </w:tr>
      <w:tr w:rsidR="004A0BB0" w14:paraId="1A734998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42C992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65</w:t>
            </w:r>
            <w:r>
              <w:rPr>
                <w:rFonts w:ascii="Arial Unicode MS" w:cs="Arial Unicode MS"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sz w:val="21"/>
                <w:szCs w:val="21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BE54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1.34 (1.22, 1.48)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74BE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1.32 (1.20, 1.46)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6B8F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1.22 (1.11, 1.34)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3182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1.22 (1.12, 1.34)</w:t>
            </w:r>
          </w:p>
        </w:tc>
      </w:tr>
      <w:tr w:rsidR="004A0BB0" w14:paraId="0C0ACF7F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B1E7D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75</w:t>
            </w:r>
            <w:r>
              <w:rPr>
                <w:rFonts w:ascii="Arial Unicode MS" w:cs="Arial Unicode MS"/>
                <w:sz w:val="21"/>
                <w:szCs w:val="21"/>
              </w:rPr>
              <w:t>–</w:t>
            </w:r>
            <w:r>
              <w:rPr>
                <w:rFonts w:ascii="Arial Unicode MS" w:cs="Arial Unicode MS"/>
                <w:sz w:val="21"/>
                <w:szCs w:val="21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D8C3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1.96 (1.73, 2.22)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67BAB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2.03 (1.80, 2.29)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20D6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1.75 (1.56, 1.97)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971A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1.76 (1.56, 1.98)</w:t>
            </w:r>
          </w:p>
        </w:tc>
      </w:tr>
      <w:tr w:rsidR="004A0BB0" w14:paraId="72C6ABC8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C6DFDB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85+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86883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2.53 (2.04, 3.13)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352B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3.67 (3.02, 4.47)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7D4B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2.84 (2.32, 3.47)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88C2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2.91 (2.41, 3.52)</w:t>
            </w:r>
          </w:p>
        </w:tc>
      </w:tr>
      <w:tr w:rsidR="004A0BB0" w14:paraId="7AB0538A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90726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Sex (Male)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4216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376F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48B5A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EB20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1D381874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1C5C0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Female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C30E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0.79 (0.75, 0.83)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C620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0.82 (0.78, 0.86)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88D5F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0.80 (0.76, 0.84)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6675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0.75 (0.72, 0.79)</w:t>
            </w:r>
          </w:p>
        </w:tc>
      </w:tr>
      <w:tr w:rsidR="004A0BB0" w14:paraId="0A1E34B4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EE080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Race (White)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7577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3E06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3A2C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8BFA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3FFE7123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8A399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Black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905F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1.24 (1.16, 1.33)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799D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1.29 (1.20, 1.38)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5D2A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1.26 (1.18, 1.35)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E383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1.29 (1.21, 1.38)</w:t>
            </w:r>
          </w:p>
        </w:tc>
      </w:tr>
      <w:tr w:rsidR="004A0BB0" w14:paraId="363646C1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348B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Yellow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7706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0.91 (0.69, 1.19)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F997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(0.72, 1.36)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908FE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1.05 (0.82, 1.33)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E5B6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1.07 (0.84, 1.35)</w:t>
            </w:r>
          </w:p>
        </w:tc>
      </w:tr>
      <w:tr w:rsidR="004A0BB0" w14:paraId="18097255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53201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Mixed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C2CA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1.12 (1.07, 1.18)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ABA4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1.17 (1.11, 1.24)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9BA1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1.10 (1.05, 1.15)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E5054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1.11 (1.06, 1.17)</w:t>
            </w:r>
          </w:p>
        </w:tc>
      </w:tr>
      <w:tr w:rsidR="004A0BB0" w14:paraId="693E6F5D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73D70F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Indigenous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E2C6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1.08 (0.86, 1.34)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AFA2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0.85 (0.67, 1.07)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EACE7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0.92 (0.74, 1.15)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F2BC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1.03 (0.82, 1.28)</w:t>
            </w:r>
          </w:p>
        </w:tc>
      </w:tr>
      <w:tr w:rsidR="004A0BB0" w14:paraId="4A3FE36F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434457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A1734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0.96 (0.88, 1.05)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2CF608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0.99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(0.91,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1.08)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8B7D64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1.02 (0.93, 1.11)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3CEC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1.03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(0.94,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1.12)</w:t>
            </w:r>
          </w:p>
        </w:tc>
      </w:tr>
      <w:tr w:rsidR="004A0BB0" w14:paraId="043DD95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4F604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Education </w:t>
            </w:r>
            <w:r>
              <w:rPr>
                <w:rFonts w:ascii="Arial Unicode MS" w:cs="Arial Unicode MS"/>
                <w:b/>
                <w:bCs/>
                <w:sz w:val="20"/>
                <w:szCs w:val="20"/>
              </w:rPr>
              <w:t>(Complete high school)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9F0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732B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0B32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B20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7723088D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76D37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No education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B5C0E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1.90 (1.67, 2.17)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73E2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1.29 (1.57, 2.04)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85A3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2.05 (1.10, 1.33)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B1B4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1.95 (1.73, 2.20)</w:t>
            </w:r>
          </w:p>
        </w:tc>
      </w:tr>
      <w:tr w:rsidR="004A0BB0" w14:paraId="7126562E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BF02D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Incomplete 1-4th grade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9B80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1.76 (1.59, 1.96)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4C70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1.71 (1.55, 1.90)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B4D22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1.77 (0.43, 0.59)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FF8B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1.74 (1.58, 1.92)</w:t>
            </w:r>
          </w:p>
        </w:tc>
      </w:tr>
      <w:tr w:rsidR="004A0BB0" w14:paraId="6B1D6BCE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515A6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Complete 1-4th grade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DC73B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1.71 (1.56, 1.89)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5041B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1.65 (1.50, 1.81)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51A1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1.82 (0.54, 0.64)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5ADE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1.72 (1.58, 1.88)</w:t>
            </w:r>
          </w:p>
        </w:tc>
      </w:tr>
      <w:tr w:rsidR="004A0BB0" w14:paraId="16FB5A52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DA576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Complete 5-8th grade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8181C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1.34 (1.21, 1.48)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D587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1.33 (1.20, 1.46)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7692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1.47 (0.34, 0.47)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ADA0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1.45 (1.33, 1.59)</w:t>
            </w:r>
          </w:p>
        </w:tc>
      </w:tr>
      <w:tr w:rsidR="004A0BB0" w14:paraId="4869719C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C4C777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Any higher education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250B9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0.77 (0.67, 0.88)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AF7F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0.82 (0.72, 0.94)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6F96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0.77 (1.09, 1.21)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B7D7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0.74 (0.65, 0.83)</w:t>
            </w:r>
          </w:p>
        </w:tc>
      </w:tr>
      <w:tr w:rsidR="004A0BB0" w14:paraId="04E1BA53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03841AB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3C085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1.91 (1.74, 2.10)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19264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1.82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(1.66,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2.00)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2DD895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1.84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(1.68,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2.01)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AC70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1.92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(1.77,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2.09)</w:t>
            </w:r>
          </w:p>
        </w:tc>
      </w:tr>
      <w:tr w:rsidR="004A0BB0" w14:paraId="3539B517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5BBEC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lastRenderedPageBreak/>
              <w:t>Diabetes (no)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7284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1C41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5CE0D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2AE90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24528781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4F226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A578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0.97 (0.89, 1.05)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C809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0.98 (0.90, 1.07)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E8B6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0.89 (0.82, 0.96)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5F69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0.91 (0.84, 0.98)</w:t>
            </w:r>
          </w:p>
        </w:tc>
      </w:tr>
      <w:tr w:rsidR="004A0BB0" w14:paraId="5076F9FA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25289F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941D8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0.94 (0.83, 1.08)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3E702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0.96 (0.84, 1.10)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608DE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0.86 (0.75, 0.98)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0068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0.95 (0.83, 1.08)</w:t>
            </w:r>
          </w:p>
        </w:tc>
      </w:tr>
      <w:tr w:rsidR="004A0BB0" w14:paraId="775BDA07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0C79B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HIV (no)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672B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B44B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8452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28C4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456BF965" w14:textId="77777777" w:rsidTr="00243892">
        <w:trPr>
          <w:cantSplit/>
          <w:trHeight w:val="108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C829C5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71B5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3.22 (3.02, 3.45)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0E25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2.97 (2.78, 3.18)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75E7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2.68 (2.51, 2.86)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F228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2.60 (2.43, 2.77)</w:t>
            </w:r>
          </w:p>
        </w:tc>
      </w:tr>
      <w:tr w:rsidR="004A0BB0" w14:paraId="61D28A20" w14:textId="77777777" w:rsidTr="00243892">
        <w:trPr>
          <w:cantSplit/>
          <w:trHeight w:val="414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4B708E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29E1C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1.99 (1.89, 2.10)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C6B81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1.89 (1.79, 1.99)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90A09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1.77 (1.68, 1.87)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6EC6E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1.76 (1.67, 1.86)</w:t>
            </w:r>
          </w:p>
        </w:tc>
      </w:tr>
      <w:tr w:rsidR="004A0BB0" w14:paraId="580672E2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9DC84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Smoking (no)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DAD9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3F9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C21E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D6E8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412D8EB4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21E46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0128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1.21 (1.13, 1.28)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DB7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1.17 (1.10, 1.24)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3D35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1.17 (1.11, 1.24)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0C26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1.19 (1.13, 1.26)</w:t>
            </w:r>
          </w:p>
        </w:tc>
      </w:tr>
      <w:tr w:rsidR="004A0BB0" w14:paraId="3188BDA3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C86137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63BF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(0.87, 1.16)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7678E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0.89 (0.89, 1.20)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8DC0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1.29 (1.12, 1.49)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EEF06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1.29 (1.11, 1.50)</w:t>
            </w:r>
          </w:p>
        </w:tc>
      </w:tr>
      <w:tr w:rsidR="004A0BB0" w14:paraId="691ADCCC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DFEE7A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Alcohol (no)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BD7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8DAE2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F479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B417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718DDA8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58042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6515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1.47 (1.38, 1.56)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C8AD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1.46 (1.37, 1.55)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7588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1.42 (1.34, 1.50)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5D7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1.35 (1.27, 1.43)</w:t>
            </w:r>
          </w:p>
        </w:tc>
      </w:tr>
      <w:tr w:rsidR="004A0BB0" w14:paraId="2E0EACF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053246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66A15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0.98 (0.85, 1.13)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484E6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1.10 (0.95, 1.27)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4064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(0.87, 1.16)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0C0B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1.01 (0.87, 1.17)</w:t>
            </w:r>
          </w:p>
        </w:tc>
      </w:tr>
      <w:tr w:rsidR="004A0BB0" w14:paraId="5E84BBDE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E3558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Illicit drug use (no)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1363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AC6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3916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E69F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521C267A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80CE4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3471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1.83 (1.70, 1.97)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C1DE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2.06 (1.91, 2.21)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3A56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1.94 (1.82, 2.07)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DE1C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1.97 (1.85, 2.10) </w:t>
            </w:r>
          </w:p>
        </w:tc>
      </w:tr>
      <w:tr w:rsidR="004A0BB0" w14:paraId="1E6AB2E2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CE838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5744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1.17 (1.03, 1.34)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A89A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1.23 (1.07, 1.42)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FBEE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1.16 (1.01, 1.34)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BB20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1.22 (1.06, 1.40)</w:t>
            </w:r>
          </w:p>
        </w:tc>
      </w:tr>
      <w:tr w:rsidR="004A0BB0" w14:paraId="5B8C6520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52E0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Incarcerated (no)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663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B3C2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F546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68C2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22DCEBC8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0611B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6A128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0.55 (0.50, 0.61)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607C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0.51 (0.46, 0.56)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560C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0.54 (0.49, 0.58)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0F1D1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0.49 (0.45, 0.53)</w:t>
            </w:r>
          </w:p>
        </w:tc>
      </w:tr>
      <w:tr w:rsidR="004A0BB0" w14:paraId="5ADC386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4E1001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C8C09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1.01 (0.82, 1.25)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24777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1.13 (0.87, 1.47)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C607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1.13 (0.89, 1.43)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CC27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(0.78, 1.28)</w:t>
            </w:r>
          </w:p>
        </w:tc>
      </w:tr>
      <w:tr w:rsidR="004A0BB0" w14:paraId="22C9BB0A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6C889B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Homeless (no)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C17D3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CDA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DF2D" w14:textId="77777777" w:rsidR="004A0BB0" w:rsidRDefault="004A0BB0" w:rsidP="00243892">
            <w:pPr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0BB2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47C5E9B9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934B1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73DC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2.90 (2.57, 3.27)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995B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3.19 (2.83, 3.60)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2787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3.49 (3.11, 3.92)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30F1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3.12 (2.79, 3.48)</w:t>
            </w:r>
          </w:p>
        </w:tc>
      </w:tr>
      <w:tr w:rsidR="004A0BB0" w14:paraId="149FDC15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A4434A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622A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0.97 (0.78, 1.21)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5B75E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0.88 (0.67, 1.17)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C6B24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0.86 (0.64, 1.16)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115D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0.84 (0.61, 1.14)</w:t>
            </w:r>
          </w:p>
        </w:tc>
      </w:tr>
      <w:tr w:rsidR="004A0BB0" w14:paraId="340A36C0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AD896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Immigrants (no)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3CCD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6C9A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2A1D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D2A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16FAF7E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33FEA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Yes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7B78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1.52 (1.11, 2.06)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8360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1.26 (0.96, 1.62)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1DD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1.15 (0.87, 1.51)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6C6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1.48 (1.18, 1.85)</w:t>
            </w:r>
          </w:p>
        </w:tc>
      </w:tr>
      <w:tr w:rsidR="004A0BB0" w14:paraId="63DE1802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0500C8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FBC46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1.04 (0.94, 1.15)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AABC2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0.94 (0.79, 1.11)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FD22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0.98 (0.74, 1.28)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DA9F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1.07 (0.81, 1.42)</w:t>
            </w:r>
          </w:p>
        </w:tc>
      </w:tr>
      <w:tr w:rsidR="004A0BB0" w14:paraId="5A6DD0C5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BF62B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Health unit (primary care)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FA99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AA54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F38C4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A5B5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3B81803F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F050F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Secondary care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1F51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1.21 (1.15, 1.27)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3D7E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1.14 (1.09, 1.21)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BFB33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1.17 (1.11, 1.23)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BBC3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1.24 (1.18, 1.30)</w:t>
            </w:r>
          </w:p>
        </w:tc>
      </w:tr>
      <w:tr w:rsidR="004A0BB0" w14:paraId="5F419562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1D61D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Tertiary care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FFF9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2.15 (2.02, 2.29)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CEA7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2.09 (1.96, 2.22)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DADFC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2.14 (2.02, 2.27)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85A6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2.20 (2.08, 2.33)</w:t>
            </w:r>
          </w:p>
        </w:tc>
      </w:tr>
      <w:tr w:rsidR="004A0BB0" w14:paraId="553639B4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CBA9F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066C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0.98 (0.87, 1.11)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4252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1.07 (0.95, 1.21)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21436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0.96 (0.85, 1.08)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4574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1.06 (0.94, 1.19)</w:t>
            </w:r>
          </w:p>
        </w:tc>
      </w:tr>
      <w:tr w:rsidR="004A0BB0" w14:paraId="64E7E3F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09D96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DOT (yes)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A4C3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BF50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4468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3080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2667FC4D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13207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No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125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2.59 (2.45, 2.75)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10DE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2.30 (2.17, 2.43)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CF84F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2.40 (2.27, 2.53)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D42C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2.38 (2.27, 2.51)</w:t>
            </w:r>
          </w:p>
        </w:tc>
      </w:tr>
      <w:tr w:rsidR="004A0BB0" w14:paraId="76D32FC1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46E34C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Other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8AC5D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3.56 (3.35, 3.78)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D4538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3.13 (2.95, 3.32)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94F8A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3.26 (3.07, 3.45)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4BE3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3.09 (2.93, 3.27)</w:t>
            </w:r>
          </w:p>
        </w:tc>
      </w:tr>
      <w:tr w:rsidR="004A0BB0" w14:paraId="7ED348F7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DBFA26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Bacteriological test (positive)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8412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905C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EB62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DAA8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4CFEFFC6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A322B8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lastRenderedPageBreak/>
              <w:t>Negative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7B16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1.10 (1.03, 1.17)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DD9DF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1.15 (1.08, 1.22)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465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1.15 (1.09, 1.23)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0DB6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1.17 (1.10, 1.24)</w:t>
            </w:r>
          </w:p>
        </w:tc>
      </w:tr>
      <w:tr w:rsidR="004A0BB0" w14:paraId="1D997813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A72F96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Not determined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9737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1.32 (1.23, 1.40)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2FA4AD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1.37 (1.29, 1.46)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D51C6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1.30 (1.22, 1.38)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6D300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1.33 (1.25, 1.41)</w:t>
            </w:r>
          </w:p>
        </w:tc>
      </w:tr>
      <w:tr w:rsidR="004A0BB0" w14:paraId="4BB67B2B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038E9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 xml:space="preserve">Chest X-ray </w:t>
            </w:r>
            <w:r>
              <w:rPr>
                <w:rFonts w:ascii="Arial Unicode MS" w:cs="Arial Unicode MS"/>
                <w:b/>
                <w:bCs/>
                <w:sz w:val="18"/>
                <w:szCs w:val="18"/>
              </w:rPr>
              <w:t>(suggestive of TB)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40B7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29101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A910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B8BFF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5CA4C160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0100A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Normal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42D4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(0.91, 1.10)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A720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1.02 (0.93, 1.13)</w:t>
            </w:r>
          </w:p>
        </w:tc>
        <w:tc>
          <w:tcPr>
            <w:tcW w:w="226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58A4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1.03 (0.94, 1.13)</w:t>
            </w:r>
          </w:p>
        </w:tc>
        <w:tc>
          <w:tcPr>
            <w:tcW w:w="2268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678D4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1.00 (0.92, 1.10)</w:t>
            </w:r>
          </w:p>
        </w:tc>
      </w:tr>
      <w:tr w:rsidR="004A0BB0" w14:paraId="4EEDA3EF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9B6A20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Not performed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4316D4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1.02 (0.97, 1.08)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FAE9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1.05 (0.99, 1.11)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A9095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1.03 (0.97, 1.08)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396BE8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1.07 (1.01, 1.12) </w:t>
            </w:r>
          </w:p>
        </w:tc>
      </w:tr>
      <w:tr w:rsidR="004A0BB0" w14:paraId="602B8330" w14:textId="77777777" w:rsidTr="00243892">
        <w:trPr>
          <w:cantSplit/>
          <w:trHeight w:val="170"/>
        </w:trPr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B6DD05" w14:textId="77777777" w:rsidR="004A0BB0" w:rsidRDefault="004A0BB0" w:rsidP="00243892">
            <w:pPr>
              <w:rPr>
                <w:b/>
                <w:bCs/>
                <w:sz w:val="21"/>
                <w:szCs w:val="21"/>
              </w:rPr>
            </w:pPr>
            <w:r>
              <w:rPr>
                <w:rFonts w:ascii="Arial Unicode MS" w:cs="Arial Unicode MS"/>
                <w:b/>
                <w:bCs/>
                <w:sz w:val="21"/>
                <w:szCs w:val="21"/>
              </w:rPr>
              <w:t>Type of TB (pulmonary)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49D073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CE9822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AF075A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9C79C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</w:p>
        </w:tc>
      </w:tr>
      <w:tr w:rsidR="004A0BB0" w14:paraId="7AE8B5E9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54A846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Extrapulmonary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C8451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1.07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(0.95,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1.20)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078E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1.01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(0.90,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1.14)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F9FD9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1.04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(0.93,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1.17)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82905B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1.01 (0.90, 1.13)</w:t>
            </w:r>
          </w:p>
        </w:tc>
      </w:tr>
      <w:tr w:rsidR="004A0BB0" w14:paraId="2B1F9D1F" w14:textId="77777777" w:rsidTr="00243892">
        <w:trPr>
          <w:cantSplit/>
          <w:trHeight w:val="170"/>
        </w:trPr>
        <w:tc>
          <w:tcPr>
            <w:tcW w:w="29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C97A4E1" w14:textId="77777777" w:rsidR="004A0BB0" w:rsidRDefault="004A0BB0" w:rsidP="00243892">
            <w:pPr>
              <w:ind w:firstLineChars="100" w:firstLine="210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 xml:space="preserve">Both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09D21AE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0.70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(0.65,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0.76)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721F72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0.73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(0.68,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0.79)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13CFE9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0.70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(0.65,</w:t>
            </w:r>
            <w:r>
              <w:rPr>
                <w:rFonts w:ascii="Arial Unicode MS" w:cs="Arial Unicode MS" w:hint="eastAsia"/>
                <w:sz w:val="21"/>
                <w:szCs w:val="21"/>
              </w:rPr>
              <w:t xml:space="preserve"> </w:t>
            </w:r>
            <w:r>
              <w:rPr>
                <w:rFonts w:ascii="Arial Unicode MS" w:cs="Arial Unicode MS"/>
                <w:sz w:val="21"/>
                <w:szCs w:val="21"/>
              </w:rPr>
              <w:t>0.75)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1C0CB1" w14:textId="77777777" w:rsidR="004A0BB0" w:rsidRDefault="004A0BB0" w:rsidP="00243892">
            <w:pPr>
              <w:jc w:val="center"/>
              <w:rPr>
                <w:sz w:val="21"/>
                <w:szCs w:val="21"/>
              </w:rPr>
            </w:pPr>
            <w:r>
              <w:rPr>
                <w:rFonts w:ascii="Arial Unicode MS" w:cs="Arial Unicode MS"/>
                <w:sz w:val="21"/>
                <w:szCs w:val="21"/>
              </w:rPr>
              <w:t>0.68 (0.63, 0.73)</w:t>
            </w:r>
          </w:p>
        </w:tc>
      </w:tr>
    </w:tbl>
    <w:p w14:paraId="0ECFF05D" w14:textId="77777777" w:rsidR="00173807" w:rsidRDefault="00173807"/>
    <w:sectPr w:rsidR="00173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BB0"/>
    <w:rsid w:val="00173807"/>
    <w:rsid w:val="00426751"/>
    <w:rsid w:val="004A0BB0"/>
    <w:rsid w:val="00BD2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B049"/>
  <w15:chartTrackingRefBased/>
  <w15:docId w15:val="{07D4C0C3-1DBF-4574-8CBE-8024984B1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BB0"/>
    <w:pPr>
      <w:spacing w:after="0" w:line="240" w:lineRule="auto"/>
    </w:pPr>
    <w:rPr>
      <w:rFonts w:ascii="Times New Roman" w:eastAsia="Arial Unicode MS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BB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BB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BB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BB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BB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BB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BB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BB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BB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B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B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B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B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B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B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B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B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B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BB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A0B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BB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A0B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BB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A0B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BB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A0B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B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B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B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899</Words>
  <Characters>5130</Characters>
  <Application>Microsoft Office Word</Application>
  <DocSecurity>0</DocSecurity>
  <Lines>42</Lines>
  <Paragraphs>12</Paragraphs>
  <ScaleCrop>false</ScaleCrop>
  <Company>Springer Nature</Company>
  <LinksUpToDate>false</LinksUpToDate>
  <CharactersWithSpaces>6017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Sampat Pawar</dc:creator>
  <cp:keywords/>
  <dc:description/>
  <cp:lastModifiedBy>Sampat Pawar</cp:lastModifiedBy>
  <cp:revision>1</cp:revision>
  <dcterms:created xsi:type="dcterms:W3CDTF">2024-05-21T06:02:00Z</dcterms:created>
  <dcterms:modified xsi:type="dcterms:W3CDTF">2024-05-21T06:03:00Z</dcterms:modified>
</cp:coreProperties>
</file>