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D7E6B" w14:textId="312F6088" w:rsidR="00EB0363" w:rsidRPr="00EB0363" w:rsidRDefault="00EB0363" w:rsidP="00EB0363">
      <w:pPr>
        <w:rPr>
          <w:rFonts w:cstheme="minorHAnsi"/>
          <w:b/>
          <w:bCs/>
          <w:color w:val="000000" w:themeColor="text1"/>
          <w:sz w:val="24"/>
          <w:szCs w:val="24"/>
        </w:rPr>
      </w:pPr>
      <w:proofErr w:type="spellStart"/>
      <w:r>
        <w:rPr>
          <w:rFonts w:cstheme="minorHAnsi"/>
          <w:b/>
          <w:bCs/>
          <w:color w:val="000000" w:themeColor="text1"/>
          <w:sz w:val="24"/>
          <w:szCs w:val="24"/>
        </w:rPr>
        <w:t>eTable</w:t>
      </w:r>
      <w:proofErr w:type="spellEnd"/>
      <w:r>
        <w:rPr>
          <w:rFonts w:cstheme="minorHAnsi"/>
          <w:b/>
          <w:bCs/>
          <w:color w:val="000000" w:themeColor="text1"/>
          <w:sz w:val="24"/>
          <w:szCs w:val="24"/>
        </w:rPr>
        <w:t xml:space="preserve"> 2: Complementary</w:t>
      </w:r>
      <w:r w:rsidRPr="008C22D0">
        <w:rPr>
          <w:rFonts w:cstheme="minorHAnsi"/>
          <w:b/>
          <w:bCs/>
          <w:color w:val="000000" w:themeColor="text1"/>
          <w:sz w:val="24"/>
          <w:szCs w:val="24"/>
        </w:rPr>
        <w:t xml:space="preserve"> Primary Diagnosis </w:t>
      </w:r>
      <w:r>
        <w:rPr>
          <w:rFonts w:cstheme="minorHAnsi"/>
          <w:b/>
          <w:bCs/>
          <w:color w:val="000000" w:themeColor="text1"/>
          <w:sz w:val="24"/>
          <w:szCs w:val="24"/>
        </w:rPr>
        <w:t>for Inpatient Lower Respiratory Tract Infection in Secondary Position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106"/>
      </w:tblGrid>
      <w:tr w:rsidR="00EB0363" w:rsidRPr="009D483F" w14:paraId="52A9EE84" w14:textId="77777777" w:rsidTr="00EC23D9">
        <w:trPr>
          <w:trHeight w:val="315"/>
        </w:trPr>
        <w:tc>
          <w:tcPr>
            <w:tcW w:w="3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7BA05" w14:textId="77777777" w:rsidR="00EB0363" w:rsidRPr="009D483F" w:rsidRDefault="00EB0363" w:rsidP="00EC23D9">
            <w:pPr>
              <w:spacing w:after="0" w:line="240" w:lineRule="auto"/>
              <w:ind w:right="-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ICD-9 Codes</w:t>
            </w:r>
          </w:p>
        </w:tc>
        <w:tc>
          <w:tcPr>
            <w:tcW w:w="9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821EA" w14:textId="77777777" w:rsidR="00EB0363" w:rsidRPr="009D483F" w:rsidRDefault="00EB0363" w:rsidP="00EC23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Condition</w:t>
            </w:r>
          </w:p>
        </w:tc>
      </w:tr>
      <w:tr w:rsidR="00EB0363" w:rsidRPr="009D483F" w14:paraId="1A032CE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015FE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89B8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Pulmonary diseases due to other mycobacteria</w:t>
            </w:r>
          </w:p>
        </w:tc>
      </w:tr>
      <w:tr w:rsidR="00EB0363" w:rsidRPr="009D483F" w14:paraId="74BECA2E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DC5B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63794" w14:textId="77777777" w:rsidR="00EB0363" w:rsidRPr="009D483F" w:rsidRDefault="00EB0363" w:rsidP="00EC23D9">
            <w:pPr>
              <w:spacing w:after="0" w:line="240" w:lineRule="auto"/>
              <w:ind w:left="136" w:hanging="136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Streptococcal septicemia</w:t>
            </w:r>
          </w:p>
        </w:tc>
      </w:tr>
      <w:tr w:rsidR="00EB0363" w:rsidRPr="009D483F" w14:paraId="0E3D57D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F475D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18FF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Pneumococcal septicemia</w:t>
            </w:r>
          </w:p>
        </w:tc>
      </w:tr>
      <w:tr w:rsidR="00EB0363" w:rsidRPr="009D483F" w14:paraId="21B6DC7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EB947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6B62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Septicemia due to anaerobes</w:t>
            </w:r>
          </w:p>
        </w:tc>
      </w:tr>
      <w:tr w:rsidR="00EB0363" w:rsidRPr="009D483F" w14:paraId="7E62DD5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3D8ED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415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6024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Hemophilus influenzae (H. influenzae) infection in conditions classified elsewhere and of unspecified site</w:t>
            </w:r>
          </w:p>
        </w:tc>
      </w:tr>
      <w:tr w:rsidR="00EB0363" w:rsidRPr="009D483F" w14:paraId="7EEF3A7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37575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DE24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Influenza due to identified avian influenza virus</w:t>
            </w:r>
          </w:p>
        </w:tc>
      </w:tr>
      <w:tr w:rsidR="00EB0363" w:rsidRPr="009D483F" w14:paraId="489A6A3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23A80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B098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Bronchitis, not specified as acute or chronic </w:t>
            </w:r>
          </w:p>
        </w:tc>
      </w:tr>
      <w:tr w:rsidR="00EB0363" w:rsidRPr="009D483F" w14:paraId="6DCE31D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ACED2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D499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distress syndrome in newborn</w:t>
            </w:r>
          </w:p>
        </w:tc>
      </w:tr>
      <w:tr w:rsidR="00EB0363" w:rsidRPr="009D483F" w14:paraId="5EAF6694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B50EA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BD6E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Rhinovirus infection in conditions classified elsewhere and of unspecified site</w:t>
            </w:r>
          </w:p>
        </w:tc>
      </w:tr>
      <w:tr w:rsidR="00EB0363" w:rsidRPr="009D483F" w14:paraId="214597BE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F2ABD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796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7488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syncytial virus (RSV)</w:t>
            </w:r>
          </w:p>
        </w:tc>
      </w:tr>
      <w:tr w:rsidR="00EB0363" w:rsidRPr="009D483F" w14:paraId="3D607D1E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B18D0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38D4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Candidiasis of lung</w:t>
            </w:r>
          </w:p>
        </w:tc>
      </w:tr>
      <w:tr w:rsidR="00EB0363" w:rsidRPr="009D483F" w14:paraId="0FEA45E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CBFF1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1125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C447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Disseminated candidiasis</w:t>
            </w:r>
          </w:p>
        </w:tc>
      </w:tr>
      <w:tr w:rsidR="00EB0363" w:rsidRPr="009D483F" w14:paraId="0271D73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8276D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1190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D542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pulmonary tuberculosis confirmation unspecified</w:t>
            </w:r>
          </w:p>
        </w:tc>
      </w:tr>
      <w:tr w:rsidR="00EB0363" w:rsidRPr="009D483F" w14:paraId="6C27A024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A7FFE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1951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D2EC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Malignant neoplasm of thorax</w:t>
            </w:r>
          </w:p>
        </w:tc>
      </w:tr>
      <w:tr w:rsidR="00EB0363" w:rsidRPr="009D483F" w14:paraId="7B704CF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772FF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38C7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Methicillin resistant staphylococcus aureus septicemia</w:t>
            </w:r>
          </w:p>
        </w:tc>
      </w:tr>
      <w:tr w:rsidR="00EB0363" w:rsidRPr="009D483F" w14:paraId="75BF2AB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50E6D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3819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720B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gramStart"/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</w:t>
            </w:r>
            <w:proofErr w:type="gramEnd"/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staphylococcal septicemia</w:t>
            </w:r>
          </w:p>
        </w:tc>
      </w:tr>
      <w:tr w:rsidR="00EB0363" w:rsidRPr="009D483F" w14:paraId="379AB43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71363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3841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F938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Septicemia due to Hemophilus Influenzae (H. influenzae)</w:t>
            </w:r>
          </w:p>
        </w:tc>
      </w:tr>
      <w:tr w:rsidR="00EB0363" w:rsidRPr="009D483F" w14:paraId="1F631E6D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FD79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3844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E147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Septicemia due to </w:t>
            </w:r>
            <w:proofErr w:type="spellStart"/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serratia</w:t>
            </w:r>
            <w:proofErr w:type="spellEnd"/>
          </w:p>
        </w:tc>
      </w:tr>
      <w:tr w:rsidR="00EB0363" w:rsidRPr="009D483F" w14:paraId="28DBEB8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2FA3D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3849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6CA4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septicemia due to gram-negative organisms</w:t>
            </w:r>
          </w:p>
        </w:tc>
      </w:tr>
      <w:tr w:rsidR="00EB0363" w:rsidRPr="009D483F" w14:paraId="76F1026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66D56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D3BE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Primary pulmonary hypertension</w:t>
            </w:r>
          </w:p>
        </w:tc>
      </w:tr>
      <w:tr w:rsidR="00EB0363" w:rsidRPr="009D483F" w14:paraId="13EDB6D4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74899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4168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8DB3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chronic pulmonary heart diseases</w:t>
            </w:r>
          </w:p>
        </w:tc>
      </w:tr>
      <w:tr w:rsidR="00EB0363" w:rsidRPr="009D483F" w14:paraId="3F71143E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B9632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4185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DB1F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specified bacterial infections in conditions classified elsewhere and of unspecified site other gram-negative organisms</w:t>
            </w:r>
          </w:p>
        </w:tc>
      </w:tr>
      <w:tr w:rsidR="00EB0363" w:rsidRPr="009D483F" w14:paraId="17983C7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25B40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4254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3971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primary cardiomyopathies</w:t>
            </w:r>
          </w:p>
        </w:tc>
      </w:tr>
      <w:tr w:rsidR="00EB0363" w:rsidRPr="009D483F" w14:paraId="67EA730D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4D62F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4289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995F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Heart failure unspecified</w:t>
            </w:r>
          </w:p>
        </w:tc>
      </w:tr>
      <w:tr w:rsidR="00EB0363" w:rsidRPr="009D483F" w14:paraId="21ECEAE7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CA98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4290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0071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Myocarditis unspecified</w:t>
            </w:r>
          </w:p>
        </w:tc>
      </w:tr>
      <w:tr w:rsidR="00EB0363" w:rsidRPr="009D483F" w14:paraId="2188E4E8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C68D3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4871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E366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Influenza with other respiratory manifestations</w:t>
            </w:r>
          </w:p>
        </w:tc>
      </w:tr>
      <w:tr w:rsidR="00EB0363" w:rsidRPr="009D483F" w14:paraId="021814C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25E91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4878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2A2B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Influenza with other manifestations</w:t>
            </w:r>
          </w:p>
        </w:tc>
      </w:tr>
      <w:tr w:rsidR="00EB0363" w:rsidRPr="009D483F" w14:paraId="7BFE403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0E948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25FB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Bronchitis and pneumonitis due to fumes and vapors</w:t>
            </w:r>
          </w:p>
        </w:tc>
      </w:tr>
      <w:tr w:rsidR="00EB0363" w:rsidRPr="009D483F" w14:paraId="70C930E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1CD33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5078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A144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Pneumonitis due to other solids and liquids</w:t>
            </w:r>
          </w:p>
        </w:tc>
      </w:tr>
      <w:tr w:rsidR="00EB0363" w:rsidRPr="009D483F" w14:paraId="3395B0D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5D579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5100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B6EC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Empyema with fistula</w:t>
            </w:r>
          </w:p>
        </w:tc>
      </w:tr>
      <w:tr w:rsidR="00EB0363" w:rsidRPr="009D483F" w14:paraId="7F375E0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D2AAE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5109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B062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Empyema without fistula</w:t>
            </w:r>
          </w:p>
        </w:tc>
      </w:tr>
      <w:tr w:rsidR="00EB0363" w:rsidRPr="009D483F" w14:paraId="58BB7BB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E3EC8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5119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B403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pleural effusion</w:t>
            </w:r>
          </w:p>
        </w:tc>
      </w:tr>
      <w:tr w:rsidR="00EB0363" w:rsidRPr="009D483F" w14:paraId="545213D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5C70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5121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0AC6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Iatrogenic pneumothorax</w:t>
            </w:r>
          </w:p>
        </w:tc>
      </w:tr>
      <w:tr w:rsidR="00EB0363" w:rsidRPr="009D483F" w14:paraId="5166C5D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F78E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5130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DAA9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Abscess of lung</w:t>
            </w:r>
          </w:p>
        </w:tc>
      </w:tr>
      <w:tr w:rsidR="00EB0363" w:rsidRPr="009D483F" w14:paraId="3ED2CE37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F9DAB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0928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Pulmonary collapse</w:t>
            </w:r>
          </w:p>
        </w:tc>
      </w:tr>
      <w:tr w:rsidR="00EB0363" w:rsidRPr="009D483F" w14:paraId="6A3B807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DE727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98E7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Interstitial emphysema</w:t>
            </w:r>
          </w:p>
        </w:tc>
      </w:tr>
      <w:tr w:rsidR="00EB0363" w:rsidRPr="009D483F" w14:paraId="348615B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D0EA9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8154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Pulmonary eosinophilia</w:t>
            </w:r>
          </w:p>
        </w:tc>
      </w:tr>
      <w:tr w:rsidR="00EB0363" w:rsidRPr="009D483F" w14:paraId="1FA30B6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D1416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83F5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edema of lung unspecified</w:t>
            </w:r>
          </w:p>
        </w:tc>
      </w:tr>
      <w:tr w:rsidR="00EB0363" w:rsidRPr="009D483F" w14:paraId="619A665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85E1B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5198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F11C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diseases of respiratory system not elsewhere classified</w:t>
            </w:r>
          </w:p>
        </w:tc>
      </w:tr>
      <w:tr w:rsidR="00EB0363" w:rsidRPr="009D483F" w14:paraId="47C197A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62B3E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5199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5D67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disease of respiratory system</w:t>
            </w:r>
          </w:p>
        </w:tc>
      </w:tr>
      <w:tr w:rsidR="00EB0363" w:rsidRPr="009D483F" w14:paraId="6952601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2D3C0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7467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26BE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Hypoplastic left heart syndrome</w:t>
            </w:r>
          </w:p>
        </w:tc>
      </w:tr>
      <w:tr w:rsidR="00EB0363" w:rsidRPr="009D483F" w14:paraId="6EB9A6B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E71FC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7485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7998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Congenital agenesis hypoplasia and dysplasia of lung</w:t>
            </w:r>
          </w:p>
        </w:tc>
      </w:tr>
      <w:tr w:rsidR="00EB0363" w:rsidRPr="009D483F" w14:paraId="1F46F48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E5A3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769E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Interstitial emphysema and related conditions of newborn</w:t>
            </w:r>
          </w:p>
        </w:tc>
      </w:tr>
      <w:tr w:rsidR="00EB0363" w:rsidRPr="009D483F" w14:paraId="7EFEB8D4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E98B6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7707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5392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Chronic respiratory disease arising in the perinatal period</w:t>
            </w:r>
          </w:p>
        </w:tc>
      </w:tr>
      <w:tr w:rsidR="00EB0363" w:rsidRPr="009D483F" w14:paraId="56A016C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58A90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7862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17F5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Cough</w:t>
            </w:r>
          </w:p>
        </w:tc>
      </w:tr>
      <w:tr w:rsidR="00EB0363" w:rsidRPr="009D483F" w14:paraId="40DE3CE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7DEFC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7866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256F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Swelling mass or lump in chest</w:t>
            </w:r>
          </w:p>
        </w:tc>
      </w:tr>
      <w:tr w:rsidR="00EB0363" w:rsidRPr="009D483F" w14:paraId="2F75BAD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28212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7907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4A97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Bacteremia</w:t>
            </w:r>
          </w:p>
        </w:tc>
      </w:tr>
      <w:tr w:rsidR="00EB0363" w:rsidRPr="009D483F" w14:paraId="0DF68E7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D423D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7991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2F53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arrest</w:t>
            </w:r>
          </w:p>
        </w:tc>
      </w:tr>
      <w:tr w:rsidR="00EB0363" w:rsidRPr="009D483F" w14:paraId="6679A60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3F6EB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20013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47C1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Lymphosarcoma involving intra-abdominal lymph nodes</w:t>
            </w:r>
          </w:p>
        </w:tc>
      </w:tr>
      <w:tr w:rsidR="00EB0363" w:rsidRPr="009D483F" w14:paraId="0F62874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3E177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20020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D7A8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Burkitt's tumor or lymphoma unspecified site</w:t>
            </w:r>
          </w:p>
        </w:tc>
      </w:tr>
      <w:tr w:rsidR="00EB0363" w:rsidRPr="009D483F" w14:paraId="7887259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B85E7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20290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CDF1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and unspecified malignant neoplasms of lymphoid and histiocytic tissue unspecified site</w:t>
            </w:r>
          </w:p>
        </w:tc>
      </w:tr>
      <w:tr w:rsidR="00EB0363" w:rsidRPr="009D483F" w14:paraId="5E77D6F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AAA9C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27700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013E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Cystic fibrosis without meconium ileus</w:t>
            </w:r>
          </w:p>
        </w:tc>
      </w:tr>
      <w:tr w:rsidR="00EB0363" w:rsidRPr="009D483F" w14:paraId="124CF5F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F747D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27787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4AB5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Disorders of mitochondrial metabolism</w:t>
            </w:r>
          </w:p>
        </w:tc>
      </w:tr>
      <w:tr w:rsidR="00EB0363" w:rsidRPr="009D483F" w14:paraId="567BD15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55076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27904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C942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Congenital hypogammaglobulinemia</w:t>
            </w:r>
          </w:p>
        </w:tc>
      </w:tr>
      <w:tr w:rsidR="00EB0363" w:rsidRPr="009D483F" w14:paraId="3B80E5D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9D8BB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27911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C62A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Digeorge's</w:t>
            </w:r>
            <w:proofErr w:type="spellEnd"/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syndrome</w:t>
            </w:r>
          </w:p>
        </w:tc>
      </w:tr>
      <w:tr w:rsidR="00EB0363" w:rsidRPr="009D483F" w14:paraId="29229DD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E9F7B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28800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90FD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Neutropenia, unspecified</w:t>
            </w:r>
          </w:p>
        </w:tc>
      </w:tr>
      <w:tr w:rsidR="00EB0363" w:rsidRPr="009D483F" w14:paraId="0BBA6C8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E84BF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28804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750F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Neutropenia due to infection</w:t>
            </w:r>
          </w:p>
        </w:tc>
      </w:tr>
      <w:tr w:rsidR="00EB0363" w:rsidRPr="009D483F" w14:paraId="4CB9A6F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130A3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42292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3914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Septic myocarditis</w:t>
            </w:r>
          </w:p>
        </w:tc>
      </w:tr>
      <w:tr w:rsidR="00EB0363" w:rsidRPr="009D483F" w14:paraId="1A2B6128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623FA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42299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ED8A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acute myocarditis</w:t>
            </w:r>
          </w:p>
        </w:tc>
      </w:tr>
      <w:tr w:rsidR="00EB0363" w:rsidRPr="009D483F" w14:paraId="7A2F124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AFC1F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42821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6FAC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systolic heart failure</w:t>
            </w:r>
          </w:p>
        </w:tc>
      </w:tr>
      <w:tr w:rsidR="00EB0363" w:rsidRPr="009D483F" w14:paraId="57B74E6E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E4A1F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42830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E76F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diastolic heart failure</w:t>
            </w:r>
          </w:p>
        </w:tc>
      </w:tr>
      <w:tr w:rsidR="00EB0363" w:rsidRPr="009D483F" w14:paraId="00E502E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8A43C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42832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1563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Chronic diastolic heart failure</w:t>
            </w:r>
          </w:p>
        </w:tc>
      </w:tr>
      <w:tr w:rsidR="00EB0363" w:rsidRPr="009D483F" w14:paraId="56CB33C7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C1A1F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42840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313C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combined systolic and diastolic heart failure</w:t>
            </w:r>
          </w:p>
        </w:tc>
      </w:tr>
      <w:tr w:rsidR="00EB0363" w:rsidRPr="009D483F" w14:paraId="473A5DF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E3BC0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42843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7022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on chronic combined systolic and diastolic heart failure</w:t>
            </w:r>
          </w:p>
        </w:tc>
      </w:tr>
      <w:tr w:rsidR="00EB0363" w:rsidRPr="009D483F" w14:paraId="139A51B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4D296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48802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F7AE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Influenza due to identified avian influenza virus with other respiratory manifestations</w:t>
            </w:r>
          </w:p>
        </w:tc>
      </w:tr>
      <w:tr w:rsidR="00EB0363" w:rsidRPr="009D483F" w14:paraId="5371417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DF868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48812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F6B3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Influenza due to identified 2009 H1N1 influenza virus with other respiratory manifestations</w:t>
            </w:r>
          </w:p>
        </w:tc>
      </w:tr>
      <w:tr w:rsidR="00EB0363" w:rsidRPr="009D483F" w14:paraId="543427A8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8A727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48882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15CD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Influenza due to identified novel influenza A virus with other respiratory manifestations</w:t>
            </w:r>
          </w:p>
        </w:tc>
      </w:tr>
      <w:tr w:rsidR="00EB0363" w:rsidRPr="009D483F" w14:paraId="0A3B5CB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239A9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48889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AFC3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Influenza due to identified novel influenza A virus with other manifestations</w:t>
            </w:r>
          </w:p>
        </w:tc>
      </w:tr>
      <w:tr w:rsidR="00EB0363" w:rsidRPr="009D483F" w14:paraId="0319B32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1C1C9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49300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410E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Extrinsic asthma unspecified</w:t>
            </w:r>
          </w:p>
        </w:tc>
      </w:tr>
      <w:tr w:rsidR="00EB0363" w:rsidRPr="009D483F" w14:paraId="58CE3BF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9D5D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49301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CDB8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Extrinsic asthma with status asthmaticus</w:t>
            </w:r>
          </w:p>
        </w:tc>
      </w:tr>
      <w:tr w:rsidR="00EB0363" w:rsidRPr="009D483F" w14:paraId="7EA547C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E9E29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49302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68FB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Extrinsic asthma with (acute) exacerbation</w:t>
            </w:r>
          </w:p>
        </w:tc>
      </w:tr>
      <w:tr w:rsidR="00EB0363" w:rsidRPr="009D483F" w14:paraId="34E3663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0BD99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49310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6518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Intrinsic asthma unspecified</w:t>
            </w:r>
          </w:p>
        </w:tc>
      </w:tr>
      <w:tr w:rsidR="00EB0363" w:rsidRPr="009D483F" w14:paraId="1733C2A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422DF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49311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A79E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Intrinsic asthma with status asthmaticus</w:t>
            </w:r>
          </w:p>
        </w:tc>
      </w:tr>
      <w:tr w:rsidR="00EB0363" w:rsidRPr="009D483F" w14:paraId="64F15DA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E4C0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49312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711C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Intrinsic asthma with (acute) exacerbation</w:t>
            </w:r>
          </w:p>
        </w:tc>
      </w:tr>
      <w:tr w:rsidR="00EB0363" w:rsidRPr="009D483F" w14:paraId="144ABB1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29428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49322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A76C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Chronic obstructive asthma with (acute) exacerbation</w:t>
            </w:r>
          </w:p>
        </w:tc>
      </w:tr>
      <w:tr w:rsidR="00EB0363" w:rsidRPr="009D483F" w14:paraId="18F1DE0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8D15B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49390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43BA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Asthma unspecified</w:t>
            </w:r>
          </w:p>
        </w:tc>
      </w:tr>
      <w:tr w:rsidR="00EB0363" w:rsidRPr="009D483F" w14:paraId="7A233AC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F49EC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49391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3AFF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Asthma unspecified type with status asthmaticus</w:t>
            </w:r>
          </w:p>
        </w:tc>
      </w:tr>
      <w:tr w:rsidR="00EB0363" w:rsidRPr="009D483F" w14:paraId="06B5F198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3A5A9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49392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7207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Asthma unspecified with (acute) exacerbation</w:t>
            </w:r>
          </w:p>
        </w:tc>
      </w:tr>
      <w:tr w:rsidR="00EB0363" w:rsidRPr="009D483F" w14:paraId="12E75EC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1FEB5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51181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518D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Malignant pleural effusion</w:t>
            </w:r>
          </w:p>
        </w:tc>
      </w:tr>
      <w:tr w:rsidR="00EB0363" w:rsidRPr="009D483F" w14:paraId="62F0700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AD9BE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51663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040B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Surfactant mutations of the lung</w:t>
            </w:r>
          </w:p>
        </w:tc>
      </w:tr>
      <w:tr w:rsidR="00EB0363" w:rsidRPr="009D483F" w14:paraId="7EB2E768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6563E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51881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76DF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respiratory failure</w:t>
            </w:r>
          </w:p>
        </w:tc>
      </w:tr>
      <w:tr w:rsidR="00EB0363" w:rsidRPr="009D483F" w14:paraId="35916DD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48DF3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51882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65ED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pulmonary insufficiency not elsewhere classified</w:t>
            </w:r>
          </w:p>
        </w:tc>
      </w:tr>
      <w:tr w:rsidR="00EB0363" w:rsidRPr="009D483F" w14:paraId="0D83A51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ED39A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51883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88B4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Chronic respiratory failure</w:t>
            </w:r>
          </w:p>
        </w:tc>
      </w:tr>
      <w:tr w:rsidR="00EB0363" w:rsidRPr="009D483F" w14:paraId="7C77CDEE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23B9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51884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461C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and chronic respiratory failure</w:t>
            </w:r>
          </w:p>
        </w:tc>
      </w:tr>
      <w:tr w:rsidR="00EB0363" w:rsidRPr="009D483F" w14:paraId="047A7F8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41DF9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51889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E8C5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diseases of lung not elsewhere classified</w:t>
            </w:r>
          </w:p>
        </w:tc>
      </w:tr>
      <w:tr w:rsidR="00EB0363" w:rsidRPr="009D483F" w14:paraId="77D2CBDD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B5866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51911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B32A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bronchospasm</w:t>
            </w:r>
          </w:p>
        </w:tc>
      </w:tr>
      <w:tr w:rsidR="00EB0363" w:rsidRPr="009D483F" w14:paraId="0977D67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3DB03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76502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5FA7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Disorders relating to extreme immaturity of infant 500-749 grams</w:t>
            </w:r>
          </w:p>
        </w:tc>
      </w:tr>
      <w:tr w:rsidR="00EB0363" w:rsidRPr="009D483F" w14:paraId="749396A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A941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76503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F93B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Disorders relating to extreme immaturity of infant 750-999 grams</w:t>
            </w:r>
          </w:p>
        </w:tc>
      </w:tr>
      <w:tr w:rsidR="00EB0363" w:rsidRPr="009D483F" w14:paraId="73998F6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721D0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76515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91BB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Disorders relating to other preterm infants 1250-1499 grams</w:t>
            </w:r>
          </w:p>
        </w:tc>
      </w:tr>
      <w:tr w:rsidR="00EB0363" w:rsidRPr="009D483F" w14:paraId="1805F06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E49CA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76516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1A43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Disorders relating to other preterm infants 1500-1749 grams</w:t>
            </w:r>
          </w:p>
        </w:tc>
      </w:tr>
      <w:tr w:rsidR="00EB0363" w:rsidRPr="009D483F" w14:paraId="7C5E503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392A1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76517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CF8B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Disorders relating to other preterm infants 1750-1999 grams</w:t>
            </w:r>
          </w:p>
        </w:tc>
      </w:tr>
      <w:tr w:rsidR="00EB0363" w:rsidRPr="009D483F" w14:paraId="2745FCD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8D9C6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76523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761F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25-26 completed weeks of gestation</w:t>
            </w:r>
          </w:p>
        </w:tc>
      </w:tr>
      <w:tr w:rsidR="00EB0363" w:rsidRPr="009D483F" w14:paraId="004B6FF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0F80E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77012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8FCE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Meconium aspiration with respiratory symptoms</w:t>
            </w:r>
          </w:p>
        </w:tc>
      </w:tr>
      <w:tr w:rsidR="00EB0363" w:rsidRPr="009D483F" w14:paraId="3DEE519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2C066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77018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C045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fetal and newborn aspiration with respiratory symptoms</w:t>
            </w:r>
          </w:p>
        </w:tc>
      </w:tr>
      <w:tr w:rsidR="00EB0363" w:rsidRPr="009D483F" w14:paraId="6C460C4E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C261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77084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DB78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failure of newborn</w:t>
            </w:r>
          </w:p>
        </w:tc>
      </w:tr>
      <w:tr w:rsidR="00EB0363" w:rsidRPr="009D483F" w14:paraId="23CC36B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305DE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77088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5077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Hypoxemia of newborn</w:t>
            </w:r>
          </w:p>
        </w:tc>
      </w:tr>
      <w:tr w:rsidR="00EB0363" w:rsidRPr="009D483F" w14:paraId="36F454D4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B3C07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77089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AD1E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respiratory problems after birth</w:t>
            </w:r>
          </w:p>
        </w:tc>
      </w:tr>
      <w:tr w:rsidR="00EB0363" w:rsidRPr="009D483F" w14:paraId="7E1A055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719CA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77181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543E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Septicemia [sepsis] of newborn</w:t>
            </w:r>
          </w:p>
        </w:tc>
      </w:tr>
      <w:tr w:rsidR="00EB0363" w:rsidRPr="009D483F" w14:paraId="1EDC741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C15C7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77984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C433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Meconium staining</w:t>
            </w:r>
          </w:p>
        </w:tc>
      </w:tr>
      <w:tr w:rsidR="00EB0363" w:rsidRPr="009D483F" w14:paraId="7A98E8B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E9D01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78607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9F27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Wheezing</w:t>
            </w:r>
          </w:p>
        </w:tc>
      </w:tr>
      <w:tr w:rsidR="00EB0363" w:rsidRPr="009D483F" w14:paraId="6410951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5D5D4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78609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91C5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respiratory abnormalities</w:t>
            </w:r>
          </w:p>
        </w:tc>
      </w:tr>
      <w:tr w:rsidR="00EB0363" w:rsidRPr="009D483F" w14:paraId="27BDFDB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44D46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79901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55FE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Asphyxia</w:t>
            </w:r>
          </w:p>
        </w:tc>
      </w:tr>
      <w:tr w:rsidR="00EB0363" w:rsidRPr="009D483F" w14:paraId="0CE66E27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AF733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79902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A2F5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Hypoxemia</w:t>
            </w:r>
          </w:p>
        </w:tc>
      </w:tr>
      <w:tr w:rsidR="00EB0363" w:rsidRPr="009D483F" w14:paraId="0FF13B2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C9053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96502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9CF4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Poisoning by methadone</w:t>
            </w:r>
          </w:p>
        </w:tc>
      </w:tr>
      <w:tr w:rsidR="00EB0363" w:rsidRPr="009D483F" w14:paraId="71FF00D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6D34F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99591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5418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</w:t>
            </w:r>
          </w:p>
        </w:tc>
      </w:tr>
      <w:tr w:rsidR="00EB0363" w:rsidRPr="009D483F" w14:paraId="1704D5C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F8E5E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99592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5A5C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Severe sepsis</w:t>
            </w:r>
          </w:p>
        </w:tc>
      </w:tr>
      <w:tr w:rsidR="00EB0363" w:rsidRPr="009D483F" w14:paraId="7ED431B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8EB29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99609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2578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mechanical complication of cardiac device implant and graft</w:t>
            </w:r>
          </w:p>
        </w:tc>
      </w:tr>
      <w:tr w:rsidR="00EB0363" w:rsidRPr="009D483F" w14:paraId="5709654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39C8F" w14:textId="77777777" w:rsidR="00EB0363" w:rsidRPr="009D483F" w:rsidRDefault="00EB0363" w:rsidP="00EC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99739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9EF9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respiratory complications</w:t>
            </w:r>
          </w:p>
        </w:tc>
      </w:tr>
      <w:tr w:rsidR="00EB0363" w:rsidRPr="009D483F" w14:paraId="3EAB7FF3" w14:textId="77777777" w:rsidTr="00EC23D9">
        <w:trPr>
          <w:trHeight w:val="1060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FEE9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0320, 0321, 0322, 0323, 0340, 460-465, 473, 474, 4781, 78491,</w:t>
            </w: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br/>
              <w:t>3801-3802, 3810-3814, 382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1433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Upper respiratory tract infection (e.g., pharyngitis, sinusitis, tonsillitis, laryngitis, tracheitis, epiglottitis, other disease of nasal cavity and sinuses, otitis)</w:t>
            </w:r>
          </w:p>
        </w:tc>
      </w:tr>
      <w:tr w:rsidR="00EB0363" w:rsidRPr="009D483F" w14:paraId="62DEAF48" w14:textId="77777777" w:rsidTr="00EC23D9">
        <w:trPr>
          <w:trHeight w:val="322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85C4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49302, 49312, 49322, 49392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7EE5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Asthma with acute exacerbation</w:t>
            </w:r>
          </w:p>
        </w:tc>
      </w:tr>
      <w:tr w:rsidR="00EB0363" w:rsidRPr="009D483F" w14:paraId="11658E5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741C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ICD-10 Codes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393B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Condition</w:t>
            </w:r>
          </w:p>
        </w:tc>
      </w:tr>
      <w:tr w:rsidR="00EB0363" w:rsidRPr="009D483F" w14:paraId="3F74C59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2A3C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A157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1F30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Primary respiratory tuberculosis</w:t>
            </w:r>
          </w:p>
        </w:tc>
      </w:tr>
      <w:tr w:rsidR="00EB0363" w:rsidRPr="009D483F" w14:paraId="2CE30DE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DBB0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A401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CCEB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due to streptococcus, group B</w:t>
            </w:r>
          </w:p>
        </w:tc>
      </w:tr>
      <w:tr w:rsidR="00EB0363" w:rsidRPr="009D483F" w14:paraId="5B16B24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A604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A403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CE84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due to Streptococcus pneumoniae</w:t>
            </w:r>
          </w:p>
        </w:tc>
      </w:tr>
      <w:tr w:rsidR="00EB0363" w:rsidRPr="009D483F" w14:paraId="540D4E9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1E4C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A4101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336E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due to Methicillin susceptible Staphylococcus aureus</w:t>
            </w:r>
          </w:p>
        </w:tc>
      </w:tr>
      <w:tr w:rsidR="00EB0363" w:rsidRPr="009D483F" w14:paraId="3246E754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D1CF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A4102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D4AA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due to Methicillin resistant Staphylococcus aureus</w:t>
            </w:r>
          </w:p>
        </w:tc>
      </w:tr>
      <w:tr w:rsidR="00EB0363" w:rsidRPr="009D483F" w14:paraId="139DF08E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54D7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A411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ABBA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Sepsis due to </w:t>
            </w:r>
            <w:proofErr w:type="gramStart"/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</w:t>
            </w:r>
            <w:proofErr w:type="gramEnd"/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specified staphylococcus</w:t>
            </w:r>
          </w:p>
        </w:tc>
      </w:tr>
      <w:tr w:rsidR="00EB0363" w:rsidRPr="009D483F" w14:paraId="50FC028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226D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A413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9DDB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due to Hemophilus influenzae</w:t>
            </w:r>
          </w:p>
        </w:tc>
      </w:tr>
      <w:tr w:rsidR="00EB0363" w:rsidRPr="009D483F" w14:paraId="3C1EF02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B078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A4151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DCA1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due to Escherichia coli [E. coli]</w:t>
            </w:r>
          </w:p>
        </w:tc>
      </w:tr>
      <w:tr w:rsidR="00EB0363" w:rsidRPr="009D483F" w14:paraId="3C67650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F140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A4153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03BE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due to Serratia</w:t>
            </w:r>
          </w:p>
        </w:tc>
      </w:tr>
      <w:tr w:rsidR="00EB0363" w:rsidRPr="009D483F" w14:paraId="67A9330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AF83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A4181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1EEF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due to Enterococcus</w:t>
            </w:r>
          </w:p>
        </w:tc>
      </w:tr>
      <w:tr w:rsidR="00EB0363" w:rsidRPr="009D483F" w14:paraId="47BBF57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851D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A4189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86FF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specified sepsis</w:t>
            </w:r>
          </w:p>
        </w:tc>
      </w:tr>
      <w:tr w:rsidR="00EB0363" w:rsidRPr="009D483F" w14:paraId="557BE24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428E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A419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1DD8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Sepsis, unspecified organism</w:t>
            </w:r>
          </w:p>
        </w:tc>
      </w:tr>
      <w:tr w:rsidR="00EB0363" w:rsidRPr="009D483F" w14:paraId="625CB27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38E2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B250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19DB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Cytomegaloviral pneumonitis</w:t>
            </w:r>
          </w:p>
        </w:tc>
      </w:tr>
      <w:tr w:rsidR="00EB0363" w:rsidRPr="009D483F" w14:paraId="0078283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6C38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B348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75B5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viral infections of unspecified site</w:t>
            </w:r>
          </w:p>
        </w:tc>
      </w:tr>
      <w:tr w:rsidR="00EB0363" w:rsidRPr="009D483F" w14:paraId="79ED04E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CB43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B974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B0FE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syncytial virus as the cause of diseases classified elsewhere</w:t>
            </w:r>
          </w:p>
        </w:tc>
      </w:tr>
      <w:tr w:rsidR="00EB0363" w:rsidRPr="009D483F" w14:paraId="6839AB3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262D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B9781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745B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Metapneumovirus as the cause of diseases classified elsewhere</w:t>
            </w:r>
          </w:p>
        </w:tc>
      </w:tr>
      <w:tr w:rsidR="00EB0363" w:rsidRPr="009D483F" w14:paraId="2C635E7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9FF8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C781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C876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Secondary malignant neoplasm of mediastinum</w:t>
            </w:r>
          </w:p>
        </w:tc>
      </w:tr>
      <w:tr w:rsidR="00EB0363" w:rsidRPr="009D483F" w14:paraId="18E20C8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B280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C8330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CAFD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Diffuse large B-cell lymphoma, unspecified site</w:t>
            </w:r>
          </w:p>
        </w:tc>
      </w:tr>
      <w:tr w:rsidR="00EB0363" w:rsidRPr="009D483F" w14:paraId="7A9847E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7F0A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C8350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7634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Lymphoblastic (diffuse) lymphoma, unspecified site</w:t>
            </w:r>
          </w:p>
        </w:tc>
      </w:tr>
      <w:tr w:rsidR="00EB0363" w:rsidRPr="009D483F" w14:paraId="5ED7E99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B29B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C8370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CC96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Burkitt lymphoma, unspecified site</w:t>
            </w:r>
          </w:p>
        </w:tc>
      </w:tr>
      <w:tr w:rsidR="00EB0363" w:rsidRPr="009D483F" w14:paraId="32E0C73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8DF8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C8442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5300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Peripheral T-cell lymphoma, not classified, intrathoracic lymph nodes</w:t>
            </w:r>
          </w:p>
        </w:tc>
      </w:tr>
      <w:tr w:rsidR="00EB0363" w:rsidRPr="009D483F" w14:paraId="49C14CF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7BC8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D821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7A92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 George's syndrome</w:t>
            </w:r>
          </w:p>
        </w:tc>
      </w:tr>
      <w:tr w:rsidR="00EB0363" w:rsidRPr="009D483F" w14:paraId="647A3A8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21C5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E440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6C89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Moderate protein-calorie malnutrition</w:t>
            </w:r>
          </w:p>
        </w:tc>
      </w:tr>
      <w:tr w:rsidR="00EB0363" w:rsidRPr="009D483F" w14:paraId="412C998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3EF3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E7601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CBDD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Hurler's syndrome</w:t>
            </w:r>
          </w:p>
        </w:tc>
      </w:tr>
      <w:tr w:rsidR="00EB0363" w:rsidRPr="009D483F" w14:paraId="7A31BCBE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BC75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E840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BE80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Cystic fibrosis with pulmonary manifestations</w:t>
            </w:r>
          </w:p>
        </w:tc>
      </w:tr>
      <w:tr w:rsidR="00EB0363" w:rsidRPr="009D483F" w14:paraId="728EB48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2C18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E849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83A3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Cystic fibrosis, unspecified</w:t>
            </w:r>
          </w:p>
        </w:tc>
      </w:tr>
      <w:tr w:rsidR="00EB0363" w:rsidRPr="009D483F" w14:paraId="4C80E3E4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FDF9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I330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1107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and subacute infective endocarditis</w:t>
            </w:r>
          </w:p>
        </w:tc>
      </w:tr>
      <w:tr w:rsidR="00EB0363" w:rsidRPr="009D483F" w14:paraId="6573F30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3930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I5021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CF87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systolic (congestive) heart failure</w:t>
            </w:r>
          </w:p>
        </w:tc>
      </w:tr>
      <w:tr w:rsidR="00EB0363" w:rsidRPr="009D483F" w14:paraId="0332912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EFD3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I5023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48D6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on chronic systolic (congestive) heart failure</w:t>
            </w:r>
          </w:p>
        </w:tc>
      </w:tr>
      <w:tr w:rsidR="00EB0363" w:rsidRPr="009D483F" w14:paraId="1AEEFAE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63C2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I5030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DD77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diastolic (congestive) heart failure</w:t>
            </w:r>
          </w:p>
        </w:tc>
      </w:tr>
      <w:tr w:rsidR="00EB0363" w:rsidRPr="009D483F" w14:paraId="7851FD4D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BEBC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I5033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1CB5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on chronic diastolic (congestive) heart failure</w:t>
            </w:r>
          </w:p>
        </w:tc>
      </w:tr>
      <w:tr w:rsidR="00EB0363" w:rsidRPr="009D483F" w14:paraId="15ACB8C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F5E1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I5041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A9B8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</w:t>
            </w: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stolic (congestive) and diastolic (congestive) heart failure</w:t>
            </w:r>
          </w:p>
        </w:tc>
      </w:tr>
      <w:tr w:rsidR="00EB0363" w:rsidRPr="009D483F" w14:paraId="37032FE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84E2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I509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B150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Heart failure, unspecified</w:t>
            </w:r>
          </w:p>
        </w:tc>
      </w:tr>
      <w:tr w:rsidR="00EB0363" w:rsidRPr="009D483F" w14:paraId="0A31088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1496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J09X2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A76E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</w:t>
            </w: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ovel influenza A virus with other respiratory manifestations</w:t>
            </w:r>
          </w:p>
        </w:tc>
      </w:tr>
      <w:tr w:rsidR="00EB0363" w:rsidRPr="009D483F" w14:paraId="5047FC3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1509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J101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D0B5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iden</w:t>
            </w: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tified influenza virus with other respiratory manifestations</w:t>
            </w:r>
          </w:p>
        </w:tc>
      </w:tr>
      <w:tr w:rsidR="00EB0363" w:rsidRPr="009D483F" w14:paraId="3D69F8B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2AE8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J1089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D686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Influenza due to other identified influenza virus with other manifestations</w:t>
            </w:r>
          </w:p>
        </w:tc>
      </w:tr>
      <w:tr w:rsidR="00EB0363" w:rsidRPr="009D483F" w14:paraId="44112AB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7C6D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J111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42D0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Uniden</w:t>
            </w: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tified influenza virus with other respiratory manifestations</w:t>
            </w:r>
          </w:p>
        </w:tc>
      </w:tr>
      <w:tr w:rsidR="00EB0363" w:rsidRPr="009D483F" w14:paraId="291D1568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12E0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J1189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0E56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Influenza due to unidentified influenza virus with other manifestations</w:t>
            </w:r>
          </w:p>
        </w:tc>
      </w:tr>
      <w:tr w:rsidR="00EB0363" w:rsidRPr="009D483F" w14:paraId="1EB2E7D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AF5C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J411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463B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Mucopurulent chronic bronchitis</w:t>
            </w:r>
          </w:p>
        </w:tc>
      </w:tr>
      <w:tr w:rsidR="00EB0363" w:rsidRPr="009D483F" w14:paraId="649F8BB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59E1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FAB6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chronic bronchitis</w:t>
            </w:r>
          </w:p>
        </w:tc>
      </w:tr>
      <w:tr w:rsidR="00EB0363" w:rsidRPr="009D483F" w14:paraId="752404C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F207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J441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DC8F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</w:t>
            </w: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onic obstructive pulmonary disease with (acute) exacerbation</w:t>
            </w:r>
          </w:p>
        </w:tc>
      </w:tr>
      <w:tr w:rsidR="00EB0363" w:rsidRPr="009D483F" w14:paraId="2FBADFC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8E81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J449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D90D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Chronic obstructive pulmonary disease, unspecified</w:t>
            </w:r>
          </w:p>
        </w:tc>
      </w:tr>
      <w:tr w:rsidR="00EB0363" w:rsidRPr="009D483F" w14:paraId="4205A01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6B08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J4521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EF47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Mild intermittent asthma with (acute) exacerbation</w:t>
            </w:r>
          </w:p>
        </w:tc>
      </w:tr>
      <w:tr w:rsidR="00EB0363" w:rsidRPr="009D483F" w14:paraId="45BC657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BA65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J4522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9277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Mild intermittent asthma with status asthmaticus</w:t>
            </w:r>
          </w:p>
        </w:tc>
      </w:tr>
      <w:tr w:rsidR="00EB0363" w:rsidRPr="009D483F" w14:paraId="0083471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C45A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J4530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96BA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Mild persistent asthma, uncomplicated</w:t>
            </w:r>
          </w:p>
        </w:tc>
      </w:tr>
      <w:tr w:rsidR="00EB0363" w:rsidRPr="009D483F" w14:paraId="02781EC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B5FB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J4531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42DA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Mild persistent asthma with (acute) exacerbation</w:t>
            </w:r>
          </w:p>
        </w:tc>
      </w:tr>
      <w:tr w:rsidR="00EB0363" w:rsidRPr="009D483F" w14:paraId="342E29C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0D01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J4532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B02F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Mild persistent asthma with status asthmaticus</w:t>
            </w:r>
          </w:p>
        </w:tc>
      </w:tr>
      <w:tr w:rsidR="00EB0363" w:rsidRPr="009D483F" w14:paraId="61687D0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4B16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J4540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6593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Moderate persistent asthma, uncomplicated</w:t>
            </w:r>
          </w:p>
        </w:tc>
      </w:tr>
      <w:tr w:rsidR="00EB0363" w:rsidRPr="009D483F" w14:paraId="696BE2D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223C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J4541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465A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Moderate persistent asthma with (acute) exacerbation</w:t>
            </w:r>
          </w:p>
        </w:tc>
      </w:tr>
      <w:tr w:rsidR="00EB0363" w:rsidRPr="009D483F" w14:paraId="5108D06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A92D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J4542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0BBF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Moderate persistent asthma with status asthmaticus</w:t>
            </w:r>
          </w:p>
        </w:tc>
      </w:tr>
      <w:tr w:rsidR="00EB0363" w:rsidRPr="009D483F" w14:paraId="254AC9A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08E3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J4550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C725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Severe persistent asthma, uncomplicated</w:t>
            </w:r>
          </w:p>
        </w:tc>
      </w:tr>
      <w:tr w:rsidR="00EB0363" w:rsidRPr="009D483F" w14:paraId="68C1BA2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6A39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J4551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DEFB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Severe persistent asthma with (acute) exacerbation</w:t>
            </w:r>
          </w:p>
        </w:tc>
      </w:tr>
      <w:tr w:rsidR="00EB0363" w:rsidRPr="009D483F" w14:paraId="6332612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F94B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J4552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8BE1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Severe persistent asthma with status asthmaticus</w:t>
            </w:r>
          </w:p>
        </w:tc>
      </w:tr>
      <w:tr w:rsidR="00EB0363" w:rsidRPr="009D483F" w14:paraId="7B7DC3C7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5463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J45901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2B4C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asthma with (acute) exacerbation</w:t>
            </w:r>
          </w:p>
        </w:tc>
      </w:tr>
      <w:tr w:rsidR="00EB0363" w:rsidRPr="009D483F" w14:paraId="7F83BD8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C9DC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J45902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ED31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asthma with status asthmaticus</w:t>
            </w:r>
          </w:p>
        </w:tc>
      </w:tr>
      <w:tr w:rsidR="00EB0363" w:rsidRPr="009D483F" w14:paraId="3CF3157D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A4D5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J45909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5DB1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asthma, uncomplicated</w:t>
            </w:r>
          </w:p>
        </w:tc>
      </w:tr>
      <w:tr w:rsidR="00EB0363" w:rsidRPr="009D483F" w14:paraId="4A4C5154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C3A3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J45998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2601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asthma</w:t>
            </w:r>
          </w:p>
        </w:tc>
      </w:tr>
      <w:tr w:rsidR="00EB0363" w:rsidRPr="009D483F" w14:paraId="37AD084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8E59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J470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CEF8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Bronchiectasis with acute lower respiratory infection</w:t>
            </w:r>
          </w:p>
        </w:tc>
      </w:tr>
      <w:tr w:rsidR="00EB0363" w:rsidRPr="009D483F" w14:paraId="0F7A75F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41CB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J471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D2D9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Bronchiectasis with (acute) exacerbation</w:t>
            </w:r>
          </w:p>
        </w:tc>
      </w:tr>
      <w:tr w:rsidR="00EB0363" w:rsidRPr="009D483F" w14:paraId="4EC0806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C271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J698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5B86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Pneumonitis due to inhalation of other solids and liquids</w:t>
            </w:r>
          </w:p>
        </w:tc>
      </w:tr>
      <w:tr w:rsidR="00EB0363" w:rsidRPr="009D483F" w14:paraId="57E55367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B4E6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J80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BB4D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respiratory distress syndrome</w:t>
            </w:r>
          </w:p>
        </w:tc>
      </w:tr>
      <w:tr w:rsidR="00EB0363" w:rsidRPr="009D483F" w14:paraId="6FD72BD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D723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J811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3224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Chronic pulmonary edema</w:t>
            </w:r>
          </w:p>
        </w:tc>
      </w:tr>
      <w:tr w:rsidR="00EB0363" w:rsidRPr="009D483F" w14:paraId="2B71E56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A222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J8401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D625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Alveolar proteinosis</w:t>
            </w:r>
          </w:p>
        </w:tc>
      </w:tr>
      <w:tr w:rsidR="00EB0363" w:rsidRPr="009D483F" w14:paraId="1715E73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AF6A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J8483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4B0F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Surfactant mutations of the lung</w:t>
            </w:r>
          </w:p>
        </w:tc>
      </w:tr>
      <w:tr w:rsidR="00EB0363" w:rsidRPr="009D483F" w14:paraId="017D74CD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33F7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J8489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7351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specified interstitial pulmonary diseases</w:t>
            </w:r>
          </w:p>
        </w:tc>
      </w:tr>
      <w:tr w:rsidR="00EB0363" w:rsidRPr="009D483F" w14:paraId="368D7BC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6991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J849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BDF2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Interstitial pulmonary disease, unspecified</w:t>
            </w:r>
          </w:p>
        </w:tc>
      </w:tr>
      <w:tr w:rsidR="00EB0363" w:rsidRPr="009D483F" w14:paraId="4AD77EB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2E84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J851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6855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Abscess of lung with pneumonia</w:t>
            </w:r>
          </w:p>
        </w:tc>
      </w:tr>
      <w:tr w:rsidR="00EB0363" w:rsidRPr="009D483F" w14:paraId="6F96B98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5911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J860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C124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Pyothorax with fistula</w:t>
            </w:r>
          </w:p>
        </w:tc>
      </w:tr>
      <w:tr w:rsidR="00EB0363" w:rsidRPr="009D483F" w14:paraId="3247B32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7B08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J869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B1D8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Pyothorax without fistula</w:t>
            </w:r>
          </w:p>
        </w:tc>
      </w:tr>
      <w:tr w:rsidR="00EB0363" w:rsidRPr="009D483F" w14:paraId="694555B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FEDF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871E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Pleural effusion, not elsewhere classified</w:t>
            </w:r>
          </w:p>
        </w:tc>
      </w:tr>
      <w:tr w:rsidR="00EB0363" w:rsidRPr="009D483F" w14:paraId="66A86F6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7632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J918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3455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Pleural effusion in other conditions classified elsewhere</w:t>
            </w:r>
          </w:p>
        </w:tc>
      </w:tr>
      <w:tr w:rsidR="00EB0363" w:rsidRPr="009D483F" w14:paraId="04922E9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696D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J9311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66AF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Primary spontaneous pneumothorax</w:t>
            </w:r>
          </w:p>
        </w:tc>
      </w:tr>
      <w:tr w:rsidR="00EB0363" w:rsidRPr="009D483F" w14:paraId="665AAEB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14A5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J942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EBBE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Hemothorax</w:t>
            </w:r>
          </w:p>
        </w:tc>
      </w:tr>
      <w:tr w:rsidR="00EB0363" w:rsidRPr="009D483F" w14:paraId="5248C54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E2FD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J95821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E719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postprocedural respiratory failure</w:t>
            </w:r>
          </w:p>
        </w:tc>
      </w:tr>
      <w:tr w:rsidR="00EB0363" w:rsidRPr="009D483F" w14:paraId="625A78C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55F0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J9600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B83C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failure, unspecified whether with hypoxia or hypercapnia</w:t>
            </w:r>
          </w:p>
        </w:tc>
      </w:tr>
      <w:tr w:rsidR="00EB0363" w:rsidRPr="009D483F" w14:paraId="2F43E798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73E5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J9601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F21E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respiratory failure with hypoxia</w:t>
            </w:r>
          </w:p>
        </w:tc>
      </w:tr>
      <w:tr w:rsidR="00EB0363" w:rsidRPr="009D483F" w14:paraId="4C02D56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87BC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J9602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2292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respiratory failure with hypercapnia</w:t>
            </w:r>
          </w:p>
        </w:tc>
      </w:tr>
      <w:tr w:rsidR="00EB0363" w:rsidRPr="009D483F" w14:paraId="5C73EC3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0B3E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J9610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220D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</w:t>
            </w: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ory failure, unspecified whether with hypoxia or hypercapnia</w:t>
            </w:r>
          </w:p>
        </w:tc>
      </w:tr>
      <w:tr w:rsidR="00EB0363" w:rsidRPr="009D483F" w14:paraId="4A1FB7B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9043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J9620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2B75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</w:t>
            </w: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ory failure, unspecified whether with hypoxia or hypercapnia</w:t>
            </w:r>
          </w:p>
        </w:tc>
      </w:tr>
      <w:tr w:rsidR="00EB0363" w:rsidRPr="009D483F" w14:paraId="184910AD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84CD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J9621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887A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and chronic respiratory failure with hypoxia</w:t>
            </w:r>
          </w:p>
        </w:tc>
      </w:tr>
      <w:tr w:rsidR="00EB0363" w:rsidRPr="009D483F" w14:paraId="5F98C9B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16BC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J9622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F99B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and chronic respiratory failure with hypercapnia</w:t>
            </w:r>
          </w:p>
        </w:tc>
      </w:tr>
      <w:tr w:rsidR="00EB0363" w:rsidRPr="009D483F" w14:paraId="3509F48D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F28D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J9690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F15F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unspecified, unspecified whether with hypoxia or hypercapnia</w:t>
            </w:r>
          </w:p>
        </w:tc>
      </w:tr>
      <w:tr w:rsidR="00EB0363" w:rsidRPr="009D483F" w14:paraId="0180AEF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7A6E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J9691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BCCE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failure, unspecified with hypoxia</w:t>
            </w:r>
          </w:p>
        </w:tc>
      </w:tr>
      <w:tr w:rsidR="00EB0363" w:rsidRPr="009D483F" w14:paraId="5F3B737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4BC3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J9692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4F08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failure, unspecified with hypercapnia</w:t>
            </w:r>
          </w:p>
        </w:tc>
      </w:tr>
      <w:tr w:rsidR="00EB0363" w:rsidRPr="009D483F" w14:paraId="24417D4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92D3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J9801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95FE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Acute bronchospasm</w:t>
            </w:r>
          </w:p>
        </w:tc>
      </w:tr>
      <w:tr w:rsidR="00EB0363" w:rsidRPr="009D483F" w14:paraId="74CFDC7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014E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J9811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0169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Atelectasis</w:t>
            </w:r>
          </w:p>
        </w:tc>
      </w:tr>
      <w:tr w:rsidR="00EB0363" w:rsidRPr="009D483F" w14:paraId="3052B4E7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AEA1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J984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2B12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disorders of lung</w:t>
            </w:r>
          </w:p>
        </w:tc>
      </w:tr>
      <w:tr w:rsidR="00EB0363" w:rsidRPr="009D483F" w14:paraId="27D9EE1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2E14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J988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A299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specified respiratory disorders</w:t>
            </w:r>
          </w:p>
        </w:tc>
      </w:tr>
      <w:tr w:rsidR="00EB0363" w:rsidRPr="009D483F" w14:paraId="67FF36C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0456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J989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3076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disorder, unspecified</w:t>
            </w:r>
          </w:p>
        </w:tc>
      </w:tr>
      <w:tr w:rsidR="00EB0363" w:rsidRPr="009D483F" w14:paraId="31CB66AD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4897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P0703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B788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Extremely low birth weight newborn, 750-999 grams</w:t>
            </w:r>
          </w:p>
        </w:tc>
      </w:tr>
      <w:tr w:rsidR="00EB0363" w:rsidRPr="009D483F" w14:paraId="722C9E0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EC4F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P0714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690C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low birth weight newborn, 1000-1249 grams</w:t>
            </w:r>
          </w:p>
        </w:tc>
      </w:tr>
      <w:tr w:rsidR="00EB0363" w:rsidRPr="009D483F" w14:paraId="6FAAF954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7187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P0722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2170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mmaturity of newborn, gestational age 23 completed weeks</w:t>
            </w:r>
          </w:p>
        </w:tc>
      </w:tr>
      <w:tr w:rsidR="00EB0363" w:rsidRPr="009D483F" w14:paraId="00BFE7F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C00E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P0723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C763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</w:t>
            </w: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mmaturity of newborn, gestational age 24 completed weeks</w:t>
            </w:r>
          </w:p>
        </w:tc>
      </w:tr>
      <w:tr w:rsidR="00EB0363" w:rsidRPr="009D483F" w14:paraId="4076027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2830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P220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9D2B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distress syndrome of newborn</w:t>
            </w:r>
          </w:p>
        </w:tc>
      </w:tr>
      <w:tr w:rsidR="00EB0363" w:rsidRPr="009D483F" w14:paraId="385D15C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846A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P228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B1E7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respiratory distress of newborn</w:t>
            </w:r>
          </w:p>
        </w:tc>
      </w:tr>
      <w:tr w:rsidR="00EB0363" w:rsidRPr="009D483F" w14:paraId="1C6A714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A070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P229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C822B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distress of newborn, unspecified</w:t>
            </w:r>
          </w:p>
        </w:tc>
      </w:tr>
      <w:tr w:rsidR="00EB0363" w:rsidRPr="009D483F" w14:paraId="2D97C05D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9945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P2401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C2FE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Meconium aspiration with respiratory symptoms</w:t>
            </w:r>
          </w:p>
        </w:tc>
      </w:tr>
      <w:tr w:rsidR="00EB0363" w:rsidRPr="009D483F" w14:paraId="082A073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B6FC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P2481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BDD6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neonatal aspiration with respiratory symptoms</w:t>
            </w:r>
          </w:p>
        </w:tc>
      </w:tr>
      <w:tr w:rsidR="00EB0363" w:rsidRPr="009D483F" w14:paraId="39FBB36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3D5C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P251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CCC0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Pneumothorax originating in the perinatal period</w:t>
            </w:r>
          </w:p>
        </w:tc>
      </w:tr>
      <w:tr w:rsidR="00EB0363" w:rsidRPr="009D483F" w14:paraId="5489A1CC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E839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P271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ACD1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</w:t>
            </w: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nchopulmonary</w:t>
            </w:r>
            <w:proofErr w:type="spellEnd"/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dysplasia originating in the perinatal period</w:t>
            </w:r>
          </w:p>
        </w:tc>
      </w:tr>
      <w:tr w:rsidR="00EB0363" w:rsidRPr="009D483F" w14:paraId="2CD9C10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0F7C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P285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EAA5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failure of newborn</w:t>
            </w:r>
          </w:p>
        </w:tc>
      </w:tr>
      <w:tr w:rsidR="00EB0363" w:rsidRPr="009D483F" w14:paraId="3257D17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EA87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P2889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2D52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specified respiratory conditions of newborn</w:t>
            </w:r>
          </w:p>
        </w:tc>
      </w:tr>
      <w:tr w:rsidR="00EB0363" w:rsidRPr="009D483F" w14:paraId="1D8F095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AD68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P289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6051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condition of newborn, unspecified</w:t>
            </w:r>
          </w:p>
        </w:tc>
      </w:tr>
      <w:tr w:rsidR="00EB0363" w:rsidRPr="009D483F" w14:paraId="74945CB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7413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P290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D2A8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Neonatal cardiac failure</w:t>
            </w:r>
          </w:p>
        </w:tc>
      </w:tr>
      <w:tr w:rsidR="00EB0363" w:rsidRPr="009D483F" w14:paraId="78E748E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4FD9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P293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17D7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Persistent fetal circulation</w:t>
            </w:r>
          </w:p>
        </w:tc>
      </w:tr>
      <w:tr w:rsidR="00EB0363" w:rsidRPr="009D483F" w14:paraId="52B6C7E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567E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P360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F6DD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of newborn due to streptococcus, group B</w:t>
            </w:r>
          </w:p>
        </w:tc>
      </w:tr>
      <w:tr w:rsidR="00EB0363" w:rsidRPr="009D483F" w14:paraId="1D68157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F8BC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P3619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17D1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of newborn due to other streptococci</w:t>
            </w:r>
          </w:p>
        </w:tc>
      </w:tr>
      <w:tr w:rsidR="00EB0363" w:rsidRPr="009D483F" w14:paraId="6F71E547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BA48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P362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4DC3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of newborn due to Staphylococcus aureus</w:t>
            </w:r>
          </w:p>
        </w:tc>
      </w:tr>
      <w:tr w:rsidR="00EB0363" w:rsidRPr="009D483F" w14:paraId="13E1893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5BBD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P3630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34EC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Sepsis of newborn due to unspecified staphylococci</w:t>
            </w:r>
          </w:p>
        </w:tc>
      </w:tr>
      <w:tr w:rsidR="00EB0363" w:rsidRPr="009D483F" w14:paraId="5A262EF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934C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P369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9B80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Bacterial sepsis of newborn, unspecified</w:t>
            </w:r>
          </w:p>
        </w:tc>
      </w:tr>
      <w:tr w:rsidR="00EB0363" w:rsidRPr="009D483F" w14:paraId="7577644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5E4E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P760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B137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Meconium plug syndrome</w:t>
            </w:r>
          </w:p>
        </w:tc>
      </w:tr>
      <w:tr w:rsidR="00EB0363" w:rsidRPr="009D483F" w14:paraId="43F627B5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E9E4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P9160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BFE4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Hypoxic ischemic encephalopathy [HIE], unspecified</w:t>
            </w:r>
          </w:p>
        </w:tc>
      </w:tr>
      <w:tr w:rsidR="00EB0363" w:rsidRPr="009D483F" w14:paraId="2ED312D1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E2B0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P9683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5E1C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Meconium staining</w:t>
            </w:r>
          </w:p>
        </w:tc>
      </w:tr>
      <w:tr w:rsidR="00EB0363" w:rsidRPr="009D483F" w14:paraId="520DEFC0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5A40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Q210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1B08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Ventricular septal defect</w:t>
            </w:r>
          </w:p>
        </w:tc>
      </w:tr>
      <w:tr w:rsidR="00EB0363" w:rsidRPr="009D483F" w14:paraId="60798AE8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3883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Q234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E972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Hypoplastic left heart syndrome</w:t>
            </w:r>
          </w:p>
        </w:tc>
      </w:tr>
      <w:tr w:rsidR="00EB0363" w:rsidRPr="009D483F" w14:paraId="2303C6F7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2DB0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Q250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9288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Patent ductus arteriosus</w:t>
            </w:r>
          </w:p>
        </w:tc>
      </w:tr>
      <w:tr w:rsidR="00EB0363" w:rsidRPr="009D483F" w14:paraId="3FC1A53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4AD0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Q330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DB1F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Congenital cystic lung</w:t>
            </w:r>
          </w:p>
        </w:tc>
      </w:tr>
      <w:tr w:rsidR="00EB0363" w:rsidRPr="009D483F" w14:paraId="0387FC6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C810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Q332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DE28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Sequestration of lung</w:t>
            </w:r>
          </w:p>
        </w:tc>
      </w:tr>
      <w:tr w:rsidR="00EB0363" w:rsidRPr="009D483F" w14:paraId="184289C9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A13F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Q336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BE44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Congenital hypoplasia and dysplasia of lung</w:t>
            </w:r>
          </w:p>
        </w:tc>
      </w:tr>
      <w:tr w:rsidR="00EB0363" w:rsidRPr="009D483F" w14:paraId="63A1907D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CAAC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Q339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F739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Congenital malformation of lung, unspecified</w:t>
            </w:r>
          </w:p>
        </w:tc>
      </w:tr>
      <w:tr w:rsidR="00EB0363" w:rsidRPr="009D483F" w14:paraId="1160A48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0ED3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Q341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84C3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Congenital cyst of mediastinum</w:t>
            </w:r>
          </w:p>
        </w:tc>
      </w:tr>
      <w:tr w:rsidR="00EB0363" w:rsidRPr="009D483F" w14:paraId="26D2E557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4EB5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Q790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5651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Congenital diaphragmatic hernia</w:t>
            </w:r>
          </w:p>
        </w:tc>
      </w:tr>
      <w:tr w:rsidR="00EB0363" w:rsidRPr="009D483F" w14:paraId="1FF0183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4FBD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R05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F558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Cough</w:t>
            </w:r>
          </w:p>
        </w:tc>
      </w:tr>
      <w:tr w:rsidR="00EB0363" w:rsidRPr="009D483F" w14:paraId="5B79E13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EEF5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R0600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FECBC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Dyspnea, unspecified</w:t>
            </w:r>
          </w:p>
        </w:tc>
      </w:tr>
      <w:tr w:rsidR="00EB0363" w:rsidRPr="009D483F" w14:paraId="1B55365E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274D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R062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A39B8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Wheezing</w:t>
            </w:r>
          </w:p>
        </w:tc>
      </w:tr>
      <w:tr w:rsidR="00EB0363" w:rsidRPr="009D483F" w14:paraId="66AB13F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3648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R0902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55C1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Hypoxemia</w:t>
            </w:r>
          </w:p>
        </w:tc>
      </w:tr>
      <w:tr w:rsidR="00EB0363" w:rsidRPr="009D483F" w14:paraId="28CBACF8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A696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R092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ACA3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Respiratory arrest</w:t>
            </w:r>
          </w:p>
        </w:tc>
      </w:tr>
      <w:tr w:rsidR="00EB0363" w:rsidRPr="009D483F" w14:paraId="686D2256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7608A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R571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F5BB0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Hypovolemic shock</w:t>
            </w:r>
          </w:p>
        </w:tc>
      </w:tr>
      <w:tr w:rsidR="00EB0363" w:rsidRPr="009D483F" w14:paraId="75436777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B2E4F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R6520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C6A36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Severe sepsis without septic shock</w:t>
            </w:r>
          </w:p>
        </w:tc>
      </w:tr>
      <w:tr w:rsidR="00EB0363" w:rsidRPr="009D483F" w14:paraId="6874842F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535DE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R7881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0666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Bacteremia</w:t>
            </w:r>
          </w:p>
        </w:tc>
      </w:tr>
      <w:tr w:rsidR="00EB0363" w:rsidRPr="009D483F" w14:paraId="454AF4B2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FDCF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T17508A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C93B2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foreign body in bronchus causing other injury, initial encounter</w:t>
            </w:r>
          </w:p>
        </w:tc>
      </w:tr>
      <w:tr w:rsidR="00EB0363" w:rsidRPr="009D483F" w14:paraId="3268247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A333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T17590A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AD98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foreign object in bronchus causing asphyxiation, initial encounter</w:t>
            </w:r>
          </w:p>
        </w:tc>
      </w:tr>
      <w:tr w:rsidR="00EB0363" w:rsidRPr="009D483F" w14:paraId="71505B93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C2FA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T17890A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C7FD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 foreign object in other parts of respiratory tract causing asphyxiation, initial encounter</w:t>
            </w:r>
          </w:p>
        </w:tc>
      </w:tr>
      <w:tr w:rsidR="00EB0363" w:rsidRPr="009D483F" w14:paraId="19D057FA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610C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T17920A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DD424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Food in respiratory tract, part unspecified causing asphyxiation, initial encounter</w:t>
            </w:r>
          </w:p>
        </w:tc>
      </w:tr>
      <w:tr w:rsidR="00EB0363" w:rsidRPr="009D483F" w14:paraId="55FB2B2B" w14:textId="77777777" w:rsidTr="00EC23D9">
        <w:trPr>
          <w:trHeight w:val="31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BBEB3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T751XXA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FD1A9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Unspecified effects of drowning and nonfatal submersion, initial encounter</w:t>
            </w:r>
          </w:p>
        </w:tc>
      </w:tr>
      <w:tr w:rsidR="00EB0363" w:rsidRPr="009D483F" w14:paraId="77ACD67C" w14:textId="77777777" w:rsidTr="00EC23D9">
        <w:trPr>
          <w:trHeight w:val="1645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3E451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A360, A361, A362, A3689, J00-J06, J32, J340, J341, J3481, J3489, J349, J35, H60, H6190, H6191, H6192, H6193, H624, H628X1, H628X2, H628X3, H628X9, H65-H67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ACD25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Upper respiratory tract infection (e.g., pharyngitis, sinusitis, tonsillitis, laryngitis, tracheitis, epiglottitis, other disease of nasal cavity and sinuses, otitis)</w:t>
            </w:r>
          </w:p>
        </w:tc>
      </w:tr>
      <w:tr w:rsidR="00EB0363" w:rsidRPr="009D483F" w14:paraId="7892FDA8" w14:textId="77777777" w:rsidTr="00EC23D9">
        <w:trPr>
          <w:trHeight w:val="520"/>
        </w:trPr>
        <w:tc>
          <w:tcPr>
            <w:tcW w:w="3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AD4F47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J4521, J4531, J4541, J4551, J441, J45901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736ED" w14:textId="77777777" w:rsidR="00EB0363" w:rsidRPr="009D483F" w:rsidRDefault="00EB0363" w:rsidP="00EC23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D483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Asthma with acute exacerbation</w:t>
            </w:r>
          </w:p>
        </w:tc>
      </w:tr>
    </w:tbl>
    <w:p w14:paraId="0DA3F9CD" w14:textId="15A00FE0" w:rsidR="00EB0363" w:rsidRDefault="00EB0363"/>
    <w:sectPr w:rsidR="00EB0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363"/>
    <w:rsid w:val="00EB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06A2C"/>
  <w15:chartTrackingRefBased/>
  <w15:docId w15:val="{41FBB3C3-5535-40EA-A860-5ECA13727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3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36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0363"/>
    <w:rPr>
      <w:color w:val="954F72"/>
      <w:u w:val="single"/>
    </w:rPr>
  </w:style>
  <w:style w:type="paragraph" w:customStyle="1" w:styleId="msonormal0">
    <w:name w:val="msonormal"/>
    <w:basedOn w:val="Normal"/>
    <w:rsid w:val="00EB0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EB036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EB036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EB036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EB036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9">
    <w:name w:val="xl69"/>
    <w:basedOn w:val="Normal"/>
    <w:rsid w:val="00EB036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1868</Words>
  <Characters>10648</Characters>
  <Application>Microsoft Office Word</Application>
  <DocSecurity>0</DocSecurity>
  <Lines>88</Lines>
  <Paragraphs>24</Paragraphs>
  <ScaleCrop>false</ScaleCrop>
  <Company/>
  <LinksUpToDate>false</LinksUpToDate>
  <CharactersWithSpaces>12492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Nduaguba, Sabina</dc:creator>
  <cp:keywords/>
  <dc:description/>
  <cp:lastModifiedBy>Nduaguba, Sabina</cp:lastModifiedBy>
  <cp:revision>1</cp:revision>
  <dcterms:created xsi:type="dcterms:W3CDTF">2023-06-14T17:29:00Z</dcterms:created>
  <dcterms:modified xsi:type="dcterms:W3CDTF">2023-06-14T17:35:00Z</dcterms:modified>
</cp:coreProperties>
</file>