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7F3" w:rsidRDefault="0069059A" w:rsidP="0069059A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6611238" cy="30054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mplification curv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5288" cy="3016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59A" w:rsidRPr="0069059A" w:rsidRDefault="0069059A" w:rsidP="0069059A">
      <w:pPr>
        <w:rPr>
          <w:rFonts w:asciiTheme="majorBidi" w:hAnsiTheme="majorBidi" w:cstheme="majorBidi"/>
          <w:sz w:val="24"/>
          <w:szCs w:val="24"/>
        </w:rPr>
      </w:pPr>
      <w:r w:rsidRPr="0069059A">
        <w:rPr>
          <w:rFonts w:asciiTheme="majorBidi" w:hAnsiTheme="majorBidi" w:cstheme="majorBidi"/>
          <w:sz w:val="24"/>
          <w:szCs w:val="24"/>
        </w:rPr>
        <w:t>A</w:t>
      </w:r>
    </w:p>
    <w:p w:rsidR="0069059A" w:rsidRDefault="0069059A" w:rsidP="00820DF8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6480313" cy="277495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elting peak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3705" cy="278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59A" w:rsidRPr="0069059A" w:rsidRDefault="0069059A" w:rsidP="0069059A">
      <w:pPr>
        <w:rPr>
          <w:rFonts w:asciiTheme="majorBidi" w:hAnsiTheme="majorBidi" w:cstheme="majorBidi"/>
          <w:sz w:val="24"/>
          <w:szCs w:val="24"/>
        </w:rPr>
      </w:pPr>
      <w:r w:rsidRPr="0069059A">
        <w:rPr>
          <w:rFonts w:asciiTheme="majorBidi" w:hAnsiTheme="majorBidi" w:cstheme="majorBidi"/>
          <w:sz w:val="24"/>
          <w:szCs w:val="24"/>
        </w:rPr>
        <w:t>B</w:t>
      </w:r>
    </w:p>
    <w:p w:rsidR="00E10971" w:rsidRDefault="00E10971" w:rsidP="00F800E5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8D2549" w:rsidRDefault="003C56CF" w:rsidP="00F800E5">
      <w:pPr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61260E">
        <w:rPr>
          <w:rFonts w:asciiTheme="majorBidi" w:hAnsiTheme="majorBidi" w:cstheme="majorBidi"/>
          <w:b/>
          <w:bCs/>
          <w:sz w:val="24"/>
          <w:szCs w:val="24"/>
        </w:rPr>
        <w:t>Figure S</w:t>
      </w:r>
      <w:r w:rsidR="008D2549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61260E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61260E">
        <w:rPr>
          <w:rFonts w:asciiTheme="majorBidi" w:hAnsiTheme="majorBidi" w:cstheme="majorBidi"/>
          <w:sz w:val="24"/>
          <w:szCs w:val="24"/>
        </w:rPr>
        <w:t xml:space="preserve"> </w:t>
      </w:r>
      <w:r w:rsidR="008D2549">
        <w:rPr>
          <w:rFonts w:asciiTheme="majorBidi" w:hAnsiTheme="majorBidi" w:cstheme="majorBidi"/>
          <w:sz w:val="24"/>
          <w:szCs w:val="24"/>
        </w:rPr>
        <w:t>A</w:t>
      </w:r>
      <w:r w:rsidR="008D2549" w:rsidRPr="008D2549">
        <w:rPr>
          <w:rFonts w:asciiTheme="majorBidi" w:hAnsiTheme="majorBidi" w:cstheme="majorBidi"/>
          <w:sz w:val="24"/>
          <w:szCs w:val="24"/>
        </w:rPr>
        <w:t>mplification</w:t>
      </w:r>
      <w:r w:rsidR="008D2549">
        <w:rPr>
          <w:rFonts w:asciiTheme="majorBidi" w:hAnsiTheme="majorBidi" w:cstheme="majorBidi"/>
          <w:sz w:val="24"/>
          <w:szCs w:val="24"/>
        </w:rPr>
        <w:t xml:space="preserve"> curves (A) and </w:t>
      </w:r>
      <w:r w:rsidR="007748DE" w:rsidRPr="007748DE">
        <w:rPr>
          <w:rFonts w:asciiTheme="majorBidi" w:hAnsiTheme="majorBidi" w:cstheme="majorBidi"/>
          <w:sz w:val="24"/>
          <w:szCs w:val="24"/>
        </w:rPr>
        <w:t>melting</w:t>
      </w:r>
      <w:r w:rsidR="007748DE">
        <w:rPr>
          <w:rFonts w:asciiTheme="majorBidi" w:hAnsiTheme="majorBidi" w:cstheme="majorBidi"/>
          <w:sz w:val="24"/>
          <w:szCs w:val="24"/>
        </w:rPr>
        <w:t xml:space="preserve"> </w:t>
      </w:r>
      <w:r w:rsidR="007748DE" w:rsidRPr="007748DE">
        <w:rPr>
          <w:rFonts w:asciiTheme="majorBidi" w:hAnsiTheme="majorBidi" w:cstheme="majorBidi"/>
          <w:sz w:val="24"/>
          <w:szCs w:val="24"/>
        </w:rPr>
        <w:t>peaks</w:t>
      </w:r>
      <w:r w:rsidR="002D2CF2">
        <w:rPr>
          <w:rFonts w:asciiTheme="majorBidi" w:hAnsiTheme="majorBidi" w:cstheme="majorBidi"/>
          <w:sz w:val="24"/>
          <w:szCs w:val="24"/>
        </w:rPr>
        <w:t xml:space="preserve"> (B)</w:t>
      </w:r>
      <w:r w:rsidR="002D2CF2" w:rsidRPr="002D2CF2">
        <w:t xml:space="preserve"> </w:t>
      </w:r>
      <w:r w:rsidR="002D2CF2" w:rsidRPr="002D2CF2">
        <w:rPr>
          <w:rFonts w:asciiTheme="majorBidi" w:hAnsiTheme="majorBidi" w:cstheme="majorBidi"/>
          <w:sz w:val="24"/>
          <w:szCs w:val="24"/>
        </w:rPr>
        <w:t xml:space="preserve">corresponding to </w:t>
      </w:r>
      <w:r w:rsidR="00F800E5" w:rsidRPr="00F800E5">
        <w:rPr>
          <w:rFonts w:asciiTheme="majorBidi" w:hAnsiTheme="majorBidi" w:cstheme="majorBidi"/>
          <w:sz w:val="24"/>
          <w:szCs w:val="24"/>
        </w:rPr>
        <w:t xml:space="preserve">for </w:t>
      </w:r>
      <w:proofErr w:type="spellStart"/>
      <w:r w:rsidR="00F800E5" w:rsidRPr="00F800E5">
        <w:rPr>
          <w:rFonts w:asciiTheme="majorBidi" w:hAnsiTheme="majorBidi" w:cstheme="majorBidi"/>
          <w:i/>
          <w:iCs/>
          <w:sz w:val="24"/>
          <w:szCs w:val="24"/>
        </w:rPr>
        <w:t>rpsL</w:t>
      </w:r>
      <w:proofErr w:type="spellEnd"/>
      <w:r w:rsidR="00F800E5">
        <w:rPr>
          <w:rFonts w:asciiTheme="majorBidi" w:hAnsiTheme="majorBidi" w:cstheme="majorBidi"/>
          <w:sz w:val="24"/>
          <w:szCs w:val="24"/>
        </w:rPr>
        <w:t xml:space="preserve"> (</w:t>
      </w:r>
      <w:r w:rsidR="00CE4344">
        <w:rPr>
          <w:rFonts w:asciiTheme="majorBidi" w:hAnsiTheme="majorBidi" w:cstheme="majorBidi"/>
          <w:sz w:val="24"/>
          <w:szCs w:val="24"/>
        </w:rPr>
        <w:t xml:space="preserve">reference gene, </w:t>
      </w:r>
      <w:r w:rsidR="00F800E5">
        <w:rPr>
          <w:rFonts w:asciiTheme="majorBidi" w:hAnsiTheme="majorBidi" w:cstheme="majorBidi"/>
          <w:sz w:val="24"/>
          <w:szCs w:val="24"/>
        </w:rPr>
        <w:t>red)</w:t>
      </w:r>
      <w:r w:rsidR="00F800E5" w:rsidRPr="00F800E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F800E5" w:rsidRPr="00F800E5">
        <w:rPr>
          <w:rFonts w:asciiTheme="majorBidi" w:hAnsiTheme="majorBidi" w:cstheme="majorBidi"/>
          <w:i/>
          <w:iCs/>
          <w:sz w:val="24"/>
          <w:szCs w:val="24"/>
        </w:rPr>
        <w:t>mexY</w:t>
      </w:r>
      <w:proofErr w:type="spellEnd"/>
      <w:r w:rsidR="00F800E5">
        <w:rPr>
          <w:rFonts w:asciiTheme="majorBidi" w:hAnsiTheme="majorBidi" w:cstheme="majorBidi"/>
          <w:sz w:val="24"/>
          <w:szCs w:val="24"/>
        </w:rPr>
        <w:t xml:space="preserve"> (</w:t>
      </w:r>
      <w:r w:rsidR="00CE4344">
        <w:rPr>
          <w:rFonts w:asciiTheme="majorBidi" w:hAnsiTheme="majorBidi" w:cstheme="majorBidi"/>
          <w:sz w:val="24"/>
          <w:szCs w:val="24"/>
        </w:rPr>
        <w:t xml:space="preserve">target gene, </w:t>
      </w:r>
      <w:r w:rsidR="00F800E5">
        <w:rPr>
          <w:rFonts w:asciiTheme="majorBidi" w:hAnsiTheme="majorBidi" w:cstheme="majorBidi"/>
          <w:sz w:val="24"/>
          <w:szCs w:val="24"/>
        </w:rPr>
        <w:t>purple)</w:t>
      </w:r>
      <w:r w:rsidR="00F800E5" w:rsidRPr="00F800E5">
        <w:rPr>
          <w:rFonts w:asciiTheme="majorBidi" w:hAnsiTheme="majorBidi" w:cstheme="majorBidi"/>
          <w:sz w:val="24"/>
          <w:szCs w:val="24"/>
        </w:rPr>
        <w:t xml:space="preserve">, and </w:t>
      </w:r>
      <w:proofErr w:type="spellStart"/>
      <w:r w:rsidR="00F800E5" w:rsidRPr="00F800E5">
        <w:rPr>
          <w:rFonts w:asciiTheme="majorBidi" w:hAnsiTheme="majorBidi" w:cstheme="majorBidi"/>
          <w:i/>
          <w:iCs/>
          <w:sz w:val="24"/>
          <w:szCs w:val="24"/>
        </w:rPr>
        <w:t>phoP</w:t>
      </w:r>
      <w:proofErr w:type="spellEnd"/>
      <w:r w:rsidR="00F800E5" w:rsidRPr="00F800E5">
        <w:rPr>
          <w:rFonts w:asciiTheme="majorBidi" w:hAnsiTheme="majorBidi" w:cstheme="majorBidi"/>
          <w:sz w:val="24"/>
          <w:szCs w:val="24"/>
        </w:rPr>
        <w:t xml:space="preserve"> </w:t>
      </w:r>
      <w:r w:rsidR="00F800E5">
        <w:rPr>
          <w:rFonts w:asciiTheme="majorBidi" w:hAnsiTheme="majorBidi" w:cstheme="majorBidi"/>
          <w:sz w:val="24"/>
          <w:szCs w:val="24"/>
        </w:rPr>
        <w:t>(</w:t>
      </w:r>
      <w:r w:rsidR="00CE4344">
        <w:rPr>
          <w:rFonts w:asciiTheme="majorBidi" w:hAnsiTheme="majorBidi" w:cstheme="majorBidi"/>
          <w:sz w:val="24"/>
          <w:szCs w:val="24"/>
        </w:rPr>
        <w:t xml:space="preserve">target gene, </w:t>
      </w:r>
      <w:r w:rsidR="00F800E5">
        <w:rPr>
          <w:rFonts w:asciiTheme="majorBidi" w:hAnsiTheme="majorBidi" w:cstheme="majorBidi"/>
          <w:sz w:val="24"/>
          <w:szCs w:val="24"/>
        </w:rPr>
        <w:t xml:space="preserve">blue) </w:t>
      </w:r>
      <w:r w:rsidR="00F800E5" w:rsidRPr="00F800E5">
        <w:rPr>
          <w:rFonts w:asciiTheme="majorBidi" w:hAnsiTheme="majorBidi" w:cstheme="majorBidi"/>
          <w:sz w:val="24"/>
          <w:szCs w:val="24"/>
        </w:rPr>
        <w:t>genes</w:t>
      </w:r>
      <w:r w:rsidR="00F800E5">
        <w:rPr>
          <w:rFonts w:asciiTheme="majorBidi" w:hAnsiTheme="majorBidi" w:cstheme="majorBidi"/>
          <w:sz w:val="24"/>
          <w:szCs w:val="24"/>
        </w:rPr>
        <w:t>.</w:t>
      </w:r>
    </w:p>
    <w:p w:rsidR="00820DF8" w:rsidRDefault="00820DF8" w:rsidP="003C56CF">
      <w:pPr>
        <w:rPr>
          <w:rtl/>
          <w:lang w:bidi="fa-IR"/>
        </w:rPr>
      </w:pPr>
    </w:p>
    <w:sectPr w:rsidR="00820D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893"/>
    <w:rsid w:val="00105B5E"/>
    <w:rsid w:val="001F29B8"/>
    <w:rsid w:val="00204AF2"/>
    <w:rsid w:val="00233DB0"/>
    <w:rsid w:val="002519AB"/>
    <w:rsid w:val="002D2CF2"/>
    <w:rsid w:val="003C56CF"/>
    <w:rsid w:val="00400732"/>
    <w:rsid w:val="00412574"/>
    <w:rsid w:val="0043054B"/>
    <w:rsid w:val="00521A2E"/>
    <w:rsid w:val="005A6C95"/>
    <w:rsid w:val="005C6CD8"/>
    <w:rsid w:val="0061260E"/>
    <w:rsid w:val="0069059A"/>
    <w:rsid w:val="007748DE"/>
    <w:rsid w:val="00792893"/>
    <w:rsid w:val="00820DF8"/>
    <w:rsid w:val="0088371C"/>
    <w:rsid w:val="008D17D1"/>
    <w:rsid w:val="008D2549"/>
    <w:rsid w:val="00925A90"/>
    <w:rsid w:val="009B6DAE"/>
    <w:rsid w:val="00CB1113"/>
    <w:rsid w:val="00CE4344"/>
    <w:rsid w:val="00DE3021"/>
    <w:rsid w:val="00E10971"/>
    <w:rsid w:val="00E565A5"/>
    <w:rsid w:val="00F800E5"/>
    <w:rsid w:val="00FB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9CB86"/>
  <w15:chartTrackingRefBased/>
  <w15:docId w15:val="{87E8D3BF-50A9-42BD-A35E-525FE1B24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B6D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6D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6D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D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DA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6D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D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Khademi</dc:creator>
  <cp:keywords/>
  <dc:description/>
  <cp:lastModifiedBy>Dr. Khademi</cp:lastModifiedBy>
  <cp:revision>29</cp:revision>
  <dcterms:created xsi:type="dcterms:W3CDTF">2024-04-06T08:41:00Z</dcterms:created>
  <dcterms:modified xsi:type="dcterms:W3CDTF">2024-06-16T07:22:00Z</dcterms:modified>
</cp:coreProperties>
</file>