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horzAnchor="margin" w:tblpY="606"/>
        <w:tblW w:w="0" w:type="auto"/>
        <w:tblLook w:val="04A0" w:firstRow="1" w:lastRow="0" w:firstColumn="1" w:lastColumn="0" w:noHBand="0" w:noVBand="1"/>
      </w:tblPr>
      <w:tblGrid>
        <w:gridCol w:w="4531"/>
        <w:gridCol w:w="1560"/>
      </w:tblGrid>
      <w:tr w:rsidR="00BC4072" w:rsidRPr="003B6F73" w14:paraId="18CD227F" w14:textId="0DB057FE" w:rsidTr="00BC4072">
        <w:tc>
          <w:tcPr>
            <w:tcW w:w="4531" w:type="dxa"/>
          </w:tcPr>
          <w:p w14:paraId="08D110A1" w14:textId="69016959" w:rsidR="00BC4072" w:rsidRPr="003B6F73" w:rsidRDefault="00BC4072" w:rsidP="00BC4072">
            <w:pPr>
              <w:rPr>
                <w:rFonts w:ascii="Times New Roman" w:hAnsi="Times New Roman" w:cs="Times New Roman"/>
                <w:b/>
                <w:bCs/>
                <w:lang w:val="de-DE"/>
              </w:rPr>
            </w:pPr>
            <w:r w:rsidRPr="003B6F73">
              <w:rPr>
                <w:rFonts w:ascii="Times New Roman" w:hAnsi="Times New Roman" w:cs="Times New Roman"/>
                <w:b/>
                <w:bCs/>
                <w:lang w:val="de-DE"/>
              </w:rPr>
              <w:t xml:space="preserve">Alternative </w:t>
            </w:r>
            <w:proofErr w:type="spellStart"/>
            <w:r w:rsidRPr="003B6F73">
              <w:rPr>
                <w:rFonts w:ascii="Times New Roman" w:hAnsi="Times New Roman" w:cs="Times New Roman"/>
                <w:b/>
                <w:bCs/>
                <w:lang w:val="de-DE"/>
              </w:rPr>
              <w:t>diagnosis</w:t>
            </w:r>
            <w:proofErr w:type="spellEnd"/>
            <w:r w:rsidRPr="003B6F73">
              <w:rPr>
                <w:rFonts w:ascii="Times New Roman" w:hAnsi="Times New Roman" w:cs="Times New Roman"/>
                <w:b/>
                <w:bCs/>
                <w:lang w:val="de-DE"/>
              </w:rPr>
              <w:t>, n (%)</w:t>
            </w:r>
          </w:p>
        </w:tc>
        <w:tc>
          <w:tcPr>
            <w:tcW w:w="1560" w:type="dxa"/>
          </w:tcPr>
          <w:p w14:paraId="23449321" w14:textId="53939156" w:rsidR="00BC4072" w:rsidRPr="003B6F73" w:rsidRDefault="00BC4072" w:rsidP="00BC4072">
            <w:pPr>
              <w:rPr>
                <w:rFonts w:ascii="Times New Roman" w:hAnsi="Times New Roman" w:cs="Times New Roman"/>
                <w:lang w:val="de-DE"/>
              </w:rPr>
            </w:pPr>
          </w:p>
        </w:tc>
      </w:tr>
      <w:tr w:rsidR="00BC4072" w:rsidRPr="003B6F73" w14:paraId="2EB9E3B5" w14:textId="5FF94960" w:rsidTr="00BC4072">
        <w:tc>
          <w:tcPr>
            <w:tcW w:w="4531" w:type="dxa"/>
          </w:tcPr>
          <w:p w14:paraId="6ED6B37B" w14:textId="10FB4270" w:rsidR="00BC4072" w:rsidRPr="003B6F73" w:rsidRDefault="00BC4072" w:rsidP="00BC4072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3B6F73">
              <w:rPr>
                <w:rFonts w:ascii="Times New Roman" w:hAnsi="Times New Roman" w:cs="Times New Roman"/>
                <w:lang w:val="de-DE"/>
              </w:rPr>
              <w:t>Bacterial</w:t>
            </w:r>
            <w:proofErr w:type="spellEnd"/>
            <w:r w:rsidRPr="003B6F73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3B6F73">
              <w:rPr>
                <w:rFonts w:ascii="Times New Roman" w:hAnsi="Times New Roman" w:cs="Times New Roman"/>
                <w:lang w:val="de-DE"/>
              </w:rPr>
              <w:t>gastroenteritis</w:t>
            </w:r>
            <w:proofErr w:type="spellEnd"/>
          </w:p>
        </w:tc>
        <w:tc>
          <w:tcPr>
            <w:tcW w:w="1560" w:type="dxa"/>
          </w:tcPr>
          <w:p w14:paraId="362E7136" w14:textId="00226F8C" w:rsidR="00BC4072" w:rsidRPr="003B6F73" w:rsidRDefault="00BC4072" w:rsidP="00BC407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36 (</w:t>
            </w:r>
            <w:r w:rsidR="003161B2">
              <w:rPr>
                <w:rFonts w:ascii="Times New Roman" w:hAnsi="Times New Roman" w:cs="Times New Roman"/>
                <w:lang w:val="de-DE"/>
              </w:rPr>
              <w:t>17.4</w:t>
            </w:r>
            <w:r w:rsidRPr="003B6F73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BC4072" w:rsidRPr="003B6F73" w14:paraId="6255424F" w14:textId="5D85A4C7" w:rsidTr="00BC4072">
        <w:tc>
          <w:tcPr>
            <w:tcW w:w="4531" w:type="dxa"/>
          </w:tcPr>
          <w:p w14:paraId="72BF3306" w14:textId="70D97568" w:rsidR="00BC4072" w:rsidRPr="003B6F73" w:rsidRDefault="00BC4072" w:rsidP="00BC407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 xml:space="preserve">Dengue </w:t>
            </w:r>
            <w:proofErr w:type="spellStart"/>
            <w:r w:rsidRPr="003B6F73">
              <w:rPr>
                <w:rFonts w:ascii="Times New Roman" w:hAnsi="Times New Roman" w:cs="Times New Roman"/>
                <w:lang w:val="de-DE"/>
              </w:rPr>
              <w:t>fever</w:t>
            </w:r>
            <w:proofErr w:type="spellEnd"/>
          </w:p>
        </w:tc>
        <w:tc>
          <w:tcPr>
            <w:tcW w:w="1560" w:type="dxa"/>
          </w:tcPr>
          <w:p w14:paraId="4C1525BB" w14:textId="0216F992" w:rsidR="00BC4072" w:rsidRPr="003B6F73" w:rsidRDefault="00BC4072" w:rsidP="00BC407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1</w:t>
            </w:r>
            <w:r w:rsidR="00B04BB7">
              <w:rPr>
                <w:rFonts w:ascii="Times New Roman" w:hAnsi="Times New Roman" w:cs="Times New Roman"/>
                <w:lang w:val="de-DE"/>
              </w:rPr>
              <w:t>4</w:t>
            </w:r>
            <w:r w:rsidRPr="003B6F73">
              <w:rPr>
                <w:rFonts w:ascii="Times New Roman" w:hAnsi="Times New Roman" w:cs="Times New Roman"/>
                <w:lang w:val="de-DE"/>
              </w:rPr>
              <w:t xml:space="preserve"> (</w:t>
            </w:r>
            <w:r w:rsidR="003161B2">
              <w:rPr>
                <w:rFonts w:ascii="Times New Roman" w:hAnsi="Times New Roman" w:cs="Times New Roman"/>
                <w:lang w:val="de-DE"/>
              </w:rPr>
              <w:t>6.8</w:t>
            </w:r>
            <w:r w:rsidRPr="003B6F73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BC4072" w:rsidRPr="003B6F73" w14:paraId="410B897D" w14:textId="45720F20" w:rsidTr="00BC4072">
        <w:tc>
          <w:tcPr>
            <w:tcW w:w="4531" w:type="dxa"/>
          </w:tcPr>
          <w:p w14:paraId="47F88C21" w14:textId="2ED1A623" w:rsidR="00BC4072" w:rsidRPr="003B6F73" w:rsidRDefault="00BC4072" w:rsidP="00BC4072">
            <w:pPr>
              <w:rPr>
                <w:rFonts w:ascii="Times New Roman" w:hAnsi="Times New Roman" w:cs="Times New Roman"/>
                <w:lang w:val="en-US"/>
              </w:rPr>
            </w:pPr>
            <w:r w:rsidRPr="003B6F73">
              <w:rPr>
                <w:rFonts w:ascii="Times New Roman" w:hAnsi="Times New Roman" w:cs="Times New Roman"/>
                <w:lang w:val="en-US"/>
              </w:rPr>
              <w:t>Upper respiratory tract infection</w:t>
            </w:r>
          </w:p>
        </w:tc>
        <w:tc>
          <w:tcPr>
            <w:tcW w:w="1560" w:type="dxa"/>
          </w:tcPr>
          <w:p w14:paraId="0C01EDC6" w14:textId="3E9B1D5F" w:rsidR="00BC4072" w:rsidRPr="003B6F73" w:rsidRDefault="00B04BB7" w:rsidP="00BC4072">
            <w:pPr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9</w:t>
            </w:r>
            <w:r w:rsidR="00BC4072" w:rsidRPr="003B6F73">
              <w:rPr>
                <w:rFonts w:ascii="Times New Roman" w:hAnsi="Times New Roman" w:cs="Times New Roman"/>
                <w:lang w:val="de-DE"/>
              </w:rPr>
              <w:t xml:space="preserve"> (</w:t>
            </w:r>
            <w:r w:rsidR="003161B2">
              <w:rPr>
                <w:rFonts w:ascii="Times New Roman" w:hAnsi="Times New Roman" w:cs="Times New Roman"/>
                <w:lang w:val="de-DE"/>
              </w:rPr>
              <w:t>4.3</w:t>
            </w:r>
            <w:r w:rsidR="00BC4072" w:rsidRPr="003B6F73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3161B2" w:rsidRPr="003B6F73" w14:paraId="131BFBB9" w14:textId="77777777" w:rsidTr="00BC4072">
        <w:tc>
          <w:tcPr>
            <w:tcW w:w="4531" w:type="dxa"/>
          </w:tcPr>
          <w:p w14:paraId="647E3705" w14:textId="6CD34924" w:rsidR="003161B2" w:rsidRPr="003B6F73" w:rsidRDefault="003161B2" w:rsidP="003161B2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B6F73">
              <w:rPr>
                <w:rFonts w:ascii="Times New Roman" w:hAnsi="Times New Roman" w:cs="Times New Roman"/>
                <w:lang w:val="de-DE"/>
              </w:rPr>
              <w:t>Urinary</w:t>
            </w:r>
            <w:proofErr w:type="spellEnd"/>
            <w:r w:rsidRPr="003B6F73">
              <w:rPr>
                <w:rFonts w:ascii="Times New Roman" w:hAnsi="Times New Roman" w:cs="Times New Roman"/>
                <w:lang w:val="de-DE"/>
              </w:rPr>
              <w:t xml:space="preserve"> tract </w:t>
            </w:r>
            <w:proofErr w:type="spellStart"/>
            <w:r w:rsidRPr="003B6F73">
              <w:rPr>
                <w:rFonts w:ascii="Times New Roman" w:hAnsi="Times New Roman" w:cs="Times New Roman"/>
                <w:lang w:val="de-DE"/>
              </w:rPr>
              <w:t>infection</w:t>
            </w:r>
            <w:proofErr w:type="spellEnd"/>
          </w:p>
        </w:tc>
        <w:tc>
          <w:tcPr>
            <w:tcW w:w="1560" w:type="dxa"/>
          </w:tcPr>
          <w:p w14:paraId="591198B3" w14:textId="71F2F071" w:rsidR="003161B2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5</w:t>
            </w:r>
            <w:r w:rsidRPr="003B6F73">
              <w:rPr>
                <w:rFonts w:ascii="Times New Roman" w:hAnsi="Times New Roman" w:cs="Times New Roman"/>
                <w:lang w:val="de-DE"/>
              </w:rPr>
              <w:t xml:space="preserve"> (</w:t>
            </w:r>
            <w:r>
              <w:rPr>
                <w:rFonts w:ascii="Times New Roman" w:hAnsi="Times New Roman" w:cs="Times New Roman"/>
                <w:lang w:val="de-DE"/>
              </w:rPr>
              <w:t>2.4</w:t>
            </w:r>
            <w:r w:rsidRPr="003B6F73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3161B2" w:rsidRPr="003B6F73" w14:paraId="79EC4FF9" w14:textId="79A0F62E" w:rsidTr="00BC4072">
        <w:tc>
          <w:tcPr>
            <w:tcW w:w="4531" w:type="dxa"/>
          </w:tcPr>
          <w:p w14:paraId="406623AE" w14:textId="1845E808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Community-</w:t>
            </w:r>
            <w:proofErr w:type="spellStart"/>
            <w:r w:rsidRPr="003B6F73">
              <w:rPr>
                <w:rFonts w:ascii="Times New Roman" w:hAnsi="Times New Roman" w:cs="Times New Roman"/>
                <w:lang w:val="de-DE"/>
              </w:rPr>
              <w:t>acquired</w:t>
            </w:r>
            <w:proofErr w:type="spellEnd"/>
            <w:r w:rsidRPr="003B6F73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3B6F73">
              <w:rPr>
                <w:rFonts w:ascii="Times New Roman" w:hAnsi="Times New Roman" w:cs="Times New Roman"/>
                <w:lang w:val="de-DE"/>
              </w:rPr>
              <w:t>pneumonia</w:t>
            </w:r>
            <w:proofErr w:type="spellEnd"/>
          </w:p>
        </w:tc>
        <w:tc>
          <w:tcPr>
            <w:tcW w:w="1560" w:type="dxa"/>
          </w:tcPr>
          <w:p w14:paraId="55DC27B6" w14:textId="5A04ACE6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4</w:t>
            </w:r>
            <w:r w:rsidRPr="003B6F73">
              <w:rPr>
                <w:rFonts w:ascii="Times New Roman" w:hAnsi="Times New Roman" w:cs="Times New Roman"/>
                <w:lang w:val="de-DE"/>
              </w:rPr>
              <w:t xml:space="preserve"> (</w:t>
            </w:r>
            <w:r>
              <w:rPr>
                <w:rFonts w:ascii="Times New Roman" w:hAnsi="Times New Roman" w:cs="Times New Roman"/>
                <w:lang w:val="de-DE"/>
              </w:rPr>
              <w:t>1.9</w:t>
            </w:r>
            <w:r w:rsidRPr="003B6F73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3161B2" w:rsidRPr="003B6F73" w14:paraId="71154AA0" w14:textId="55CA5DE7" w:rsidTr="00BC4072">
        <w:tc>
          <w:tcPr>
            <w:tcW w:w="4531" w:type="dxa"/>
          </w:tcPr>
          <w:p w14:paraId="37E7BB34" w14:textId="3794A338" w:rsidR="003161B2" w:rsidRPr="003B6F73" w:rsidRDefault="003161B2" w:rsidP="003161B2">
            <w:pPr>
              <w:rPr>
                <w:rFonts w:ascii="Times New Roman" w:hAnsi="Times New Roman" w:cs="Times New Roman"/>
                <w:lang w:val="en-US"/>
              </w:rPr>
            </w:pPr>
            <w:r w:rsidRPr="003B6F73">
              <w:rPr>
                <w:rFonts w:ascii="Times New Roman" w:hAnsi="Times New Roman" w:cs="Times New Roman"/>
                <w:lang w:val="en-US"/>
              </w:rPr>
              <w:t>Epstein–Barr virus (EBV) infection</w:t>
            </w:r>
          </w:p>
        </w:tc>
        <w:tc>
          <w:tcPr>
            <w:tcW w:w="1560" w:type="dxa"/>
          </w:tcPr>
          <w:p w14:paraId="7E71DC17" w14:textId="09C51926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4 (</w:t>
            </w:r>
            <w:r>
              <w:rPr>
                <w:rFonts w:ascii="Times New Roman" w:hAnsi="Times New Roman" w:cs="Times New Roman"/>
                <w:lang w:val="de-DE"/>
              </w:rPr>
              <w:t>1.9</w:t>
            </w:r>
            <w:r w:rsidRPr="003B6F73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3161B2" w:rsidRPr="003B6F73" w14:paraId="5A81F48B" w14:textId="77777777" w:rsidTr="00BC4072">
        <w:tc>
          <w:tcPr>
            <w:tcW w:w="4531" w:type="dxa"/>
          </w:tcPr>
          <w:p w14:paraId="7F485BD3" w14:textId="292C2CC9" w:rsidR="003161B2" w:rsidRPr="003B6F73" w:rsidRDefault="003161B2" w:rsidP="003161B2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B6F73">
              <w:rPr>
                <w:rFonts w:ascii="Times New Roman" w:hAnsi="Times New Roman" w:cs="Times New Roman"/>
                <w:lang w:val="de-DE"/>
              </w:rPr>
              <w:t>Typhoid</w:t>
            </w:r>
            <w:proofErr w:type="spellEnd"/>
            <w:r w:rsidRPr="003B6F73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3B6F73">
              <w:rPr>
                <w:rFonts w:ascii="Times New Roman" w:hAnsi="Times New Roman" w:cs="Times New Roman"/>
                <w:lang w:val="de-DE"/>
              </w:rPr>
              <w:t>fever</w:t>
            </w:r>
            <w:proofErr w:type="spellEnd"/>
          </w:p>
        </w:tc>
        <w:tc>
          <w:tcPr>
            <w:tcW w:w="1560" w:type="dxa"/>
          </w:tcPr>
          <w:p w14:paraId="15F7B25A" w14:textId="3A981195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3 (</w:t>
            </w:r>
            <w:r>
              <w:rPr>
                <w:rFonts w:ascii="Times New Roman" w:hAnsi="Times New Roman" w:cs="Times New Roman"/>
                <w:lang w:val="de-DE"/>
              </w:rPr>
              <w:t>1.4</w:t>
            </w:r>
            <w:r w:rsidRPr="003B6F73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3161B2" w:rsidRPr="003B6F73" w14:paraId="080C9EE3" w14:textId="2EF40940" w:rsidTr="00BC4072">
        <w:tc>
          <w:tcPr>
            <w:tcW w:w="4531" w:type="dxa"/>
          </w:tcPr>
          <w:p w14:paraId="720AEB16" w14:textId="75ECA498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Malaria</w:t>
            </w:r>
          </w:p>
        </w:tc>
        <w:tc>
          <w:tcPr>
            <w:tcW w:w="1560" w:type="dxa"/>
          </w:tcPr>
          <w:p w14:paraId="46AD7920" w14:textId="2ED24720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de-DE"/>
              </w:rPr>
              <w:t>2</w:t>
            </w:r>
            <w:r w:rsidRPr="003B6F73">
              <w:rPr>
                <w:rFonts w:ascii="Times New Roman" w:hAnsi="Times New Roman" w:cs="Times New Roman"/>
                <w:lang w:val="de-DE"/>
              </w:rPr>
              <w:t xml:space="preserve"> (</w:t>
            </w:r>
            <w:r>
              <w:rPr>
                <w:rFonts w:ascii="Times New Roman" w:hAnsi="Times New Roman" w:cs="Times New Roman"/>
                <w:lang w:val="de-DE"/>
              </w:rPr>
              <w:t>1.0</w:t>
            </w:r>
            <w:r w:rsidRPr="003B6F73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3161B2" w:rsidRPr="003B6F73" w14:paraId="6BD7D9DF" w14:textId="7C85BD24" w:rsidTr="00BC4072">
        <w:tc>
          <w:tcPr>
            <w:tcW w:w="4531" w:type="dxa"/>
          </w:tcPr>
          <w:p w14:paraId="6B16C245" w14:textId="08D70BC3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3B6F73">
              <w:rPr>
                <w:rFonts w:ascii="Times New Roman" w:hAnsi="Times New Roman" w:cs="Times New Roman"/>
                <w:lang w:val="de-DE"/>
              </w:rPr>
              <w:t>Cytomegalovirus</w:t>
            </w:r>
            <w:proofErr w:type="spellEnd"/>
            <w:r w:rsidRPr="003B6F73">
              <w:rPr>
                <w:rFonts w:ascii="Times New Roman" w:hAnsi="Times New Roman" w:cs="Times New Roman"/>
                <w:lang w:val="de-DE"/>
              </w:rPr>
              <w:t xml:space="preserve"> (CMV) </w:t>
            </w:r>
            <w:proofErr w:type="spellStart"/>
            <w:r w:rsidRPr="003B6F73">
              <w:rPr>
                <w:rFonts w:ascii="Times New Roman" w:hAnsi="Times New Roman" w:cs="Times New Roman"/>
                <w:lang w:val="de-DE"/>
              </w:rPr>
              <w:t>infection</w:t>
            </w:r>
            <w:proofErr w:type="spellEnd"/>
          </w:p>
        </w:tc>
        <w:tc>
          <w:tcPr>
            <w:tcW w:w="1560" w:type="dxa"/>
          </w:tcPr>
          <w:p w14:paraId="0877828C" w14:textId="2F51A3E9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2 (</w:t>
            </w:r>
            <w:r>
              <w:rPr>
                <w:rFonts w:ascii="Times New Roman" w:hAnsi="Times New Roman" w:cs="Times New Roman"/>
                <w:lang w:val="de-DE"/>
              </w:rPr>
              <w:t>1.0</w:t>
            </w:r>
            <w:r w:rsidRPr="003B6F73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3161B2" w:rsidRPr="003B6F73" w14:paraId="38EAFF4A" w14:textId="3242DB67" w:rsidTr="00BC4072">
        <w:tc>
          <w:tcPr>
            <w:tcW w:w="4531" w:type="dxa"/>
          </w:tcPr>
          <w:p w14:paraId="1EEB62E7" w14:textId="3B09EA28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Pyelonephritis</w:t>
            </w:r>
          </w:p>
        </w:tc>
        <w:tc>
          <w:tcPr>
            <w:tcW w:w="1560" w:type="dxa"/>
          </w:tcPr>
          <w:p w14:paraId="2E316B38" w14:textId="3D6FA939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2 (</w:t>
            </w:r>
            <w:r>
              <w:rPr>
                <w:rFonts w:ascii="Times New Roman" w:hAnsi="Times New Roman" w:cs="Times New Roman"/>
                <w:lang w:val="de-DE"/>
              </w:rPr>
              <w:t>1.0</w:t>
            </w:r>
            <w:r w:rsidRPr="003B6F73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3161B2" w:rsidRPr="003B6F73" w14:paraId="77B5FC35" w14:textId="5B60B02D" w:rsidTr="00BC4072">
        <w:tc>
          <w:tcPr>
            <w:tcW w:w="4531" w:type="dxa"/>
          </w:tcPr>
          <w:p w14:paraId="69B13CE9" w14:textId="21E682C7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 xml:space="preserve">Soft </w:t>
            </w:r>
            <w:proofErr w:type="spellStart"/>
            <w:r w:rsidRPr="003B6F73">
              <w:rPr>
                <w:rFonts w:ascii="Times New Roman" w:hAnsi="Times New Roman" w:cs="Times New Roman"/>
                <w:lang w:val="de-DE"/>
              </w:rPr>
              <w:t>tissue</w:t>
            </w:r>
            <w:proofErr w:type="spellEnd"/>
            <w:r w:rsidRPr="003B6F73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3B6F73">
              <w:rPr>
                <w:rFonts w:ascii="Times New Roman" w:hAnsi="Times New Roman" w:cs="Times New Roman"/>
                <w:lang w:val="de-DE"/>
              </w:rPr>
              <w:t>infection</w:t>
            </w:r>
            <w:proofErr w:type="spellEnd"/>
          </w:p>
        </w:tc>
        <w:tc>
          <w:tcPr>
            <w:tcW w:w="1560" w:type="dxa"/>
          </w:tcPr>
          <w:p w14:paraId="2EB1D7F1" w14:textId="614DEED3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2 (</w:t>
            </w:r>
            <w:r>
              <w:rPr>
                <w:rFonts w:ascii="Times New Roman" w:hAnsi="Times New Roman" w:cs="Times New Roman"/>
                <w:lang w:val="de-DE"/>
              </w:rPr>
              <w:t>1.0</w:t>
            </w:r>
            <w:r w:rsidRPr="003B6F73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3161B2" w:rsidRPr="003B6F73" w14:paraId="0F6F5E09" w14:textId="4E765EC0" w:rsidTr="00BC4072">
        <w:tc>
          <w:tcPr>
            <w:tcW w:w="4531" w:type="dxa"/>
          </w:tcPr>
          <w:p w14:paraId="679B2245" w14:textId="0D8FCA07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Tonsillitis</w:t>
            </w:r>
          </w:p>
        </w:tc>
        <w:tc>
          <w:tcPr>
            <w:tcW w:w="1560" w:type="dxa"/>
          </w:tcPr>
          <w:p w14:paraId="235BAFAE" w14:textId="2305115F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2 (</w:t>
            </w:r>
            <w:r>
              <w:rPr>
                <w:rFonts w:ascii="Times New Roman" w:hAnsi="Times New Roman" w:cs="Times New Roman"/>
                <w:lang w:val="de-DE"/>
              </w:rPr>
              <w:t>1.0</w:t>
            </w:r>
            <w:r w:rsidRPr="003B6F73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3161B2" w:rsidRPr="003B6F73" w14:paraId="0AE5A6DE" w14:textId="4803DA16" w:rsidTr="00BC4072">
        <w:tc>
          <w:tcPr>
            <w:tcW w:w="4531" w:type="dxa"/>
          </w:tcPr>
          <w:p w14:paraId="15C322F1" w14:textId="3CEAF19C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3B6F73">
              <w:rPr>
                <w:rFonts w:ascii="Times New Roman" w:hAnsi="Times New Roman" w:cs="Times New Roman"/>
                <w:lang w:val="de-DE"/>
              </w:rPr>
              <w:t>Rickettsiosis</w:t>
            </w:r>
            <w:proofErr w:type="spellEnd"/>
          </w:p>
        </w:tc>
        <w:tc>
          <w:tcPr>
            <w:tcW w:w="1560" w:type="dxa"/>
          </w:tcPr>
          <w:p w14:paraId="3E42272C" w14:textId="529A0F35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1 (</w:t>
            </w:r>
            <w:r>
              <w:rPr>
                <w:rFonts w:ascii="Times New Roman" w:hAnsi="Times New Roman" w:cs="Times New Roman"/>
                <w:lang w:val="de-DE"/>
              </w:rPr>
              <w:t>0.5</w:t>
            </w:r>
            <w:r w:rsidRPr="003B6F73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3161B2" w:rsidRPr="003B6F73" w14:paraId="5B321D15" w14:textId="5F57EE5A" w:rsidTr="00BC4072">
        <w:tc>
          <w:tcPr>
            <w:tcW w:w="4531" w:type="dxa"/>
          </w:tcPr>
          <w:p w14:paraId="34218DA7" w14:textId="10C1AD21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 xml:space="preserve">Scrub </w:t>
            </w:r>
            <w:proofErr w:type="spellStart"/>
            <w:r w:rsidRPr="003B6F73">
              <w:rPr>
                <w:rFonts w:ascii="Times New Roman" w:hAnsi="Times New Roman" w:cs="Times New Roman"/>
                <w:lang w:val="de-DE"/>
              </w:rPr>
              <w:t>typhus</w:t>
            </w:r>
            <w:proofErr w:type="spellEnd"/>
          </w:p>
        </w:tc>
        <w:tc>
          <w:tcPr>
            <w:tcW w:w="1560" w:type="dxa"/>
          </w:tcPr>
          <w:p w14:paraId="7D0C47F9" w14:textId="4FB7DCAD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1 (</w:t>
            </w:r>
            <w:r>
              <w:rPr>
                <w:rFonts w:ascii="Times New Roman" w:hAnsi="Times New Roman" w:cs="Times New Roman"/>
                <w:lang w:val="de-DE"/>
              </w:rPr>
              <w:t>0.5</w:t>
            </w:r>
            <w:r w:rsidRPr="003B6F73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3161B2" w:rsidRPr="003B6F73" w14:paraId="3968EF1E" w14:textId="34D1D9F8" w:rsidTr="00BC4072">
        <w:tc>
          <w:tcPr>
            <w:tcW w:w="4531" w:type="dxa"/>
          </w:tcPr>
          <w:p w14:paraId="63867F16" w14:textId="460BF5B2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Sinusitis</w:t>
            </w:r>
          </w:p>
        </w:tc>
        <w:tc>
          <w:tcPr>
            <w:tcW w:w="1560" w:type="dxa"/>
          </w:tcPr>
          <w:p w14:paraId="0854D480" w14:textId="5B99BA2E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1 (</w:t>
            </w:r>
            <w:r>
              <w:rPr>
                <w:rFonts w:ascii="Times New Roman" w:hAnsi="Times New Roman" w:cs="Times New Roman"/>
                <w:lang w:val="de-DE"/>
              </w:rPr>
              <w:t>0.5</w:t>
            </w:r>
            <w:r w:rsidRPr="003B6F73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3161B2" w:rsidRPr="003B6F73" w14:paraId="31AC83A6" w14:textId="34534B2E" w:rsidTr="00BC4072">
        <w:tc>
          <w:tcPr>
            <w:tcW w:w="4531" w:type="dxa"/>
          </w:tcPr>
          <w:p w14:paraId="02342864" w14:textId="723DF5F9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 xml:space="preserve">Lyme </w:t>
            </w:r>
            <w:proofErr w:type="spellStart"/>
            <w:r w:rsidRPr="003B6F73">
              <w:rPr>
                <w:rFonts w:ascii="Times New Roman" w:hAnsi="Times New Roman" w:cs="Times New Roman"/>
                <w:lang w:val="de-DE"/>
              </w:rPr>
              <w:t>disease</w:t>
            </w:r>
            <w:proofErr w:type="spellEnd"/>
          </w:p>
        </w:tc>
        <w:tc>
          <w:tcPr>
            <w:tcW w:w="1560" w:type="dxa"/>
          </w:tcPr>
          <w:p w14:paraId="242B7176" w14:textId="33884EAE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1 (</w:t>
            </w:r>
            <w:r>
              <w:rPr>
                <w:rFonts w:ascii="Times New Roman" w:hAnsi="Times New Roman" w:cs="Times New Roman"/>
                <w:lang w:val="de-DE"/>
              </w:rPr>
              <w:t>0.5</w:t>
            </w:r>
            <w:r w:rsidRPr="003B6F73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3161B2" w:rsidRPr="003B6F73" w14:paraId="5D0985C9" w14:textId="6766A5FB" w:rsidTr="00BC4072">
        <w:tc>
          <w:tcPr>
            <w:tcW w:w="4531" w:type="dxa"/>
          </w:tcPr>
          <w:p w14:paraId="6A2B9A8A" w14:textId="58C055AF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Chikungunya</w:t>
            </w:r>
          </w:p>
        </w:tc>
        <w:tc>
          <w:tcPr>
            <w:tcW w:w="1560" w:type="dxa"/>
          </w:tcPr>
          <w:p w14:paraId="63D0D1B2" w14:textId="0F3F2622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1 (</w:t>
            </w:r>
            <w:r>
              <w:rPr>
                <w:rFonts w:ascii="Times New Roman" w:hAnsi="Times New Roman" w:cs="Times New Roman"/>
                <w:lang w:val="de-DE"/>
              </w:rPr>
              <w:t>0.5</w:t>
            </w:r>
            <w:r w:rsidRPr="003B6F73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3161B2" w:rsidRPr="003B6F73" w14:paraId="026523C9" w14:textId="7052D9D6" w:rsidTr="00BC4072">
        <w:tc>
          <w:tcPr>
            <w:tcW w:w="4531" w:type="dxa"/>
          </w:tcPr>
          <w:p w14:paraId="0A8E8C79" w14:textId="0B13DF0E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3B6F73">
              <w:rPr>
                <w:rFonts w:ascii="Times New Roman" w:hAnsi="Times New Roman" w:cs="Times New Roman"/>
                <w:lang w:val="de-DE"/>
              </w:rPr>
              <w:t>Giardiasis</w:t>
            </w:r>
            <w:proofErr w:type="spellEnd"/>
          </w:p>
        </w:tc>
        <w:tc>
          <w:tcPr>
            <w:tcW w:w="1560" w:type="dxa"/>
          </w:tcPr>
          <w:p w14:paraId="0578B284" w14:textId="04A68D51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1 (</w:t>
            </w:r>
            <w:r>
              <w:rPr>
                <w:rFonts w:ascii="Times New Roman" w:hAnsi="Times New Roman" w:cs="Times New Roman"/>
                <w:lang w:val="de-DE"/>
              </w:rPr>
              <w:t>0.5</w:t>
            </w:r>
            <w:r w:rsidRPr="003B6F73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  <w:tr w:rsidR="003161B2" w:rsidRPr="003B6F73" w14:paraId="061E95C6" w14:textId="69BFCD0B" w:rsidTr="00BC4072">
        <w:tc>
          <w:tcPr>
            <w:tcW w:w="4531" w:type="dxa"/>
          </w:tcPr>
          <w:p w14:paraId="7A958035" w14:textId="04D2CC4A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3B6F73">
              <w:rPr>
                <w:rFonts w:ascii="Times New Roman" w:hAnsi="Times New Roman" w:cs="Times New Roman"/>
                <w:lang w:val="de-DE"/>
              </w:rPr>
              <w:t>No</w:t>
            </w:r>
            <w:proofErr w:type="spellEnd"/>
            <w:r w:rsidRPr="003B6F73">
              <w:rPr>
                <w:rFonts w:ascii="Times New Roman" w:hAnsi="Times New Roman" w:cs="Times New Roman"/>
                <w:lang w:val="de-DE"/>
              </w:rPr>
              <w:t xml:space="preserve"> </w:t>
            </w:r>
            <w:proofErr w:type="spellStart"/>
            <w:r w:rsidRPr="003B6F73">
              <w:rPr>
                <w:rFonts w:ascii="Times New Roman" w:hAnsi="Times New Roman" w:cs="Times New Roman"/>
                <w:lang w:val="de-DE"/>
              </w:rPr>
              <w:t>diagnosis</w:t>
            </w:r>
            <w:proofErr w:type="spellEnd"/>
          </w:p>
        </w:tc>
        <w:tc>
          <w:tcPr>
            <w:tcW w:w="1560" w:type="dxa"/>
          </w:tcPr>
          <w:p w14:paraId="2E1C1356" w14:textId="7BF55E0B" w:rsidR="003161B2" w:rsidRPr="003B6F73" w:rsidRDefault="003161B2" w:rsidP="003161B2">
            <w:pPr>
              <w:rPr>
                <w:rFonts w:ascii="Times New Roman" w:hAnsi="Times New Roman" w:cs="Times New Roman"/>
                <w:lang w:val="de-DE"/>
              </w:rPr>
            </w:pPr>
            <w:r w:rsidRPr="003B6F73">
              <w:rPr>
                <w:rFonts w:ascii="Times New Roman" w:hAnsi="Times New Roman" w:cs="Times New Roman"/>
                <w:lang w:val="de-DE"/>
              </w:rPr>
              <w:t>11</w:t>
            </w:r>
            <w:r>
              <w:rPr>
                <w:rFonts w:ascii="Times New Roman" w:hAnsi="Times New Roman" w:cs="Times New Roman"/>
                <w:lang w:val="de-DE"/>
              </w:rPr>
              <w:t>6</w:t>
            </w:r>
            <w:r w:rsidRPr="003B6F73">
              <w:rPr>
                <w:rFonts w:ascii="Times New Roman" w:hAnsi="Times New Roman" w:cs="Times New Roman"/>
                <w:lang w:val="de-DE"/>
              </w:rPr>
              <w:t xml:space="preserve"> (</w:t>
            </w:r>
            <w:r>
              <w:rPr>
                <w:rFonts w:ascii="Times New Roman" w:hAnsi="Times New Roman" w:cs="Times New Roman"/>
                <w:lang w:val="de-DE"/>
              </w:rPr>
              <w:t>56.0</w:t>
            </w:r>
            <w:r w:rsidRPr="003B6F73">
              <w:rPr>
                <w:rFonts w:ascii="Times New Roman" w:hAnsi="Times New Roman" w:cs="Times New Roman"/>
                <w:lang w:val="de-DE"/>
              </w:rPr>
              <w:t>)</w:t>
            </w:r>
          </w:p>
        </w:tc>
      </w:tr>
    </w:tbl>
    <w:p w14:paraId="57DB6441" w14:textId="338FC02C" w:rsidR="00E546EC" w:rsidRPr="003B6F73" w:rsidRDefault="00BC4072">
      <w:pPr>
        <w:rPr>
          <w:rFonts w:ascii="Times New Roman" w:hAnsi="Times New Roman" w:cs="Times New Roman"/>
          <w:lang w:val="en-US"/>
        </w:rPr>
      </w:pPr>
      <w:r w:rsidRPr="003B6F73">
        <w:rPr>
          <w:rFonts w:ascii="Times New Roman" w:hAnsi="Times New Roman" w:cs="Times New Roman"/>
          <w:b/>
          <w:bCs/>
          <w:lang w:val="en-US"/>
        </w:rPr>
        <w:t xml:space="preserve">Supplemental Table </w:t>
      </w:r>
      <w:r w:rsidR="00732BE1" w:rsidRPr="003B6F73">
        <w:rPr>
          <w:rFonts w:ascii="Times New Roman" w:hAnsi="Times New Roman" w:cs="Times New Roman"/>
          <w:b/>
          <w:bCs/>
          <w:lang w:val="en-US"/>
        </w:rPr>
        <w:t>2</w:t>
      </w:r>
      <w:r w:rsidRPr="003B6F73">
        <w:rPr>
          <w:rFonts w:ascii="Times New Roman" w:hAnsi="Times New Roman" w:cs="Times New Roman"/>
          <w:b/>
          <w:bCs/>
          <w:lang w:val="en-US"/>
        </w:rPr>
        <w:t>.</w:t>
      </w:r>
      <w:r w:rsidRPr="003B6F73">
        <w:rPr>
          <w:rFonts w:ascii="Times New Roman" w:hAnsi="Times New Roman" w:cs="Times New Roman"/>
          <w:lang w:val="en-US"/>
        </w:rPr>
        <w:t xml:space="preserve"> Alternative diagnoses among</w:t>
      </w:r>
      <w:r w:rsidR="00732BE1" w:rsidRPr="003B6F73">
        <w:rPr>
          <w:rFonts w:ascii="Times New Roman" w:hAnsi="Times New Roman" w:cs="Times New Roman"/>
          <w:lang w:val="en-US"/>
        </w:rPr>
        <w:t xml:space="preserve"> c</w:t>
      </w:r>
      <w:r w:rsidRPr="003B6F73">
        <w:rPr>
          <w:rFonts w:ascii="Times New Roman" w:hAnsi="Times New Roman" w:cs="Times New Roman"/>
          <w:lang w:val="en-US"/>
        </w:rPr>
        <w:t>ontrol patients</w:t>
      </w:r>
    </w:p>
    <w:sectPr w:rsidR="00E546EC" w:rsidRPr="003B6F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433C48"/>
    <w:multiLevelType w:val="hybridMultilevel"/>
    <w:tmpl w:val="A394DA62"/>
    <w:lvl w:ilvl="0" w:tplc="AEB26EB6">
      <w:start w:val="5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7302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1C9"/>
    <w:rsid w:val="00013A11"/>
    <w:rsid w:val="00033077"/>
    <w:rsid w:val="000A1305"/>
    <w:rsid w:val="000C163F"/>
    <w:rsid w:val="001107CF"/>
    <w:rsid w:val="00112582"/>
    <w:rsid w:val="001171A2"/>
    <w:rsid w:val="00134B5B"/>
    <w:rsid w:val="00135AC1"/>
    <w:rsid w:val="001454E6"/>
    <w:rsid w:val="00145877"/>
    <w:rsid w:val="00147AE5"/>
    <w:rsid w:val="00160F5F"/>
    <w:rsid w:val="0017028A"/>
    <w:rsid w:val="001803F9"/>
    <w:rsid w:val="00182F84"/>
    <w:rsid w:val="0019577D"/>
    <w:rsid w:val="00263938"/>
    <w:rsid w:val="002878FA"/>
    <w:rsid w:val="00291933"/>
    <w:rsid w:val="002C501C"/>
    <w:rsid w:val="002D64B5"/>
    <w:rsid w:val="00302515"/>
    <w:rsid w:val="003161B2"/>
    <w:rsid w:val="003263D1"/>
    <w:rsid w:val="00367A64"/>
    <w:rsid w:val="00376709"/>
    <w:rsid w:val="003858CA"/>
    <w:rsid w:val="00396B19"/>
    <w:rsid w:val="00397690"/>
    <w:rsid w:val="003B6F73"/>
    <w:rsid w:val="003C7849"/>
    <w:rsid w:val="003E3B2B"/>
    <w:rsid w:val="003E4424"/>
    <w:rsid w:val="003F23AC"/>
    <w:rsid w:val="003F2F6F"/>
    <w:rsid w:val="00400BC2"/>
    <w:rsid w:val="004156D1"/>
    <w:rsid w:val="004519EE"/>
    <w:rsid w:val="0047233D"/>
    <w:rsid w:val="00485FCB"/>
    <w:rsid w:val="004E02CC"/>
    <w:rsid w:val="004E6FB3"/>
    <w:rsid w:val="004F51A9"/>
    <w:rsid w:val="00504D28"/>
    <w:rsid w:val="00536A01"/>
    <w:rsid w:val="00560B92"/>
    <w:rsid w:val="00570E23"/>
    <w:rsid w:val="00572DF9"/>
    <w:rsid w:val="00576162"/>
    <w:rsid w:val="00586643"/>
    <w:rsid w:val="00595953"/>
    <w:rsid w:val="006410BA"/>
    <w:rsid w:val="00650A01"/>
    <w:rsid w:val="00651E52"/>
    <w:rsid w:val="00683BC3"/>
    <w:rsid w:val="006B486F"/>
    <w:rsid w:val="006C1AA1"/>
    <w:rsid w:val="00732BE1"/>
    <w:rsid w:val="00734148"/>
    <w:rsid w:val="0073617E"/>
    <w:rsid w:val="007A15A6"/>
    <w:rsid w:val="007F367E"/>
    <w:rsid w:val="00824CCE"/>
    <w:rsid w:val="008B65D0"/>
    <w:rsid w:val="0092670D"/>
    <w:rsid w:val="009450D8"/>
    <w:rsid w:val="009868EC"/>
    <w:rsid w:val="00994247"/>
    <w:rsid w:val="00A14255"/>
    <w:rsid w:val="00A35A4D"/>
    <w:rsid w:val="00A44CB3"/>
    <w:rsid w:val="00A51164"/>
    <w:rsid w:val="00AA7386"/>
    <w:rsid w:val="00AD1CEA"/>
    <w:rsid w:val="00AD50C6"/>
    <w:rsid w:val="00AE7D5E"/>
    <w:rsid w:val="00AF0887"/>
    <w:rsid w:val="00B04BB7"/>
    <w:rsid w:val="00B33F59"/>
    <w:rsid w:val="00B66A90"/>
    <w:rsid w:val="00BB0BF6"/>
    <w:rsid w:val="00BC02AD"/>
    <w:rsid w:val="00BC4072"/>
    <w:rsid w:val="00BF21C9"/>
    <w:rsid w:val="00BF31BD"/>
    <w:rsid w:val="00BF5591"/>
    <w:rsid w:val="00C048DE"/>
    <w:rsid w:val="00C106CB"/>
    <w:rsid w:val="00C109A5"/>
    <w:rsid w:val="00C14821"/>
    <w:rsid w:val="00C163BD"/>
    <w:rsid w:val="00C4326C"/>
    <w:rsid w:val="00C44C75"/>
    <w:rsid w:val="00C53902"/>
    <w:rsid w:val="00C731D6"/>
    <w:rsid w:val="00C80E69"/>
    <w:rsid w:val="00C846E3"/>
    <w:rsid w:val="00CC28B5"/>
    <w:rsid w:val="00CC4AA2"/>
    <w:rsid w:val="00CC7E17"/>
    <w:rsid w:val="00D07164"/>
    <w:rsid w:val="00D10C07"/>
    <w:rsid w:val="00D8139B"/>
    <w:rsid w:val="00DA182C"/>
    <w:rsid w:val="00DD10B7"/>
    <w:rsid w:val="00DD432B"/>
    <w:rsid w:val="00E2030D"/>
    <w:rsid w:val="00E2230C"/>
    <w:rsid w:val="00E324C1"/>
    <w:rsid w:val="00E546EC"/>
    <w:rsid w:val="00E64BB8"/>
    <w:rsid w:val="00E83404"/>
    <w:rsid w:val="00E861CE"/>
    <w:rsid w:val="00EA3E06"/>
    <w:rsid w:val="00EC30FF"/>
    <w:rsid w:val="00ED691E"/>
    <w:rsid w:val="00F01A50"/>
    <w:rsid w:val="00F07F61"/>
    <w:rsid w:val="00F12585"/>
    <w:rsid w:val="00F353E2"/>
    <w:rsid w:val="00F64615"/>
    <w:rsid w:val="00FD0BD4"/>
    <w:rsid w:val="00FF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C6277DB"/>
  <w15:chartTrackingRefBased/>
  <w15:docId w15:val="{B107D0BE-B2CB-1E4E-8C29-FDA6BA236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2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4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6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57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Brehm</dc:creator>
  <cp:keywords/>
  <dc:description/>
  <cp:lastModifiedBy>Thomas Brehm</cp:lastModifiedBy>
  <cp:revision>25</cp:revision>
  <dcterms:created xsi:type="dcterms:W3CDTF">2022-12-10T19:17:00Z</dcterms:created>
  <dcterms:modified xsi:type="dcterms:W3CDTF">2024-07-17T07:22:00Z</dcterms:modified>
</cp:coreProperties>
</file>