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CB105" w14:textId="6A4261D3" w:rsidR="00322788" w:rsidRPr="00322788" w:rsidRDefault="00322788" w:rsidP="00322788">
      <w:pPr>
        <w:spacing w:after="0" w:line="480" w:lineRule="auto"/>
        <w:rPr>
          <w:rFonts w:ascii="Times New Roman" w:eastAsia="Times New Roman" w:hAnsi="Times New Roman" w:cs="Times New Roman"/>
          <w:b/>
          <w:bCs/>
          <w:color w:val="2A2A2A"/>
        </w:rPr>
      </w:pPr>
      <w:r w:rsidRPr="00322788">
        <w:rPr>
          <w:rFonts w:ascii="Times New Roman" w:eastAsia="Times New Roman" w:hAnsi="Times New Roman" w:cs="Times New Roman"/>
          <w:b/>
          <w:bCs/>
          <w:color w:val="2A2A2A"/>
        </w:rPr>
        <w:t>International Classification of Diseases (ICD), Ninth and Tenth revisions, codes for IPD, pneumonia and AOM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56"/>
        <w:gridCol w:w="2205"/>
        <w:gridCol w:w="3490"/>
        <w:gridCol w:w="3501"/>
        <w:gridCol w:w="3496"/>
      </w:tblGrid>
      <w:tr w:rsidR="00322788" w:rsidRPr="0041436B" w14:paraId="448B47A2" w14:textId="77777777" w:rsidTr="00D5638F">
        <w:tc>
          <w:tcPr>
            <w:tcW w:w="0" w:type="auto"/>
          </w:tcPr>
          <w:p w14:paraId="5E1FDC2A" w14:textId="77777777" w:rsidR="00322788" w:rsidRPr="0041436B" w:rsidRDefault="00322788" w:rsidP="00D5638F">
            <w:pPr>
              <w:spacing w:before="120" w:after="120"/>
              <w:rPr>
                <w:b/>
                <w:bCs/>
                <w:sz w:val="18"/>
                <w:szCs w:val="18"/>
              </w:rPr>
            </w:pPr>
            <w:r w:rsidRPr="0041436B">
              <w:rPr>
                <w:b/>
                <w:bCs/>
                <w:sz w:val="18"/>
                <w:szCs w:val="18"/>
              </w:rPr>
              <w:t>Disease</w:t>
            </w:r>
          </w:p>
        </w:tc>
        <w:tc>
          <w:tcPr>
            <w:tcW w:w="2230" w:type="dxa"/>
          </w:tcPr>
          <w:p w14:paraId="074E1ED0" w14:textId="77777777" w:rsidR="00322788" w:rsidRPr="0041436B" w:rsidRDefault="00322788" w:rsidP="00D5638F">
            <w:pPr>
              <w:spacing w:before="120" w:after="120"/>
              <w:rPr>
                <w:b/>
                <w:bCs/>
                <w:sz w:val="18"/>
                <w:szCs w:val="18"/>
              </w:rPr>
            </w:pPr>
            <w:r w:rsidRPr="0041436B">
              <w:rPr>
                <w:b/>
                <w:bCs/>
                <w:sz w:val="18"/>
                <w:szCs w:val="18"/>
              </w:rPr>
              <w:t>Category</w:t>
            </w:r>
          </w:p>
        </w:tc>
        <w:tc>
          <w:tcPr>
            <w:tcW w:w="3543" w:type="dxa"/>
          </w:tcPr>
          <w:p w14:paraId="5B00C616" w14:textId="77777777" w:rsidR="00322788" w:rsidRPr="0041436B" w:rsidRDefault="00322788" w:rsidP="00D5638F">
            <w:pPr>
              <w:spacing w:before="120" w:after="120"/>
              <w:rPr>
                <w:b/>
                <w:bCs/>
                <w:sz w:val="18"/>
                <w:szCs w:val="18"/>
              </w:rPr>
            </w:pPr>
            <w:r w:rsidRPr="0041436B">
              <w:rPr>
                <w:b/>
                <w:bCs/>
                <w:sz w:val="18"/>
                <w:szCs w:val="18"/>
              </w:rPr>
              <w:t>ICD9</w:t>
            </w:r>
          </w:p>
        </w:tc>
        <w:tc>
          <w:tcPr>
            <w:tcW w:w="3544" w:type="dxa"/>
          </w:tcPr>
          <w:p w14:paraId="47BC207E" w14:textId="77777777" w:rsidR="00322788" w:rsidRPr="0041436B" w:rsidRDefault="00322788" w:rsidP="00D5638F">
            <w:pPr>
              <w:spacing w:before="120" w:after="120"/>
              <w:rPr>
                <w:b/>
                <w:bCs/>
                <w:sz w:val="18"/>
                <w:szCs w:val="18"/>
              </w:rPr>
            </w:pPr>
            <w:r w:rsidRPr="0041436B">
              <w:rPr>
                <w:b/>
                <w:bCs/>
                <w:sz w:val="18"/>
                <w:szCs w:val="18"/>
              </w:rPr>
              <w:t>ICD10</w:t>
            </w:r>
          </w:p>
        </w:tc>
        <w:tc>
          <w:tcPr>
            <w:tcW w:w="3544" w:type="dxa"/>
          </w:tcPr>
          <w:p w14:paraId="17376E33" w14:textId="77777777" w:rsidR="00322788" w:rsidRPr="0041436B" w:rsidRDefault="00322788" w:rsidP="00D5638F">
            <w:pPr>
              <w:spacing w:before="120" w:after="120"/>
              <w:rPr>
                <w:b/>
                <w:bCs/>
                <w:sz w:val="18"/>
                <w:szCs w:val="18"/>
              </w:rPr>
            </w:pPr>
            <w:r w:rsidRPr="0041436B">
              <w:rPr>
                <w:b/>
                <w:bCs/>
                <w:sz w:val="18"/>
                <w:szCs w:val="18"/>
              </w:rPr>
              <w:t>Description</w:t>
            </w:r>
          </w:p>
        </w:tc>
      </w:tr>
      <w:tr w:rsidR="00322788" w:rsidRPr="0041436B" w14:paraId="7575FE97" w14:textId="77777777" w:rsidTr="00D5638F">
        <w:tc>
          <w:tcPr>
            <w:tcW w:w="0" w:type="auto"/>
            <w:vMerge w:val="restart"/>
          </w:tcPr>
          <w:p w14:paraId="2E47F907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IPD</w:t>
            </w:r>
          </w:p>
        </w:tc>
        <w:tc>
          <w:tcPr>
            <w:tcW w:w="2230" w:type="dxa"/>
          </w:tcPr>
          <w:p w14:paraId="1A295FF5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Pneumococcal-specific</w:t>
            </w:r>
          </w:p>
        </w:tc>
        <w:tc>
          <w:tcPr>
            <w:tcW w:w="3543" w:type="dxa"/>
          </w:tcPr>
          <w:p w14:paraId="4052E863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038.2;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47A9E226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038.0+041.2;</w:t>
            </w:r>
            <w:r w:rsidRPr="0041436B">
              <w:rPr>
                <w:sz w:val="18"/>
                <w:szCs w:val="18"/>
              </w:rPr>
              <w:tab/>
            </w:r>
          </w:p>
          <w:p w14:paraId="5B55B0E2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038.9+041.2;</w:t>
            </w:r>
            <w:r w:rsidRPr="0041436B">
              <w:rPr>
                <w:sz w:val="18"/>
                <w:szCs w:val="18"/>
              </w:rPr>
              <w:tab/>
            </w:r>
          </w:p>
          <w:p w14:paraId="016FA938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790.7+041.2;</w:t>
            </w:r>
          </w:p>
          <w:p w14:paraId="33BB7806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320.1;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39F85E3D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320.2+041.2;</w:t>
            </w:r>
            <w:r w:rsidRPr="0041436B">
              <w:rPr>
                <w:sz w:val="18"/>
                <w:szCs w:val="18"/>
              </w:rPr>
              <w:tab/>
            </w:r>
          </w:p>
          <w:p w14:paraId="08442A42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320.8x/320.9 +041.2;</w:t>
            </w:r>
          </w:p>
          <w:p w14:paraId="3A15EAE9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322.9+041.2</w:t>
            </w:r>
          </w:p>
          <w:p w14:paraId="75E1CAAD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510.x+041.2;</w:t>
            </w:r>
            <w:r w:rsidRPr="0041436B">
              <w:rPr>
                <w:sz w:val="18"/>
                <w:szCs w:val="18"/>
              </w:rPr>
              <w:tab/>
            </w:r>
          </w:p>
          <w:p w14:paraId="72294D79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511.1/511.9 +041.2;</w:t>
            </w:r>
          </w:p>
          <w:p w14:paraId="358E1A43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038.2+ACP code;</w:t>
            </w:r>
          </w:p>
          <w:p w14:paraId="27924732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038.0+041.2+ACP code;</w:t>
            </w:r>
          </w:p>
          <w:p w14:paraId="31C20E40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038.9+041.2+ACP code;</w:t>
            </w:r>
          </w:p>
          <w:p w14:paraId="7CA972DB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790.7+041.2+ACP code;</w:t>
            </w:r>
          </w:p>
          <w:p w14:paraId="0BA831F3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038.0+481;</w:t>
            </w:r>
          </w:p>
          <w:p w14:paraId="4E90EA74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038.9+481;</w:t>
            </w:r>
          </w:p>
          <w:p w14:paraId="287F404E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790.7+481;</w:t>
            </w:r>
          </w:p>
          <w:p w14:paraId="34D2B3D9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041.2;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124A5890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567.1;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49343FCA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420.9x+041.2;</w:t>
            </w:r>
            <w:r w:rsidRPr="0041436B">
              <w:rPr>
                <w:sz w:val="18"/>
                <w:szCs w:val="18"/>
              </w:rPr>
              <w:tab/>
            </w:r>
          </w:p>
          <w:p w14:paraId="747FFA0D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421.0+041.2;</w:t>
            </w:r>
            <w:r w:rsidRPr="0041436B">
              <w:rPr>
                <w:sz w:val="18"/>
                <w:szCs w:val="18"/>
              </w:rPr>
              <w:tab/>
            </w:r>
          </w:p>
          <w:p w14:paraId="6CA8C479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421.1/421.9 +041.2;</w:t>
            </w:r>
          </w:p>
          <w:p w14:paraId="21864A9F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567.23+041.2;</w:t>
            </w:r>
            <w:r w:rsidRPr="0041436B">
              <w:rPr>
                <w:sz w:val="18"/>
                <w:szCs w:val="18"/>
              </w:rPr>
              <w:tab/>
            </w:r>
          </w:p>
          <w:p w14:paraId="37E9888F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730.0x, 730.2x +041.2;</w:t>
            </w:r>
            <w:r w:rsidRPr="0041436B">
              <w:rPr>
                <w:sz w:val="18"/>
                <w:szCs w:val="18"/>
              </w:rPr>
              <w:tab/>
            </w:r>
          </w:p>
          <w:p w14:paraId="1528A4C7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711.0x/711.9x +041.2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</w:tc>
        <w:tc>
          <w:tcPr>
            <w:tcW w:w="3544" w:type="dxa"/>
          </w:tcPr>
          <w:p w14:paraId="53461D11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A40.3;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43D5E68C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A40.9+B95.3;</w:t>
            </w:r>
            <w:r w:rsidRPr="0041436B">
              <w:rPr>
                <w:sz w:val="18"/>
                <w:szCs w:val="18"/>
              </w:rPr>
              <w:tab/>
            </w:r>
          </w:p>
          <w:p w14:paraId="7FFA6CBC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A41.9+B95.3;</w:t>
            </w:r>
            <w:r w:rsidRPr="0041436B">
              <w:rPr>
                <w:sz w:val="18"/>
                <w:szCs w:val="18"/>
              </w:rPr>
              <w:tab/>
            </w:r>
          </w:p>
          <w:p w14:paraId="452A6D5F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R78.81+B95.3;</w:t>
            </w:r>
          </w:p>
          <w:p w14:paraId="07B29FC5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G00.1;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6AA7FC44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G00.2+B95.3;</w:t>
            </w:r>
            <w:r w:rsidRPr="0041436B">
              <w:rPr>
                <w:sz w:val="18"/>
                <w:szCs w:val="18"/>
              </w:rPr>
              <w:tab/>
            </w:r>
          </w:p>
          <w:p w14:paraId="4985A348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G00.8/G00.9 +B95.3;</w:t>
            </w:r>
          </w:p>
          <w:p w14:paraId="26D5CE2F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G03.9+B95.3;</w:t>
            </w:r>
          </w:p>
          <w:p w14:paraId="7353B06C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J86.x+B95.3;</w:t>
            </w:r>
            <w:r w:rsidRPr="0041436B">
              <w:rPr>
                <w:sz w:val="18"/>
                <w:szCs w:val="18"/>
              </w:rPr>
              <w:tab/>
            </w:r>
          </w:p>
          <w:p w14:paraId="6CA406C8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J90/J91.8+B95.3;</w:t>
            </w:r>
            <w:r w:rsidRPr="0041436B">
              <w:rPr>
                <w:sz w:val="18"/>
                <w:szCs w:val="18"/>
              </w:rPr>
              <w:tab/>
            </w:r>
          </w:p>
          <w:p w14:paraId="6BA5280E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A40.3+ACP code;</w:t>
            </w:r>
          </w:p>
          <w:p w14:paraId="39FE959A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A40.9+B95.3+ACP code;</w:t>
            </w:r>
          </w:p>
          <w:p w14:paraId="76BDF9CD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A41.9+B95.3+ACP code;</w:t>
            </w:r>
          </w:p>
          <w:p w14:paraId="71252AE6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R78.81+B95.3+ACP code;</w:t>
            </w:r>
          </w:p>
          <w:p w14:paraId="39EBBC75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A40.9+J13;</w:t>
            </w:r>
          </w:p>
          <w:p w14:paraId="23A99492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A41.9+J13;</w:t>
            </w:r>
          </w:p>
          <w:p w14:paraId="3BB56421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R78.81+J13;</w:t>
            </w:r>
          </w:p>
          <w:p w14:paraId="38CF1D95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M00.1x;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7CAE9D90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K65.8+B95.3;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51DFA59B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I30.1+B95.3;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0BE114BC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I33.0+B95.3;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54E53993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I33.9 +B95.3;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78DEAEF7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K65.2+B95.3;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11EB2F85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M86.1x/M86.2x/M86.9 +B95.3;</w:t>
            </w:r>
          </w:p>
          <w:p w14:paraId="068AC97A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M00.0x, M00.2x, M00.8x, M00.9+B95.3</w:t>
            </w:r>
          </w:p>
        </w:tc>
        <w:tc>
          <w:tcPr>
            <w:tcW w:w="3544" w:type="dxa"/>
          </w:tcPr>
          <w:p w14:paraId="155FFDBA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Pneumococcal septicemia</w:t>
            </w:r>
          </w:p>
          <w:p w14:paraId="1E958916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Streptococcal septicemia + PNI</w:t>
            </w:r>
          </w:p>
          <w:p w14:paraId="69B8D387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Unspecified septicemia + PNI</w:t>
            </w:r>
          </w:p>
          <w:p w14:paraId="7297C745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Bacteremia + PNI</w:t>
            </w:r>
          </w:p>
          <w:p w14:paraId="43C48B1E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Pneumococcal meningitis</w:t>
            </w:r>
          </w:p>
          <w:p w14:paraId="6619CAD9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Streptococcal meningitis + PNI</w:t>
            </w:r>
          </w:p>
          <w:p w14:paraId="0687D594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Bacterial meningitis, unspecified + PNI</w:t>
            </w:r>
          </w:p>
          <w:p w14:paraId="24195414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Meningitis, unspecified + PNI</w:t>
            </w:r>
          </w:p>
          <w:p w14:paraId="7ABB376A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Empyema + PNI</w:t>
            </w:r>
          </w:p>
          <w:p w14:paraId="7B49C787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Pleural effusion + PNI</w:t>
            </w:r>
          </w:p>
          <w:p w14:paraId="58788725" w14:textId="77777777" w:rsidR="00322788" w:rsidRDefault="00322788" w:rsidP="00D5638F">
            <w:pPr>
              <w:rPr>
                <w:sz w:val="18"/>
                <w:szCs w:val="18"/>
              </w:rPr>
            </w:pPr>
          </w:p>
          <w:p w14:paraId="22E56F15" w14:textId="77777777" w:rsidR="00322788" w:rsidRDefault="00322788" w:rsidP="00D5638F">
            <w:pPr>
              <w:rPr>
                <w:sz w:val="18"/>
                <w:szCs w:val="18"/>
              </w:rPr>
            </w:pPr>
          </w:p>
          <w:p w14:paraId="56E34DE5" w14:textId="77777777" w:rsidR="00322788" w:rsidRDefault="00322788" w:rsidP="00D5638F">
            <w:pPr>
              <w:rPr>
                <w:sz w:val="18"/>
                <w:szCs w:val="18"/>
              </w:rPr>
            </w:pPr>
          </w:p>
          <w:p w14:paraId="69303F27" w14:textId="77777777" w:rsidR="00322788" w:rsidRDefault="00322788" w:rsidP="00D5638F">
            <w:pPr>
              <w:rPr>
                <w:sz w:val="18"/>
                <w:szCs w:val="18"/>
              </w:rPr>
            </w:pPr>
          </w:p>
          <w:p w14:paraId="7AF3A9C2" w14:textId="77777777" w:rsidR="00322788" w:rsidRDefault="00322788" w:rsidP="00D5638F">
            <w:pPr>
              <w:rPr>
                <w:sz w:val="18"/>
                <w:szCs w:val="18"/>
              </w:rPr>
            </w:pPr>
          </w:p>
          <w:p w14:paraId="70C47B93" w14:textId="77777777" w:rsidR="00322788" w:rsidRDefault="00322788" w:rsidP="00D5638F">
            <w:pPr>
              <w:rPr>
                <w:sz w:val="18"/>
                <w:szCs w:val="18"/>
              </w:rPr>
            </w:pPr>
          </w:p>
          <w:p w14:paraId="3CC5993C" w14:textId="77777777" w:rsidR="00322788" w:rsidRDefault="00322788" w:rsidP="00D5638F">
            <w:pPr>
              <w:rPr>
                <w:sz w:val="18"/>
                <w:szCs w:val="18"/>
              </w:rPr>
            </w:pPr>
          </w:p>
          <w:p w14:paraId="03945CC1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Pneumococcal arthritis</w:t>
            </w:r>
          </w:p>
          <w:p w14:paraId="6DB7164D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Pneumococcal peritonitis</w:t>
            </w:r>
          </w:p>
          <w:p w14:paraId="23DF7F09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Infective pericarditis + PNI</w:t>
            </w:r>
          </w:p>
          <w:p w14:paraId="501947DF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Bacterial endocarditis + PNI</w:t>
            </w:r>
          </w:p>
          <w:p w14:paraId="74E71A6A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Endocarditis, unspecified + PNI</w:t>
            </w:r>
          </w:p>
          <w:p w14:paraId="60ED3DA1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Spontaneous bacterial peritonitis + PNI</w:t>
            </w:r>
          </w:p>
          <w:p w14:paraId="086243B3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Osteomyelitis + PNI</w:t>
            </w:r>
          </w:p>
          <w:p w14:paraId="3CCBE752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Pyogenic/unspecified arthritis + PNI</w:t>
            </w:r>
          </w:p>
        </w:tc>
      </w:tr>
      <w:tr w:rsidR="00322788" w:rsidRPr="0041436B" w14:paraId="62CA511C" w14:textId="77777777" w:rsidTr="00D5638F">
        <w:tc>
          <w:tcPr>
            <w:tcW w:w="0" w:type="auto"/>
            <w:vMerge/>
          </w:tcPr>
          <w:p w14:paraId="4AB4E3D6" w14:textId="77777777" w:rsidR="00322788" w:rsidRPr="0041436B" w:rsidRDefault="00322788" w:rsidP="00D5638F">
            <w:pPr>
              <w:rPr>
                <w:sz w:val="18"/>
                <w:szCs w:val="18"/>
              </w:rPr>
            </w:pPr>
          </w:p>
        </w:tc>
        <w:tc>
          <w:tcPr>
            <w:tcW w:w="2230" w:type="dxa"/>
          </w:tcPr>
          <w:p w14:paraId="189561AF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Non-specific</w:t>
            </w:r>
          </w:p>
        </w:tc>
        <w:tc>
          <w:tcPr>
            <w:tcW w:w="3543" w:type="dxa"/>
          </w:tcPr>
          <w:p w14:paraId="35D1415B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038.0;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37C4FE2D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038.9;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1B57CE14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790.7;</w:t>
            </w:r>
          </w:p>
          <w:p w14:paraId="1289A4EB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320.2;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45888212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 xml:space="preserve">320.8x/320.9; </w:t>
            </w:r>
            <w:r w:rsidRPr="0041436B">
              <w:rPr>
                <w:sz w:val="18"/>
                <w:szCs w:val="18"/>
              </w:rPr>
              <w:tab/>
            </w:r>
          </w:p>
          <w:p w14:paraId="20F2B6F2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322.9;</w:t>
            </w:r>
          </w:p>
          <w:p w14:paraId="1A61238E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510.x;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1B9DB68F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511.1/511.9;</w:t>
            </w:r>
          </w:p>
          <w:p w14:paraId="0C7159BA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 xml:space="preserve">038.0+ACP </w:t>
            </w:r>
            <w:proofErr w:type="spellStart"/>
            <w:r w:rsidRPr="0041436B">
              <w:rPr>
                <w:sz w:val="18"/>
                <w:szCs w:val="18"/>
              </w:rPr>
              <w:t>code</w:t>
            </w:r>
            <w:r w:rsidRPr="0041436B">
              <w:rPr>
                <w:sz w:val="18"/>
                <w:szCs w:val="18"/>
                <w:vertAlign w:val="superscript"/>
              </w:rPr>
              <w:t>a</w:t>
            </w:r>
            <w:proofErr w:type="spellEnd"/>
            <w:r w:rsidRPr="0041436B">
              <w:rPr>
                <w:sz w:val="18"/>
                <w:szCs w:val="18"/>
              </w:rPr>
              <w:t>;</w:t>
            </w:r>
          </w:p>
          <w:p w14:paraId="738BFCE0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 xml:space="preserve">038.9+ACP </w:t>
            </w:r>
            <w:proofErr w:type="spellStart"/>
            <w:r w:rsidRPr="0041436B">
              <w:rPr>
                <w:sz w:val="18"/>
                <w:szCs w:val="18"/>
              </w:rPr>
              <w:t>code</w:t>
            </w:r>
            <w:r w:rsidRPr="0041436B">
              <w:rPr>
                <w:sz w:val="18"/>
                <w:szCs w:val="18"/>
                <w:vertAlign w:val="superscript"/>
              </w:rPr>
              <w:t>a</w:t>
            </w:r>
            <w:proofErr w:type="spellEnd"/>
            <w:r w:rsidRPr="0041436B">
              <w:rPr>
                <w:sz w:val="18"/>
                <w:szCs w:val="18"/>
              </w:rPr>
              <w:t>;</w:t>
            </w:r>
          </w:p>
          <w:p w14:paraId="5C710214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 xml:space="preserve">790.7+ACP </w:t>
            </w:r>
            <w:proofErr w:type="spellStart"/>
            <w:r w:rsidRPr="0041436B">
              <w:rPr>
                <w:sz w:val="18"/>
                <w:szCs w:val="18"/>
              </w:rPr>
              <w:t>code</w:t>
            </w:r>
            <w:r w:rsidRPr="0041436B">
              <w:rPr>
                <w:sz w:val="18"/>
                <w:szCs w:val="18"/>
                <w:vertAlign w:val="superscript"/>
              </w:rPr>
              <w:t>a</w:t>
            </w:r>
            <w:proofErr w:type="spellEnd"/>
            <w:r w:rsidRPr="0041436B">
              <w:rPr>
                <w:sz w:val="18"/>
                <w:szCs w:val="18"/>
              </w:rPr>
              <w:tab/>
            </w:r>
          </w:p>
          <w:p w14:paraId="766997E6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420.9;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4BF53C34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421.0;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1A13753A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lastRenderedPageBreak/>
              <w:t>421.1/421.9;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7784FFD8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567.23;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4457F023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730.0x, 730.2x;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7CA4537D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711.0x/711.9x</w:t>
            </w:r>
            <w:r w:rsidRPr="0041436B">
              <w:rPr>
                <w:sz w:val="18"/>
                <w:szCs w:val="18"/>
              </w:rPr>
              <w:tab/>
            </w:r>
          </w:p>
        </w:tc>
        <w:tc>
          <w:tcPr>
            <w:tcW w:w="3544" w:type="dxa"/>
          </w:tcPr>
          <w:p w14:paraId="4723EE60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lastRenderedPageBreak/>
              <w:t>A40.9;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487CBE67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A41.9;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74A153F9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R78.81;</w:t>
            </w:r>
          </w:p>
          <w:p w14:paraId="6C1F8080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G00.2;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0F9190E2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G00.8/G00.9;</w:t>
            </w:r>
          </w:p>
          <w:p w14:paraId="5E6FF49C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G03.9;</w:t>
            </w:r>
          </w:p>
          <w:p w14:paraId="0807DB98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J86.x;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307FFE4F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J90/J91.8;</w:t>
            </w:r>
          </w:p>
          <w:p w14:paraId="394BD6FF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 xml:space="preserve">A40.9+ACP code </w:t>
            </w:r>
            <w:r w:rsidRPr="0041436B">
              <w:rPr>
                <w:sz w:val="18"/>
                <w:szCs w:val="18"/>
                <w:vertAlign w:val="superscript"/>
              </w:rPr>
              <w:t>a</w:t>
            </w:r>
            <w:r w:rsidRPr="0041436B">
              <w:rPr>
                <w:sz w:val="18"/>
                <w:szCs w:val="18"/>
              </w:rPr>
              <w:t>;</w:t>
            </w:r>
          </w:p>
          <w:p w14:paraId="2D83B441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 xml:space="preserve">A41.9+ACP code </w:t>
            </w:r>
            <w:r w:rsidRPr="0041436B">
              <w:rPr>
                <w:sz w:val="18"/>
                <w:szCs w:val="18"/>
                <w:vertAlign w:val="superscript"/>
              </w:rPr>
              <w:t>a</w:t>
            </w:r>
            <w:r w:rsidRPr="0041436B">
              <w:rPr>
                <w:sz w:val="18"/>
                <w:szCs w:val="18"/>
              </w:rPr>
              <w:t>;</w:t>
            </w:r>
          </w:p>
          <w:p w14:paraId="30A6DD42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 xml:space="preserve">R78.81+ACP code </w:t>
            </w:r>
            <w:r w:rsidRPr="0041436B">
              <w:rPr>
                <w:sz w:val="18"/>
                <w:szCs w:val="18"/>
                <w:vertAlign w:val="superscript"/>
              </w:rPr>
              <w:t>a</w:t>
            </w:r>
            <w:r w:rsidRPr="0041436B">
              <w:rPr>
                <w:sz w:val="18"/>
                <w:szCs w:val="18"/>
              </w:rPr>
              <w:t>;</w:t>
            </w:r>
          </w:p>
          <w:p w14:paraId="0C82F6EF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I30.1;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1747ED04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I33.0;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3D5C8327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lastRenderedPageBreak/>
              <w:t>I33.9;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21203AB3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K65.2;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6C789C19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M86.1x/M86.2x/M86.9;</w:t>
            </w:r>
            <w:r w:rsidRPr="0041436B">
              <w:rPr>
                <w:sz w:val="18"/>
                <w:szCs w:val="18"/>
              </w:rPr>
              <w:tab/>
            </w:r>
          </w:p>
          <w:p w14:paraId="6A095853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M00.0x, M00.2x, M00.8x, M00.9</w:t>
            </w:r>
            <w:r w:rsidRPr="0041436B">
              <w:rPr>
                <w:sz w:val="18"/>
                <w:szCs w:val="18"/>
              </w:rPr>
              <w:tab/>
            </w:r>
          </w:p>
        </w:tc>
        <w:tc>
          <w:tcPr>
            <w:tcW w:w="3544" w:type="dxa"/>
          </w:tcPr>
          <w:p w14:paraId="038E6211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lastRenderedPageBreak/>
              <w:t>Streptococcal septicemia</w:t>
            </w:r>
          </w:p>
          <w:p w14:paraId="0854C799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Unspecified septicemia</w:t>
            </w:r>
          </w:p>
          <w:p w14:paraId="3779EC82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Bacteremia</w:t>
            </w:r>
          </w:p>
          <w:p w14:paraId="5B730C58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Streptococcal meningitis</w:t>
            </w:r>
          </w:p>
          <w:p w14:paraId="67AD72FE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Bacterial meningitis, unspecified</w:t>
            </w:r>
          </w:p>
          <w:p w14:paraId="0421711D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Meningitis, unspecified</w:t>
            </w:r>
          </w:p>
          <w:p w14:paraId="11FD1C29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Empyema</w:t>
            </w:r>
          </w:p>
          <w:p w14:paraId="362E1455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Pleural effusion</w:t>
            </w:r>
          </w:p>
          <w:p w14:paraId="20CEC6A4" w14:textId="77777777" w:rsidR="00322788" w:rsidRDefault="00322788" w:rsidP="00D5638F">
            <w:pPr>
              <w:rPr>
                <w:sz w:val="18"/>
                <w:szCs w:val="18"/>
              </w:rPr>
            </w:pPr>
          </w:p>
          <w:p w14:paraId="37A7392D" w14:textId="77777777" w:rsidR="00322788" w:rsidRDefault="00322788" w:rsidP="00D5638F">
            <w:pPr>
              <w:rPr>
                <w:sz w:val="18"/>
                <w:szCs w:val="18"/>
              </w:rPr>
            </w:pPr>
          </w:p>
          <w:p w14:paraId="254944A6" w14:textId="77777777" w:rsidR="00322788" w:rsidRDefault="00322788" w:rsidP="00D5638F">
            <w:pPr>
              <w:rPr>
                <w:sz w:val="18"/>
                <w:szCs w:val="18"/>
              </w:rPr>
            </w:pPr>
          </w:p>
          <w:p w14:paraId="06DB4ADB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Infective pericarditis</w:t>
            </w:r>
          </w:p>
          <w:p w14:paraId="25D37007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Bacterial endocarditis</w:t>
            </w:r>
          </w:p>
          <w:p w14:paraId="3B7D866C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lastRenderedPageBreak/>
              <w:t>Endocarditis, unspecified</w:t>
            </w:r>
          </w:p>
          <w:p w14:paraId="599ABAD2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Spontaneous bacterial peritonitis</w:t>
            </w:r>
          </w:p>
          <w:p w14:paraId="1FFDDF1C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Acute or unspecified osteomyelitis</w:t>
            </w:r>
          </w:p>
          <w:p w14:paraId="69650053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Pyogenic/unspecified arthritis</w:t>
            </w:r>
          </w:p>
        </w:tc>
      </w:tr>
      <w:tr w:rsidR="00322788" w:rsidRPr="0041436B" w14:paraId="0E9D2457" w14:textId="77777777" w:rsidTr="00D5638F">
        <w:tc>
          <w:tcPr>
            <w:tcW w:w="0" w:type="auto"/>
            <w:vMerge w:val="restart"/>
          </w:tcPr>
          <w:p w14:paraId="06967AAA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Non-</w:t>
            </w:r>
            <w:proofErr w:type="spellStart"/>
            <w:r>
              <w:rPr>
                <w:sz w:val="18"/>
                <w:szCs w:val="18"/>
              </w:rPr>
              <w:t>bacteremic</w:t>
            </w:r>
            <w:proofErr w:type="spellEnd"/>
            <w:r>
              <w:rPr>
                <w:sz w:val="18"/>
                <w:szCs w:val="18"/>
              </w:rPr>
              <w:t xml:space="preserve"> pneumococcal p</w:t>
            </w:r>
            <w:r w:rsidRPr="0041436B">
              <w:rPr>
                <w:sz w:val="18"/>
                <w:szCs w:val="18"/>
              </w:rPr>
              <w:t>neumonia</w:t>
            </w:r>
          </w:p>
        </w:tc>
        <w:tc>
          <w:tcPr>
            <w:tcW w:w="2230" w:type="dxa"/>
          </w:tcPr>
          <w:p w14:paraId="55EC76EA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Pneumococcal-specific</w:t>
            </w:r>
          </w:p>
        </w:tc>
        <w:tc>
          <w:tcPr>
            <w:tcW w:w="3543" w:type="dxa"/>
          </w:tcPr>
          <w:p w14:paraId="6B9AE0D2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481;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2FAFD51F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078FD16B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482.9+041.2;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3361B077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485+041.2;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45BBA0B8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486+041.2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</w:tc>
        <w:tc>
          <w:tcPr>
            <w:tcW w:w="3544" w:type="dxa"/>
          </w:tcPr>
          <w:p w14:paraId="4A11845E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J13;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1D0FD59B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J18.1+B95.3;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03824B6B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J15.x+B95.3;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3893EC83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J18.0+B95.3;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1DE5309D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J18.9+B95.3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</w:tc>
        <w:tc>
          <w:tcPr>
            <w:tcW w:w="3544" w:type="dxa"/>
          </w:tcPr>
          <w:p w14:paraId="7C86B466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Pneumococcal pneumonia</w:t>
            </w:r>
          </w:p>
          <w:p w14:paraId="56C3A431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Lobar pneumonia, unspecified + PNI</w:t>
            </w:r>
          </w:p>
          <w:p w14:paraId="2A7EBE73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Bacterial pneumonia, unspecified+ PNI</w:t>
            </w:r>
          </w:p>
          <w:p w14:paraId="5B5D02AA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Bronchopneumonia + PNI</w:t>
            </w:r>
          </w:p>
          <w:p w14:paraId="1A3C1923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Pneumonia, organism unspecified + PNI</w:t>
            </w:r>
          </w:p>
        </w:tc>
      </w:tr>
      <w:tr w:rsidR="00322788" w:rsidRPr="0041436B" w14:paraId="34908A87" w14:textId="77777777" w:rsidTr="00D5638F">
        <w:tc>
          <w:tcPr>
            <w:tcW w:w="0" w:type="auto"/>
            <w:vMerge/>
          </w:tcPr>
          <w:p w14:paraId="3D87E22A" w14:textId="77777777" w:rsidR="00322788" w:rsidRPr="0041436B" w:rsidRDefault="00322788" w:rsidP="00D5638F">
            <w:pPr>
              <w:rPr>
                <w:sz w:val="18"/>
                <w:szCs w:val="18"/>
              </w:rPr>
            </w:pPr>
          </w:p>
        </w:tc>
        <w:tc>
          <w:tcPr>
            <w:tcW w:w="2230" w:type="dxa"/>
          </w:tcPr>
          <w:p w14:paraId="20FC46D1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Non-specific</w:t>
            </w:r>
          </w:p>
        </w:tc>
        <w:tc>
          <w:tcPr>
            <w:tcW w:w="3543" w:type="dxa"/>
          </w:tcPr>
          <w:p w14:paraId="09358670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482.9;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6573273D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485;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0DB543FA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486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</w:tc>
        <w:tc>
          <w:tcPr>
            <w:tcW w:w="3544" w:type="dxa"/>
          </w:tcPr>
          <w:p w14:paraId="7DFD881C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J15.x/J18.1;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025BA684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J18.0;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110FD1AD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J18.9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</w:tc>
        <w:tc>
          <w:tcPr>
            <w:tcW w:w="3544" w:type="dxa"/>
          </w:tcPr>
          <w:p w14:paraId="26EB8469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Bacterial pneumonia, unspecified</w:t>
            </w:r>
          </w:p>
          <w:p w14:paraId="34438138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Bronchopneumonia</w:t>
            </w:r>
          </w:p>
          <w:p w14:paraId="1CC1095A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Pneumonia, organism unspecified</w:t>
            </w:r>
          </w:p>
        </w:tc>
      </w:tr>
      <w:tr w:rsidR="00322788" w:rsidRPr="0041436B" w14:paraId="52D09A03" w14:textId="77777777" w:rsidTr="00D5638F">
        <w:tc>
          <w:tcPr>
            <w:tcW w:w="0" w:type="auto"/>
            <w:vMerge/>
          </w:tcPr>
          <w:p w14:paraId="281F25CD" w14:textId="77777777" w:rsidR="00322788" w:rsidRPr="0041436B" w:rsidRDefault="00322788" w:rsidP="00D5638F">
            <w:pPr>
              <w:rPr>
                <w:sz w:val="18"/>
                <w:szCs w:val="18"/>
              </w:rPr>
            </w:pPr>
          </w:p>
        </w:tc>
        <w:tc>
          <w:tcPr>
            <w:tcW w:w="2230" w:type="dxa"/>
          </w:tcPr>
          <w:p w14:paraId="4DF9EB42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All-cause pneumonia (ACP)</w:t>
            </w:r>
          </w:p>
        </w:tc>
        <w:tc>
          <w:tcPr>
            <w:tcW w:w="3543" w:type="dxa"/>
          </w:tcPr>
          <w:p w14:paraId="07C32F40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480.x (480.0-480.3, 480.8, 480.9);</w:t>
            </w:r>
          </w:p>
          <w:p w14:paraId="65F86FC8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06E53B14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481;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23182591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482.x;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7065E119" w14:textId="77777777" w:rsidR="00322788" w:rsidRPr="0041436B" w:rsidRDefault="00322788" w:rsidP="00D5638F">
            <w:pPr>
              <w:rPr>
                <w:sz w:val="18"/>
                <w:szCs w:val="18"/>
              </w:rPr>
            </w:pPr>
          </w:p>
          <w:p w14:paraId="0F79697B" w14:textId="77777777" w:rsidR="00322788" w:rsidRPr="0041436B" w:rsidRDefault="00322788" w:rsidP="00D5638F">
            <w:pPr>
              <w:rPr>
                <w:sz w:val="18"/>
                <w:szCs w:val="18"/>
              </w:rPr>
            </w:pPr>
          </w:p>
          <w:p w14:paraId="3FD04EA7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483.x (483.0, 483.1, 483.8);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356634A2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484.x (484.1, 484.3, 484.5-484.8);</w:t>
            </w:r>
            <w:r w:rsidRPr="0041436B">
              <w:rPr>
                <w:sz w:val="18"/>
                <w:szCs w:val="18"/>
              </w:rPr>
              <w:tab/>
            </w:r>
          </w:p>
          <w:p w14:paraId="2CFE0E22" w14:textId="77777777" w:rsidR="00322788" w:rsidRDefault="00322788" w:rsidP="00D5638F">
            <w:pPr>
              <w:rPr>
                <w:sz w:val="18"/>
                <w:szCs w:val="18"/>
              </w:rPr>
            </w:pPr>
          </w:p>
          <w:p w14:paraId="2970FBAE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485;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6E740711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486;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7440149A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487.0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</w:tc>
        <w:tc>
          <w:tcPr>
            <w:tcW w:w="3544" w:type="dxa"/>
          </w:tcPr>
          <w:p w14:paraId="59635AD8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J12.x (J12.0, J12.1, J12.2, J12.3, J12.81, J12.89, J12.9);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53A0F6E5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J13, J18.1;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612C94A5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A48.1, J14, J15.0, J15.1, J15.2x (J15.20, J15.211, J15.212, J15.29), J15.3, J15.4, J15.5, J15.6, J15.8, J15.9;</w:t>
            </w:r>
          </w:p>
          <w:p w14:paraId="064F5589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J15.7, J16.x (J16.0, J16.8);</w:t>
            </w:r>
          </w:p>
          <w:p w14:paraId="2C912936" w14:textId="77777777" w:rsidR="00322788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A22.1, A37.91, B25.0, B44.0, J17;</w:t>
            </w:r>
          </w:p>
          <w:p w14:paraId="57E6B82F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ab/>
            </w:r>
          </w:p>
          <w:p w14:paraId="4934CC6C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J18.0;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  <w:p w14:paraId="099333EA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J18.2, J18.8, J18.9;</w:t>
            </w:r>
            <w:r w:rsidRPr="0041436B">
              <w:rPr>
                <w:sz w:val="18"/>
                <w:szCs w:val="18"/>
              </w:rPr>
              <w:tab/>
            </w:r>
          </w:p>
          <w:p w14:paraId="6F3B41F7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J11.0x (J11.00, J11.08)</w:t>
            </w:r>
            <w:r w:rsidRPr="0041436B">
              <w:rPr>
                <w:sz w:val="18"/>
                <w:szCs w:val="18"/>
              </w:rPr>
              <w:tab/>
            </w:r>
          </w:p>
        </w:tc>
        <w:tc>
          <w:tcPr>
            <w:tcW w:w="3544" w:type="dxa"/>
          </w:tcPr>
          <w:p w14:paraId="4F5E9624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Viral pneumonia</w:t>
            </w:r>
          </w:p>
          <w:p w14:paraId="7AB2D531" w14:textId="77777777" w:rsidR="00322788" w:rsidRPr="0041436B" w:rsidRDefault="00322788" w:rsidP="00D5638F">
            <w:pPr>
              <w:rPr>
                <w:sz w:val="18"/>
                <w:szCs w:val="18"/>
              </w:rPr>
            </w:pPr>
          </w:p>
          <w:p w14:paraId="39A9AB24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Pneumococcal pneumonia</w:t>
            </w:r>
          </w:p>
          <w:p w14:paraId="3D17651C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Other bacterial pneumonia</w:t>
            </w:r>
          </w:p>
          <w:p w14:paraId="458EC5A1" w14:textId="77777777" w:rsidR="00322788" w:rsidRDefault="00322788" w:rsidP="00D5638F">
            <w:pPr>
              <w:rPr>
                <w:sz w:val="18"/>
                <w:szCs w:val="18"/>
              </w:rPr>
            </w:pPr>
          </w:p>
          <w:p w14:paraId="11407EE4" w14:textId="77777777" w:rsidR="00322788" w:rsidRPr="0041436B" w:rsidRDefault="00322788" w:rsidP="00D5638F">
            <w:pPr>
              <w:rPr>
                <w:sz w:val="18"/>
                <w:szCs w:val="18"/>
              </w:rPr>
            </w:pPr>
          </w:p>
          <w:p w14:paraId="7250BCA7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 xml:space="preserve">Pneumonia due to </w:t>
            </w:r>
            <w:proofErr w:type="gramStart"/>
            <w:r w:rsidRPr="0041436B">
              <w:rPr>
                <w:sz w:val="18"/>
                <w:szCs w:val="18"/>
              </w:rPr>
              <w:t>other</w:t>
            </w:r>
            <w:proofErr w:type="gramEnd"/>
            <w:r w:rsidRPr="0041436B">
              <w:rPr>
                <w:sz w:val="18"/>
                <w:szCs w:val="18"/>
              </w:rPr>
              <w:t xml:space="preserve"> specified organism</w:t>
            </w:r>
          </w:p>
          <w:p w14:paraId="1E624BFB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 xml:space="preserve">Pneumonia in infectious diseases classified </w:t>
            </w:r>
            <w:proofErr w:type="gramStart"/>
            <w:r w:rsidRPr="0041436B">
              <w:rPr>
                <w:sz w:val="18"/>
                <w:szCs w:val="18"/>
              </w:rPr>
              <w:t>elsewhere</w:t>
            </w:r>
            <w:proofErr w:type="gramEnd"/>
          </w:p>
          <w:p w14:paraId="3C0992A8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Bronchopneumonia, organism unspecified</w:t>
            </w:r>
          </w:p>
          <w:p w14:paraId="564C12E4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Pneumonia, organism unspecified</w:t>
            </w:r>
          </w:p>
          <w:p w14:paraId="3F7DA931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Influenza with pneumonia</w:t>
            </w:r>
          </w:p>
        </w:tc>
      </w:tr>
      <w:tr w:rsidR="00322788" w:rsidRPr="0041436B" w14:paraId="4B4A8A8C" w14:textId="77777777" w:rsidTr="00D5638F">
        <w:tc>
          <w:tcPr>
            <w:tcW w:w="0" w:type="auto"/>
            <w:vMerge w:val="restart"/>
          </w:tcPr>
          <w:p w14:paraId="27B13D6F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AOM</w:t>
            </w:r>
          </w:p>
        </w:tc>
        <w:tc>
          <w:tcPr>
            <w:tcW w:w="2230" w:type="dxa"/>
          </w:tcPr>
          <w:p w14:paraId="558E84B8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AOM</w:t>
            </w:r>
          </w:p>
        </w:tc>
        <w:tc>
          <w:tcPr>
            <w:tcW w:w="3543" w:type="dxa"/>
          </w:tcPr>
          <w:p w14:paraId="578665ED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382.x</w:t>
            </w:r>
            <w:r w:rsidRPr="0041436B">
              <w:rPr>
                <w:sz w:val="18"/>
                <w:szCs w:val="18"/>
              </w:rPr>
              <w:tab/>
            </w:r>
            <w:r w:rsidRPr="0041436B">
              <w:rPr>
                <w:sz w:val="18"/>
                <w:szCs w:val="18"/>
              </w:rPr>
              <w:tab/>
            </w:r>
          </w:p>
        </w:tc>
        <w:tc>
          <w:tcPr>
            <w:tcW w:w="3544" w:type="dxa"/>
          </w:tcPr>
          <w:p w14:paraId="5A012231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H66.xxx;</w:t>
            </w:r>
          </w:p>
          <w:p w14:paraId="78899D9F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H67.x</w:t>
            </w:r>
          </w:p>
        </w:tc>
        <w:tc>
          <w:tcPr>
            <w:tcW w:w="3544" w:type="dxa"/>
          </w:tcPr>
          <w:p w14:paraId="5270C536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Acute suppurative OM, suppurative and unspecified OM</w:t>
            </w:r>
          </w:p>
        </w:tc>
      </w:tr>
      <w:tr w:rsidR="00322788" w:rsidRPr="0041436B" w14:paraId="65E065D0" w14:textId="77777777" w:rsidTr="00D5638F">
        <w:tc>
          <w:tcPr>
            <w:tcW w:w="0" w:type="auto"/>
            <w:vMerge/>
          </w:tcPr>
          <w:p w14:paraId="05B20636" w14:textId="77777777" w:rsidR="00322788" w:rsidRPr="0041436B" w:rsidRDefault="00322788" w:rsidP="00D5638F">
            <w:pPr>
              <w:rPr>
                <w:sz w:val="18"/>
                <w:szCs w:val="18"/>
              </w:rPr>
            </w:pPr>
          </w:p>
        </w:tc>
        <w:tc>
          <w:tcPr>
            <w:tcW w:w="2230" w:type="dxa"/>
          </w:tcPr>
          <w:p w14:paraId="19A507EE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 xml:space="preserve">OME </w:t>
            </w:r>
            <w:r w:rsidRPr="0041436B">
              <w:rPr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543" w:type="dxa"/>
          </w:tcPr>
          <w:p w14:paraId="6B2E05C8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381.x;</w:t>
            </w:r>
          </w:p>
          <w:p w14:paraId="5FA0BF11" w14:textId="77777777" w:rsidR="00322788" w:rsidRPr="0041436B" w:rsidRDefault="00322788" w:rsidP="00D5638F">
            <w:pPr>
              <w:rPr>
                <w:sz w:val="18"/>
                <w:szCs w:val="18"/>
              </w:rPr>
            </w:pPr>
          </w:p>
          <w:p w14:paraId="34CEE14B" w14:textId="77777777" w:rsidR="00322788" w:rsidRPr="0041436B" w:rsidRDefault="00322788" w:rsidP="00D5638F">
            <w:pPr>
              <w:rPr>
                <w:sz w:val="18"/>
                <w:szCs w:val="18"/>
              </w:rPr>
            </w:pPr>
          </w:p>
          <w:p w14:paraId="7FA5C638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384.0x</w:t>
            </w:r>
          </w:p>
        </w:tc>
        <w:tc>
          <w:tcPr>
            <w:tcW w:w="3544" w:type="dxa"/>
          </w:tcPr>
          <w:p w14:paraId="15B25998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H65.xxx;</w:t>
            </w:r>
          </w:p>
          <w:p w14:paraId="7623CA72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H68.xxx;</w:t>
            </w:r>
          </w:p>
          <w:p w14:paraId="561A7A63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H69.xx;</w:t>
            </w:r>
          </w:p>
          <w:p w14:paraId="50D61549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H73.0x</w:t>
            </w:r>
          </w:p>
        </w:tc>
        <w:tc>
          <w:tcPr>
            <w:tcW w:w="3544" w:type="dxa"/>
          </w:tcPr>
          <w:p w14:paraId="3FFB6BE2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Non-suppurative OM and eustachian tube disorders</w:t>
            </w:r>
          </w:p>
          <w:p w14:paraId="2B669931" w14:textId="77777777" w:rsidR="00322788" w:rsidRPr="0041436B" w:rsidRDefault="00322788" w:rsidP="00D5638F">
            <w:pPr>
              <w:rPr>
                <w:sz w:val="18"/>
                <w:szCs w:val="18"/>
              </w:rPr>
            </w:pPr>
          </w:p>
          <w:p w14:paraId="1A0FA958" w14:textId="77777777" w:rsidR="00322788" w:rsidRPr="0041436B" w:rsidRDefault="00322788" w:rsidP="00D5638F">
            <w:pPr>
              <w:rPr>
                <w:sz w:val="18"/>
                <w:szCs w:val="18"/>
              </w:rPr>
            </w:pPr>
            <w:r w:rsidRPr="0041436B">
              <w:rPr>
                <w:sz w:val="18"/>
                <w:szCs w:val="18"/>
              </w:rPr>
              <w:t>Acute myringitis, unspecified</w:t>
            </w:r>
          </w:p>
        </w:tc>
      </w:tr>
    </w:tbl>
    <w:p w14:paraId="6CAEDC63" w14:textId="77777777" w:rsidR="00322788" w:rsidRPr="00955FCC" w:rsidRDefault="00322788" w:rsidP="00322788">
      <w:pPr>
        <w:rPr>
          <w:sz w:val="18"/>
        </w:rPr>
      </w:pPr>
      <w:r w:rsidRPr="00955FCC">
        <w:rPr>
          <w:sz w:val="18"/>
        </w:rPr>
        <w:t xml:space="preserve">Abbreviations: ACP, all-cause pneumonia; </w:t>
      </w:r>
      <w:r>
        <w:rPr>
          <w:sz w:val="18"/>
        </w:rPr>
        <w:t xml:space="preserve">AOM, acute otitis media; ICD, </w:t>
      </w:r>
      <w:r w:rsidRPr="00943D02">
        <w:rPr>
          <w:sz w:val="18"/>
        </w:rPr>
        <w:t xml:space="preserve">International </w:t>
      </w:r>
      <w:r>
        <w:rPr>
          <w:sz w:val="18"/>
        </w:rPr>
        <w:t>C</w:t>
      </w:r>
      <w:r w:rsidRPr="00943D02">
        <w:rPr>
          <w:sz w:val="18"/>
        </w:rPr>
        <w:t xml:space="preserve">lassification of </w:t>
      </w:r>
      <w:r>
        <w:rPr>
          <w:sz w:val="18"/>
        </w:rPr>
        <w:t>D</w:t>
      </w:r>
      <w:r w:rsidRPr="00943D02">
        <w:rPr>
          <w:sz w:val="18"/>
        </w:rPr>
        <w:t>iseases</w:t>
      </w:r>
      <w:r>
        <w:rPr>
          <w:sz w:val="18"/>
        </w:rPr>
        <w:t xml:space="preserve">; IPD, invasive pneumococcal disease; </w:t>
      </w:r>
      <w:r w:rsidRPr="00EA2F52">
        <w:rPr>
          <w:sz w:val="18"/>
        </w:rPr>
        <w:t>OM, otitis media; OME, otitis media with effusion</w:t>
      </w:r>
      <w:r>
        <w:rPr>
          <w:sz w:val="18"/>
        </w:rPr>
        <w:t>;</w:t>
      </w:r>
      <w:r w:rsidRPr="00955FCC">
        <w:rPr>
          <w:sz w:val="18"/>
        </w:rPr>
        <w:t xml:space="preserve"> PNI, pneumococcal infection.</w:t>
      </w:r>
    </w:p>
    <w:p w14:paraId="04A50344" w14:textId="1261EEAC" w:rsidR="00612B93" w:rsidRDefault="00322788">
      <w:r w:rsidRPr="00955FCC">
        <w:rPr>
          <w:sz w:val="18"/>
          <w:vertAlign w:val="superscript"/>
        </w:rPr>
        <w:t>a</w:t>
      </w:r>
      <w:r w:rsidRPr="00955FCC">
        <w:rPr>
          <w:sz w:val="18"/>
        </w:rPr>
        <w:t xml:space="preserve"> Excludes 481 (ICD-9) and J13 (ICD-10)</w:t>
      </w:r>
    </w:p>
    <w:sectPr w:rsidR="00612B93" w:rsidSect="0032278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417"/>
    <w:rsid w:val="0003725F"/>
    <w:rsid w:val="00322788"/>
    <w:rsid w:val="0039546D"/>
    <w:rsid w:val="00490E52"/>
    <w:rsid w:val="00612B93"/>
    <w:rsid w:val="007B1417"/>
    <w:rsid w:val="00AB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CC439"/>
  <w15:chartTrackingRefBased/>
  <w15:docId w15:val="{F7B9AE6B-F393-429E-8118-5B4E09028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7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2278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B6D59F07C6444B024B3C72E3BEEA2" ma:contentTypeVersion="18" ma:contentTypeDescription="Create a new document." ma:contentTypeScope="" ma:versionID="5440016e28a771fcce06e9d997487837">
  <xsd:schema xmlns:xsd="http://www.w3.org/2001/XMLSchema" xmlns:xs="http://www.w3.org/2001/XMLSchema" xmlns:p="http://schemas.microsoft.com/office/2006/metadata/properties" xmlns:ns2="dbe241f4-4729-45a6-8343-a99bd7b08054" xmlns:ns3="fbbcf6ee-9fbd-400c-b917-9fe3efcb3dea" xmlns:ns4="d520cbc6-2f74-4835-8b78-fbfeafef9f6c" targetNamespace="http://schemas.microsoft.com/office/2006/metadata/properties" ma:root="true" ma:fieldsID="f2d5898dfb6b38e691c6c2e4ef6daa0b" ns2:_="" ns3:_="" ns4:_="">
    <xsd:import namespace="dbe241f4-4729-45a6-8343-a99bd7b08054"/>
    <xsd:import namespace="fbbcf6ee-9fbd-400c-b917-9fe3efcb3dea"/>
    <xsd:import namespace="d520cbc6-2f74-4835-8b78-fbfeafef9f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4:SharedWithUsers" minOccurs="0"/>
                <xsd:element ref="ns4:SharedWithDetails" minOccurs="0"/>
                <xsd:element ref="ns2:MediaServiceDocTag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241f4-4729-45a6-8343-a99bd7b080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68784c8-5187-4d12-af89-ac967a8112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ocTags" ma:index="23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cf6ee-9fbd-400c-b917-9fe3efcb3de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d4e0c1a-12ed-4d42-8ba6-97747ece04d2}" ma:internalName="TaxCatchAll" ma:showField="CatchAllData" ma:web="d520cbc6-2f74-4835-8b78-fbfeafef9f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0cbc6-2f74-4835-8b78-fbfeafef9f6c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be241f4-4729-45a6-8343-a99bd7b08054">
      <Terms xmlns="http://schemas.microsoft.com/office/infopath/2007/PartnerControls"/>
    </lcf76f155ced4ddcb4097134ff3c332f>
    <TaxCatchAll xmlns="fbbcf6ee-9fbd-400c-b917-9fe3efcb3de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57554F-31CF-4D1E-84BA-65DAC93255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e241f4-4729-45a6-8343-a99bd7b08054"/>
    <ds:schemaRef ds:uri="fbbcf6ee-9fbd-400c-b917-9fe3efcb3dea"/>
    <ds:schemaRef ds:uri="d520cbc6-2f74-4835-8b78-fbfeafef9f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1D3C33-9D87-473F-9725-6A2DC5FF09F1}">
  <ds:schemaRefs>
    <ds:schemaRef ds:uri="http://schemas.microsoft.com/office/2006/metadata/properties"/>
    <ds:schemaRef ds:uri="http://schemas.microsoft.com/office/infopath/2007/PartnerControls"/>
    <ds:schemaRef ds:uri="dbe241f4-4729-45a6-8343-a99bd7b08054"/>
    <ds:schemaRef ds:uri="fbbcf6ee-9fbd-400c-b917-9fe3efcb3dea"/>
  </ds:schemaRefs>
</ds:datastoreItem>
</file>

<file path=customXml/itemProps3.xml><?xml version="1.0" encoding="utf-8"?>
<ds:datastoreItem xmlns:ds="http://schemas.openxmlformats.org/officeDocument/2006/customXml" ds:itemID="{4ACA887D-DE73-41DC-92BB-131AE41B07A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989ece0-f90e-40bf-9c79-1a7beccdb861}" enabled="0" method="" siteId="{5989ece0-f90e-40bf-9c79-1a7beccdb8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592</Words>
  <Characters>3378</Characters>
  <Application>Microsoft Office Word</Application>
  <DocSecurity>0</DocSecurity>
  <Lines>28</Lines>
  <Paragraphs>7</Paragraphs>
  <ScaleCrop>false</ScaleCrop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Lim, Cindy</dc:creator>
  <cp:keywords/>
  <dc:description/>
  <cp:lastModifiedBy>Lim, Cindy</cp:lastModifiedBy>
  <cp:revision>4</cp:revision>
  <dcterms:created xsi:type="dcterms:W3CDTF">2024-05-24T04:54:00Z</dcterms:created>
  <dcterms:modified xsi:type="dcterms:W3CDTF">2024-05-24T07:56:00Z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0x010100CA1B6D59F07C6444B024B3C72E3BEEA2</vt:lpwstr>
  </property>
  <property fmtid="{D5CDD505-2E9C-101B-9397-08002B2CF9AE}" pid="3" name="MediaServiceImageTags">
    <vt:lpwstr/>
  </property>
</Properties>
</file>