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40" w:lineRule="auto"/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Supplementary Table 1. </w:t>
      </w:r>
      <w:r w:rsidDel="00000000" w:rsidR="00000000" w:rsidRPr="00000000">
        <w:rPr>
          <w:color w:val="000000"/>
          <w:rtl w:val="0"/>
        </w:rPr>
        <w:t xml:space="preserve">Cut-off values for all laboratory parameters extracted from the MIMIC-IV study and included in the final analysis</w:t>
      </w:r>
      <w:r w:rsidDel="00000000" w:rsidR="00000000" w:rsidRPr="00000000">
        <w:rPr>
          <w:rtl w:val="0"/>
        </w:rPr>
      </w:r>
    </w:p>
    <w:tbl>
      <w:tblPr>
        <w:tblStyle w:val="Table1"/>
        <w:tblW w:w="9006.0" w:type="dxa"/>
        <w:jc w:val="center"/>
        <w:tblLayout w:type="fixed"/>
        <w:tblLook w:val="0400"/>
      </w:tblPr>
      <w:tblGrid>
        <w:gridCol w:w="4412"/>
        <w:gridCol w:w="798"/>
        <w:gridCol w:w="613"/>
        <w:gridCol w:w="1479"/>
        <w:gridCol w:w="1704"/>
        <w:tblGridChange w:id="0">
          <w:tblGrid>
            <w:gridCol w:w="4412"/>
            <w:gridCol w:w="798"/>
            <w:gridCol w:w="613"/>
            <w:gridCol w:w="1479"/>
            <w:gridCol w:w="1704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Laboratory 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Sample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Upper cut-off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Lower cut-off 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Absolute Basophil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K/uL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Absolute Eosinophil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K/uL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Absolute Lymphocyte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K/uL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Absolute Monocyte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K/uL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Absolute Neutrophil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K/uL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6.1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Alanine Aminotransferase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IU/L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Albumin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3.4, 3.5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4.8, 5.2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Alkaline Phosphatase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IU/L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35, 39, 40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105, 117, 130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Anion Gap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mEq/L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8, 10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16, 18, 20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Aspartate Aminotransferase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IU/L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Atypical Lymphocytes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Ascites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Bands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Ascites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Base Excess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mEq/L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no reported cut-off values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Basophils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Ascites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1, 2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Bicarbonate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mEq/L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Bilirubin, 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Bilirubin, Indirect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no reported cut-off values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Bilirubin,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Calcium,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10.2, 10.3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Calculated Total CO</w:t>
            </w:r>
            <w:r w:rsidDel="00000000" w:rsidR="00000000" w:rsidRPr="00000000">
              <w:rPr>
                <w:color w:val="00000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mEq/L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Chloride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mEq/L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Cortisol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ug/dL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C-Reactive Protein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Creatine Kinase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IU/L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26, 29, 38, 47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140, 174, 201, 322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Creatine Kinase, MB Isoenzyme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Creatinine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0.4, 0.5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1.1, 1.2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Eosinophils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Ascites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0, 1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4, 7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Ferritin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13, 30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150, 400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Fibrinogen, Functional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150, 180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Free Calcium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mmol/L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Glucose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color w:val="000000"/>
                <w:rtl w:val="0"/>
              </w:rPr>
              <w:t xml:space="preserve">blood gas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Glucose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100, 105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Haptoglobin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Hematocrit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34, 36, 40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45, 48, 51, 52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Hemoglobin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11.2, 12, 13.7, 14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15.7, 16, 17.5, 18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Immature Granulocytes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International Normalized Ratio / Prothrombin Time (INR/PT)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ug/dL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30, 45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160, 160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Iron Binding Capacity,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ug/dL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Lactate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mmol/L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Lactate Dehydrogenase (LDH)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IU/L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Lipase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IU/L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Lymphocytes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Ascites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18, 19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42, 53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Magnesium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1.5, 1.6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2.2, 2.6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Mean Cellular Haemoglobin</w:t>
            </w:r>
            <w:r w:rsidDel="00000000" w:rsidR="00000000" w:rsidRPr="00000000">
              <w:rPr>
                <w:rtl w:val="0"/>
              </w:rPr>
              <w:t xml:space="preserve"> (MCH)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26, 27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Mean Cellular Haemoglobin Concentration</w:t>
            </w:r>
            <w:r w:rsidDel="00000000" w:rsidR="00000000" w:rsidRPr="00000000">
              <w:rPr>
                <w:rtl w:val="0"/>
              </w:rPr>
              <w:t xml:space="preserve"> (MCHC)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31, 32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35, 37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Mean Corpuscular Volume</w:t>
            </w:r>
            <w:r w:rsidDel="00000000" w:rsidR="00000000" w:rsidRPr="00000000">
              <w:rPr>
                <w:rtl w:val="0"/>
              </w:rPr>
              <w:t xml:space="preserve"> (MCV)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Metamyelocytes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Ascites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Monocytes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Ascites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2, 5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11, 13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Myelocytes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Ascites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Neutrophils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34, 50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70, 71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N-terminal proBrain Natriure</w:t>
            </w: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color w:val="000000"/>
                <w:rtl w:val="0"/>
              </w:rPr>
              <w:t xml:space="preserve">ic Peptide (NT-proBNP)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93, 138, 177, 178, 192,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ind w:left="-120" w:right="-100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226, 229, 353, 624, 852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Oxygen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no reported cut-off values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Oxygen Saturation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no reported cut-off values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pCO</w:t>
            </w:r>
            <w:r w:rsidDel="00000000" w:rsidR="00000000" w:rsidRPr="00000000">
              <w:rPr>
                <w:color w:val="000000"/>
                <w:vertAlign w:val="subscript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mmHg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units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7.45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Phosphate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Platelet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K/uL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400, 440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pO</w:t>
            </w:r>
            <w:r w:rsidDel="00000000" w:rsidR="00000000" w:rsidRPr="00000000">
              <w:rPr>
                <w:color w:val="000000"/>
                <w:vertAlign w:val="subscript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mmHg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Potassium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mEq/L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3.3, 3.5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5.1, 5.4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Potassium, Whole 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mEq/L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3.3, 3.5, 3.5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5.1, 5.3, 5.4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Prothrombin Time (PT)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9.4, 10.4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12.5, 13.4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Partial Thromboplastin Time (PTT)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22, 25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35, 36.5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color w:val="000000"/>
                <w:rtl w:val="0"/>
              </w:rPr>
              <w:t xml:space="preserve">ed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ell 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rtl w:val="0"/>
              </w:rPr>
              <w:t xml:space="preserve">istribution </w:t>
            </w: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color w:val="000000"/>
                <w:rtl w:val="0"/>
              </w:rPr>
              <w:t xml:space="preserve">idth (RDW)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15.5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Red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ell Distribution Width -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color w:val="000000"/>
                <w:rtl w:val="0"/>
              </w:rPr>
              <w:t xml:space="preserve">tandard 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rtl w:val="0"/>
              </w:rPr>
              <w:t xml:space="preserve">eviation (RDW-SD)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46.3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Red Blood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m/uL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3.9, 4.2, 4.6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5.2, 5.4, 6.1, 6.2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Reticulocyte Count, Automated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0.4, 1.2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2, 3.2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Sodium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mEq/L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133, 135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145, 147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Sodium, Whole 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mEq/L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133, 135, 135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145, 147, 148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Thyroid Stimulating Hormone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uIU/mL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Transferrin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Troponin 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Urea Nitrogen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Vitamin B12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White Blood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K/uL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10, 11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="240" w:lineRule="auto"/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Supplementary Table </w:t>
      </w: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b w:val="1"/>
          <w:color w:val="000000"/>
          <w:rtl w:val="0"/>
        </w:rPr>
        <w:t xml:space="preserve">.</w:t>
      </w:r>
      <w:r w:rsidDel="00000000" w:rsidR="00000000" w:rsidRPr="00000000">
        <w:rPr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  <w:t xml:space="preserve">Differences in laboratory findings between patients who survived and died</w:t>
      </w:r>
    </w:p>
    <w:p w:rsidR="00000000" w:rsidDel="00000000" w:rsidP="00000000" w:rsidRDefault="00000000" w:rsidRPr="00000000" w14:paraId="0000018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Layout w:type="fixed"/>
        <w:tblLook w:val="0400"/>
      </w:tblPr>
      <w:tblGrid>
        <w:gridCol w:w="2119"/>
        <w:gridCol w:w="647"/>
        <w:gridCol w:w="1337"/>
        <w:gridCol w:w="647"/>
        <w:gridCol w:w="1334"/>
        <w:gridCol w:w="647"/>
        <w:gridCol w:w="1364"/>
        <w:gridCol w:w="921"/>
        <w:tblGridChange w:id="0">
          <w:tblGrid>
            <w:gridCol w:w="2119"/>
            <w:gridCol w:w="647"/>
            <w:gridCol w:w="1337"/>
            <w:gridCol w:w="647"/>
            <w:gridCol w:w="1334"/>
            <w:gridCol w:w="647"/>
            <w:gridCol w:w="1364"/>
            <w:gridCol w:w="921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Laboratory </w:t>
            </w:r>
            <w:r w:rsidDel="00000000" w:rsidR="00000000" w:rsidRPr="00000000">
              <w:rPr>
                <w:b w:val="1"/>
                <w:rtl w:val="0"/>
              </w:rPr>
              <w:t xml:space="preserve">parameters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Hospitalization outcome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Alive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MEDIAN (IQR)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MEDIAN (IQR)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MEDIAN (IQR)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Absolute Basophil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0.02 (0 - 0.04)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0.02 (0 - 0.04)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 (0 - 0.03)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Absolute Eosinophil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 (0 - 0.11)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 (0 - 0.11)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 (0 - 0.1)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Absolute Lymphocyte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0.885 (0.49 - 1.42)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0.89 (0.5 - 1.43)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0.83 (0.39 - 1.38)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0.03*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Absolute Monocyte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0.75 (0.41 - 1.13)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0.75 (0.41 - 1.12)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0.71 (0.38 - 1.25)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0.938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Absolute Neutrophil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10.205 (5.92 - 15.45)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9.88 (5.75 - 14.995)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after="0" w:line="240" w:lineRule="auto"/>
              <w:ind w:left="-74" w:right="-69" w:hanging="74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12.11 (7.22 - 18.36)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Alanine Aminotransferase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5769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29 (16 - 64)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4703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28 (16 - 60)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35 (18 - 91)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Albumin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4555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2.9 (2.5 - 3.3)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3693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 (2.6 - 3.4)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2.6 (2.2 - 3)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Alkaline Phosphatase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5783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97 (69 - 154)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4711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94 (68 - 148)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108 (75 - 184)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Anion Gap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7513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 (13 - 18)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 (13 - 17)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17 (14 - 21)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Aspartate Aminotransferase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5812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39 (23 - 84)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4735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36 (22 - 72)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58 (30 - 169)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Atypical Lymphocytes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2448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 (0 - 0)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1828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 (0 - 0)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 (0 - 0)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Bands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 (0 - 7)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1957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 (0 - 7)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 (0 - 8)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Base Excess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-2 (-6 - 0)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-1 (-5 - 0)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-5 (-10 - 0)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Basophils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0.1 (0 - 0.3)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4375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0.2 (0 - 0.3)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 (0 - 0.2)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Bicarbonate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7510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 (19 - 25)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 (20 - 25)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20 (16 - 24)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Bilirubin, 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1.9 (0.7 - 4)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1.5 (0.55 - 3.45)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2.9 (1.3 - 5.8)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Bilirubin, Indirect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0.8 (0.4 - 1.6)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 (0.4 - 1.375)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1.2 (0.6 - 3.55)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Bilirubin,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5793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 (0.4 - 1.5)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4721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0.6 (0.4 - 1.3)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 (0.4 - 2.9)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Calcium,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7393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8.2 (7.6 - 8.7)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6168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8.2 (7.7 - 8.7)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7.9 (7.3 - 8.6)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Calculated Total CO</w:t>
            </w:r>
            <w:r w:rsidDel="00000000" w:rsidR="00000000" w:rsidRPr="00000000">
              <w:rPr>
                <w:color w:val="00000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23 (19 - 27)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24 (20 - 28)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21 (17 - 26)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Chloride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7509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103 (99 - 107)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103 (99 - 107)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103 (97 - 108)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0.121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Cortisol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 (14.1 - 35.3)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20.2 (12.85 - 29.75)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27.6 (17.425 - 46)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C-Reactive Protein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110.3 (52.8 - 182.5)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106.3 (51.8 - 180.3)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136.95 (68.55 - 186.875)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0.112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Creatine Kinase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101 (43 - 327)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1969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98 (42 - 283)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115 (47 - 424.25)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0.008*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Creatine Kinase, MB Isoenzyme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2395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 (2 - 9)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1738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 (2 - 7)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 (3 - 13)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Creatinine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7514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1.1 (0.8 - 1.9)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1.1 (0.8 - 1.7)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1.7 (1 - 2.8)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Eosinophils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0.2 (0 - 1)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4375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0.2 (0 - 1.1)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0.1 (0 - 1)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Ferritin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451 (202 - 956.75)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406 (190 - 852)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844 (379 - 1755)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Fibrinogen, Functional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1818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421 (253.25 - 588)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463 (320 - 625)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302 (165.5 - 497.5)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Free Calcium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2472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1.08 (1.02 - 1.143)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1.09 (1.03 - 1.15)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1.06 (0.98 - 1.14)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Glucose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134 (104 - 187)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139 (108 - 194)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130 (96 - 176)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Glucose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7508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121 (98 - 161)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120 (98 - 159)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124 (94 - 169)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0.983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Haptoglobin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217 (126 - 304)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225 (137 - 313.5)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176 (85 - 264.5)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Hematocrit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32.2 (28 - 36.4)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32.3 (28.2 - 36.4)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31.4 (26.8 - 36.2)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Hemoglobin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10.5 (9 - 11.9)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10.5 (9.1 - 11.9)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 (8.6 - 11.5)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Immature Granulocytes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1952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 (0.5 - 1.2)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1738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 (0.5 - 1.1)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0.95 (0.6 - 1.6)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International Normalized Ratio / Prothrombin Time (INR / PT)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1.4 (1.2 - 1.8)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5165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1.3 (1.2 - 1.7)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1.6 (1.3 - 2.3)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 (17 - 53)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28 (16.5 - 49)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39 (22 - 80)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Iron Binding Capacity,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183 (146 - 228)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190 (152 - 233)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149.5 (108 - 191.25)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Lactate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5548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1.9 (1.3 - 2.9)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4359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1.8 (1.3 - 2.6)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2.6 (1.6 - 4.6)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Lactate Dehydrogenase (LDH)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4484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251 (191 - 356.25)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3579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235 (183 - 318)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349 (250 - 644)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Lipase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1812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27 (15 - 59)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27 (15 - 56)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28 (13 - 73)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0.934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Lymphocytes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 (4.175 - 13.7)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4375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8.1 (4.45 - 14)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 (3.4 - 12)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Magnesium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1.9 (1.6 - 2.1)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6196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1.8 (1.6 - 2.1)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 (1.7 - 2.3)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Mean Cellular Haemoglobin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color w:val="000000"/>
                <w:rtl w:val="0"/>
              </w:rPr>
              <w:t xml:space="preserve">MCH)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29.9 (28.2 - 31.5)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29.9 (28.2 - 31.4)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30.15 (28.425 - 32.1)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Mean Cellular Haemoglobin Concentration</w:t>
            </w:r>
            <w:r w:rsidDel="00000000" w:rsidR="00000000" w:rsidRPr="00000000">
              <w:rPr>
                <w:rtl w:val="0"/>
              </w:rPr>
              <w:t xml:space="preserve"> (MCHC)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32.5 (31.4 - 33.5)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32.6 (31.5 - 33.6)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31.9 (30.7 - 33.1)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Mean Corpuscular Volume</w:t>
            </w:r>
            <w:r w:rsidDel="00000000" w:rsidR="00000000" w:rsidRPr="00000000">
              <w:rPr>
                <w:rtl w:val="0"/>
              </w:rPr>
              <w:t xml:space="preserve"> (MCV)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92 (87 - 96)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91 (87 - 96)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94 (89 - 100)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Metamyelocytes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2502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 (0 - 1)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1862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 (0 - 1)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 (0 - 2)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Monocytes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 (3 - 7.8)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4375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5.2 (3 - 8)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 (2.5 - 7)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Myelocytes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2476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 (0 - 0)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1848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 (0 - 0)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 (0 - 1)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Neutrophils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82.15 (73 - 88.3)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4375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82.1 (73.5 - 88)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82.6 (72 - 89.1)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0.537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N-terminal proBrain Natriure</w:t>
            </w: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color w:val="000000"/>
                <w:rtl w:val="0"/>
              </w:rPr>
              <w:t xml:space="preserve">ic Peptide (NT-proBNP)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4178.5 (1166.5 - 11449)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3542 (1038.25 - 10064)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6923.5 (2034.5 - 18200)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Oxygen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50 (40 - 98)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50 (40 - 90)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60 (50 - 100)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Oxygen Saturation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82 (68 - 95)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81 (68 - 95)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84 (68 - 95)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0.253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pCO</w:t>
            </w:r>
            <w:r w:rsidDel="00000000" w:rsidR="00000000" w:rsidRPr="00000000">
              <w:rPr>
                <w:color w:val="00000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40 (33 - 48)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39 (34 - 47)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41 (33 - 50)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0.005*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4356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7.36 (7.28 - 7.41)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3196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7.37 (7.31 - 7.42)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7.3 (7.21 - 7.38)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Phosphate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7389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3.2 (2.6 - 4.1)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6166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3.1 (2.5 - 3.8)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4.1 (3.1 - 5.7)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Platelet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188 (127 - 263)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191 (134 - 263)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170 (96.75 - 261.25)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pO</w:t>
            </w:r>
            <w:r w:rsidDel="00000000" w:rsidR="00000000" w:rsidRPr="00000000">
              <w:rPr>
                <w:color w:val="00000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4157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65 (43 - 102)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64 (42 - 102)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67 (44 - 103)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Potassium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7508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 (3.6 - 4.5)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 (3.6 - 4.4)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4.3 (3.7 - 4.9)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Potassium, Whole 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4.1 (3.6 - 4.9)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4.1 (3.55 - 4.8)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4.2 (3.6 - 5)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0.005*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Prothrombin Time (PT)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6319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 (13.1 - 19.1)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5167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14.7 (13 - 18)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17.45 (14.3 - 25.2)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Partial Thromboplastin Time (PTT)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6178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32.2 (28.4 - 38.7)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5034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31.6 (28.1 - 37)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36.65 (30.5 - 47.25)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color w:val="000000"/>
                <w:rtl w:val="0"/>
              </w:rPr>
              <w:t xml:space="preserve">ed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ell 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rtl w:val="0"/>
              </w:rPr>
              <w:t xml:space="preserve">istribution </w:t>
            </w: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color w:val="000000"/>
                <w:rtl w:val="0"/>
              </w:rPr>
              <w:t xml:space="preserve">idth (RDW)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14.9 (13.7 - 16.7)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14.7 (13.6 - 16.3)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16.4 (14.8 - 18.3)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Red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ell Distribution Width -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color w:val="000000"/>
                <w:rtl w:val="0"/>
              </w:rPr>
              <w:t xml:space="preserve">tandard 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rtl w:val="0"/>
              </w:rPr>
              <w:t xml:space="preserve">eviation (RDW-SD)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3817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49.6 (45.2 - 55.8)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49 (44.9 - 54.5)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55.8 (50.425 - 64.075)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Red Blood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3.53 (3.03 - 4.03)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3.56 (3.07 - 4.05)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3.35 (2.85 - 3.9)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Reticulocyte Count, Automated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1.8 (1.2 - 2.7)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1.8 (1.1 - 2.6)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2.2 (1.3 - 3.2)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0.002*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Sodium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7513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138 (135 - 141)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138 (135 - 141)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137 (133 - 142)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Sodium, Whole 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136 (131 - 141)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137 (132 - 142)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135 (131 - 140)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Thyroid Stimulating Hormone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1344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2.1 (1.1 - 4.1)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 (1 - 4)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2.25 (1.1 - 4.5)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0.263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Transferrin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141 (112 - 175)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146 (117 - 179)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115 (83 - 147.25)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Troponin 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0.08 (0.04 - 0.22)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0.07 (0.03 - 0.19)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0.11 (0.05 - 0.302)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Urea Nitrogen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7511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24 (15 - 40)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22 (14 - 36)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37 (24 - 58)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Vitamin B12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862 (584.5 - 1330.5)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837 (565 - 1269)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1171 (700 - 1573)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White Blood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7478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12.4 (8.2 - 17.8)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6255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12.3 (8.2 - 17.3)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14 (7.9 - 20.5)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* - significant </w:t>
      </w:r>
      <w:r w:rsidDel="00000000" w:rsidR="00000000" w:rsidRPr="00000000">
        <w:rPr>
          <w:i w:val="1"/>
          <w:rtl w:val="0"/>
        </w:rPr>
        <w:t xml:space="preserve">P</w:t>
      </w:r>
      <w:r w:rsidDel="00000000" w:rsidR="00000000" w:rsidRPr="00000000">
        <w:rPr>
          <w:rtl w:val="0"/>
        </w:rPr>
        <w:t xml:space="preserve">-values.</w:t>
      </w:r>
    </w:p>
    <w:p w:rsidR="00000000" w:rsidDel="00000000" w:rsidP="00000000" w:rsidRDefault="00000000" w:rsidRPr="00000000" w14:paraId="000003F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spacing w:after="0" w:line="240" w:lineRule="auto"/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Supplementary Table </w:t>
      </w: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b w:val="1"/>
          <w:color w:val="000000"/>
          <w:rtl w:val="0"/>
        </w:rPr>
        <w:t xml:space="preserve">. </w:t>
      </w:r>
      <w:r w:rsidDel="00000000" w:rsidR="00000000" w:rsidRPr="00000000">
        <w:rPr>
          <w:color w:val="000000"/>
          <w:rtl w:val="0"/>
        </w:rPr>
        <w:t xml:space="preserve">Results of th</w:t>
      </w:r>
      <w:r w:rsidDel="00000000" w:rsidR="00000000" w:rsidRPr="00000000">
        <w:rPr>
          <w:rtl w:val="0"/>
        </w:rPr>
        <w:t xml:space="preserve">e univariate logistic regression of all laboratory parameters</w:t>
      </w:r>
    </w:p>
    <w:p w:rsidR="00000000" w:rsidDel="00000000" w:rsidP="00000000" w:rsidRDefault="00000000" w:rsidRPr="00000000" w14:paraId="000003F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85.0" w:type="dxa"/>
        <w:jc w:val="left"/>
        <w:tblLayout w:type="fixed"/>
        <w:tblLook w:val="0400"/>
      </w:tblPr>
      <w:tblGrid>
        <w:gridCol w:w="6295"/>
        <w:gridCol w:w="810"/>
        <w:gridCol w:w="1980"/>
        <w:tblGridChange w:id="0">
          <w:tblGrid>
            <w:gridCol w:w="6295"/>
            <w:gridCol w:w="810"/>
            <w:gridCol w:w="198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7f7f7f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3F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Laboratory 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3F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3F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aOR (95% CI)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Red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ell Distribution Width -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color w:val="000000"/>
                <w:rtl w:val="0"/>
              </w:rPr>
              <w:t xml:space="preserve">tandard 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rtl w:val="0"/>
              </w:rPr>
              <w:t xml:space="preserve">eviation (RDW-SD)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3F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0.007*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3F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10.31 (1.92 – 55.42)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3F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Hemoglobin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3F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6.95 (2.61 – 18.5)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Phosphate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4.97 (4.29 – 5.77)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Red Blood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4.95 (2.42 – 10.1)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Red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ell Distribution Width -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color w:val="000000"/>
                <w:rtl w:val="0"/>
              </w:rPr>
              <w:t xml:space="preserve">tandard 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rtl w:val="0"/>
              </w:rPr>
              <w:t xml:space="preserve">eviation (RDW-SD)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4.66 (3.38 – 6.44)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Hematocrit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4.65 (2.67 – 8.1)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Calcium,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0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4.19 (2.5 – 7.01)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Lactate Dehydrogenase (LDH)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3.73 (3.16 – 4.4)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Anion Gap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3.67 (3.17 – 4.24)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Urea Nitrogen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3.59 (3.06 – 4.22)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Fibrinogen, Functional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3.25 (2.38 – 4.45)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</w:t>
            </w: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color w:val="000000"/>
                <w:rtl w:val="0"/>
              </w:rPr>
              <w:t xml:space="preserve">ed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ell 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rtl w:val="0"/>
              </w:rPr>
              <w:t xml:space="preserve">istribution </w:t>
            </w: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color w:val="000000"/>
                <w:rtl w:val="0"/>
              </w:rPr>
              <w:t xml:space="preserve">idth (RDW)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3.09 (2.72 – 3.51)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1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Magnesium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3.07 (2.38 – 3.97)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Bilirubin, 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3.04 (1.74 – 5.32)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Iron Binding Capacity,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3.03 (1.62 – 5.67)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Transferrin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3.03 (1.62 – 5.67)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Glucose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2.98 (2.24 – 3.97)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Partial Thromboplastin Time (PTT)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2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2.92 (2.55 – 3.34)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Potassium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2.76 (2.31 – 3.29)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2.69 (2.32 – 3.12)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N-terminal proBrain Natriure</w:t>
            </w: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color w:val="000000"/>
                <w:rtl w:val="0"/>
              </w:rPr>
              <w:t xml:space="preserve">ic Peptide (NT-proBNP)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0.016*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2.67 (1.2 – 5.93)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Glucose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0.002*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2.55 (1.42 – 4.61)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Creatinine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3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2.53 (2.21 – 2.88)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Lactate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2.5 (2.19 – 2.85)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White Blood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2.49 (1.98 – 3.13)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Neutrophils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2.48 (1.79 – 3.42)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Ferritin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2.44 (1.67 – 3.56)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Bilirubin,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2.39 (2.06 – 2.76)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4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Bicarbonate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2.39 (2.1 – 2.71)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Absolute Basophil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2.37 (1.89 – 2.97)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International Normalized Ratio / Prothrombin Time (INR/PT)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2.31 (1.88 – 2.84)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Prothrombin Time (PT)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2.27 (1.86 – 2.78)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Vitamin B12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2.24 (1.41 – 3.57)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Mean Corpuscular Volume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color w:val="000000"/>
                <w:rtl w:val="0"/>
              </w:rPr>
              <w:t xml:space="preserve">MCV)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5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2.23 (1.94 – 2.58)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Free Calcium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0.002*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2.21 (1.33 – 3.69)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Albumin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2.17 (1.72 – 2.74)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Calculated Total CO</w:t>
            </w:r>
            <w:r w:rsidDel="00000000" w:rsidR="00000000" w:rsidRPr="00000000">
              <w:rPr>
                <w:color w:val="00000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2.16 (1.86 – 2.5)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Sodium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2.12 (1.71 – 2.64)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Creatine Kinase, MB Isoenzyme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6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2.11 (1.72 – 2.61)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Chloride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2.1 (1.77 – 2.5)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Bicarbonate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0.002*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2.08 (1.32 – 3.27)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Absolute Neutrophil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0.004*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2.08 (1.27 – 3.43)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Aspartate Aminotransferase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2.06 (1.79 – 2.36)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Thyroid Stimulating Hormone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2.06 (1.19 – 3.58)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7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Absolute Eosinophil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0.023*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2.01 (1.1 – 3.69)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Sodium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1.97 (1.68 – 2.3)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Cortisol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1.96 (1.44 – 2.67)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Lymphocytes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1.83 (1.15 – 2.9)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Metamyelocytes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1.73 (1.45 – 2.08)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Mean Cellular Haemoglobin Concentration</w:t>
            </w:r>
            <w:r w:rsidDel="00000000" w:rsidR="00000000" w:rsidRPr="00000000">
              <w:rPr>
                <w:rtl w:val="0"/>
              </w:rPr>
              <w:t xml:space="preserve"> (MCHC)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8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1.72 (1.51 – 1.97)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Absolute Neutrophil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1.7 (1.24 – 2.32)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Mean Cellular Haemoglobin (MCH)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1.69 (1.46 – 1.96)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Platelet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1.68 (1.48 – 1.91)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Troponin 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0.028*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1.63 (1.05 – 2.52)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Reticulocyte Count, Automated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0.005*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9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1.57 (1.15 – 2.15)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Calcium,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1.57 (1.37 – 1.79)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Myelocytes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1.55 (1.26 – 1.91)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pCO</w:t>
            </w:r>
            <w:r w:rsidDel="00000000" w:rsidR="00000000" w:rsidRPr="00000000">
              <w:rPr>
                <w:color w:val="00000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1.53 (1.3 – 1.8)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Chloride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1.53 (1.32 – 1.78)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Free Calcium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1.53 (1.28 – 1.84)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A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Absolute Monocyte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0.027*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1.44 (1.04 – 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Creatine Kinase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1.43 (1.18 – 1.75)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Sodium, Whole 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0.018*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1.43 (1.06 – 1.93)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Absolute Eosinophil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0.003*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1.43 (1.13 – 1.81)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Alkaline Phosphatase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1.41 (1.23 – 1.62)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Potassium, Whole 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B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0.014*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1.4 (1.07 – 1.84)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Lipase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0.009*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1.4 (1.09 – 1.81)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Alanine Aminotransferase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1.39 (1.22 – 1.6)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Bands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1.39 (1.15 – 1.67)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White Blood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1.39 (1.2 – 1.6)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pCO</w:t>
            </w:r>
            <w:r w:rsidDel="00000000" w:rsidR="00000000" w:rsidRPr="00000000">
              <w:rPr>
                <w:color w:val="00000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0.006*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C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1.27 (1.07 – 1.51)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Red Blood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0.019*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1.26 (1.04 – 1.53)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Monocytes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0.009*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1.24 (1.05 – 1.46)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MCH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0.038*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1.23 (1.01 – 1.5)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Hemoglobin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0.042*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1.21 (1.01 – 1.45)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pO</w:t>
            </w:r>
            <w:r w:rsidDel="00000000" w:rsidR="00000000" w:rsidRPr="00000000">
              <w:rPr>
                <w:color w:val="00000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0.033*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0.79 (0.64 – 0.98)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D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Phosphate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0.005*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0.78 (0.65 – 0.93)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Glucose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0.04*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0.73 (0.55 – 0.99)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Eosinophils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0.72 (0.61 – 0.84)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Haptoglobin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0.59 (0.46 – 0.77)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decreased Iron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0.53 (0.39 – 0.71)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7f7f7f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increased Fibrinogen, Functional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7f7f7f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E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&lt;0.001*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7f7f7f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F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0.48 (0.39 – 0.61)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1">
      <w:pP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* - significant </w:t>
      </w:r>
      <w:r w:rsidDel="00000000" w:rsidR="00000000" w:rsidRPr="00000000">
        <w:rPr>
          <w:i w:val="1"/>
          <w:rtl w:val="0"/>
        </w:rPr>
        <w:t xml:space="preserve">P</w:t>
      </w:r>
      <w:r w:rsidDel="00000000" w:rsidR="00000000" w:rsidRPr="00000000">
        <w:rPr>
          <w:rtl w:val="0"/>
        </w:rPr>
        <w:t xml:space="preserve">-values.</w:t>
      </w:r>
      <w:r w:rsidDel="00000000" w:rsidR="00000000" w:rsidRPr="00000000">
        <w:rPr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4F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spacing w:after="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t xml:space="preserve">Supplement Table </w:t>
      </w: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b w:val="1"/>
          <w:color w:val="000000"/>
          <w:rtl w:val="0"/>
        </w:rPr>
        <w:t xml:space="preserve">. </w:t>
      </w:r>
      <w:r w:rsidDel="00000000" w:rsidR="00000000" w:rsidRPr="00000000">
        <w:rPr>
          <w:color w:val="000000"/>
          <w:rtl w:val="0"/>
        </w:rPr>
        <w:t xml:space="preserve">e-SEPSS scoring model for predicting mortality.  </w:t>
      </w:r>
      <w:r w:rsidDel="00000000" w:rsidR="00000000" w:rsidRPr="00000000">
        <w:rPr>
          <w:rtl w:val="0"/>
        </w:rPr>
      </w:r>
    </w:p>
    <w:tbl>
      <w:tblPr>
        <w:tblStyle w:val="Table4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47"/>
        <w:gridCol w:w="3156"/>
        <w:gridCol w:w="2542"/>
        <w:tblGridChange w:id="0">
          <w:tblGrid>
            <w:gridCol w:w="3647"/>
            <w:gridCol w:w="3156"/>
            <w:gridCol w:w="2542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Cut-off values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e-SEPSS points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Chlorides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&lt;96 mEq/L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&gt;32 pg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RDW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&gt;15.5%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Phosphates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5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&gt;4.5 mg/dL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5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&gt;35 or &gt;36.5 sec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LDH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5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&gt;250 IU/L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5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&lt;7.35 units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SUM: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Supplementary Table </w:t>
      </w: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b w:val="1"/>
          <w:color w:val="000000"/>
          <w:rtl w:val="0"/>
        </w:rPr>
        <w:t xml:space="preserve">. </w:t>
      </w:r>
      <w:r w:rsidDel="00000000" w:rsidR="00000000" w:rsidRPr="00000000">
        <w:rPr>
          <w:color w:val="000000"/>
          <w:rtl w:val="0"/>
        </w:rPr>
        <w:t xml:space="preserve">In-hospital mortality stratified according to the number of points calculated with e-SEPSS </w:t>
      </w:r>
    </w:p>
    <w:p w:rsidR="00000000" w:rsidDel="00000000" w:rsidP="00000000" w:rsidRDefault="00000000" w:rsidRPr="00000000" w14:paraId="0000051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260.0" w:type="dxa"/>
        <w:jc w:val="left"/>
        <w:tblLayout w:type="fixed"/>
        <w:tblLook w:val="0400"/>
      </w:tblPr>
      <w:tblGrid>
        <w:gridCol w:w="2600"/>
        <w:gridCol w:w="2700"/>
        <w:gridCol w:w="2970"/>
        <w:gridCol w:w="990"/>
        <w:tblGridChange w:id="0">
          <w:tblGrid>
            <w:gridCol w:w="2600"/>
            <w:gridCol w:w="2700"/>
            <w:gridCol w:w="2970"/>
            <w:gridCol w:w="990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Number of e-SEPSS 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4">
            <w:pPr>
              <w:spacing w:after="0" w:line="240" w:lineRule="auto"/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Validation group (N=6542)</w:t>
            </w:r>
          </w:p>
          <w:p w:rsidR="00000000" w:rsidDel="00000000" w:rsidP="00000000" w:rsidRDefault="00000000" w:rsidRPr="00000000" w14:paraId="00000515">
            <w:pPr>
              <w:spacing w:after="0"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% (N)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6">
            <w:pPr>
              <w:spacing w:after="0" w:line="240" w:lineRule="auto"/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Development group (N=1004)</w:t>
            </w:r>
          </w:p>
          <w:p w:rsidR="00000000" w:rsidDel="00000000" w:rsidP="00000000" w:rsidRDefault="00000000" w:rsidRPr="00000000" w14:paraId="00000517">
            <w:pPr>
              <w:spacing w:after="0"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% (N)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8">
            <w:pPr>
              <w:spacing w:after="0" w:line="240" w:lineRule="auto"/>
              <w:jc w:val="righ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A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2.7 (1735)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B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4.1 (74)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C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0.489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E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6.6 </w:t>
            </w:r>
            <w:r w:rsidDel="00000000" w:rsidR="00000000" w:rsidRPr="00000000">
              <w:rPr>
                <w:rtl w:val="0"/>
              </w:rPr>
              <w:t xml:space="preserve">(1936)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F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12.8</w:t>
            </w:r>
            <w:r w:rsidDel="00000000" w:rsidR="00000000" w:rsidRPr="00000000">
              <w:rPr>
                <w:rtl w:val="0"/>
              </w:rPr>
              <w:t xml:space="preserve"> (187)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0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0.001*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2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15.3 </w:t>
            </w:r>
            <w:r w:rsidDel="00000000" w:rsidR="00000000" w:rsidRPr="00000000">
              <w:rPr>
                <w:rtl w:val="0"/>
              </w:rPr>
              <w:t xml:space="preserve">(1336)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3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17.1</w:t>
            </w:r>
            <w:r w:rsidDel="00000000" w:rsidR="00000000" w:rsidRPr="00000000">
              <w:rPr>
                <w:rtl w:val="0"/>
              </w:rPr>
              <w:t xml:space="preserve"> (269)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4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0.463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6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30.8 </w:t>
            </w:r>
            <w:r w:rsidDel="00000000" w:rsidR="00000000" w:rsidRPr="00000000">
              <w:rPr>
                <w:rtl w:val="0"/>
              </w:rPr>
              <w:t xml:space="preserve">(878)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7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30.4</w:t>
            </w:r>
            <w:r w:rsidDel="00000000" w:rsidR="00000000" w:rsidRPr="00000000">
              <w:rPr>
                <w:rtl w:val="0"/>
              </w:rPr>
              <w:t xml:space="preserve"> (227)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8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0.963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A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44.9 </w:t>
            </w:r>
            <w:r w:rsidDel="00000000" w:rsidR="00000000" w:rsidRPr="00000000">
              <w:rPr>
                <w:rtl w:val="0"/>
              </w:rPr>
              <w:t xml:space="preserve">(428)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B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38.8</w:t>
            </w:r>
            <w:r w:rsidDel="00000000" w:rsidR="00000000" w:rsidRPr="00000000">
              <w:rPr>
                <w:rtl w:val="0"/>
              </w:rPr>
              <w:t xml:space="preserve"> (152)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C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0.216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E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60.1 </w:t>
            </w:r>
            <w:r w:rsidDel="00000000" w:rsidR="00000000" w:rsidRPr="00000000">
              <w:rPr>
                <w:rtl w:val="0"/>
              </w:rPr>
              <w:t xml:space="preserve">(168)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F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53.7</w:t>
            </w:r>
            <w:r w:rsidDel="00000000" w:rsidR="00000000" w:rsidRPr="00000000">
              <w:rPr>
                <w:rtl w:val="0"/>
              </w:rPr>
              <w:t xml:space="preserve"> (67)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0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0.383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2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78.4 </w:t>
            </w:r>
            <w:r w:rsidDel="00000000" w:rsidR="00000000" w:rsidRPr="00000000">
              <w:rPr>
                <w:rtl w:val="0"/>
              </w:rPr>
              <w:t xml:space="preserve">(51)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3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76.2</w:t>
            </w:r>
            <w:r w:rsidDel="00000000" w:rsidR="00000000" w:rsidRPr="00000000">
              <w:rPr>
                <w:rtl w:val="0"/>
              </w:rPr>
              <w:t xml:space="preserve"> (21)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4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6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90 </w:t>
            </w:r>
            <w:r w:rsidDel="00000000" w:rsidR="00000000" w:rsidRPr="00000000">
              <w:rPr>
                <w:rtl w:val="0"/>
              </w:rPr>
              <w:t xml:space="preserve">(10)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7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  <w:t xml:space="preserve"> (7)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8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39">
      <w:pPr>
        <w:spacing w:after="240" w:line="240" w:lineRule="auto"/>
        <w:rPr/>
      </w:pPr>
      <w:r w:rsidDel="00000000" w:rsidR="00000000" w:rsidRPr="00000000">
        <w:rPr>
          <w:rtl w:val="0"/>
        </w:rPr>
        <w:t xml:space="preserve">* - significant </w:t>
      </w:r>
      <w:r w:rsidDel="00000000" w:rsidR="00000000" w:rsidRPr="00000000">
        <w:rPr>
          <w:i w:val="1"/>
          <w:rtl w:val="0"/>
        </w:rPr>
        <w:t xml:space="preserve">P</w:t>
      </w:r>
      <w:r w:rsidDel="00000000" w:rsidR="00000000" w:rsidRPr="00000000">
        <w:rPr>
          <w:rtl w:val="0"/>
        </w:rPr>
        <w:t xml:space="preserve">-values.</w:t>
        <w:br w:type="textWrapping"/>
      </w:r>
    </w:p>
    <w:p w:rsidR="00000000" w:rsidDel="00000000" w:rsidP="00000000" w:rsidRDefault="00000000" w:rsidRPr="00000000" w14:paraId="0000053A">
      <w:pPr>
        <w:rPr/>
      </w:pPr>
      <w:r w:rsidDel="00000000" w:rsidR="00000000" w:rsidRPr="00000000">
        <w:rPr>
          <w:b w:val="1"/>
          <w:rtl w:val="0"/>
        </w:rPr>
        <w:t xml:space="preserve">Supplement Table 6.</w:t>
      </w:r>
      <w:r w:rsidDel="00000000" w:rsidR="00000000" w:rsidRPr="00000000">
        <w:rPr>
          <w:rtl w:val="0"/>
        </w:rPr>
        <w:t xml:space="preserve"> General differences between model development (MD) and model validation (MV) group.</w:t>
      </w:r>
    </w:p>
    <w:tbl>
      <w:tblPr>
        <w:tblStyle w:val="Table6"/>
        <w:tblW w:w="89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87"/>
        <w:gridCol w:w="2450"/>
        <w:gridCol w:w="2079"/>
        <w:gridCol w:w="2039"/>
        <w:tblGridChange w:id="0">
          <w:tblGrid>
            <w:gridCol w:w="2387"/>
            <w:gridCol w:w="2450"/>
            <w:gridCol w:w="2079"/>
            <w:gridCol w:w="2039"/>
          </w:tblGrid>
        </w:tblGridChange>
      </w:tblGrid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Validation group (N=6542)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3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Development group (N=1004)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F">
            <w:pPr>
              <w:rPr/>
            </w:pPr>
            <w:r w:rsidDel="00000000" w:rsidR="00000000" w:rsidRPr="00000000">
              <w:rPr>
                <w:rtl w:val="0"/>
              </w:rPr>
              <w:t xml:space="preserve">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70 (57 - 82)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69 (58 - 80)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3">
            <w:pPr>
              <w:rPr/>
            </w:pPr>
            <w:r w:rsidDel="00000000" w:rsidR="00000000" w:rsidRPr="00000000">
              <w:rPr>
                <w:rtl w:val="0"/>
              </w:rPr>
              <w:t xml:space="preserve">Gender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4">
            <w:pPr>
              <w:rPr/>
            </w:pPr>
            <w:r w:rsidDel="00000000" w:rsidR="00000000" w:rsidRPr="00000000">
              <w:rPr>
                <w:rtl w:val="0"/>
              </w:rPr>
              <w:t xml:space="preserve">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3324 (50.8%)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552 (55.0%)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8">
            <w:pPr>
              <w:rPr/>
            </w:pPr>
            <w:r w:rsidDel="00000000" w:rsidR="00000000" w:rsidRPr="00000000">
              <w:rPr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3218 (49.2%)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452 (45.0%)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rPr/>
            </w:pPr>
            <w:r w:rsidDel="00000000" w:rsidR="00000000" w:rsidRPr="00000000">
              <w:rPr>
                <w:rtl w:val="0"/>
              </w:rPr>
              <w:t xml:space="preserve">Ethnicity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C">
            <w:pPr>
              <w:rPr/>
            </w:pPr>
            <w:r w:rsidDel="00000000" w:rsidR="00000000" w:rsidRPr="00000000">
              <w:rPr>
                <w:rtl w:val="0"/>
              </w:rPr>
              <w:t xml:space="preserve">White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4496 (68.7%)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671 (66.8%)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0">
            <w:pPr>
              <w:rPr/>
            </w:pPr>
            <w:r w:rsidDel="00000000" w:rsidR="00000000" w:rsidRPr="00000000">
              <w:rPr>
                <w:rtl w:val="0"/>
              </w:rPr>
              <w:t xml:space="preserve">Black / African American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812 (12.4%)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139 (13.8%)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4">
            <w:pPr>
              <w:rPr/>
            </w:pPr>
            <w:r w:rsidDel="00000000" w:rsidR="00000000" w:rsidRPr="00000000">
              <w:rPr>
                <w:rtl w:val="0"/>
              </w:rPr>
              <w:t xml:space="preserve">Asian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248 (3.8%)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53 (5.3%)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8">
            <w:pPr>
              <w:rPr/>
            </w:pPr>
            <w:r w:rsidDel="00000000" w:rsidR="00000000" w:rsidRPr="00000000">
              <w:rPr>
                <w:rtl w:val="0"/>
              </w:rPr>
              <w:t xml:space="preserve">Hispanic / Latino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271 (4.1%)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 (3.2%)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C">
            <w:pPr>
              <w:rPr/>
            </w:pPr>
            <w:r w:rsidDel="00000000" w:rsidR="00000000" w:rsidRPr="00000000">
              <w:rPr>
                <w:rtl w:val="0"/>
              </w:rPr>
              <w:t xml:space="preserve">Other / Unable to obtain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715 (10.9%)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109 (10.9%)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5F">
            <w:pPr>
              <w:rPr/>
            </w:pPr>
            <w:r w:rsidDel="00000000" w:rsidR="00000000" w:rsidRPr="00000000">
              <w:rPr>
                <w:rtl w:val="0"/>
              </w:rPr>
              <w:t xml:space="preserve">Hospitalization</w:t>
            </w:r>
          </w:p>
          <w:p w:rsidR="00000000" w:rsidDel="00000000" w:rsidP="00000000" w:rsidRDefault="00000000" w:rsidRPr="00000000" w14:paraId="00000560">
            <w:pPr>
              <w:rPr/>
            </w:pPr>
            <w:r w:rsidDel="00000000" w:rsidR="00000000" w:rsidRPr="00000000">
              <w:rPr>
                <w:rtl w:val="0"/>
              </w:rPr>
              <w:t xml:space="preserve">outcome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1">
            <w:pPr>
              <w:rPr/>
            </w:pPr>
            <w:r w:rsidDel="00000000" w:rsidR="00000000" w:rsidRPr="00000000">
              <w:rPr>
                <w:rtl w:val="0"/>
              </w:rPr>
              <w:t xml:space="preserve">Alive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5551 (84.9%)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744 (74.1%)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5">
            <w:pPr>
              <w:rPr/>
            </w:pPr>
            <w:r w:rsidDel="00000000" w:rsidR="00000000" w:rsidRPr="00000000">
              <w:rPr>
                <w:rtl w:val="0"/>
              </w:rPr>
              <w:t xml:space="preserve">Dead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991 (15.1%)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260 (25.9%)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8">
            <w:pPr>
              <w:rPr/>
            </w:pPr>
            <w:r w:rsidDel="00000000" w:rsidR="00000000" w:rsidRPr="00000000">
              <w:rPr>
                <w:rtl w:val="0"/>
              </w:rPr>
              <w:t xml:space="preserve">Hospitalization 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(4 - 9)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 (7 - 18)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Comorbidities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0">
            <w:pPr>
              <w:rPr/>
            </w:pPr>
            <w:r w:rsidDel="00000000" w:rsidR="00000000" w:rsidRPr="00000000">
              <w:rPr>
                <w:rtl w:val="0"/>
              </w:rPr>
              <w:t xml:space="preserve">Hypertension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4066 (62.2%)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632 (62.9%)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4">
            <w:pPr>
              <w:rPr/>
            </w:pPr>
            <w:r w:rsidDel="00000000" w:rsidR="00000000" w:rsidRPr="00000000">
              <w:rPr>
                <w:rtl w:val="0"/>
              </w:rPr>
              <w:t xml:space="preserve">Cerebrovascular disorders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394 (6.0%)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75 (7.5%)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8">
            <w:pPr>
              <w:rPr/>
            </w:pPr>
            <w:r w:rsidDel="00000000" w:rsidR="00000000" w:rsidRPr="00000000">
              <w:rPr>
                <w:rtl w:val="0"/>
              </w:rPr>
              <w:t xml:space="preserve">Diabetes mellitus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2181 (33.3%)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361 (36.0%)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C">
            <w:pPr>
              <w:rPr/>
            </w:pPr>
            <w:r w:rsidDel="00000000" w:rsidR="00000000" w:rsidRPr="00000000">
              <w:rPr>
                <w:rtl w:val="0"/>
              </w:rPr>
              <w:t xml:space="preserve">Neoplasms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1551 (23.7%)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282 (28.1%)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0">
            <w:pPr>
              <w:rPr/>
            </w:pPr>
            <w:r w:rsidDel="00000000" w:rsidR="00000000" w:rsidRPr="00000000">
              <w:rPr>
                <w:rtl w:val="0"/>
              </w:rPr>
              <w:t xml:space="preserve">Ischemic heart disease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1518 (23.2%)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241 (24.0%)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4">
            <w:pPr>
              <w:rPr/>
            </w:pPr>
            <w:r w:rsidDel="00000000" w:rsidR="00000000" w:rsidRPr="00000000">
              <w:rPr>
                <w:rtl w:val="0"/>
              </w:rPr>
              <w:t xml:space="preserve">Diseases of pulmonary circulation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373 (5.7%)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95 (9.5%)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8">
            <w:pPr>
              <w:rPr/>
            </w:pPr>
            <w:r w:rsidDel="00000000" w:rsidR="00000000" w:rsidRPr="00000000">
              <w:rPr>
                <w:rtl w:val="0"/>
              </w:rPr>
              <w:t xml:space="preserve">Heart failure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1793 (27.4%)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352 (35.1%)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C">
            <w:pPr>
              <w:rPr/>
            </w:pPr>
            <w:r w:rsidDel="00000000" w:rsidR="00000000" w:rsidRPr="00000000">
              <w:rPr>
                <w:rtl w:val="0"/>
              </w:rPr>
              <w:t xml:space="preserve">Chronic rheumatic heart disease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155 (2.4%)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55 (5.5%)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0">
            <w:pPr>
              <w:rPr/>
            </w:pPr>
            <w:r w:rsidDel="00000000" w:rsidR="00000000" w:rsidRPr="00000000">
              <w:rPr>
                <w:rtl w:val="0"/>
              </w:rPr>
              <w:t xml:space="preserve">Liver disease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805 (12.3%)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224 (22.3%)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4">
            <w:pPr>
              <w:rPr/>
            </w:pPr>
            <w:r w:rsidDel="00000000" w:rsidR="00000000" w:rsidRPr="00000000">
              <w:rPr>
                <w:rtl w:val="0"/>
              </w:rPr>
              <w:t xml:space="preserve">Asthma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586 (9.0%)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80 (8.0%)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8">
            <w:pPr>
              <w:rPr/>
            </w:pPr>
            <w:r w:rsidDel="00000000" w:rsidR="00000000" w:rsidRPr="00000000">
              <w:rPr>
                <w:rtl w:val="0"/>
              </w:rPr>
              <w:t xml:space="preserve">Chronic Obstructive Pulmonary Disease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981 (15.0%)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172 (17.1%)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C">
            <w:pPr>
              <w:rPr/>
            </w:pPr>
            <w:r w:rsidDel="00000000" w:rsidR="00000000" w:rsidRPr="00000000">
              <w:rPr>
                <w:rtl w:val="0"/>
              </w:rPr>
              <w:t xml:space="preserve">Renal failure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9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1637 (25.0%)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291 (29.0%)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0">
            <w:pPr>
              <w:rPr/>
            </w:pPr>
            <w:r w:rsidDel="00000000" w:rsidR="00000000" w:rsidRPr="00000000">
              <w:rPr>
                <w:rtl w:val="0"/>
              </w:rPr>
              <w:t xml:space="preserve">Hereditary and degenerative diseases of the CNS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337 (5.2%)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 (2.7%)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Laboratory parameters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8">
            <w:pPr>
              <w:rPr/>
            </w:pPr>
            <w:r w:rsidDel="00000000" w:rsidR="00000000" w:rsidRPr="00000000">
              <w:rPr>
                <w:rtl w:val="0"/>
              </w:rPr>
              <w:t xml:space="preserve">Base Excess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A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-2 (-6 - 0)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-2 (-6 - 0)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C">
            <w:pPr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  <w:t xml:space="preserve">Calculated Total CO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 (19 - 27)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 (20 - 27)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0">
            <w:pPr>
              <w:rPr/>
            </w:pPr>
            <w:r w:rsidDel="00000000" w:rsidR="00000000" w:rsidRPr="00000000">
              <w:rPr>
                <w:rtl w:val="0"/>
              </w:rPr>
              <w:t xml:space="preserve">Free Calcium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(1 - 1)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B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(1 - 1)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4">
            <w:pPr>
              <w:rPr/>
            </w:pPr>
            <w:r w:rsidDel="00000000" w:rsidR="00000000" w:rsidRPr="00000000">
              <w:rPr>
                <w:rtl w:val="0"/>
              </w:rPr>
              <w:t xml:space="preserve">Glucose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B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132 (103 - 183)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B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145 (109 - 193)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8">
            <w:pPr>
              <w:rPr/>
            </w:pPr>
            <w:r w:rsidDel="00000000" w:rsidR="00000000" w:rsidRPr="00000000">
              <w:rPr>
                <w:rtl w:val="0"/>
              </w:rPr>
              <w:t xml:space="preserve">Lactate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1.9 (1.3 - 2.8)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B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2.1 (1.5 - 3.2)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C">
            <w:pPr>
              <w:rPr/>
            </w:pPr>
            <w:r w:rsidDel="00000000" w:rsidR="00000000" w:rsidRPr="00000000">
              <w:rPr>
                <w:rtl w:val="0"/>
              </w:rPr>
              <w:t xml:space="preserve">Oxygen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B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 (40 - 100)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B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 (40 - 80)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0">
            <w:pPr>
              <w:rPr/>
            </w:pPr>
            <w:r w:rsidDel="00000000" w:rsidR="00000000" w:rsidRPr="00000000">
              <w:rPr>
                <w:rtl w:val="0"/>
              </w:rPr>
              <w:t xml:space="preserve">Oxygen Saturation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C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84 (69 - 95)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C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77 (66 - 93)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4">
            <w:pPr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  <w:t xml:space="preserve">pCO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C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 (33 - 48)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C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 (34 - 47)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8">
            <w:pPr>
              <w:rPr/>
            </w:pPr>
            <w:r w:rsidDel="00000000" w:rsidR="00000000" w:rsidRPr="00000000">
              <w:rPr>
                <w:rtl w:val="0"/>
              </w:rPr>
              <w:t xml:space="preserve">pH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C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7.36 (7.28 - 7.41)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C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7.36 (7.29 - 7.41)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C">
            <w:pPr>
              <w:rPr/>
            </w:pPr>
            <w:r w:rsidDel="00000000" w:rsidR="00000000" w:rsidRPr="00000000">
              <w:rPr>
                <w:rtl w:val="0"/>
              </w:rPr>
              <w:t xml:space="preserve">pO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69 (44 - 106)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C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53 (39 - 87.5)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0">
            <w:pPr>
              <w:rPr/>
            </w:pPr>
            <w:r w:rsidDel="00000000" w:rsidR="00000000" w:rsidRPr="00000000">
              <w:rPr>
                <w:rtl w:val="0"/>
              </w:rPr>
              <w:t xml:space="preserve">Potassium, Whole Blood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D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4.1 (3.6 - 4.9)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D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4.1 (3.5 - 4.9)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4">
            <w:pPr>
              <w:rPr/>
            </w:pPr>
            <w:r w:rsidDel="00000000" w:rsidR="00000000" w:rsidRPr="00000000">
              <w:rPr>
                <w:rtl w:val="0"/>
              </w:rPr>
              <w:t xml:space="preserve">Sodium, Whole Blood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D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136 (132 - 141)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D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137 (131 - 142)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8">
            <w:pPr>
              <w:rPr/>
            </w:pPr>
            <w:r w:rsidDel="00000000" w:rsidR="00000000" w:rsidRPr="00000000">
              <w:rPr>
                <w:rtl w:val="0"/>
              </w:rPr>
              <w:t xml:space="preserve">Alanine Aminotransferase (ALT)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D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 (16 - 63)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D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 (16 - 73)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C">
            <w:pPr>
              <w:rPr/>
            </w:pPr>
            <w:r w:rsidDel="00000000" w:rsidR="00000000" w:rsidRPr="00000000">
              <w:rPr>
                <w:rtl w:val="0"/>
              </w:rPr>
              <w:t xml:space="preserve">Albumin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D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2.9 (2.5 - 3.3)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D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2.8 (2.4 - 3.2)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0">
            <w:pPr>
              <w:rPr/>
            </w:pPr>
            <w:r w:rsidDel="00000000" w:rsidR="00000000" w:rsidRPr="00000000">
              <w:rPr>
                <w:rtl w:val="0"/>
              </w:rPr>
              <w:t xml:space="preserve">Alkaline Phosphatase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96 (69 - 153)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102.5 (70 - 160.5)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4">
            <w:pPr>
              <w:rPr/>
            </w:pPr>
            <w:r w:rsidDel="00000000" w:rsidR="00000000" w:rsidRPr="00000000">
              <w:rPr>
                <w:rtl w:val="0"/>
              </w:rPr>
              <w:t xml:space="preserve">Anion Gap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 (13 - 18)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 (14 - 20)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8">
            <w:pPr>
              <w:rPr/>
            </w:pPr>
            <w:r w:rsidDel="00000000" w:rsidR="00000000" w:rsidRPr="00000000">
              <w:rPr>
                <w:rtl w:val="0"/>
              </w:rPr>
              <w:t xml:space="preserve">Asparate Aminotransferase (AST)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 (22 - 81)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45 (25 - 105)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C">
            <w:pPr>
              <w:rPr/>
            </w:pPr>
            <w:r w:rsidDel="00000000" w:rsidR="00000000" w:rsidRPr="00000000">
              <w:rPr>
                <w:rtl w:val="0"/>
              </w:rPr>
              <w:t xml:space="preserve">Bicarbonate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 (19 - 25)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 (18 - 24)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0">
            <w:pPr>
              <w:rPr/>
            </w:pPr>
            <w:r w:rsidDel="00000000" w:rsidR="00000000" w:rsidRPr="00000000">
              <w:rPr>
                <w:rtl w:val="0"/>
              </w:rPr>
              <w:t xml:space="preserve">Bilirubin, Direct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F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(1 - 4)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(1 - 4)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4">
            <w:pPr>
              <w:rPr/>
            </w:pPr>
            <w:r w:rsidDel="00000000" w:rsidR="00000000" w:rsidRPr="00000000">
              <w:rPr>
                <w:rtl w:val="0"/>
              </w:rPr>
              <w:t xml:space="preserve">Bilirubin, Indirect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F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(0 - 2)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F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(0 - 2)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8">
            <w:pPr>
              <w:rPr/>
            </w:pPr>
            <w:r w:rsidDel="00000000" w:rsidR="00000000" w:rsidRPr="00000000">
              <w:rPr>
                <w:rtl w:val="0"/>
              </w:rPr>
              <w:t xml:space="preserve">Bilirubin,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F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0.6 (0.4 - 1.4)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F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0.8 (0.4 - 2)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C">
            <w:pPr>
              <w:rPr/>
            </w:pPr>
            <w:r w:rsidDel="00000000" w:rsidR="00000000" w:rsidRPr="00000000">
              <w:rPr>
                <w:rtl w:val="0"/>
              </w:rPr>
              <w:t xml:space="preserve">C-Reactive Protein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F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110 (53 - 183)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109 (52 - 174)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0">
            <w:pPr>
              <w:rPr/>
            </w:pPr>
            <w:r w:rsidDel="00000000" w:rsidR="00000000" w:rsidRPr="00000000">
              <w:rPr>
                <w:rtl w:val="0"/>
              </w:rPr>
              <w:t xml:space="preserve">Calcium,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8.2 (7.6 - 8.7)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8.1 (7.6 - 8.7)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4">
            <w:pPr>
              <w:rPr/>
            </w:pPr>
            <w:r w:rsidDel="00000000" w:rsidR="00000000" w:rsidRPr="00000000">
              <w:rPr>
                <w:rtl w:val="0"/>
              </w:rPr>
              <w:t xml:space="preserve">Chloride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103 (99 - 107)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101 (97 - 106)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8">
            <w:pPr>
              <w:rPr/>
            </w:pPr>
            <w:r w:rsidDel="00000000" w:rsidR="00000000" w:rsidRPr="00000000">
              <w:rPr>
                <w:rtl w:val="0"/>
              </w:rPr>
              <w:t xml:space="preserve">Cortisol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 (15 - 37)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 (12 - 26)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C">
            <w:pPr>
              <w:rPr/>
            </w:pPr>
            <w:r w:rsidDel="00000000" w:rsidR="00000000" w:rsidRPr="00000000">
              <w:rPr>
                <w:rtl w:val="0"/>
              </w:rPr>
              <w:t xml:space="preserve">Creatine Kinase (CK)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99 (42 - 289)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126 (44 - 457)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0">
            <w:pPr>
              <w:rPr/>
            </w:pPr>
            <w:r w:rsidDel="00000000" w:rsidR="00000000" w:rsidRPr="00000000">
              <w:rPr>
                <w:rtl w:val="0"/>
              </w:rPr>
              <w:t xml:space="preserve">Creatine Kinase, MB Isoenzyme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(2 - 8)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(2 - 10)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4">
            <w:pPr>
              <w:rPr/>
            </w:pPr>
            <w:r w:rsidDel="00000000" w:rsidR="00000000" w:rsidRPr="00000000">
              <w:rPr>
                <w:rtl w:val="0"/>
              </w:rPr>
              <w:t xml:space="preserve">Creatinine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1.1 (0.8 - 1.8)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1.4 (0.9 - 2.4)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8">
            <w:pPr>
              <w:rPr/>
            </w:pPr>
            <w:r w:rsidDel="00000000" w:rsidR="00000000" w:rsidRPr="00000000">
              <w:rPr>
                <w:rtl w:val="0"/>
              </w:rPr>
              <w:t xml:space="preserve">Ferritin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402 (186 - 854)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612 (276 - 1247)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C">
            <w:pPr>
              <w:rPr/>
            </w:pPr>
            <w:r w:rsidDel="00000000" w:rsidR="00000000" w:rsidRPr="00000000">
              <w:rPr>
                <w:rtl w:val="0"/>
              </w:rPr>
              <w:t xml:space="preserve">Glucose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119 (97 - 158)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130 (101 - 180.5)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0">
            <w:pPr>
              <w:rPr/>
            </w:pPr>
            <w:r w:rsidDel="00000000" w:rsidR="00000000" w:rsidRPr="00000000">
              <w:rPr>
                <w:rtl w:val="0"/>
              </w:rPr>
              <w:t xml:space="preserve">Haptoglobin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218 (130 - 306)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211 (117 - 299)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4">
            <w:pPr>
              <w:rPr/>
            </w:pPr>
            <w:r w:rsidDel="00000000" w:rsidR="00000000" w:rsidRPr="00000000">
              <w:rPr>
                <w:rtl w:val="0"/>
              </w:rPr>
              <w:t xml:space="preserve">Iron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 (16 - 50)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 (20 - 59)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8">
            <w:pPr>
              <w:rPr/>
            </w:pPr>
            <w:r w:rsidDel="00000000" w:rsidR="00000000" w:rsidRPr="00000000">
              <w:rPr>
                <w:rtl w:val="0"/>
              </w:rPr>
              <w:t xml:space="preserve">Iron Binding Capacity,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 (151 - 231)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169 (135 - 214)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C">
            <w:pPr>
              <w:rPr/>
            </w:pPr>
            <w:r w:rsidDel="00000000" w:rsidR="00000000" w:rsidRPr="00000000">
              <w:rPr>
                <w:rtl w:val="0"/>
              </w:rPr>
              <w:t xml:space="preserve">Lactate Dehydrogenase (LD)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243 (185 - 342)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284 (213 - 420)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0">
            <w:pPr>
              <w:rPr/>
            </w:pPr>
            <w:r w:rsidDel="00000000" w:rsidR="00000000" w:rsidRPr="00000000">
              <w:rPr>
                <w:rtl w:val="0"/>
              </w:rPr>
              <w:t xml:space="preserve">Lipase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 (15 - 56)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31.5 (15 - 75)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4">
            <w:pPr>
              <w:rPr/>
            </w:pPr>
            <w:r w:rsidDel="00000000" w:rsidR="00000000" w:rsidRPr="00000000">
              <w:rPr>
                <w:rtl w:val="0"/>
              </w:rPr>
              <w:t xml:space="preserve">Magnesium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1.9 (1.6 - 2.1)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1.9 (1.6 - 2.2)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8">
            <w:pPr>
              <w:rPr/>
            </w:pPr>
            <w:r w:rsidDel="00000000" w:rsidR="00000000" w:rsidRPr="00000000">
              <w:rPr>
                <w:rtl w:val="0"/>
              </w:rPr>
              <w:t xml:space="preserve">NTproBNP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4108 (1229 - 10933)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4420 (1092 - 13154)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C">
            <w:pPr>
              <w:rPr/>
            </w:pPr>
            <w:r w:rsidDel="00000000" w:rsidR="00000000" w:rsidRPr="00000000">
              <w:rPr>
                <w:rtl w:val="0"/>
              </w:rPr>
              <w:t xml:space="preserve">Phosphate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3.2 (2.5 - 4)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3.6 (2.8 - 4.7)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0">
            <w:pPr>
              <w:rPr/>
            </w:pPr>
            <w:r w:rsidDel="00000000" w:rsidR="00000000" w:rsidRPr="00000000">
              <w:rPr>
                <w:rtl w:val="0"/>
              </w:rPr>
              <w:t xml:space="preserve">Potassium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(3.6 - 4.5)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4.2 (3.7 - 4.7)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4">
            <w:pPr>
              <w:rPr/>
            </w:pPr>
            <w:r w:rsidDel="00000000" w:rsidR="00000000" w:rsidRPr="00000000">
              <w:rPr>
                <w:rtl w:val="0"/>
              </w:rPr>
              <w:t xml:space="preserve">Sodium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138 (135 - 141)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137 (134 - 141)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8">
            <w:pPr>
              <w:rPr/>
            </w:pPr>
            <w:r w:rsidDel="00000000" w:rsidR="00000000" w:rsidRPr="00000000">
              <w:rPr>
                <w:rtl w:val="0"/>
              </w:rPr>
              <w:t xml:space="preserve">Thyroid Stimulating Hormone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(1 - 4)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(1 - 4)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C">
            <w:pPr>
              <w:rPr/>
            </w:pPr>
            <w:r w:rsidDel="00000000" w:rsidR="00000000" w:rsidRPr="00000000">
              <w:rPr>
                <w:rtl w:val="0"/>
              </w:rPr>
              <w:t xml:space="preserve">Transferrin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146 (116 - 178)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130 (104 - 165)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0">
            <w:pPr>
              <w:rPr/>
            </w:pPr>
            <w:r w:rsidDel="00000000" w:rsidR="00000000" w:rsidRPr="00000000">
              <w:rPr>
                <w:rtl w:val="0"/>
              </w:rPr>
              <w:t xml:space="preserve">Troponin 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4">
            <w:pPr>
              <w:rPr/>
            </w:pPr>
            <w:r w:rsidDel="00000000" w:rsidR="00000000" w:rsidRPr="00000000">
              <w:rPr>
                <w:rtl w:val="0"/>
              </w:rPr>
              <w:t xml:space="preserve">Urea Nitrogen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 (14 - 39)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 (18 - 49)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8">
            <w:pPr>
              <w:rPr/>
            </w:pPr>
            <w:r w:rsidDel="00000000" w:rsidR="00000000" w:rsidRPr="00000000">
              <w:rPr>
                <w:rtl w:val="0"/>
              </w:rPr>
              <w:t xml:space="preserve">Vitamin B12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841 (565 - 1352)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927 (633 - 1253)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C">
            <w:pPr>
              <w:rPr/>
            </w:pPr>
            <w:r w:rsidDel="00000000" w:rsidR="00000000" w:rsidRPr="00000000">
              <w:rPr>
                <w:rtl w:val="0"/>
              </w:rPr>
              <w:t xml:space="preserve">Absolute Lymphocyte Count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(1 - 1)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(0 - 1)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0">
            <w:pPr>
              <w:rPr/>
            </w:pPr>
            <w:r w:rsidDel="00000000" w:rsidR="00000000" w:rsidRPr="00000000">
              <w:rPr>
                <w:rtl w:val="0"/>
              </w:rPr>
              <w:t xml:space="preserve">Atypical Lymphocytes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4">
            <w:pPr>
              <w:rPr/>
            </w:pPr>
            <w:r w:rsidDel="00000000" w:rsidR="00000000" w:rsidRPr="00000000">
              <w:rPr>
                <w:rtl w:val="0"/>
              </w:rPr>
              <w:t xml:space="preserve">Bands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(0 - 8)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(0 - 6)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8">
            <w:pPr>
              <w:rPr/>
            </w:pPr>
            <w:r w:rsidDel="00000000" w:rsidR="00000000" w:rsidRPr="00000000">
              <w:rPr>
                <w:rtl w:val="0"/>
              </w:rPr>
              <w:t xml:space="preserve">Basophils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0.2 (0 - 0.3)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0.1 (0 - 0.3)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C">
            <w:pPr>
              <w:rPr/>
            </w:pPr>
            <w:r w:rsidDel="00000000" w:rsidR="00000000" w:rsidRPr="00000000">
              <w:rPr>
                <w:rtl w:val="0"/>
              </w:rPr>
              <w:t xml:space="preserve">Eosinophils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0.3 (0 - 1.1)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(0 - 1)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0">
            <w:pPr>
              <w:rPr/>
            </w:pPr>
            <w:r w:rsidDel="00000000" w:rsidR="00000000" w:rsidRPr="00000000">
              <w:rPr>
                <w:rtl w:val="0"/>
              </w:rPr>
              <w:t xml:space="preserve">Fibrinogen, Functional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428 (262 - 587)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397 (214 - 594)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4">
            <w:pPr>
              <w:rPr/>
            </w:pPr>
            <w:r w:rsidDel="00000000" w:rsidR="00000000" w:rsidRPr="00000000">
              <w:rPr>
                <w:rtl w:val="0"/>
              </w:rPr>
              <w:t xml:space="preserve">Hematocrit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32.3 (28.2 - 36.4)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31.4 (26.6 - 36.2)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8">
            <w:pPr>
              <w:rPr/>
            </w:pPr>
            <w:r w:rsidDel="00000000" w:rsidR="00000000" w:rsidRPr="00000000">
              <w:rPr>
                <w:rtl w:val="0"/>
              </w:rPr>
              <w:t xml:space="preserve">Hemoglobin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10.5 (9.1 - 11.9)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10.1 (8.5 - 11.7)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C">
            <w:pPr>
              <w:rPr/>
            </w:pPr>
            <w:r w:rsidDel="00000000" w:rsidR="00000000" w:rsidRPr="00000000">
              <w:rPr>
                <w:rtl w:val="0"/>
              </w:rPr>
              <w:t xml:space="preserve">INR(PT)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(1 - 2)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(1 - 2)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0">
            <w:pPr>
              <w:rPr/>
            </w:pPr>
            <w:r w:rsidDel="00000000" w:rsidR="00000000" w:rsidRPr="00000000">
              <w:rPr>
                <w:rtl w:val="0"/>
              </w:rPr>
              <w:t xml:space="preserve">Lymphocytes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8.05 (4.5 - 13.9)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6.8 (3.4 - 12.7)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4">
            <w:pPr>
              <w:rPr/>
            </w:pPr>
            <w:r w:rsidDel="00000000" w:rsidR="00000000" w:rsidRPr="00000000">
              <w:rPr>
                <w:rtl w:val="0"/>
              </w:rPr>
              <w:t xml:space="preserve">MCH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29.9 (28.2 - 31.5)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29.7 (28 - 31.5)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8">
            <w:pPr>
              <w:rPr/>
            </w:pPr>
            <w:r w:rsidDel="00000000" w:rsidR="00000000" w:rsidRPr="00000000">
              <w:rPr>
                <w:rtl w:val="0"/>
              </w:rPr>
              <w:t xml:space="preserve">MCHC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32.5 (31.4 - 33.6)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32.2 (30.9 - 33.3)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C">
            <w:pPr>
              <w:rPr/>
            </w:pPr>
            <w:r w:rsidDel="00000000" w:rsidR="00000000" w:rsidRPr="00000000">
              <w:rPr>
                <w:rtl w:val="0"/>
              </w:rPr>
              <w:t xml:space="preserve">MCV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92 (87 - 96)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92.5 (87 - 98)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0">
            <w:pPr>
              <w:rPr/>
            </w:pPr>
            <w:r w:rsidDel="00000000" w:rsidR="00000000" w:rsidRPr="00000000">
              <w:rPr>
                <w:rtl w:val="0"/>
              </w:rPr>
              <w:t xml:space="preserve">Metamyelocytes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(0 - 1)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4">
            <w:pPr>
              <w:rPr/>
            </w:pPr>
            <w:r w:rsidDel="00000000" w:rsidR="00000000" w:rsidRPr="00000000">
              <w:rPr>
                <w:rtl w:val="0"/>
              </w:rPr>
              <w:t xml:space="preserve">Monocytes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(3 - 7.5)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5.95 (3 - 8.6)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8">
            <w:pPr>
              <w:rPr/>
            </w:pPr>
            <w:r w:rsidDel="00000000" w:rsidR="00000000" w:rsidRPr="00000000">
              <w:rPr>
                <w:rtl w:val="0"/>
              </w:rPr>
              <w:t xml:space="preserve">Myelocytes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(0 - 1)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C">
            <w:pPr>
              <w:rPr/>
            </w:pPr>
            <w:r w:rsidDel="00000000" w:rsidR="00000000" w:rsidRPr="00000000">
              <w:rPr>
                <w:rtl w:val="0"/>
              </w:rPr>
              <w:t xml:space="preserve">Neutrophils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82.15 (73 - 88.3)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82.15 (73 - 88)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0">
            <w:pPr>
              <w:rPr/>
            </w:pPr>
            <w:r w:rsidDel="00000000" w:rsidR="00000000" w:rsidRPr="00000000">
              <w:rPr>
                <w:rtl w:val="0"/>
              </w:rPr>
              <w:t xml:space="preserve">Platelet Count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 (131 - 265)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171 (103 - 249)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4">
            <w:pPr>
              <w:rPr/>
            </w:pPr>
            <w:r w:rsidDel="00000000" w:rsidR="00000000" w:rsidRPr="00000000">
              <w:rPr>
                <w:rtl w:val="0"/>
              </w:rPr>
              <w:t xml:space="preserve">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 (13 - 19)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 (13 - 20)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8">
            <w:pPr>
              <w:rPr/>
            </w:pPr>
            <w:r w:rsidDel="00000000" w:rsidR="00000000" w:rsidRPr="00000000">
              <w:rPr>
                <w:rtl w:val="0"/>
              </w:rPr>
              <w:t xml:space="preserve">PTT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 (29 - 39)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 (28 - 39)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C">
            <w:pPr>
              <w:rPr/>
            </w:pPr>
            <w:r w:rsidDel="00000000" w:rsidR="00000000" w:rsidRPr="00000000">
              <w:rPr>
                <w:rtl w:val="0"/>
              </w:rPr>
              <w:t xml:space="preserve">RDW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14.8 (13.7 - 16.6)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15.5 (14.2 - 17.65)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0">
            <w:pPr>
              <w:rPr/>
            </w:pPr>
            <w:r w:rsidDel="00000000" w:rsidR="00000000" w:rsidRPr="00000000">
              <w:rPr>
                <w:rtl w:val="0"/>
              </w:rPr>
              <w:t xml:space="preserve">Red Blood Cells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3.54 (3.06 - 4.03)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3.43 (2.87 - 4)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4">
            <w:pPr>
              <w:rPr/>
            </w:pPr>
            <w:r w:rsidDel="00000000" w:rsidR="00000000" w:rsidRPr="00000000">
              <w:rPr>
                <w:rtl w:val="0"/>
              </w:rPr>
              <w:t xml:space="preserve">Reticulocyte Count, Automated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(1 - 3)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(1 - 3)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8">
            <w:pPr>
              <w:rPr/>
            </w:pPr>
            <w:r w:rsidDel="00000000" w:rsidR="00000000" w:rsidRPr="00000000">
              <w:rPr>
                <w:rtl w:val="0"/>
              </w:rPr>
              <w:t xml:space="preserve">White Blood Cells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12.3 (8.1 - 17.5)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13.5 (8.7 - 20.4)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C">
            <w:pPr>
              <w:rPr/>
            </w:pPr>
            <w:r w:rsidDel="00000000" w:rsidR="00000000" w:rsidRPr="00000000">
              <w:rPr>
                <w:rtl w:val="0"/>
              </w:rPr>
              <w:t xml:space="preserve">Absolute Basophil Count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0">
            <w:pPr>
              <w:rPr/>
            </w:pPr>
            <w:r w:rsidDel="00000000" w:rsidR="00000000" w:rsidRPr="00000000">
              <w:rPr>
                <w:rtl w:val="0"/>
              </w:rPr>
              <w:t xml:space="preserve">Absolute Eosinophil Count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(0 - 0)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4">
            <w:pPr>
              <w:rPr/>
            </w:pPr>
            <w:r w:rsidDel="00000000" w:rsidR="00000000" w:rsidRPr="00000000">
              <w:rPr>
                <w:rtl w:val="0"/>
              </w:rPr>
              <w:t xml:space="preserve">Absolute Monocyte Count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(0 - 1)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(0 - 1)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8">
            <w:pPr>
              <w:rPr/>
            </w:pPr>
            <w:r w:rsidDel="00000000" w:rsidR="00000000" w:rsidRPr="00000000">
              <w:rPr>
                <w:rtl w:val="0"/>
              </w:rPr>
              <w:t xml:space="preserve">Absolute Neutrophil Count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(6 - 15)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 (6 - 17)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C">
            <w:pPr>
              <w:rPr/>
            </w:pPr>
            <w:r w:rsidDel="00000000" w:rsidR="00000000" w:rsidRPr="00000000">
              <w:rPr>
                <w:rtl w:val="0"/>
              </w:rPr>
              <w:t xml:space="preserve">Immature Granulocytes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(1 - 1)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(1 - 1)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0">
            <w:pPr>
              <w:rPr/>
            </w:pPr>
            <w:r w:rsidDel="00000000" w:rsidR="00000000" w:rsidRPr="00000000">
              <w:rPr>
                <w:rtl w:val="0"/>
              </w:rPr>
              <w:t xml:space="preserve">RDW-SD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D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49 (45 - 55)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D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52 (47 - 59)</w:t>
            </w:r>
          </w:p>
        </w:tc>
      </w:tr>
    </w:tbl>
    <w:p w:rsidR="00000000" w:rsidDel="00000000" w:rsidP="00000000" w:rsidRDefault="00000000" w:rsidRPr="00000000" w14:paraId="000006D4">
      <w:pPr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6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7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8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9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A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B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C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D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E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F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0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1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2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3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5">
      <w:pPr>
        <w:spacing w:after="240" w:before="240" w:line="276" w:lineRule="auto"/>
        <w:jc w:val="center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</w:rPr>
        <w:drawing>
          <wp:inline distB="114300" distT="114300" distL="114300" distR="114300">
            <wp:extent cx="2917494" cy="2810875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7494" cy="2810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6">
      <w:pPr>
        <w:spacing w:line="240" w:lineRule="auto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b w:val="1"/>
          <w:rtl w:val="0"/>
        </w:rPr>
        <w:t xml:space="preserve">Supplementary Figure 1. </w:t>
      </w:r>
      <w:r w:rsidDel="00000000" w:rsidR="00000000" w:rsidRPr="00000000">
        <w:rPr>
          <w:rtl w:val="0"/>
        </w:rPr>
        <w:t xml:space="preserve">Flowchart describing the patient selection process and inclusion criteria for the study. Details about the model validation and model development group can be found in the Methods section.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7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8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9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A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B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spacing w:line="240" w:lineRule="auto"/>
        <w:jc w:val="both"/>
        <w:rPr/>
      </w:pPr>
      <w:r w:rsidDel="00000000" w:rsidR="00000000" w:rsidRPr="00000000">
        <w:rPr/>
        <w:drawing>
          <wp:inline distB="0" distT="0" distL="0" distR="0">
            <wp:extent cx="5943600" cy="3999865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9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Supplementary Figure 2. </w:t>
      </w:r>
      <w:r w:rsidDel="00000000" w:rsidR="00000000" w:rsidRPr="00000000">
        <w:rPr>
          <w:rtl w:val="0"/>
        </w:rPr>
        <w:t xml:space="preserve">Kaplan-Meier survival curves for groups with different number of e-SEPSS points in the first 50 days of hospitalization.</w:t>
      </w:r>
    </w:p>
    <w:p w:rsidR="00000000" w:rsidDel="00000000" w:rsidP="00000000" w:rsidRDefault="00000000" w:rsidRPr="00000000" w14:paraId="000006E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0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1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2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3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4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5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6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</w:rPr>
        <w:drawing>
          <wp:inline distB="0" distT="0" distL="0" distR="0">
            <wp:extent cx="5943600" cy="3494405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4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7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Supplementary Figure 3. </w:t>
      </w:r>
      <w:r w:rsidDel="00000000" w:rsidR="00000000" w:rsidRPr="00000000">
        <w:rPr>
          <w:rtl w:val="0"/>
        </w:rPr>
        <w:t xml:space="preserve">Average hospital duration according to the number of e-SEPSS points.</w:t>
      </w:r>
    </w:p>
    <w:p w:rsidR="00000000" w:rsidDel="00000000" w:rsidP="00000000" w:rsidRDefault="00000000" w:rsidRPr="00000000" w14:paraId="000006F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61034"/>
    <w:pPr>
      <w:spacing w:after="160" w:line="259" w:lineRule="auto"/>
    </w:pPr>
    <w:rPr>
      <w:rFonts w:ascii="Calibri" w:cs="Calibri" w:eastAsia="Calibri" w:hAnsi="Calibri"/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9F6557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9F6557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9F6557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9F6557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9F6557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9F6557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9F6557"/>
    <w:rPr>
      <w:rFonts w:ascii="Calibri" w:cs="Calibri" w:eastAsia="Calibri" w:hAnsi="Calibri"/>
      <w:b w:val="1"/>
      <w:sz w:val="48"/>
      <w:szCs w:val="48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9F6557"/>
    <w:rPr>
      <w:rFonts w:ascii="Calibri" w:cs="Calibri" w:eastAsia="Calibri" w:hAnsi="Calibri"/>
      <w:b w:val="1"/>
      <w:sz w:val="36"/>
      <w:szCs w:val="3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9F6557"/>
    <w:rPr>
      <w:rFonts w:ascii="Calibri" w:cs="Calibri" w:eastAsia="Calibri" w:hAnsi="Calibri"/>
      <w:b w:val="1"/>
      <w:sz w:val="28"/>
      <w:szCs w:val="28"/>
      <w:lang w:eastAsia="en-GB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F6557"/>
    <w:rPr>
      <w:rFonts w:ascii="Calibri" w:cs="Calibri" w:eastAsia="Calibri" w:hAnsi="Calibri"/>
      <w:b w:val="1"/>
      <w:lang w:eastAsia="en-GB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9F6557"/>
    <w:rPr>
      <w:rFonts w:ascii="Calibri" w:cs="Calibri" w:eastAsia="Calibri" w:hAnsi="Calibri"/>
      <w:b w:val="1"/>
      <w:sz w:val="22"/>
      <w:szCs w:val="22"/>
      <w:lang w:eastAsia="en-GB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9F6557"/>
    <w:rPr>
      <w:rFonts w:ascii="Calibri" w:cs="Calibri" w:eastAsia="Calibri" w:hAnsi="Calibri"/>
      <w:b w:val="1"/>
      <w:sz w:val="20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 w:val="1"/>
    <w:rsid w:val="009F6557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9F6557"/>
    <w:rPr>
      <w:rFonts w:ascii="Calibri" w:cs="Calibri" w:eastAsia="Calibri" w:hAnsi="Calibri"/>
      <w:b w:val="1"/>
      <w:sz w:val="72"/>
      <w:szCs w:val="72"/>
      <w:lang w:eastAsia="en-GB"/>
    </w:rPr>
  </w:style>
  <w:style w:type="paragraph" w:styleId="NormalWeb">
    <w:name w:val="Normal (Web)"/>
    <w:basedOn w:val="Normal"/>
    <w:uiPriority w:val="99"/>
    <w:semiHidden w:val="1"/>
    <w:unhideWhenUsed w:val="1"/>
    <w:rsid w:val="009F65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hr-HR" w:val="hr-HR"/>
    </w:rPr>
  </w:style>
  <w:style w:type="character" w:styleId="Hyperlink">
    <w:name w:val="Hyperlink"/>
    <w:basedOn w:val="DefaultParagraphFont"/>
    <w:uiPriority w:val="99"/>
    <w:unhideWhenUsed w:val="1"/>
    <w:rsid w:val="009F6557"/>
    <w:rPr>
      <w:color w:val="0000ff"/>
      <w:u w:val="single"/>
    </w:rPr>
  </w:style>
  <w:style w:type="paragraph" w:styleId="msonormal0" w:customStyle="1">
    <w:name w:val="msonormal"/>
    <w:basedOn w:val="Normal"/>
    <w:rsid w:val="009F65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hr-HR" w:val="hr-HR"/>
    </w:rPr>
  </w:style>
  <w:style w:type="character" w:styleId="apple-tab-span" w:customStyle="1">
    <w:name w:val="apple-tab-span"/>
    <w:basedOn w:val="DefaultParagraphFont"/>
    <w:rsid w:val="009F6557"/>
  </w:style>
  <w:style w:type="character" w:styleId="PlaceholderText">
    <w:name w:val="Placeholder Text"/>
    <w:basedOn w:val="DefaultParagraphFont"/>
    <w:uiPriority w:val="99"/>
    <w:semiHidden w:val="1"/>
    <w:rsid w:val="009F6557"/>
    <w:rPr>
      <w:color w:val="808080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F655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9F655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9F6557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9F6557"/>
    <w:rPr>
      <w:rFonts w:ascii="Georgia" w:cs="Georgia" w:eastAsia="Georgia" w:hAnsi="Georgia"/>
      <w:i w:val="1"/>
      <w:color w:val="666666"/>
      <w:sz w:val="48"/>
      <w:szCs w:val="48"/>
      <w:lang w:eastAsia="en-GB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9F6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9F655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9F6557"/>
    <w:rPr>
      <w:rFonts w:ascii="Calibri" w:cs="Calibri" w:eastAsia="Calibri" w:hAnsi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9F6557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9F6557"/>
    <w:rPr>
      <w:rFonts w:ascii="Calibri" w:cs="Calibri" w:eastAsia="Calibri" w:hAnsi="Calibri"/>
      <w:b w:val="1"/>
      <w:bCs w:val="1"/>
      <w:sz w:val="20"/>
      <w:szCs w:val="20"/>
      <w:lang w:eastAsia="en-GB"/>
    </w:rPr>
  </w:style>
  <w:style w:type="paragraph" w:styleId="Revision">
    <w:name w:val="Revision"/>
    <w:hidden w:val="1"/>
    <w:uiPriority w:val="99"/>
    <w:semiHidden w:val="1"/>
    <w:rsid w:val="009F6557"/>
    <w:rPr>
      <w:rFonts w:ascii="Calibri" w:cs="Calibri" w:eastAsia="Calibri" w:hAnsi="Calibri"/>
      <w:sz w:val="22"/>
      <w:szCs w:val="22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gpwI8RN9RujHxcxeEp0jfWXdA==">CgMxLjA4AHIhMWJxbmJXTl9qUFBVaDd2OWc5ZzJlTnUzbnRhSGFWelJl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2023-02-10T14:18:00Z</dcterms:created>
  <dc:creator>Juginovic, Alen</dc:creator>
</cp:coreProperties>
</file>